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C754CF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1D5FE4">
        <w:rPr>
          <w:b/>
          <w:bCs/>
          <w:color w:val="FF0000"/>
          <w:sz w:val="24"/>
          <w:szCs w:val="24"/>
        </w:rPr>
        <w:t>1</w:t>
      </w:r>
      <w:r w:rsidR="000A6075">
        <w:rPr>
          <w:b/>
          <w:bCs/>
          <w:color w:val="FF0000"/>
          <w:sz w:val="24"/>
          <w:szCs w:val="24"/>
        </w:rPr>
        <w:t>7</w:t>
      </w:r>
      <w:r w:rsidR="00F72EDF">
        <w:rPr>
          <w:b/>
          <w:bCs/>
          <w:color w:val="FF0000"/>
          <w:sz w:val="24"/>
          <w:szCs w:val="24"/>
        </w:rPr>
        <w:t>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D5FE4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1D5F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D5FE4">
              <w:rPr>
                <w:b/>
                <w:bCs/>
                <w:sz w:val="24"/>
                <w:szCs w:val="24"/>
              </w:rPr>
              <w:t>1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C754CF">
              <w:rPr>
                <w:b/>
              </w:rPr>
            </w:r>
            <w:r w:rsidR="00C754CF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C754C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754CF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754CF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C754CF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F72EDF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Asfaltimi i rrugës </w:t>
            </w:r>
            <w:r w:rsidR="001D5FE4">
              <w:rPr>
                <w:b/>
                <w:bCs/>
                <w:sz w:val="28"/>
                <w:szCs w:val="28"/>
              </w:rPr>
              <w:t>Gjilaqn- Bujanoc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754CF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754CF">
              <w:rPr>
                <w:b/>
                <w:bCs/>
                <w:sz w:val="24"/>
                <w:szCs w:val="24"/>
              </w:rPr>
            </w:r>
            <w:r w:rsidR="00C754C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754CF">
              <w:rPr>
                <w:b/>
                <w:bCs/>
                <w:sz w:val="24"/>
                <w:szCs w:val="24"/>
              </w:rPr>
            </w:r>
            <w:r w:rsidR="00C754C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1D5FE4" w:rsidRDefault="001D5FE4" w:rsidP="00896AC9">
            <w:pPr>
              <w:rPr>
                <w:sz w:val="24"/>
                <w:szCs w:val="24"/>
              </w:rPr>
            </w:pPr>
            <w:r w:rsidRPr="001D5FE4">
              <w:rPr>
                <w:bCs/>
                <w:sz w:val="24"/>
                <w:szCs w:val="24"/>
              </w:rPr>
              <w:t>Asfaltimi i rrugës Gjilaqn- Bujanoc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754CF">
              <w:rPr>
                <w:b/>
                <w:bCs/>
                <w:sz w:val="24"/>
                <w:szCs w:val="24"/>
              </w:rPr>
            </w:r>
            <w:r w:rsidR="00C754CF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C754CF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1D5FE4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rrugës Gjilaqn- Bujanoc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C754CF">
        <w:rPr>
          <w:sz w:val="24"/>
          <w:szCs w:val="24"/>
        </w:rPr>
      </w:r>
      <w:r w:rsidR="00C754CF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C754CF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C754CF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1D5FE4">
              <w:rPr>
                <w:color w:val="FF0000"/>
                <w:sz w:val="24"/>
                <w:szCs w:val="24"/>
              </w:rPr>
              <w:t>07/05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A6075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1D5FE4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0A6075">
              <w:rPr>
                <w:b/>
                <w:bCs/>
                <w:color w:val="FF0000"/>
                <w:sz w:val="24"/>
                <w:szCs w:val="24"/>
              </w:rPr>
              <w:t>7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A607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1D5FE4">
              <w:rPr>
                <w:b/>
                <w:bCs/>
                <w:color w:val="FF0000"/>
                <w:sz w:val="24"/>
                <w:szCs w:val="24"/>
              </w:rPr>
              <w:t>kontratës  2</w:t>
            </w:r>
            <w:r w:rsidR="000A6075">
              <w:rPr>
                <w:b/>
                <w:bCs/>
                <w:color w:val="FF0000"/>
                <w:sz w:val="24"/>
                <w:szCs w:val="24"/>
              </w:rPr>
              <w:t>8</w:t>
            </w:r>
            <w:bookmarkStart w:id="17" w:name="_GoBack"/>
            <w:bookmarkEnd w:id="17"/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D5FE4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1D5FE4">
              <w:rPr>
                <w:b/>
                <w:color w:val="FF0000"/>
                <w:sz w:val="24"/>
                <w:szCs w:val="24"/>
              </w:rPr>
              <w:t>“ Company ZUKA Commerc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A38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1D5FE4">
              <w:rPr>
                <w:sz w:val="24"/>
                <w:szCs w:val="24"/>
              </w:rPr>
              <w:t>Muhadin</w:t>
            </w:r>
            <w:r w:rsidR="005F09D6">
              <w:rPr>
                <w:sz w:val="24"/>
                <w:szCs w:val="24"/>
              </w:rPr>
              <w:t xml:space="preserve">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D5FE4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5F09D6">
              <w:rPr>
                <w:sz w:val="22"/>
                <w:szCs w:val="22"/>
              </w:rPr>
              <w:t>shpk</w:t>
            </w:r>
            <w:r w:rsidR="001D5FE4">
              <w:rPr>
                <w:sz w:val="22"/>
                <w:szCs w:val="22"/>
              </w:rPr>
              <w:t>zuka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1D5FE4">
              <w:rPr>
                <w:sz w:val="22"/>
                <w:szCs w:val="22"/>
              </w:rPr>
              <w:t>044 125 938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1D5FE4">
              <w:rPr>
                <w:b/>
                <w:i/>
                <w:iCs/>
                <w:color w:val="FF0000"/>
                <w:sz w:val="24"/>
                <w:szCs w:val="24"/>
              </w:rPr>
              <w:t>896,274.83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1D5FE4" w:rsidRPr="00CB2252" w:rsidRDefault="0039429C" w:rsidP="001D5FE4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1D5FE4">
              <w:rPr>
                <w:b/>
                <w:i/>
                <w:iCs/>
                <w:color w:val="FF0000"/>
                <w:sz w:val="24"/>
                <w:szCs w:val="24"/>
              </w:rPr>
              <w:t>896,274.83</w:t>
            </w:r>
            <w:r w:rsidR="001D5FE4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F72EDF" w:rsidRDefault="00F72EDF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1D5FE4">
              <w:rPr>
                <w:b/>
                <w:i/>
                <w:iCs/>
                <w:color w:val="FF0000"/>
                <w:sz w:val="24"/>
                <w:szCs w:val="24"/>
              </w:rPr>
              <w:t>1,128,689.16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C754CF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C754CF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54CF">
              <w:rPr>
                <w:sz w:val="24"/>
                <w:szCs w:val="24"/>
              </w:rPr>
            </w:r>
            <w:r w:rsidR="00C754CF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CF" w:rsidRDefault="00C754CF">
      <w:r>
        <w:separator/>
      </w:r>
    </w:p>
  </w:endnote>
  <w:endnote w:type="continuationSeparator" w:id="0">
    <w:p w:rsidR="00C754CF" w:rsidRDefault="00C7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075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CF" w:rsidRDefault="00C754CF">
      <w:r>
        <w:separator/>
      </w:r>
    </w:p>
  </w:footnote>
  <w:footnote w:type="continuationSeparator" w:id="0">
    <w:p w:rsidR="00C754CF" w:rsidRDefault="00C75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A6075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B1B89"/>
    <w:rsid w:val="001C18BD"/>
    <w:rsid w:val="001C57C3"/>
    <w:rsid w:val="001C73F2"/>
    <w:rsid w:val="001D5FE4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754CF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0D2E-5AD6-43B0-B4C8-DABFC079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30</cp:revision>
  <cp:lastPrinted>2015-08-14T07:31:00Z</cp:lastPrinted>
  <dcterms:created xsi:type="dcterms:W3CDTF">2015-03-18T09:51:00Z</dcterms:created>
  <dcterms:modified xsi:type="dcterms:W3CDTF">2015-08-17T08:02:00Z</dcterms:modified>
</cp:coreProperties>
</file>