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752F4B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1A02D7">
        <w:rPr>
          <w:b/>
          <w:bCs/>
          <w:color w:val="FF0000"/>
          <w:sz w:val="24"/>
          <w:szCs w:val="24"/>
        </w:rPr>
        <w:t>09</w:t>
      </w:r>
      <w:r w:rsidR="00C802DB">
        <w:rPr>
          <w:b/>
          <w:bCs/>
          <w:color w:val="FF0000"/>
          <w:sz w:val="24"/>
          <w:szCs w:val="24"/>
        </w:rPr>
        <w:t>/12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32679B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1A02D7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752F4B">
              <w:rPr>
                <w:b/>
              </w:rPr>
            </w:r>
            <w:r w:rsidR="00752F4B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752F4B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52F4B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52F4B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752F4B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1A02D7" w:rsidP="00C802DB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Mirëmbajtja dimërore dhe verore e rrugëve të Komunës së Gjilanit  ndarja në Lote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52F4B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52F4B">
              <w:rPr>
                <w:b/>
                <w:bCs/>
                <w:sz w:val="24"/>
                <w:szCs w:val="24"/>
              </w:rPr>
            </w:r>
            <w:r w:rsidR="00752F4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52F4B">
              <w:rPr>
                <w:b/>
                <w:bCs/>
                <w:sz w:val="24"/>
                <w:szCs w:val="24"/>
              </w:rPr>
            </w:r>
            <w:r w:rsidR="00752F4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E13595" w:rsidRPr="00F72EDF" w:rsidRDefault="001A02D7" w:rsidP="00C802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Mirëmbajtja dimërore dhe verore e rrugëve të Komunës së Gjilanit  ndarja në Lote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1A02D7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A02D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A02D7">
              <w:rPr>
                <w:b/>
                <w:bCs/>
                <w:sz w:val="24"/>
                <w:szCs w:val="24"/>
              </w:rPr>
            </w:r>
            <w:r w:rsidR="001A02D7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752F4B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FF4118" w:rsidRPr="00141C1C" w:rsidRDefault="001A02D7" w:rsidP="00B23D5F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Mirëmbajtja dimërore dhe verore e rrugëve të Komunës së Gjilanit  ndarja në Lote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752F4B">
        <w:rPr>
          <w:sz w:val="24"/>
          <w:szCs w:val="24"/>
        </w:rPr>
      </w:r>
      <w:r w:rsidR="00752F4B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752F4B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752F4B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C802DB">
              <w:rPr>
                <w:color w:val="FF0000"/>
                <w:sz w:val="24"/>
                <w:szCs w:val="24"/>
              </w:rPr>
              <w:t>2</w:t>
            </w:r>
            <w:r w:rsidR="001A02D7">
              <w:rPr>
                <w:color w:val="FF0000"/>
                <w:sz w:val="24"/>
                <w:szCs w:val="24"/>
              </w:rPr>
              <w:t>9</w:t>
            </w:r>
            <w:r w:rsidR="00C802DB">
              <w:rPr>
                <w:color w:val="FF0000"/>
                <w:sz w:val="24"/>
                <w:szCs w:val="24"/>
              </w:rPr>
              <w:t>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B223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1A02D7">
              <w:rPr>
                <w:b/>
                <w:bCs/>
                <w:color w:val="FF0000"/>
                <w:sz w:val="24"/>
                <w:szCs w:val="24"/>
              </w:rPr>
              <w:t>09</w:t>
            </w:r>
            <w:r w:rsidR="00C802DB">
              <w:rPr>
                <w:b/>
                <w:bCs/>
                <w:color w:val="FF0000"/>
                <w:sz w:val="24"/>
                <w:szCs w:val="24"/>
              </w:rPr>
              <w:t>/12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C802D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1A02D7">
              <w:rPr>
                <w:b/>
                <w:bCs/>
                <w:color w:val="FF0000"/>
                <w:sz w:val="24"/>
                <w:szCs w:val="24"/>
              </w:rPr>
              <w:t>kontratës 21</w:t>
            </w:r>
            <w:r w:rsidR="00C802DB">
              <w:rPr>
                <w:b/>
                <w:bCs/>
                <w:color w:val="FF0000"/>
                <w:sz w:val="24"/>
                <w:szCs w:val="24"/>
              </w:rPr>
              <w:t>/12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1A02D7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EC736C" w:rsidRDefault="00141C1C" w:rsidP="001A02D7">
            <w:pPr>
              <w:overflowPunct/>
              <w:rPr>
                <w:b/>
                <w:sz w:val="22"/>
                <w:szCs w:val="22"/>
              </w:rPr>
            </w:pPr>
            <w:r w:rsidRPr="00EC736C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493D92" w:rsidRPr="00EC736C">
              <w:rPr>
                <w:b/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5855F7">
              <w:rPr>
                <w:b/>
                <w:i/>
                <w:color w:val="FF0000"/>
                <w:sz w:val="24"/>
                <w:szCs w:val="24"/>
              </w:rPr>
              <w:t>“</w:t>
            </w:r>
            <w:r w:rsidR="001A02D7">
              <w:rPr>
                <w:b/>
                <w:i/>
                <w:color w:val="FF0000"/>
                <w:sz w:val="24"/>
                <w:szCs w:val="24"/>
              </w:rPr>
              <w:t>TALI” shpk.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5855F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C802DB">
              <w:rPr>
                <w:sz w:val="22"/>
                <w:szCs w:val="22"/>
              </w:rPr>
              <w:t xml:space="preserve"> </w:t>
            </w:r>
            <w:r w:rsidR="00C20DEC">
              <w:rPr>
                <w:sz w:val="22"/>
                <w:szCs w:val="22"/>
              </w:rPr>
              <w:t>Gjilan</w:t>
            </w:r>
            <w:bookmarkStart w:id="17" w:name="_GoBack"/>
            <w:bookmarkEnd w:id="17"/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855F7">
              <w:rPr>
                <w:sz w:val="22"/>
                <w:szCs w:val="22"/>
              </w:rPr>
              <w:t>Ferizaj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C802DB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1A02D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C802DB">
              <w:rPr>
                <w:sz w:val="24"/>
                <w:szCs w:val="24"/>
              </w:rPr>
              <w:t xml:space="preserve"> : </w:t>
            </w:r>
            <w:r w:rsidR="001A02D7">
              <w:rPr>
                <w:sz w:val="24"/>
                <w:szCs w:val="24"/>
              </w:rPr>
              <w:t>Florim 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A02D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1A02D7">
              <w:rPr>
                <w:sz w:val="22"/>
                <w:szCs w:val="22"/>
              </w:rPr>
              <w:t>shpktali@hotmail.com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642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1A02D7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1A02D7">
              <w:rPr>
                <w:b/>
                <w:i/>
                <w:iCs/>
                <w:color w:val="FF0000"/>
                <w:sz w:val="24"/>
                <w:szCs w:val="24"/>
              </w:rPr>
              <w:t>Lot I   129,489.60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2D7" w:rsidRPr="001A02D7" w:rsidRDefault="001A02D7" w:rsidP="001A02D7">
            <w:pPr>
              <w:tabs>
                <w:tab w:val="left" w:pos="3135"/>
                <w:tab w:val="left" w:pos="3645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Pr="001A02D7">
              <w:rPr>
                <w:b/>
                <w:i/>
                <w:iCs/>
                <w:color w:val="FF0000"/>
                <w:sz w:val="24"/>
                <w:szCs w:val="24"/>
              </w:rPr>
              <w:t xml:space="preserve">       Lot II 596,009.15 €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1A02D7" w:rsidRDefault="0039429C" w:rsidP="001A02D7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1A02D7">
              <w:rPr>
                <w:b/>
                <w:i/>
                <w:iCs/>
                <w:color w:val="FF0000"/>
                <w:sz w:val="24"/>
                <w:szCs w:val="24"/>
              </w:rPr>
              <w:t>Lot I   129,489.60</w:t>
            </w:r>
            <w:r w:rsidR="001A02D7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2D7" w:rsidRPr="001A02D7" w:rsidRDefault="001A02D7" w:rsidP="001A02D7">
            <w:pPr>
              <w:tabs>
                <w:tab w:val="left" w:pos="3135"/>
                <w:tab w:val="left" w:pos="3645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Pr="001A02D7">
              <w:rPr>
                <w:b/>
                <w:i/>
                <w:iCs/>
                <w:color w:val="FF0000"/>
                <w:sz w:val="24"/>
                <w:szCs w:val="24"/>
              </w:rPr>
              <w:t xml:space="preserve">      </w:t>
            </w:r>
            <w:r>
              <w:rPr>
                <w:b/>
                <w:i/>
                <w:iCs/>
                <w:color w:val="FF0000"/>
                <w:sz w:val="24"/>
                <w:szCs w:val="24"/>
              </w:rPr>
              <w:t xml:space="preserve">                                    </w:t>
            </w:r>
            <w:r w:rsidRPr="001A02D7">
              <w:rPr>
                <w:b/>
                <w:i/>
                <w:iCs/>
                <w:color w:val="FF0000"/>
                <w:sz w:val="24"/>
                <w:szCs w:val="24"/>
              </w:rPr>
              <w:t xml:space="preserve"> Lot II 596,009.15 €</w:t>
            </w:r>
          </w:p>
          <w:p w:rsidR="00C802DB" w:rsidRDefault="00C802DB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1A02D7" w:rsidRDefault="0039429C" w:rsidP="001A02D7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1A02D7">
              <w:rPr>
                <w:b/>
                <w:i/>
                <w:iCs/>
                <w:color w:val="FF0000"/>
                <w:sz w:val="24"/>
                <w:szCs w:val="24"/>
              </w:rPr>
              <w:t>Lot I   176,882.00</w:t>
            </w:r>
            <w:r w:rsidR="001A02D7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2D7" w:rsidRPr="001A02D7" w:rsidRDefault="001A02D7" w:rsidP="001A02D7">
            <w:pPr>
              <w:tabs>
                <w:tab w:val="left" w:pos="3135"/>
                <w:tab w:val="left" w:pos="3645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  <w:r w:rsidRPr="001A02D7">
              <w:rPr>
                <w:b/>
                <w:i/>
                <w:iCs/>
                <w:color w:val="FF0000"/>
                <w:sz w:val="24"/>
                <w:szCs w:val="24"/>
              </w:rPr>
              <w:t xml:space="preserve">       </w:t>
            </w:r>
            <w:r>
              <w:rPr>
                <w:b/>
                <w:i/>
                <w:iCs/>
                <w:color w:val="FF0000"/>
                <w:sz w:val="24"/>
                <w:szCs w:val="24"/>
              </w:rPr>
              <w:t xml:space="preserve">                       Lot II 671,744.50</w:t>
            </w:r>
            <w:r w:rsidRPr="001A02D7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752F4B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752F4B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52F4B">
              <w:rPr>
                <w:sz w:val="24"/>
                <w:szCs w:val="24"/>
              </w:rPr>
            </w:r>
            <w:r w:rsidR="00752F4B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4B" w:rsidRDefault="00752F4B">
      <w:r>
        <w:separator/>
      </w:r>
    </w:p>
  </w:endnote>
  <w:endnote w:type="continuationSeparator" w:id="0">
    <w:p w:rsidR="00752F4B" w:rsidRDefault="0075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DEC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4B" w:rsidRDefault="00752F4B">
      <w:r>
        <w:separator/>
      </w:r>
    </w:p>
  </w:footnote>
  <w:footnote w:type="continuationSeparator" w:id="0">
    <w:p w:rsidR="00752F4B" w:rsidRDefault="00752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2D7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2679B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0E28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55F7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638"/>
    <w:rsid w:val="00615784"/>
    <w:rsid w:val="00625592"/>
    <w:rsid w:val="006266D9"/>
    <w:rsid w:val="00631D58"/>
    <w:rsid w:val="006409E7"/>
    <w:rsid w:val="00642D32"/>
    <w:rsid w:val="00642FE7"/>
    <w:rsid w:val="006440AC"/>
    <w:rsid w:val="00650DF7"/>
    <w:rsid w:val="00652CD2"/>
    <w:rsid w:val="00656CE2"/>
    <w:rsid w:val="006610DF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52F4B"/>
    <w:rsid w:val="0076447D"/>
    <w:rsid w:val="00765FC9"/>
    <w:rsid w:val="00772573"/>
    <w:rsid w:val="007766E5"/>
    <w:rsid w:val="00777F2D"/>
    <w:rsid w:val="00782A66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1A90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651D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1E0F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23D5F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23A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0DEC"/>
    <w:rsid w:val="00C26646"/>
    <w:rsid w:val="00C40BAB"/>
    <w:rsid w:val="00C40FEE"/>
    <w:rsid w:val="00C42809"/>
    <w:rsid w:val="00C43F41"/>
    <w:rsid w:val="00C45B98"/>
    <w:rsid w:val="00C802DB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C736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10"/>
    <w:rsid w:val="00F44CDF"/>
    <w:rsid w:val="00F53597"/>
    <w:rsid w:val="00F54C1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DC5C-AA56-4AAE-A14F-94801B94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47</cp:revision>
  <cp:lastPrinted>2015-12-09T14:34:00Z</cp:lastPrinted>
  <dcterms:created xsi:type="dcterms:W3CDTF">2015-03-18T09:51:00Z</dcterms:created>
  <dcterms:modified xsi:type="dcterms:W3CDTF">2015-12-09T14:34:00Z</dcterms:modified>
</cp:coreProperties>
</file>