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D444C7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237893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126A39">
        <w:rPr>
          <w:b/>
          <w:bCs/>
          <w:color w:val="FF0000"/>
          <w:sz w:val="24"/>
          <w:szCs w:val="24"/>
        </w:rPr>
        <w:t>20</w:t>
      </w:r>
      <w:r w:rsidR="00AA2B58">
        <w:rPr>
          <w:b/>
          <w:bCs/>
          <w:color w:val="FF0000"/>
          <w:sz w:val="24"/>
          <w:szCs w:val="24"/>
        </w:rPr>
        <w:t>/11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AA2B58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D444C7">
              <w:rPr>
                <w:b/>
              </w:rPr>
            </w:r>
            <w:r w:rsidR="00D444C7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D444C7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D444C7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D444C7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B5D29" w:rsidP="00772573">
            <w:bookmarkStart w:id="4" w:name="Check5"/>
            <w:r>
              <w:t>X</w:t>
            </w:r>
            <w:r w:rsidR="00CB0FB5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D444C7">
              <w:fldChar w:fldCharType="separate"/>
            </w:r>
            <w:r w:rsidR="00CB0FB5"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2E7A40" w:rsidP="00D238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bookmarkStart w:id="5" w:name="_GoBack"/>
      <w:bookmarkEnd w:id="5"/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141C1C" w:rsidP="00ED0CF2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Transporti i nxënësve të Komunës së Gjilanit ndarja në Lote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444C7">
              <w:rPr>
                <w:b/>
                <w:bCs/>
                <w:sz w:val="24"/>
                <w:szCs w:val="24"/>
              </w:rPr>
            </w:r>
            <w:r w:rsidR="00D444C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444C7">
              <w:rPr>
                <w:b/>
                <w:bCs/>
                <w:sz w:val="24"/>
                <w:szCs w:val="24"/>
              </w:rPr>
            </w:r>
            <w:r w:rsidR="00D444C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CB0FB5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8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444C7">
              <w:rPr>
                <w:b/>
                <w:bCs/>
                <w:sz w:val="24"/>
                <w:szCs w:val="24"/>
              </w:rPr>
            </w:r>
            <w:r w:rsidR="00D444C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44C7">
              <w:rPr>
                <w:sz w:val="24"/>
                <w:szCs w:val="24"/>
              </w:rPr>
            </w:r>
            <w:r w:rsidR="00D444C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44C7">
              <w:rPr>
                <w:sz w:val="24"/>
                <w:szCs w:val="24"/>
              </w:rPr>
            </w:r>
            <w:r w:rsidR="00D444C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44C7">
              <w:rPr>
                <w:sz w:val="24"/>
                <w:szCs w:val="24"/>
              </w:rPr>
            </w:r>
            <w:r w:rsidR="00D444C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D444C7">
              <w:rPr>
                <w:sz w:val="24"/>
                <w:szCs w:val="24"/>
              </w:rPr>
            </w:r>
            <w:r w:rsidR="00D444C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44C7">
              <w:rPr>
                <w:sz w:val="24"/>
                <w:szCs w:val="24"/>
              </w:rPr>
            </w:r>
            <w:r w:rsidR="00D444C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44C7">
              <w:rPr>
                <w:sz w:val="24"/>
                <w:szCs w:val="24"/>
              </w:rPr>
            </w:r>
            <w:r w:rsidR="00D444C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44C7">
              <w:rPr>
                <w:sz w:val="24"/>
                <w:szCs w:val="24"/>
              </w:rPr>
            </w:r>
            <w:r w:rsidR="00D444C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44C7">
              <w:rPr>
                <w:sz w:val="24"/>
                <w:szCs w:val="24"/>
              </w:rPr>
            </w:r>
            <w:r w:rsidR="00D444C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141C1C" w:rsidP="00141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Transporti i nxënësve të </w:t>
            </w:r>
            <w:r w:rsidR="00650DF7">
              <w:rPr>
                <w:sz w:val="24"/>
                <w:szCs w:val="24"/>
              </w:rPr>
              <w:t>Komun</w:t>
            </w:r>
            <w:r>
              <w:rPr>
                <w:sz w:val="24"/>
                <w:szCs w:val="24"/>
              </w:rPr>
              <w:t xml:space="preserve">ës së </w:t>
            </w:r>
            <w:r w:rsidR="00650DF7">
              <w:rPr>
                <w:sz w:val="24"/>
                <w:szCs w:val="24"/>
              </w:rPr>
              <w:t xml:space="preserve"> Gjilanit – 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7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444C7">
              <w:rPr>
                <w:b/>
                <w:bCs/>
                <w:sz w:val="24"/>
                <w:szCs w:val="24"/>
              </w:rPr>
            </w:r>
            <w:r w:rsidR="00D444C7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444C7">
              <w:rPr>
                <w:b/>
                <w:bCs/>
                <w:sz w:val="24"/>
                <w:szCs w:val="24"/>
              </w:rPr>
            </w:r>
            <w:r w:rsidR="00D444C7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141C1C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 w:rsidRPr="00141C1C">
              <w:rPr>
                <w:bCs/>
                <w:sz w:val="28"/>
                <w:szCs w:val="28"/>
              </w:rPr>
              <w:t>Transporti i nxënësve të Komunës së Gjilanit  nga fshatrat e caktuara deri në shkollë dhe anasjelltas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650DF7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93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8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976BF5">
        <w:rPr>
          <w:sz w:val="24"/>
          <w:szCs w:val="24"/>
        </w:rPr>
        <w:instrText xml:space="preserve"> FORMCHECKBOX </w:instrText>
      </w:r>
      <w:r w:rsidR="00D444C7">
        <w:rPr>
          <w:sz w:val="24"/>
          <w:szCs w:val="24"/>
        </w:rPr>
      </w:r>
      <w:r w:rsidR="00D444C7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9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D444C7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D444C7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AA2B58">
              <w:rPr>
                <w:color w:val="FF0000"/>
                <w:sz w:val="24"/>
                <w:szCs w:val="24"/>
              </w:rPr>
              <w:t>07/10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AA2B58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F40E9E">
              <w:rPr>
                <w:b/>
                <w:bCs/>
                <w:color w:val="FF0000"/>
                <w:sz w:val="24"/>
                <w:szCs w:val="24"/>
              </w:rPr>
              <w:t>20</w:t>
            </w:r>
            <w:r w:rsidR="00141C1C">
              <w:rPr>
                <w:b/>
                <w:bCs/>
                <w:color w:val="FF0000"/>
                <w:sz w:val="24"/>
                <w:szCs w:val="24"/>
              </w:rPr>
              <w:t>/</w:t>
            </w:r>
            <w:r w:rsidR="00AA2B58">
              <w:rPr>
                <w:b/>
                <w:bCs/>
                <w:color w:val="FF0000"/>
                <w:sz w:val="24"/>
                <w:szCs w:val="24"/>
              </w:rPr>
              <w:t>11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E23C2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F40E9E">
              <w:rPr>
                <w:b/>
                <w:bCs/>
                <w:color w:val="FF0000"/>
                <w:sz w:val="24"/>
                <w:szCs w:val="24"/>
              </w:rPr>
              <w:t>kontratës  03</w:t>
            </w:r>
            <w:r w:rsidR="00AA2B58">
              <w:rPr>
                <w:b/>
                <w:bCs/>
                <w:color w:val="FF0000"/>
                <w:sz w:val="24"/>
                <w:szCs w:val="24"/>
              </w:rPr>
              <w:t>/1</w:t>
            </w:r>
            <w:r w:rsidR="00E23C28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AA2B5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C77EBA" w:rsidRDefault="00141C1C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77EBA" w:rsidRPr="00141C1C">
              <w:rPr>
                <w:i/>
                <w:color w:val="FF0000"/>
                <w:sz w:val="24"/>
                <w:szCs w:val="24"/>
              </w:rPr>
              <w:t xml:space="preserve">Lot I:   </w:t>
            </w:r>
            <w:r w:rsidR="00C77EBA">
              <w:rPr>
                <w:i/>
                <w:color w:val="FF0000"/>
                <w:sz w:val="24"/>
                <w:szCs w:val="24"/>
              </w:rPr>
              <w:t xml:space="preserve">   NTSH “ADMIRI TRANS </w:t>
            </w:r>
            <w:r w:rsidR="00C77EBA" w:rsidRPr="00141C1C">
              <w:rPr>
                <w:i/>
                <w:color w:val="FF0000"/>
                <w:sz w:val="24"/>
                <w:szCs w:val="24"/>
              </w:rPr>
              <w:t>”  Gjilan</w:t>
            </w:r>
          </w:p>
          <w:p w:rsidR="00141C1C" w:rsidRPr="00141C1C" w:rsidRDefault="00141C1C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141C1C">
              <w:rPr>
                <w:i/>
                <w:color w:val="FF0000"/>
                <w:sz w:val="24"/>
                <w:szCs w:val="24"/>
              </w:rPr>
              <w:t xml:space="preserve">Lot </w:t>
            </w:r>
            <w:r w:rsidR="001F65A3">
              <w:rPr>
                <w:i/>
                <w:color w:val="FF0000"/>
                <w:sz w:val="24"/>
                <w:szCs w:val="24"/>
              </w:rPr>
              <w:t>I</w:t>
            </w:r>
            <w:r w:rsidRPr="00141C1C">
              <w:rPr>
                <w:i/>
                <w:color w:val="FF0000"/>
                <w:sz w:val="24"/>
                <w:szCs w:val="24"/>
              </w:rPr>
              <w:t xml:space="preserve">I:   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1F65A3">
              <w:rPr>
                <w:i/>
                <w:color w:val="FF0000"/>
                <w:sz w:val="24"/>
                <w:szCs w:val="24"/>
              </w:rPr>
              <w:t xml:space="preserve">  NTSH “ALDI </w:t>
            </w:r>
            <w:r w:rsidRPr="00141C1C">
              <w:rPr>
                <w:i/>
                <w:color w:val="FF0000"/>
                <w:sz w:val="24"/>
                <w:szCs w:val="24"/>
              </w:rPr>
              <w:t>”  Gjilan</w:t>
            </w:r>
          </w:p>
          <w:p w:rsidR="00F440F4" w:rsidRDefault="00141C1C" w:rsidP="00141C1C">
            <w:pPr>
              <w:overflowPunct/>
              <w:rPr>
                <w:color w:val="FF0000"/>
                <w:sz w:val="24"/>
                <w:szCs w:val="24"/>
              </w:rPr>
            </w:pPr>
            <w:r w:rsidRPr="00141C1C">
              <w:rPr>
                <w:i/>
                <w:color w:val="FF0000"/>
                <w:sz w:val="24"/>
                <w:szCs w:val="24"/>
              </w:rPr>
              <w:t>Lot I</w:t>
            </w:r>
            <w:r w:rsidR="001F65A3">
              <w:rPr>
                <w:i/>
                <w:color w:val="FF0000"/>
                <w:sz w:val="24"/>
                <w:szCs w:val="24"/>
              </w:rPr>
              <w:t>I</w:t>
            </w:r>
            <w:r w:rsidRPr="00141C1C">
              <w:rPr>
                <w:i/>
                <w:color w:val="FF0000"/>
                <w:sz w:val="24"/>
                <w:szCs w:val="24"/>
              </w:rPr>
              <w:t xml:space="preserve">I: </w:t>
            </w:r>
            <w:r w:rsidR="001F65A3">
              <w:rPr>
                <w:i/>
                <w:color w:val="FF0000"/>
                <w:sz w:val="24"/>
                <w:szCs w:val="24"/>
              </w:rPr>
              <w:t xml:space="preserve">   </w:t>
            </w:r>
            <w:r w:rsidRPr="00141C1C">
              <w:rPr>
                <w:color w:val="FF0000"/>
                <w:sz w:val="24"/>
                <w:szCs w:val="24"/>
              </w:rPr>
              <w:t xml:space="preserve"> </w:t>
            </w:r>
            <w:r w:rsidR="001F65A3">
              <w:rPr>
                <w:color w:val="FF0000"/>
                <w:sz w:val="24"/>
                <w:szCs w:val="24"/>
              </w:rPr>
              <w:t xml:space="preserve"> NPT  “DRITONI</w:t>
            </w:r>
            <w:r w:rsidRPr="00141C1C">
              <w:rPr>
                <w:color w:val="FF0000"/>
                <w:sz w:val="24"/>
                <w:szCs w:val="24"/>
              </w:rPr>
              <w:t>”   Gjilan</w:t>
            </w:r>
          </w:p>
          <w:p w:rsidR="00C77EBA" w:rsidRPr="00141C1C" w:rsidRDefault="00C77EBA" w:rsidP="00141C1C">
            <w:pPr>
              <w:overflowPunct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Loit IV   “ZHEGRA TRANS” sh.p.k.  Gjilan</w:t>
            </w:r>
          </w:p>
          <w:p w:rsidR="00141C1C" w:rsidRPr="00141C1C" w:rsidRDefault="001F65A3" w:rsidP="00141C1C">
            <w:pPr>
              <w:overflowPunct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Lot V</w:t>
            </w:r>
            <w:r w:rsidR="00141C1C" w:rsidRPr="00141C1C">
              <w:rPr>
                <w:color w:val="FF0000"/>
                <w:sz w:val="24"/>
                <w:szCs w:val="24"/>
              </w:rPr>
              <w:t xml:space="preserve">: </w:t>
            </w:r>
            <w:r w:rsidR="00141C1C"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color w:val="FF0000"/>
                <w:sz w:val="24"/>
                <w:szCs w:val="24"/>
              </w:rPr>
              <w:t xml:space="preserve">   NTT “ERIONI TRANS</w:t>
            </w:r>
            <w:r w:rsidR="00141C1C" w:rsidRPr="00141C1C">
              <w:rPr>
                <w:color w:val="FF0000"/>
                <w:sz w:val="24"/>
                <w:szCs w:val="24"/>
              </w:rPr>
              <w:t>”  Gjilan</w:t>
            </w:r>
          </w:p>
          <w:p w:rsidR="00141C1C" w:rsidRPr="00141C1C" w:rsidRDefault="001F65A3" w:rsidP="00141C1C">
            <w:pPr>
              <w:overflowPunct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LOT VI:   NTSH “NITI NATI</w:t>
            </w:r>
            <w:r w:rsidR="00141C1C" w:rsidRPr="00141C1C">
              <w:rPr>
                <w:color w:val="FF0000"/>
                <w:sz w:val="24"/>
                <w:szCs w:val="24"/>
              </w:rPr>
              <w:t>”  Gjilan</w:t>
            </w:r>
          </w:p>
          <w:p w:rsidR="00141C1C" w:rsidRPr="00141C1C" w:rsidRDefault="001F65A3" w:rsidP="00141C1C">
            <w:pPr>
              <w:overflowPunct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Lot VII :   </w:t>
            </w:r>
            <w:r>
              <w:rPr>
                <w:i/>
                <w:color w:val="FF0000"/>
                <w:sz w:val="24"/>
                <w:szCs w:val="24"/>
              </w:rPr>
              <w:t>NTSH “YLLI TRANS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141C1C" w:rsidRPr="00141C1C">
              <w:rPr>
                <w:color w:val="FF0000"/>
                <w:sz w:val="24"/>
                <w:szCs w:val="24"/>
              </w:rPr>
              <w:t>”   Gjilan</w:t>
            </w:r>
          </w:p>
          <w:p w:rsidR="00141C1C" w:rsidRPr="00437C7E" w:rsidRDefault="00141C1C" w:rsidP="00141C1C">
            <w:pPr>
              <w:overflowPunct/>
              <w:rPr>
                <w:sz w:val="22"/>
                <w:szCs w:val="22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141C1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41C1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C77EBA" w:rsidRDefault="008523A0" w:rsidP="001F65A3">
            <w:pPr>
              <w:rPr>
                <w:b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C77EBA" w:rsidRPr="00C77EBA" w:rsidRDefault="00C77EBA" w:rsidP="00C77EBA">
            <w:pPr>
              <w:tabs>
                <w:tab w:val="left" w:pos="3585"/>
              </w:tabs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</w:t>
            </w:r>
            <w:r>
              <w:rPr>
                <w:b/>
                <w:color w:val="FF0000"/>
                <w:sz w:val="24"/>
                <w:szCs w:val="24"/>
              </w:rPr>
              <w:tab/>
            </w:r>
            <w:r w:rsidRPr="00C77EBA">
              <w:rPr>
                <w:color w:val="FF0000"/>
                <w:sz w:val="24"/>
                <w:szCs w:val="24"/>
              </w:rPr>
              <w:t>Lot I: 34,244.00</w:t>
            </w:r>
            <w:r>
              <w:rPr>
                <w:color w:val="FF0000"/>
                <w:sz w:val="24"/>
                <w:szCs w:val="24"/>
              </w:rPr>
              <w:t xml:space="preserve"> €</w:t>
            </w:r>
          </w:p>
          <w:p w:rsidR="00141C1C" w:rsidRPr="001F65A3" w:rsidRDefault="00C77EBA" w:rsidP="001F65A3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</w:t>
            </w:r>
            <w:r w:rsidR="00B404FD">
              <w:rPr>
                <w:color w:val="FF0000"/>
                <w:sz w:val="24"/>
                <w:szCs w:val="24"/>
              </w:rPr>
              <w:t xml:space="preserve">Lot </w:t>
            </w:r>
            <w:r w:rsidR="001F65A3">
              <w:rPr>
                <w:color w:val="FF0000"/>
                <w:sz w:val="24"/>
                <w:szCs w:val="24"/>
              </w:rPr>
              <w:t>II: 24,067.20</w:t>
            </w:r>
            <w:r w:rsidR="00141C1C" w:rsidRPr="00141C1C">
              <w:rPr>
                <w:color w:val="FF0000"/>
                <w:sz w:val="24"/>
                <w:szCs w:val="24"/>
              </w:rPr>
              <w:t xml:space="preserve"> €</w:t>
            </w:r>
          </w:p>
          <w:p w:rsidR="00141C1C" w:rsidRDefault="00141C1C" w:rsidP="00141C1C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Lot III: </w:t>
            </w:r>
            <w:r w:rsidR="001F65A3">
              <w:rPr>
                <w:i/>
                <w:iCs/>
                <w:color w:val="FF0000"/>
                <w:sz w:val="24"/>
                <w:szCs w:val="24"/>
              </w:rPr>
              <w:t>158,700.00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C77EBA" w:rsidRDefault="00C77EBA" w:rsidP="00C77EBA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IV: 31,298.40 €</w:t>
            </w:r>
          </w:p>
          <w:p w:rsidR="00141C1C" w:rsidRDefault="001F65A3" w:rsidP="00141C1C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V:  16,780.80</w:t>
            </w:r>
            <w:r w:rsidR="00141C1C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41C1C" w:rsidRDefault="00141C1C" w:rsidP="00141C1C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V</w:t>
            </w:r>
            <w:r w:rsidR="001F65A3">
              <w:rPr>
                <w:i/>
                <w:iCs/>
                <w:color w:val="FF0000"/>
                <w:sz w:val="24"/>
                <w:szCs w:val="24"/>
              </w:rPr>
              <w:t>I: 51,865.90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41C1C" w:rsidRPr="00CB2252" w:rsidRDefault="00141C1C" w:rsidP="00141C1C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V</w:t>
            </w:r>
            <w:r w:rsidR="001F65A3">
              <w:rPr>
                <w:i/>
                <w:iCs/>
                <w:color w:val="FF0000"/>
                <w:sz w:val="24"/>
                <w:szCs w:val="24"/>
              </w:rPr>
              <w:t>II: 20,644.80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B43B56">
              <w:rPr>
                <w:sz w:val="24"/>
                <w:szCs w:val="24"/>
              </w:rPr>
              <w:t>01/04/2015 deri 30/03/2018</w:t>
            </w:r>
          </w:p>
          <w:p w:rsidR="00C77EBA" w:rsidRDefault="0039429C" w:rsidP="00C77EBA">
            <w:pPr>
              <w:tabs>
                <w:tab w:val="left" w:pos="3585"/>
              </w:tabs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4C5B5F">
              <w:rPr>
                <w:sz w:val="24"/>
                <w:szCs w:val="24"/>
              </w:rPr>
              <w:t xml:space="preserve">   </w:t>
            </w:r>
          </w:p>
          <w:p w:rsidR="00C77EBA" w:rsidRPr="00C77EBA" w:rsidRDefault="00C77EBA" w:rsidP="00C77EBA">
            <w:pPr>
              <w:tabs>
                <w:tab w:val="left" w:pos="3585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  <w:r w:rsidR="00427804">
              <w:rPr>
                <w:sz w:val="24"/>
                <w:szCs w:val="24"/>
              </w:rPr>
              <w:t xml:space="preserve"> </w:t>
            </w:r>
            <w:r w:rsidRPr="00C77EBA">
              <w:rPr>
                <w:color w:val="FF0000"/>
                <w:sz w:val="24"/>
                <w:szCs w:val="24"/>
              </w:rPr>
              <w:t>Lot I: 34,244.00</w:t>
            </w:r>
            <w:r>
              <w:rPr>
                <w:color w:val="FF0000"/>
                <w:sz w:val="24"/>
                <w:szCs w:val="24"/>
              </w:rPr>
              <w:t xml:space="preserve"> €</w:t>
            </w:r>
          </w:p>
          <w:p w:rsidR="00C77EBA" w:rsidRPr="001F65A3" w:rsidRDefault="00C77EBA" w:rsidP="00C77EBA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color w:val="FF0000"/>
                <w:sz w:val="24"/>
                <w:szCs w:val="24"/>
              </w:rPr>
              <w:t>Lot II: 24,067.20</w:t>
            </w:r>
            <w:r w:rsidRPr="00141C1C">
              <w:rPr>
                <w:color w:val="FF0000"/>
                <w:sz w:val="24"/>
                <w:szCs w:val="24"/>
              </w:rPr>
              <w:t xml:space="preserve"> €</w:t>
            </w:r>
          </w:p>
          <w:p w:rsidR="00C77EBA" w:rsidRDefault="00C77EBA" w:rsidP="00C77EBA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III: 158,700.00 €</w:t>
            </w:r>
          </w:p>
          <w:p w:rsidR="00C77EBA" w:rsidRDefault="00C77EBA" w:rsidP="00C77EBA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IV: 31,298.40 €</w:t>
            </w:r>
          </w:p>
          <w:p w:rsidR="00C77EBA" w:rsidRDefault="00C77EBA" w:rsidP="00C77EBA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V:  16,780.80 €</w:t>
            </w:r>
          </w:p>
          <w:p w:rsidR="00C77EBA" w:rsidRDefault="00C77EBA" w:rsidP="00C77EBA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VI: 51,865.90 €</w:t>
            </w:r>
          </w:p>
          <w:p w:rsidR="00C77EBA" w:rsidRPr="00CB2252" w:rsidRDefault="00C77EBA" w:rsidP="00C77EBA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>Lot VII: 20,644.80 €</w:t>
            </w:r>
          </w:p>
          <w:p w:rsidR="00A0722B" w:rsidRPr="00A0722B" w:rsidRDefault="00A0722B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C77EBA" w:rsidRDefault="0039429C" w:rsidP="001F65A3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C5B5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50781">
              <w:rPr>
                <w:b/>
                <w:color w:val="FF0000"/>
                <w:sz w:val="24"/>
                <w:szCs w:val="24"/>
              </w:rPr>
              <w:t xml:space="preserve">   </w:t>
            </w:r>
          </w:p>
          <w:p w:rsidR="00C77EBA" w:rsidRPr="00C77EBA" w:rsidRDefault="00C77EBA" w:rsidP="00C77EB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     </w:t>
            </w:r>
            <w:r w:rsidRPr="00C77EBA">
              <w:rPr>
                <w:color w:val="FF0000"/>
                <w:sz w:val="24"/>
                <w:szCs w:val="24"/>
              </w:rPr>
              <w:t>Lot I : 43,608.00 €</w:t>
            </w:r>
          </w:p>
          <w:p w:rsidR="001F65A3" w:rsidRPr="001F65A3" w:rsidRDefault="00C77EBA" w:rsidP="001F65A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                                                                     </w:t>
            </w:r>
            <w:r w:rsidR="001F65A3">
              <w:rPr>
                <w:color w:val="FF0000"/>
                <w:sz w:val="24"/>
                <w:szCs w:val="24"/>
              </w:rPr>
              <w:t>Lot II: 37,232.40,</w:t>
            </w:r>
            <w:r w:rsidR="001F65A3" w:rsidRPr="00141C1C">
              <w:rPr>
                <w:color w:val="FF0000"/>
                <w:sz w:val="24"/>
                <w:szCs w:val="24"/>
              </w:rPr>
              <w:t xml:space="preserve"> €</w:t>
            </w:r>
          </w:p>
          <w:p w:rsidR="001F65A3" w:rsidRDefault="001F65A3" w:rsidP="001F65A3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  Lot III:170,954.00  €</w:t>
            </w:r>
          </w:p>
          <w:p w:rsidR="00C77EBA" w:rsidRDefault="00C77EBA" w:rsidP="00C77EBA">
            <w:pPr>
              <w:tabs>
                <w:tab w:val="left" w:pos="3525"/>
              </w:tabs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 Lot IV: 38,750.00 €</w:t>
            </w:r>
          </w:p>
          <w:p w:rsidR="001F65A3" w:rsidRDefault="001F65A3" w:rsidP="001F65A3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  Lot V: 23,073.60 €</w:t>
            </w:r>
          </w:p>
          <w:p w:rsidR="001F65A3" w:rsidRDefault="001F65A3" w:rsidP="001F65A3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  Lot VI:  66,571.20 €</w:t>
            </w:r>
          </w:p>
          <w:p w:rsidR="001F65A3" w:rsidRPr="00CB2252" w:rsidRDefault="001F65A3" w:rsidP="001F65A3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 Lot VII:  28,152.00 €</w:t>
            </w:r>
          </w:p>
          <w:p w:rsidR="00B404FD" w:rsidRPr="00CB2252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D444C7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D444C7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D444C7">
              <w:rPr>
                <w:sz w:val="24"/>
                <w:szCs w:val="24"/>
              </w:rPr>
            </w:r>
            <w:r w:rsidR="00D444C7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  <w:tr w:rsidR="00C77EBA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BA" w:rsidRPr="009E0587" w:rsidRDefault="00C77EBA" w:rsidP="0039429C">
            <w:pPr>
              <w:rPr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C7" w:rsidRDefault="00D444C7">
      <w:r>
        <w:separator/>
      </w:r>
    </w:p>
  </w:endnote>
  <w:endnote w:type="continuationSeparator" w:id="0">
    <w:p w:rsidR="00D444C7" w:rsidRDefault="00D4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C28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C7" w:rsidRDefault="00D444C7">
      <w:r>
        <w:separator/>
      </w:r>
    </w:p>
  </w:footnote>
  <w:footnote w:type="continuationSeparator" w:id="0">
    <w:p w:rsidR="00D444C7" w:rsidRDefault="00D44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69EE"/>
    <w:rsid w:val="00025A34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26A39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517D"/>
    <w:rsid w:val="001E5E6C"/>
    <w:rsid w:val="001E6D8F"/>
    <w:rsid w:val="001E72FB"/>
    <w:rsid w:val="001E741F"/>
    <w:rsid w:val="001F2F33"/>
    <w:rsid w:val="001F65A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A40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4628B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757D8"/>
    <w:rsid w:val="0057661E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A9A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5360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2B58"/>
    <w:rsid w:val="00AA3085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26780"/>
    <w:rsid w:val="00C40BAB"/>
    <w:rsid w:val="00C40FEE"/>
    <w:rsid w:val="00C42809"/>
    <w:rsid w:val="00C45B98"/>
    <w:rsid w:val="00C77EBA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3923"/>
    <w:rsid w:val="00D35E7A"/>
    <w:rsid w:val="00D444C7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3C28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0E9E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AE1B-DB9C-4169-8643-94986D1A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10</cp:revision>
  <cp:lastPrinted>2015-11-20T14:33:00Z</cp:lastPrinted>
  <dcterms:created xsi:type="dcterms:W3CDTF">2015-03-18T09:51:00Z</dcterms:created>
  <dcterms:modified xsi:type="dcterms:W3CDTF">2015-11-20T14:33:00Z</dcterms:modified>
</cp:coreProperties>
</file>