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E4" w:rsidRDefault="005252E4" w:rsidP="00AC19BD">
      <w:pPr>
        <w:rPr>
          <w:b/>
          <w:bCs/>
          <w:sz w:val="36"/>
          <w:szCs w:val="36"/>
          <w:u w:val="single"/>
        </w:rPr>
      </w:pPr>
    </w:p>
    <w:p w:rsidR="00BA245A" w:rsidRDefault="00BA245A" w:rsidP="00AC19BD">
      <w:pPr>
        <w:rPr>
          <w:b/>
          <w:bCs/>
          <w:sz w:val="36"/>
          <w:szCs w:val="36"/>
          <w:u w:val="single"/>
        </w:rPr>
      </w:pPr>
    </w:p>
    <w:p w:rsidR="00BA245A" w:rsidRDefault="00BA245A" w:rsidP="00AC19BD">
      <w:pPr>
        <w:rPr>
          <w:b/>
          <w:bCs/>
          <w:sz w:val="36"/>
          <w:szCs w:val="36"/>
          <w:u w:val="single"/>
        </w:rPr>
      </w:pPr>
    </w:p>
    <w:p w:rsidR="00BA245A" w:rsidRDefault="00BA245A" w:rsidP="00F23932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 wp14:anchorId="18A6FD8E" wp14:editId="5959E0C3">
            <wp:extent cx="866140" cy="102997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102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45A" w:rsidRDefault="00BA245A" w:rsidP="00AC19BD">
      <w:pPr>
        <w:rPr>
          <w:b/>
          <w:bCs/>
          <w:sz w:val="36"/>
          <w:szCs w:val="36"/>
          <w:u w:val="single"/>
        </w:rPr>
      </w:pP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2C0798" w:rsidRDefault="00B60ABF" w:rsidP="005252E4">
      <w:pPr>
        <w:jc w:val="center"/>
        <w:rPr>
          <w:b/>
          <w:i/>
          <w:iCs/>
        </w:rPr>
      </w:pPr>
      <w:r>
        <w:rPr>
          <w:b/>
          <w:i/>
          <w:iCs/>
        </w:rPr>
        <w:t>Shërbim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847996">
        <w:rPr>
          <w:b/>
          <w:bCs/>
          <w:sz w:val="24"/>
          <w:szCs w:val="24"/>
        </w:rPr>
        <w:t>04</w:t>
      </w:r>
      <w:r w:rsidR="00B60ABF">
        <w:rPr>
          <w:b/>
          <w:bCs/>
          <w:sz w:val="24"/>
          <w:szCs w:val="24"/>
        </w:rPr>
        <w:t>/0</w:t>
      </w:r>
      <w:r w:rsidR="00847996">
        <w:rPr>
          <w:b/>
          <w:bCs/>
          <w:sz w:val="24"/>
          <w:szCs w:val="24"/>
        </w:rPr>
        <w:t>8</w:t>
      </w:r>
      <w:r w:rsidR="006616F7">
        <w:rPr>
          <w:b/>
          <w:bCs/>
          <w:sz w:val="24"/>
          <w:szCs w:val="24"/>
        </w:rPr>
        <w:t>/201</w:t>
      </w:r>
      <w:r w:rsidR="00916D4D">
        <w:rPr>
          <w:b/>
          <w:bCs/>
          <w:sz w:val="24"/>
          <w:szCs w:val="24"/>
        </w:rPr>
        <w:t>5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916D4D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1341D2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3C45A0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3C45A0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B60ABF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5252E4" w:rsidRPr="00581E26" w:rsidTr="00182ACB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E173C9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7F2402">
              <w:rPr>
                <w:b/>
                <w:sz w:val="24"/>
                <w:szCs w:val="24"/>
              </w:rPr>
              <w:t>Salih Kqiku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654B9A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 w:rsidR="00DC7AF2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252E4" w:rsidRPr="00FA0EC5" w:rsidRDefault="008A7FED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1" w:name="Check5"/>
            <w:r>
              <w:instrText xml:space="preserve"> FORMCHECKBOX </w:instrText>
            </w:r>
            <w:r w:rsidR="00DC7AF2">
              <w:fldChar w:fldCharType="separate"/>
            </w:r>
            <w:r>
              <w:fldChar w:fldCharType="end"/>
            </w:r>
            <w:bookmarkEnd w:id="1"/>
          </w:p>
        </w:tc>
      </w:tr>
    </w:tbl>
    <w:p w:rsidR="005252E4" w:rsidRPr="00FA0EC5" w:rsidRDefault="005252E4" w:rsidP="00047CE1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83A6E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1C17EB" w:rsidRDefault="001C17EB" w:rsidP="003C46AF">
            <w:pPr>
              <w:rPr>
                <w:b/>
                <w:bCs/>
                <w:i/>
                <w:color w:val="FF0000"/>
                <w:sz w:val="28"/>
                <w:szCs w:val="28"/>
              </w:rPr>
            </w:pPr>
          </w:p>
          <w:p w:rsidR="001C17EB" w:rsidRPr="00726FB5" w:rsidRDefault="00AE3ABD" w:rsidP="003C46AF">
            <w:pPr>
              <w:rPr>
                <w:b/>
                <w:bCs/>
                <w:i/>
                <w:sz w:val="28"/>
                <w:szCs w:val="28"/>
              </w:rPr>
            </w:pPr>
            <w:r w:rsidRPr="00726FB5">
              <w:rPr>
                <w:b/>
                <w:bCs/>
                <w:i/>
                <w:sz w:val="28"/>
                <w:szCs w:val="28"/>
              </w:rPr>
              <w:t xml:space="preserve">Ofrimi i shërbimeve </w:t>
            </w:r>
            <w:r w:rsidR="00794A79" w:rsidRPr="00726FB5">
              <w:rPr>
                <w:b/>
                <w:bCs/>
                <w:i/>
                <w:sz w:val="28"/>
                <w:szCs w:val="28"/>
              </w:rPr>
              <w:t xml:space="preserve">këshilluese  </w:t>
            </w:r>
            <w:r w:rsidR="004F46C2" w:rsidRPr="00726FB5">
              <w:rPr>
                <w:b/>
                <w:bCs/>
                <w:i/>
                <w:sz w:val="28"/>
                <w:szCs w:val="28"/>
              </w:rPr>
              <w:t>për Projektet e Partneritetit Publiko Privat në</w:t>
            </w:r>
            <w:r w:rsidR="00B60ABF" w:rsidRPr="00726FB5">
              <w:rPr>
                <w:b/>
                <w:bCs/>
                <w:i/>
                <w:sz w:val="28"/>
                <w:szCs w:val="28"/>
              </w:rPr>
              <w:t xml:space="preserve"> Komunën e Gjilanit</w:t>
            </w:r>
          </w:p>
          <w:p w:rsidR="005252E4" w:rsidRPr="003314CE" w:rsidRDefault="005252E4" w:rsidP="001C17EB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794A79">
            <w:pPr>
              <w:rPr>
                <w:i/>
                <w:iCs/>
                <w:sz w:val="22"/>
                <w:szCs w:val="22"/>
              </w:rPr>
            </w:pP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B60ABF" w:rsidP="00182ACB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C7AF2">
              <w:fldChar w:fldCharType="separate"/>
            </w:r>
            <w:r>
              <w:fldChar w:fldCharType="end"/>
            </w:r>
            <w:r w:rsidR="005252E4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DC7AF2">
              <w:rPr>
                <w:b/>
                <w:bCs/>
                <w:sz w:val="24"/>
                <w:szCs w:val="24"/>
              </w:rPr>
            </w:r>
            <w:r w:rsidR="00DC7AF2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5252E4" w:rsidRPr="001C17EB">
              <w:rPr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B60ABF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DC7AF2">
              <w:rPr>
                <w:b/>
                <w:bCs/>
                <w:sz w:val="24"/>
                <w:szCs w:val="24"/>
              </w:rPr>
            </w:r>
            <w:r w:rsidR="00DC7AF2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 w:rsidRPr="001C17EB">
              <w:rPr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DC7AF2">
              <w:rPr>
                <w:sz w:val="24"/>
                <w:szCs w:val="24"/>
              </w:rPr>
            </w:r>
            <w:r w:rsidR="00DC7AF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DC7AF2">
              <w:rPr>
                <w:sz w:val="24"/>
                <w:szCs w:val="24"/>
              </w:rPr>
            </w:r>
            <w:r w:rsidR="00DC7AF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DC7AF2">
              <w:rPr>
                <w:sz w:val="24"/>
                <w:szCs w:val="24"/>
              </w:rPr>
            </w:r>
            <w:r w:rsidR="00DC7AF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0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DC7AF2">
              <w:rPr>
                <w:sz w:val="24"/>
                <w:szCs w:val="24"/>
              </w:rPr>
            </w:r>
            <w:r w:rsidR="00DC7AF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DC7AF2">
              <w:rPr>
                <w:sz w:val="24"/>
                <w:szCs w:val="24"/>
              </w:rPr>
            </w:r>
            <w:r w:rsidR="00DC7AF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DC7AF2">
              <w:rPr>
                <w:sz w:val="24"/>
                <w:szCs w:val="24"/>
              </w:rPr>
            </w:r>
            <w:r w:rsidR="00DC7AF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DC7AF2">
              <w:rPr>
                <w:sz w:val="24"/>
                <w:szCs w:val="24"/>
              </w:rPr>
            </w:r>
            <w:r w:rsidR="00DC7AF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4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DC7AF2">
              <w:rPr>
                <w:sz w:val="24"/>
                <w:szCs w:val="24"/>
              </w:rPr>
            </w:r>
            <w:r w:rsidR="00DC7AF2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83A6E">
        <w:trPr>
          <w:trHeight w:val="430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1A4964" w:rsidRPr="00A6036A" w:rsidRDefault="001A4964" w:rsidP="00B60ABF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6036A" w:rsidRDefault="005252E4" w:rsidP="00A6036A">
            <w:pPr>
              <w:rPr>
                <w:b/>
                <w:color w:val="FF0000"/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  <w:r w:rsidR="00A6036A" w:rsidRPr="00A6036A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A6036A" w:rsidRDefault="00A6036A" w:rsidP="00A6036A">
            <w:pPr>
              <w:rPr>
                <w:b/>
                <w:color w:val="FF0000"/>
                <w:sz w:val="24"/>
                <w:szCs w:val="24"/>
              </w:rPr>
            </w:pPr>
          </w:p>
          <w:p w:rsidR="005252E4" w:rsidRPr="00D2123E" w:rsidRDefault="005252E4" w:rsidP="00A6036A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B60ABF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Komuna e Gjilanit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EA4C27" w:rsidP="00B02FF0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/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252E4" w:rsidP="00182ACB"/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EA4C27" w:rsidP="00182ACB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2" w:name="Check11"/>
                  <w:r>
                    <w:instrText xml:space="preserve"> FORMCHECKBOX </w:instrText>
                  </w:r>
                  <w:r>
                    <w:fldChar w:fldCharType="end"/>
                  </w:r>
                  <w:bookmarkEnd w:id="12"/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B02FF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047CE1">
        <w:trPr>
          <w:trHeight w:val="108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AE233A" w:rsidRPr="00AE233A" w:rsidRDefault="00AE233A" w:rsidP="00AE233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E233A">
              <w:rPr>
                <w:color w:val="000000" w:themeColor="text1"/>
                <w:sz w:val="22"/>
                <w:szCs w:val="22"/>
              </w:rPr>
              <w:t>Puna që do të ndërmerret nga Këshilltari do të përfshij asistimin e Komunës së Gjilanit në analizimin e mundësive operative dhe investuese për Projektin (përfshi këtu edhe modele të Partneriteteve Publiko Private) dhe në analizat e mundësive të procesit të prokurimit të Projektit në mënyrë transparente sipas ligjeve në fuqi dhe praktikave më të mira ndërkombëtare .</w:t>
            </w:r>
          </w:p>
          <w:p w:rsidR="003C45A0" w:rsidRDefault="00AE233A" w:rsidP="00AE233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E233A">
              <w:rPr>
                <w:color w:val="000000" w:themeColor="text1"/>
                <w:sz w:val="22"/>
                <w:szCs w:val="22"/>
              </w:rPr>
              <w:t>Këshilltari angazhohet përmes prokurimit publik dhe do të siguroj shërbime këshilluese strategjike, ligjore, teknike, financiare dhe vepruese për Komunën e Gjilanit rreth struktu</w:t>
            </w:r>
            <w:r w:rsidR="00726FB5">
              <w:rPr>
                <w:color w:val="000000" w:themeColor="text1"/>
                <w:sz w:val="22"/>
                <w:szCs w:val="22"/>
              </w:rPr>
              <w:t>rimit dhe zbatimit të Projektit n</w:t>
            </w:r>
            <w:r w:rsidRPr="00AE233A">
              <w:rPr>
                <w:color w:val="000000" w:themeColor="text1"/>
                <w:sz w:val="22"/>
                <w:szCs w:val="22"/>
              </w:rPr>
              <w:t>ë pajtueshmëri me Termat e Referencës të paraqitura këtu,</w:t>
            </w:r>
          </w:p>
          <w:p w:rsidR="00AE233A" w:rsidRPr="00AE233A" w:rsidRDefault="00AE233A" w:rsidP="00AE233A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E233A">
              <w:rPr>
                <w:color w:val="000000" w:themeColor="text1"/>
                <w:sz w:val="22"/>
                <w:szCs w:val="22"/>
              </w:rPr>
              <w:t xml:space="preserve"> Këshilltari do të merr përsipër mbledhjen e informatave, të përgatisë studimet e nevojshme të arsyeshmërisë për analizimin e mundësive, dhe në rast të kërkesës nga AK të hartoj dokumentet e kërkuara për projekt (Kërkesën për Kualifikim, Kërkesën për Propozim dhe kontratat, për projektet nga sektorët që komuna i ka </w:t>
            </w:r>
            <w:r w:rsidRPr="00AE233A">
              <w:rPr>
                <w:rFonts w:cstheme="minorHAnsi"/>
                <w:color w:val="000000" w:themeColor="text1"/>
                <w:sz w:val="22"/>
                <w:szCs w:val="22"/>
              </w:rPr>
              <w:t>identifikuara si potenciale premtues për Partneritetin Publiko Privat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.</w:t>
            </w:r>
            <w:r w:rsidRPr="00AE233A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:rsidR="000626FD" w:rsidRPr="00C907FB" w:rsidRDefault="000626FD" w:rsidP="00621F7C">
            <w:pPr>
              <w:pStyle w:val="ListParagraph"/>
              <w:ind w:left="91"/>
              <w:rPr>
                <w:color w:val="FF0000"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356176" w:rsidP="00356176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  <w:r w:rsidR="00B60ABF">
              <w:rPr>
                <w:b/>
                <w:bCs/>
                <w:sz w:val="40"/>
                <w:szCs w:val="40"/>
              </w:rPr>
              <w:t xml:space="preserve">3 000000 </w:t>
            </w: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3" w:name="Check17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DC7AF2">
                    <w:fldChar w:fldCharType="separate"/>
                  </w:r>
                  <w:r>
                    <w:fldChar w:fldCharType="end"/>
                  </w:r>
                  <w:bookmarkEnd w:id="13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DC7AF2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4" w:name="Check19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DC7AF2">
                    <w:fldChar w:fldCharType="separate"/>
                  </w:r>
                  <w:r>
                    <w:fldChar w:fldCharType="end"/>
                  </w:r>
                  <w:bookmarkEnd w:id="1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DC7AF2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="006D3C2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8A7FED" w:rsidP="00182ACB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DC7AF2">
              <w:fldChar w:fldCharType="separate"/>
            </w:r>
            <w:r>
              <w:fldChar w:fldCharType="end"/>
            </w:r>
            <w:r>
              <w:t xml:space="preserve"> </w:t>
            </w:r>
            <w:r w:rsidR="005252E4">
              <w:rPr>
                <w:sz w:val="24"/>
                <w:szCs w:val="24"/>
              </w:rPr>
              <w:t>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15" w:name="Check22"/>
            <w:r w:rsidR="00654B9A"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DC7AF2">
              <w:rPr>
                <w:sz w:val="24"/>
                <w:szCs w:val="24"/>
              </w:rPr>
            </w:r>
            <w:r w:rsidR="00DC7AF2">
              <w:rPr>
                <w:sz w:val="24"/>
                <w:szCs w:val="24"/>
              </w:rPr>
              <w:fldChar w:fldCharType="separate"/>
            </w:r>
            <w:r w:rsidR="00654B9A">
              <w:rPr>
                <w:sz w:val="24"/>
                <w:szCs w:val="24"/>
              </w:rPr>
              <w:fldChar w:fldCharType="end"/>
            </w:r>
            <w:bookmarkEnd w:id="15"/>
            <w:r w:rsidR="005252E4">
              <w:rPr>
                <w:sz w:val="24"/>
                <w:szCs w:val="24"/>
              </w:rPr>
              <w:t xml:space="preserve">  një a ma shumë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16" w:name="Check23"/>
            <w:r w:rsidR="00654B9A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DC7AF2">
              <w:rPr>
                <w:sz w:val="24"/>
                <w:szCs w:val="24"/>
              </w:rPr>
            </w:r>
            <w:r w:rsidR="00DC7AF2">
              <w:rPr>
                <w:sz w:val="24"/>
                <w:szCs w:val="24"/>
              </w:rPr>
              <w:fldChar w:fldCharType="separate"/>
            </w:r>
            <w:r w:rsidR="00654B9A">
              <w:rPr>
                <w:sz w:val="24"/>
                <w:szCs w:val="24"/>
              </w:rPr>
              <w:fldChar w:fldCharType="end"/>
            </w:r>
            <w:bookmarkEnd w:id="16"/>
            <w:r w:rsidR="005252E4">
              <w:rPr>
                <w:sz w:val="24"/>
                <w:szCs w:val="24"/>
              </w:rPr>
              <w:t xml:space="preserve">  Të gjitha pjesët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09663A">
        <w:trPr>
          <w:trHeight w:val="250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182A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856"/>
              <w:gridCol w:w="4500"/>
              <w:gridCol w:w="1620"/>
              <w:gridCol w:w="1350"/>
              <w:gridCol w:w="1223"/>
            </w:tblGrid>
            <w:tr w:rsidR="005252E4" w:rsidRPr="00FA0EC5" w:rsidTr="00C907FB">
              <w:trPr>
                <w:trHeight w:val="6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02245E" w:rsidRPr="00726FB5" w:rsidRDefault="00AE233A" w:rsidP="00847996">
                  <w:pPr>
                    <w:jc w:val="both"/>
                    <w:rPr>
                      <w:bCs/>
                      <w:i/>
                      <w:sz w:val="28"/>
                      <w:szCs w:val="28"/>
                    </w:rPr>
                  </w:pPr>
                  <w:r w:rsidRPr="00726FB5">
                    <w:rPr>
                      <w:bCs/>
                      <w:i/>
                      <w:sz w:val="28"/>
                      <w:szCs w:val="28"/>
                    </w:rPr>
                    <w:t>Ofrimi i shërbimeve (përgaditja e studimit të fizibilitetit dhe draft dokumentet e tenderit)për Projektet</w:t>
                  </w:r>
                  <w:r w:rsidR="0002245E" w:rsidRPr="00726FB5">
                    <w:rPr>
                      <w:bCs/>
                      <w:i/>
                      <w:sz w:val="28"/>
                      <w:szCs w:val="28"/>
                    </w:rPr>
                    <w:t xml:space="preserve"> e Partneritetit Publiko Privat:</w:t>
                  </w:r>
                </w:p>
                <w:p w:rsidR="0002245E" w:rsidRPr="00726FB5" w:rsidRDefault="0002245E" w:rsidP="00847996">
                  <w:pPr>
                    <w:jc w:val="both"/>
                    <w:rPr>
                      <w:bCs/>
                      <w:i/>
                      <w:sz w:val="28"/>
                      <w:szCs w:val="28"/>
                    </w:rPr>
                  </w:pPr>
                  <w:r w:rsidRPr="00726FB5">
                    <w:rPr>
                      <w:bCs/>
                      <w:i/>
                      <w:sz w:val="28"/>
                      <w:szCs w:val="28"/>
                    </w:rPr>
                    <w:lastRenderedPageBreak/>
                    <w:t>1.Palestra sportive “Bashkim Selishta”</w:t>
                  </w:r>
                  <w:r w:rsidR="00D763B5" w:rsidRPr="00726FB5">
                    <w:rPr>
                      <w:bCs/>
                      <w:i/>
                      <w:sz w:val="28"/>
                      <w:szCs w:val="28"/>
                    </w:rPr>
                    <w:t>dhe</w:t>
                  </w:r>
                </w:p>
                <w:p w:rsidR="00AE233A" w:rsidRPr="00726FB5" w:rsidRDefault="00847996" w:rsidP="00847996">
                  <w:pPr>
                    <w:jc w:val="both"/>
                    <w:rPr>
                      <w:bCs/>
                      <w:i/>
                      <w:sz w:val="28"/>
                      <w:szCs w:val="28"/>
                    </w:rPr>
                  </w:pPr>
                  <w:r w:rsidRPr="00726FB5">
                    <w:rPr>
                      <w:bCs/>
                      <w:i/>
                      <w:sz w:val="28"/>
                      <w:szCs w:val="28"/>
                    </w:rPr>
                    <w:t>2. Shkolla e mesme bujqësore “Arbëria”</w:t>
                  </w:r>
                  <w:r w:rsidR="0002245E" w:rsidRPr="00726FB5">
                    <w:rPr>
                      <w:bCs/>
                      <w:i/>
                      <w:sz w:val="28"/>
                      <w:szCs w:val="28"/>
                    </w:rPr>
                    <w:t xml:space="preserve">(objektet përcjellëse :stalla e lopëve,sera, plantacioni, depoja ftohëse për </w:t>
                  </w:r>
                  <w:r w:rsidR="00D763B5" w:rsidRPr="00726FB5">
                    <w:rPr>
                      <w:bCs/>
                      <w:i/>
                      <w:sz w:val="28"/>
                      <w:szCs w:val="28"/>
                    </w:rPr>
                    <w:t xml:space="preserve">pemë  dhe </w:t>
                  </w:r>
                  <w:r w:rsidR="0002245E" w:rsidRPr="00726FB5">
                    <w:rPr>
                      <w:bCs/>
                      <w:i/>
                      <w:sz w:val="28"/>
                      <w:szCs w:val="28"/>
                    </w:rPr>
                    <w:t>perime</w:t>
                  </w:r>
                  <w:r w:rsidR="00D763B5" w:rsidRPr="00726FB5">
                    <w:rPr>
                      <w:bCs/>
                      <w:i/>
                      <w:sz w:val="28"/>
                      <w:szCs w:val="28"/>
                    </w:rPr>
                    <w:t>).</w:t>
                  </w:r>
                </w:p>
                <w:p w:rsidR="005252E4" w:rsidRPr="00301064" w:rsidRDefault="005252E4" w:rsidP="00F83A6E">
                  <w:pPr>
                    <w:overflowPunct/>
                    <w:rPr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A5631C" w:rsidP="00A5631C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7</w:t>
                  </w:r>
                  <w:r w:rsidR="00B60ABF">
                    <w:rPr>
                      <w:sz w:val="24"/>
                      <w:szCs w:val="24"/>
                    </w:rPr>
                    <w:t xml:space="preserve">3 000000 </w:t>
                  </w: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F83A6E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F83A6E" w:rsidRDefault="00F83A6E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F83A6E" w:rsidRDefault="00F83A6E" w:rsidP="00EF2986">
                  <w:pPr>
                    <w:overflowPunct/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F83A6E" w:rsidRDefault="00F83A6E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F83A6E" w:rsidRPr="00FA0EC5" w:rsidRDefault="00F83A6E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83A6E" w:rsidRPr="00FA0EC5" w:rsidRDefault="00F83A6E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83A6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Sasia apo fushëveprimi i përgjithshëm</w:t>
            </w:r>
            <w:r w:rsidR="00F83A6E">
              <w:rPr>
                <w:b/>
                <w:bCs/>
                <w:sz w:val="24"/>
                <w:szCs w:val="24"/>
              </w:rPr>
              <w:t>:</w:t>
            </w:r>
            <w:r w:rsidRPr="00581E26">
              <w:rPr>
                <w:b/>
                <w:bCs/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7F2402" w:rsidRPr="007F2402" w:rsidRDefault="007F2402" w:rsidP="002C0798">
            <w:pPr>
              <w:rPr>
                <w:b/>
                <w:sz w:val="28"/>
                <w:szCs w:val="28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8C" w:rsidRDefault="005252E4" w:rsidP="00356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Fillimi:</w:t>
            </w:r>
            <w:r w:rsidRPr="00581E26">
              <w:rPr>
                <w:sz w:val="24"/>
                <w:szCs w:val="24"/>
              </w:rPr>
              <w:t xml:space="preserve">  </w:t>
            </w:r>
            <w:r w:rsidR="0035678C" w:rsidRPr="0035678C">
              <w:rPr>
                <w:b/>
                <w:sz w:val="24"/>
                <w:szCs w:val="24"/>
              </w:rPr>
              <w:t>Me nënshkrimin e kontratës</w:t>
            </w:r>
          </w:p>
          <w:p w:rsidR="005252E4" w:rsidRPr="00F41723" w:rsidRDefault="005252E4" w:rsidP="0035678C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Përfundimi</w:t>
            </w:r>
            <w:r w:rsidR="0035678C">
              <w:rPr>
                <w:sz w:val="24"/>
                <w:szCs w:val="24"/>
              </w:rPr>
              <w:t>:</w:t>
            </w:r>
            <w:r w:rsidRPr="00581E26">
              <w:rPr>
                <w:sz w:val="24"/>
                <w:szCs w:val="24"/>
              </w:rPr>
              <w:t xml:space="preserve"> </w:t>
            </w:r>
            <w:r w:rsidR="0035678C" w:rsidRPr="0035678C">
              <w:rPr>
                <w:b/>
                <w:sz w:val="24"/>
                <w:szCs w:val="24"/>
              </w:rPr>
              <w:t>Deri në përfundimin e miratimit nga ana e Menaxherit të Projektit dhe raportit përfundimtar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7" w:name="Check24"/>
              <w:tc>
                <w:tcPr>
                  <w:tcW w:w="794" w:type="dxa"/>
                  <w:vAlign w:val="center"/>
                </w:tcPr>
                <w:p w:rsidR="005252E4" w:rsidRPr="00E173C9" w:rsidRDefault="005D1F18" w:rsidP="005D1F18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DC7AF2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18" w:name="Check25"/>
              <w:tc>
                <w:tcPr>
                  <w:tcW w:w="514" w:type="dxa"/>
                  <w:vAlign w:val="center"/>
                </w:tcPr>
                <w:p w:rsidR="005252E4" w:rsidRPr="00E173C9" w:rsidRDefault="00654B9A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="00DC7AF2">
                    <w:fldChar w:fldCharType="separate"/>
                  </w:r>
                  <w:r w:rsidRPr="00E173C9">
                    <w:fldChar w:fldCharType="end"/>
                  </w:r>
                  <w:bookmarkEnd w:id="18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3E659E" w:rsidRPr="00FA0EC5" w:rsidRDefault="005252E4" w:rsidP="00B60ABF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1341D2">
              <w:rPr>
                <w:sz w:val="24"/>
                <w:szCs w:val="24"/>
              </w:rPr>
              <w:t>të</w:t>
            </w:r>
            <w:r w:rsidRPr="00581E26">
              <w:rPr>
                <w:sz w:val="24"/>
                <w:szCs w:val="24"/>
              </w:rPr>
              <w:t xml:space="preserve"> kontratës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</w:t>
            </w:r>
            <w:r w:rsidR="001341D2">
              <w:rPr>
                <w:sz w:val="24"/>
                <w:szCs w:val="24"/>
                <w:highlight w:val="lightGray"/>
              </w:rPr>
              <w:t xml:space="preserve"> </w:t>
            </w:r>
            <w:r w:rsidR="001341D2"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="002C0798">
              <w:rPr>
                <w:sz w:val="24"/>
                <w:szCs w:val="24"/>
              </w:rPr>
              <w:t xml:space="preserve"> të vlerës së kontratës</w:t>
            </w:r>
            <w:r w:rsidR="005D1F18">
              <w:rPr>
                <w:sz w:val="24"/>
                <w:szCs w:val="24"/>
              </w:rPr>
              <w:t xml:space="preserve"> 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26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DC7AF2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8A7FED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DC7AF2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80024A" w:rsidRDefault="0080024A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305D56" w:rsidRPr="00AA7BF5" w:rsidRDefault="00AA7BF5" w:rsidP="00AA7BF5">
            <w:pPr>
              <w:numPr>
                <w:ilvl w:val="0"/>
                <w:numId w:val="2"/>
              </w:numPr>
              <w:rPr>
                <w:color w:val="FF0000"/>
                <w:sz w:val="24"/>
                <w:szCs w:val="24"/>
              </w:rPr>
            </w:pPr>
            <w:r w:rsidRPr="00581B36">
              <w:rPr>
                <w:sz w:val="24"/>
                <w:szCs w:val="24"/>
                <w:lang w:eastAsia="en-US"/>
              </w:rPr>
              <w:t xml:space="preserve">Deklarata nën betim, Ofertuesi Potencial ose në rast të Konzorciumit, secili anëtar i Konzorciumit, duhet të dëshmojë se ka plotësuar kushtet e përshtatshmërisë të përcaktuara në nenin 65 të Ligjit nr. </w:t>
            </w:r>
            <w:r w:rsidRPr="00581B36">
              <w:rPr>
                <w:sz w:val="24"/>
                <w:szCs w:val="24"/>
              </w:rPr>
              <w:t xml:space="preserve">04/L-042 dhe në nenin 27 të Ligjit nr. 04/L-045.  </w:t>
            </w:r>
          </w:p>
          <w:p w:rsidR="00AA7BF5" w:rsidRPr="00AA7BF5" w:rsidRDefault="00AA7BF5" w:rsidP="00AA7BF5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A7BF5">
              <w:rPr>
                <w:bCs/>
                <w:sz w:val="24"/>
                <w:szCs w:val="24"/>
              </w:rPr>
              <w:t>Ver</w:t>
            </w:r>
            <w:r w:rsidR="00D763B5">
              <w:rPr>
                <w:bCs/>
                <w:sz w:val="24"/>
                <w:szCs w:val="24"/>
              </w:rPr>
              <w:t>tetim nga g</w:t>
            </w:r>
            <w:r w:rsidRPr="00AA7BF5">
              <w:rPr>
                <w:bCs/>
                <w:sz w:val="24"/>
                <w:szCs w:val="24"/>
              </w:rPr>
              <w:t xml:space="preserve">jykata </w:t>
            </w:r>
            <w:r w:rsidR="00D763B5">
              <w:rPr>
                <w:bCs/>
                <w:sz w:val="24"/>
                <w:szCs w:val="24"/>
              </w:rPr>
              <w:t>kompetente</w:t>
            </w:r>
            <w:r w:rsidRPr="00AA7BF5">
              <w:rPr>
                <w:sz w:val="24"/>
                <w:szCs w:val="24"/>
              </w:rPr>
              <w:t xml:space="preserve"> që verteton se</w:t>
            </w:r>
          </w:p>
          <w:p w:rsidR="00AA7BF5" w:rsidRPr="00581B36" w:rsidRDefault="00AA7BF5" w:rsidP="00AA7BF5">
            <w:pPr>
              <w:jc w:val="both"/>
              <w:rPr>
                <w:sz w:val="24"/>
                <w:szCs w:val="24"/>
              </w:rPr>
            </w:pPr>
            <w:r w:rsidRPr="00581B36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 </w:t>
            </w:r>
            <w:r w:rsidRPr="00581B36">
              <w:rPr>
                <w:sz w:val="24"/>
                <w:szCs w:val="24"/>
              </w:rPr>
              <w:t>operatori ekonom</w:t>
            </w:r>
            <w:r>
              <w:rPr>
                <w:sz w:val="24"/>
                <w:szCs w:val="24"/>
              </w:rPr>
              <w:t>ik i permbush</w:t>
            </w:r>
            <w:r w:rsidRPr="00581B36">
              <w:rPr>
                <w:sz w:val="24"/>
                <w:szCs w:val="24"/>
              </w:rPr>
              <w:t xml:space="preserve"> kerkesat e p</w:t>
            </w:r>
            <w:r>
              <w:rPr>
                <w:sz w:val="24"/>
                <w:szCs w:val="24"/>
              </w:rPr>
              <w:t>ë</w:t>
            </w:r>
            <w:r w:rsidRPr="00581B36">
              <w:rPr>
                <w:sz w:val="24"/>
                <w:szCs w:val="24"/>
              </w:rPr>
              <w:t>rshtat</w:t>
            </w:r>
            <w:r w:rsidR="00D763B5">
              <w:rPr>
                <w:sz w:val="24"/>
                <w:szCs w:val="24"/>
              </w:rPr>
              <w:t>shmë</w:t>
            </w:r>
            <w:r w:rsidRPr="00581B36">
              <w:rPr>
                <w:sz w:val="24"/>
                <w:szCs w:val="24"/>
              </w:rPr>
              <w:t>ris</w:t>
            </w:r>
            <w:r w:rsidR="00D763B5">
              <w:rPr>
                <w:sz w:val="24"/>
                <w:szCs w:val="24"/>
              </w:rPr>
              <w:t>ë</w:t>
            </w:r>
            <w:r w:rsidRPr="00581B36">
              <w:rPr>
                <w:sz w:val="24"/>
                <w:szCs w:val="24"/>
              </w:rPr>
              <w:t xml:space="preserve"> – t</w:t>
            </w:r>
            <w:r>
              <w:rPr>
                <w:sz w:val="24"/>
                <w:szCs w:val="24"/>
              </w:rPr>
              <w:t>ë</w:t>
            </w:r>
            <w:r w:rsidRPr="00581B36">
              <w:rPr>
                <w:sz w:val="24"/>
                <w:szCs w:val="24"/>
              </w:rPr>
              <w:t xml:space="preserve"> jetë i</w:t>
            </w:r>
          </w:p>
          <w:p w:rsidR="00AA7BF5" w:rsidRPr="00037D48" w:rsidRDefault="00AA7BF5" w:rsidP="00AA7BF5">
            <w:pPr>
              <w:jc w:val="both"/>
              <w:rPr>
                <w:sz w:val="24"/>
                <w:szCs w:val="24"/>
              </w:rPr>
            </w:pPr>
            <w:r w:rsidRPr="00581B36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</w:t>
            </w:r>
            <w:r w:rsidRPr="00581B36">
              <w:rPr>
                <w:sz w:val="24"/>
                <w:szCs w:val="24"/>
              </w:rPr>
              <w:t xml:space="preserve"> lëshuar se paku</w:t>
            </w:r>
            <w:r>
              <w:rPr>
                <w:sz w:val="24"/>
                <w:szCs w:val="24"/>
              </w:rPr>
              <w:t xml:space="preserve"> </w:t>
            </w:r>
            <w:r w:rsidRPr="00581B36">
              <w:rPr>
                <w:sz w:val="24"/>
                <w:szCs w:val="24"/>
              </w:rPr>
              <w:t>deri</w:t>
            </w:r>
            <w:r w:rsidRPr="00B15EA7">
              <w:rPr>
                <w:sz w:val="24"/>
                <w:szCs w:val="24"/>
              </w:rPr>
              <w:t xml:space="preserve"> p</w:t>
            </w:r>
            <w:r>
              <w:rPr>
                <w:sz w:val="24"/>
                <w:szCs w:val="24"/>
              </w:rPr>
              <w:t>ë</w:t>
            </w:r>
            <w:r w:rsidRPr="00B15EA7">
              <w:rPr>
                <w:sz w:val="24"/>
                <w:szCs w:val="24"/>
              </w:rPr>
              <w:t>r  trem</w:t>
            </w:r>
            <w:r>
              <w:rPr>
                <w:sz w:val="24"/>
                <w:szCs w:val="24"/>
              </w:rPr>
              <w:t>ujorin e fundit para dorzimit të</w:t>
            </w:r>
            <w:r w:rsidR="00037D48">
              <w:rPr>
                <w:sz w:val="24"/>
                <w:szCs w:val="24"/>
              </w:rPr>
              <w:t xml:space="preserve"> tenderit.</w:t>
            </w:r>
          </w:p>
          <w:p w:rsidR="00AA7BF5" w:rsidRPr="00037D48" w:rsidRDefault="00AA7BF5" w:rsidP="00037D48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037D48">
              <w:rPr>
                <w:bCs/>
                <w:sz w:val="24"/>
                <w:szCs w:val="24"/>
              </w:rPr>
              <w:t>Një vertetim i nënshkruar  nga Administrata Tatimore</w:t>
            </w:r>
            <w:r w:rsidRPr="00037D48">
              <w:rPr>
                <w:sz w:val="24"/>
                <w:szCs w:val="24"/>
              </w:rPr>
              <w:t xml:space="preserve"> e vendit të</w:t>
            </w:r>
          </w:p>
          <w:p w:rsidR="00AA7BF5" w:rsidRPr="00581B36" w:rsidRDefault="00AA7BF5" w:rsidP="00AA7BF5">
            <w:pPr>
              <w:jc w:val="both"/>
              <w:rPr>
                <w:sz w:val="24"/>
                <w:szCs w:val="24"/>
              </w:rPr>
            </w:pPr>
            <w:r w:rsidRPr="00581B36">
              <w:rPr>
                <w:sz w:val="24"/>
                <w:szCs w:val="24"/>
              </w:rPr>
              <w:t xml:space="preserve">           </w:t>
            </w:r>
            <w:r w:rsidR="00847996">
              <w:rPr>
                <w:sz w:val="24"/>
                <w:szCs w:val="24"/>
              </w:rPr>
              <w:t xml:space="preserve"> themelimit, se</w:t>
            </w:r>
            <w:r>
              <w:rPr>
                <w:sz w:val="24"/>
                <w:szCs w:val="24"/>
              </w:rPr>
              <w:t xml:space="preserve"> nuk jeni në </w:t>
            </w:r>
            <w:r w:rsidRPr="00581B36">
              <w:rPr>
                <w:sz w:val="24"/>
                <w:szCs w:val="24"/>
              </w:rPr>
              <w:t>vones</w:t>
            </w:r>
            <w:r w:rsidR="00847996">
              <w:rPr>
                <w:sz w:val="24"/>
                <w:szCs w:val="24"/>
              </w:rPr>
              <w:t>ë</w:t>
            </w:r>
            <w:r w:rsidRPr="00581B36">
              <w:rPr>
                <w:sz w:val="24"/>
                <w:szCs w:val="24"/>
              </w:rPr>
              <w:t xml:space="preserve"> për pagimin e tatimeve  së paku deri</w:t>
            </w:r>
          </w:p>
          <w:p w:rsidR="00AA7BF5" w:rsidRPr="00037D48" w:rsidRDefault="00AA7BF5" w:rsidP="00037D48">
            <w:pPr>
              <w:jc w:val="both"/>
              <w:rPr>
                <w:sz w:val="24"/>
                <w:szCs w:val="24"/>
              </w:rPr>
            </w:pPr>
            <w:r w:rsidRPr="00581B36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në</w:t>
            </w:r>
            <w:r w:rsidRPr="00581B36">
              <w:rPr>
                <w:sz w:val="24"/>
                <w:szCs w:val="24"/>
              </w:rPr>
              <w:t xml:space="preserve"> tremujorin e fundit përpara dor</w:t>
            </w:r>
            <w:r>
              <w:rPr>
                <w:sz w:val="24"/>
                <w:szCs w:val="24"/>
              </w:rPr>
              <w:t>ëzimit të</w:t>
            </w:r>
            <w:r w:rsidR="00037D48">
              <w:rPr>
                <w:sz w:val="24"/>
                <w:szCs w:val="24"/>
              </w:rPr>
              <w:t xml:space="preserve"> tenderit</w:t>
            </w: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305D56" w:rsidRPr="00037D48" w:rsidRDefault="00305D56" w:rsidP="00037D48">
            <w:pPr>
              <w:pStyle w:val="ListParagraph"/>
              <w:widowControl/>
              <w:numPr>
                <w:ilvl w:val="0"/>
                <w:numId w:val="2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037D48">
              <w:rPr>
                <w:rFonts w:ascii="Arial" w:hAnsi="Arial" w:cs="Arial"/>
                <w:sz w:val="22"/>
                <w:szCs w:val="22"/>
              </w:rPr>
              <w:t>Deklarata nën betim që tenderuesi i plotëson kërkesat për të konkurruar sipas Ligjit  04/L-042, Neni 65,</w:t>
            </w:r>
            <w:r w:rsidR="003449DE" w:rsidRPr="00037D48">
              <w:rPr>
                <w:rFonts w:ascii="Arial" w:hAnsi="Arial" w:cs="Arial"/>
                <w:sz w:val="22"/>
                <w:szCs w:val="22"/>
              </w:rPr>
              <w:t xml:space="preserve"> e nënshkruar dhe vulosur,</w:t>
            </w:r>
          </w:p>
          <w:p w:rsidR="002A45F4" w:rsidRPr="002A45F4" w:rsidRDefault="00305D56" w:rsidP="00037D48">
            <w:pPr>
              <w:widowControl/>
              <w:numPr>
                <w:ilvl w:val="0"/>
                <w:numId w:val="2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 nga g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jykata (jo me te vjetë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 se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tre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muaj) se OE nuk është i dënuar sipas nenit 65 të LPP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</w:t>
            </w:r>
            <w:r w:rsidR="00245A7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1341D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lastRenderedPageBreak/>
              <w:t>për fitu</w:t>
            </w:r>
            <w:r w:rsidR="00C764B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  <w:r w:rsidR="001341D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sin e tenderit</w:t>
            </w:r>
          </w:p>
          <w:p w:rsidR="00047CE1" w:rsidRPr="0035678C" w:rsidRDefault="00305D56" w:rsidP="00037D48">
            <w:pPr>
              <w:widowControl/>
              <w:numPr>
                <w:ilvl w:val="0"/>
                <w:numId w:val="2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Një vërtetim i nënshkruar nga administrata tatimore e vendit të themelimit të operatorit ekonomik, se operatori ekonomik në fjalë nuk është me vonesë për pagimin e tatimeve së paku deri në tremujorin e fundit para dorëzimit të tenderit 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</w:t>
            </w:r>
            <w:r w:rsidR="0080024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ali</w:t>
            </w:r>
            <w:r w:rsidR="00C764B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për fituesin e tenderit</w:t>
            </w:r>
          </w:p>
          <w:p w:rsidR="0035678C" w:rsidRPr="00B60ABF" w:rsidRDefault="0035678C" w:rsidP="0035678C">
            <w:pPr>
              <w:widowControl/>
              <w:overflowPunct/>
              <w:autoSpaceDE/>
              <w:autoSpaceDN/>
              <w:adjustRightInd/>
              <w:ind w:left="900"/>
              <w:jc w:val="both"/>
              <w:rPr>
                <w:rFonts w:ascii="Arial" w:hAnsi="Arial" w:cs="Arial"/>
              </w:rPr>
            </w:pPr>
          </w:p>
        </w:tc>
      </w:tr>
      <w:tr w:rsidR="005252E4" w:rsidRPr="00FA0EC5" w:rsidTr="008F4121">
        <w:trPr>
          <w:trHeight w:val="1997"/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2C0798" w:rsidRDefault="005252E4" w:rsidP="002C079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684">
              <w:rPr>
                <w:bCs/>
                <w:sz w:val="24"/>
                <w:szCs w:val="24"/>
              </w:rPr>
              <w:t xml:space="preserve"> </w:t>
            </w:r>
            <w:r w:rsidR="00DA5684">
              <w:rPr>
                <w:rFonts w:ascii="Arial" w:hAnsi="Arial" w:cs="Arial"/>
                <w:sz w:val="22"/>
                <w:szCs w:val="22"/>
              </w:rPr>
              <w:t>Certifikata e Regjistrimit të Biznesit</w:t>
            </w:r>
            <w:r w:rsidR="00DD2E7E">
              <w:rPr>
                <w:rFonts w:ascii="Arial" w:hAnsi="Arial" w:cs="Arial"/>
                <w:sz w:val="22"/>
                <w:szCs w:val="22"/>
              </w:rPr>
              <w:t xml:space="preserve"> veprimtaria përkatëse</w:t>
            </w:r>
          </w:p>
          <w:p w:rsidR="00DA5684" w:rsidRPr="00DA5684" w:rsidRDefault="00DA5684" w:rsidP="00DA5684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0798" w:rsidRPr="008F4121" w:rsidRDefault="00B60ABF" w:rsidP="002C079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Nr. Fiskal</w:t>
            </w:r>
          </w:p>
          <w:p w:rsidR="0080024A" w:rsidRPr="00D5380A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70A4F" w:rsidRPr="00DA5684" w:rsidRDefault="00DA5684" w:rsidP="00DA5684">
            <w:pPr>
              <w:widowControl/>
              <w:overflowPunct/>
              <w:autoSpaceDE/>
              <w:autoSpaceDN/>
              <w:adjustRightInd/>
              <w:spacing w:line="240" w:lineRule="exact"/>
              <w:ind w:left="227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="00E173C9" w:rsidRPr="00DA5684">
              <w:rPr>
                <w:b/>
                <w:sz w:val="24"/>
                <w:szCs w:val="24"/>
              </w:rPr>
              <w:t>.</w:t>
            </w:r>
            <w:r w:rsidR="00E173C9" w:rsidRPr="00DA56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5684">
              <w:rPr>
                <w:rFonts w:ascii="Arial" w:hAnsi="Arial" w:cs="Arial"/>
                <w:sz w:val="22"/>
                <w:szCs w:val="22"/>
              </w:rPr>
              <w:t xml:space="preserve">Certifikata e Regjistrimit të Biznesit </w:t>
            </w:r>
            <w:r w:rsidR="00DD2E7E">
              <w:rPr>
                <w:rFonts w:ascii="Arial" w:hAnsi="Arial" w:cs="Arial"/>
                <w:sz w:val="22"/>
                <w:szCs w:val="22"/>
              </w:rPr>
              <w:t xml:space="preserve"> veprimtaria përkatëse </w:t>
            </w:r>
            <w:r w:rsidR="00037D48">
              <w:rPr>
                <w:rFonts w:ascii="Arial" w:hAnsi="Arial" w:cs="Arial"/>
                <w:sz w:val="22"/>
                <w:szCs w:val="22"/>
              </w:rPr>
              <w:t>(</w:t>
            </w:r>
            <w:r w:rsidR="00B70A4F" w:rsidRPr="00DA5684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 w:rsidR="00037D48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="00B70A4F" w:rsidRPr="00DA568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DA5684" w:rsidRDefault="00DA5684" w:rsidP="00B70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B70A4F" w:rsidRDefault="00DA5684" w:rsidP="00B70A4F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70A4F">
              <w:rPr>
                <w:sz w:val="24"/>
                <w:szCs w:val="24"/>
              </w:rPr>
              <w:t>2.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60ABF">
              <w:rPr>
                <w:rFonts w:ascii="Arial" w:hAnsi="Arial" w:cs="Arial"/>
                <w:bCs/>
                <w:sz w:val="22"/>
                <w:szCs w:val="22"/>
              </w:rPr>
              <w:t xml:space="preserve">Numri fiskal </w:t>
            </w:r>
            <w:r w:rsidR="00037D48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B60ABF">
              <w:rPr>
                <w:rFonts w:ascii="Arial" w:hAnsi="Arial" w:cs="Arial"/>
                <w:bCs/>
                <w:sz w:val="22"/>
                <w:szCs w:val="22"/>
              </w:rPr>
              <w:t xml:space="preserve"> kopje</w:t>
            </w:r>
            <w:r w:rsidR="00037D48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:rsidR="005252E4" w:rsidRPr="00FA0EC5" w:rsidRDefault="00DA5684" w:rsidP="00B70A4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5" w:rsidRDefault="00044F35" w:rsidP="00044F35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:rsidR="001758D5" w:rsidRDefault="001758D5" w:rsidP="001758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III.2.3) Kapaciteti ekonomik dhe financiar</w:t>
            </w:r>
          </w:p>
          <w:p w:rsidR="00FE3C0A" w:rsidRDefault="00FE3C0A" w:rsidP="00FE3C0A">
            <w:pPr>
              <w:rPr>
                <w:b/>
                <w:bCs/>
                <w:sz w:val="24"/>
                <w:szCs w:val="24"/>
              </w:rPr>
            </w:pPr>
          </w:p>
          <w:p w:rsidR="00FE3C0A" w:rsidRPr="005256DF" w:rsidRDefault="00F42D07" w:rsidP="00F42D07">
            <w:pPr>
              <w:pStyle w:val="ListParagraph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>N/A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F42D07" w:rsidRDefault="00FE3C0A" w:rsidP="00FE3C0A">
            <w:pPr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Kërkesa 1. </w:t>
            </w:r>
            <w:r w:rsidRPr="00FE3C0A">
              <w:rPr>
                <w:bCs/>
                <w:sz w:val="24"/>
                <w:szCs w:val="24"/>
              </w:rPr>
              <w:t>List</w:t>
            </w:r>
            <w:r>
              <w:rPr>
                <w:bCs/>
                <w:sz w:val="24"/>
                <w:szCs w:val="24"/>
              </w:rPr>
              <w:t>a e</w:t>
            </w:r>
            <w:r w:rsidRPr="00FE3C0A">
              <w:rPr>
                <w:rFonts w:cs="Calibri"/>
                <w:color w:val="000000" w:themeColor="text1"/>
                <w:sz w:val="24"/>
                <w:szCs w:val="24"/>
              </w:rPr>
              <w:t xml:space="preserve"> projekte</w:t>
            </w:r>
            <w:r w:rsidR="00F42D07">
              <w:rPr>
                <w:rFonts w:cs="Calibri"/>
                <w:color w:val="000000" w:themeColor="text1"/>
                <w:sz w:val="24"/>
                <w:szCs w:val="24"/>
              </w:rPr>
              <w:t>ve</w:t>
            </w:r>
            <w:r w:rsidRPr="00FE3C0A">
              <w:rPr>
                <w:rFonts w:cs="Calibri"/>
                <w:color w:val="000000" w:themeColor="text1"/>
                <w:sz w:val="24"/>
                <w:szCs w:val="24"/>
              </w:rPr>
              <w:t xml:space="preserve"> të natyrës së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një</w:t>
            </w:r>
            <w:r w:rsidRPr="00FE3C0A">
              <w:rPr>
                <w:rFonts w:cs="Calibri"/>
                <w:color w:val="000000" w:themeColor="text1"/>
                <w:sz w:val="24"/>
                <w:szCs w:val="24"/>
              </w:rPr>
              <w:t xml:space="preserve">jtë -  projekteve me PPP, të realizuara gjatë tri </w:t>
            </w:r>
          </w:p>
          <w:p w:rsidR="00FE3C0A" w:rsidRPr="00F42D07" w:rsidRDefault="00F42D07" w:rsidP="00FE3C0A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                   viteve</w:t>
            </w:r>
            <w:r w:rsidR="00FE3C0A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 w:rsidR="00FE3C0A" w:rsidRPr="00FE3C0A">
              <w:rPr>
                <w:rFonts w:cs="Calibri"/>
                <w:color w:val="000000" w:themeColor="text1"/>
                <w:sz w:val="24"/>
                <w:szCs w:val="24"/>
              </w:rPr>
              <w:t xml:space="preserve">të </w:t>
            </w:r>
            <w:r w:rsidR="00FE3C0A"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 w:rsidR="00FE3C0A" w:rsidRPr="00FE3C0A">
              <w:rPr>
                <w:rFonts w:cs="Calibri"/>
                <w:color w:val="000000" w:themeColor="text1"/>
                <w:sz w:val="24"/>
                <w:szCs w:val="24"/>
              </w:rPr>
              <w:t>fundit</w:t>
            </w:r>
          </w:p>
          <w:p w:rsidR="00F42D07" w:rsidRDefault="00F42D07" w:rsidP="00F42D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Dëshmia e kërkuar dokumentare</w:t>
            </w:r>
          </w:p>
          <w:p w:rsidR="00F42D07" w:rsidRPr="00726FB5" w:rsidRDefault="00F42D07" w:rsidP="00FE3C0A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FE3C0A">
              <w:rPr>
                <w:sz w:val="24"/>
                <w:szCs w:val="24"/>
              </w:rPr>
              <w:t>Referenca dhe kontrata për projekte të ngjajshme</w:t>
            </w:r>
          </w:p>
          <w:p w:rsidR="00FE3C0A" w:rsidRPr="00FE3C0A" w:rsidRDefault="00FE3C0A" w:rsidP="00FE3C0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Kërkesat 2.</w:t>
            </w:r>
          </w:p>
          <w:p w:rsidR="00485CBA" w:rsidRPr="00ED3129" w:rsidRDefault="00485CBA" w:rsidP="00485CBA">
            <w:pPr>
              <w:pStyle w:val="ListParagraph"/>
              <w:widowControl/>
              <w:numPr>
                <w:ilvl w:val="0"/>
                <w:numId w:val="23"/>
              </w:numPr>
              <w:overflowPunct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ED3129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Udhëheqësi i projektit, i përhershëm</w:t>
            </w:r>
          </w:p>
          <w:p w:rsidR="00485CBA" w:rsidRPr="00ED3129" w:rsidRDefault="00485CBA" w:rsidP="00485CBA">
            <w:pPr>
              <w:pStyle w:val="ListParagraph"/>
              <w:widowControl/>
              <w:numPr>
                <w:ilvl w:val="0"/>
                <w:numId w:val="24"/>
              </w:numPr>
              <w:overflowPunct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ED3129">
              <w:rPr>
                <w:rFonts w:cs="Calibri"/>
                <w:bCs/>
                <w:color w:val="000000" w:themeColor="text1"/>
                <w:sz w:val="24"/>
                <w:szCs w:val="24"/>
              </w:rPr>
              <w:t>Diplomë universitare nga shkencat ekonomike, menaxheriale, apo të ngjashme</w:t>
            </w:r>
          </w:p>
          <w:p w:rsidR="00485CBA" w:rsidRPr="00ED3129" w:rsidRDefault="00485CBA" w:rsidP="00485CBA">
            <w:pPr>
              <w:pStyle w:val="ListParagraph"/>
              <w:widowControl/>
              <w:numPr>
                <w:ilvl w:val="0"/>
                <w:numId w:val="24"/>
              </w:numPr>
              <w:overflowPunct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ED3129">
              <w:rPr>
                <w:rFonts w:cs="Calibri"/>
                <w:bCs/>
                <w:color w:val="000000" w:themeColor="text1"/>
                <w:sz w:val="24"/>
                <w:szCs w:val="24"/>
              </w:rPr>
              <w:t xml:space="preserve">Minimumi 5 vite përvojë në konsulencë, </w:t>
            </w:r>
          </w:p>
          <w:p w:rsidR="00485CBA" w:rsidRPr="00ED3129" w:rsidRDefault="00485CBA" w:rsidP="00485CBA">
            <w:pPr>
              <w:pStyle w:val="ListParagraph"/>
              <w:widowControl/>
              <w:numPr>
                <w:ilvl w:val="0"/>
                <w:numId w:val="24"/>
              </w:numPr>
              <w:overflowPunct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ED3129">
              <w:rPr>
                <w:rFonts w:cs="Calibri"/>
                <w:bCs/>
                <w:color w:val="000000" w:themeColor="text1"/>
                <w:sz w:val="24"/>
                <w:szCs w:val="24"/>
              </w:rPr>
              <w:t xml:space="preserve">Menaxher i të paktën 2 studimeve (ndër to edhe të Fizibilietit për PPP ose Projekte Investime Kapitale te Donatoreve ndërkombëtare), </w:t>
            </w:r>
          </w:p>
          <w:p w:rsidR="00485CBA" w:rsidRPr="00ED3129" w:rsidRDefault="00485CBA" w:rsidP="00485CBA">
            <w:pPr>
              <w:pStyle w:val="ListParagraph"/>
              <w:widowControl/>
              <w:numPr>
                <w:ilvl w:val="0"/>
                <w:numId w:val="23"/>
              </w:numPr>
              <w:overflowPunct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726FB5">
              <w:rPr>
                <w:rFonts w:cs="Calibri"/>
                <w:b/>
                <w:bCs/>
                <w:sz w:val="24"/>
                <w:szCs w:val="24"/>
              </w:rPr>
              <w:t>Ekspert ligjor</w:t>
            </w:r>
            <w:r w:rsidRPr="00ED3129">
              <w:rPr>
                <w:rFonts w:cs="Calibri"/>
                <w:bCs/>
                <w:color w:val="000000" w:themeColor="text1"/>
                <w:sz w:val="24"/>
                <w:szCs w:val="24"/>
              </w:rPr>
              <w:t>, në fazën e parë dhe sipas nevojës gjatë studimeve të fizibilitetit</w:t>
            </w:r>
          </w:p>
          <w:p w:rsidR="00485CBA" w:rsidRPr="00ED3129" w:rsidRDefault="00485CBA" w:rsidP="00485CBA">
            <w:pPr>
              <w:pStyle w:val="ListParagraph"/>
              <w:widowControl/>
              <w:numPr>
                <w:ilvl w:val="0"/>
                <w:numId w:val="25"/>
              </w:numPr>
              <w:overflowPunct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ED3129">
              <w:rPr>
                <w:rFonts w:cs="Calibri"/>
                <w:bCs/>
                <w:color w:val="000000" w:themeColor="text1"/>
                <w:sz w:val="24"/>
                <w:szCs w:val="24"/>
              </w:rPr>
              <w:t>Diplomë universitare juridik</w:t>
            </w:r>
          </w:p>
          <w:p w:rsidR="00485CBA" w:rsidRPr="00ED3129" w:rsidRDefault="00485CBA" w:rsidP="00485CBA">
            <w:pPr>
              <w:pStyle w:val="ListParagraph"/>
              <w:widowControl/>
              <w:numPr>
                <w:ilvl w:val="0"/>
                <w:numId w:val="25"/>
              </w:numPr>
              <w:overflowPunct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ED3129">
              <w:rPr>
                <w:rFonts w:cs="Calibri"/>
                <w:bCs/>
                <w:color w:val="000000" w:themeColor="text1"/>
                <w:sz w:val="24"/>
                <w:szCs w:val="24"/>
              </w:rPr>
              <w:t>Minimumi 3 vite përvojë pune si konsulent të legjislacionit ekonomik</w:t>
            </w:r>
          </w:p>
          <w:p w:rsidR="00485CBA" w:rsidRPr="00ED3129" w:rsidRDefault="00485CBA" w:rsidP="00485CBA">
            <w:pPr>
              <w:pStyle w:val="ListParagraph"/>
              <w:widowControl/>
              <w:numPr>
                <w:ilvl w:val="0"/>
                <w:numId w:val="25"/>
              </w:numPr>
              <w:overflowPunct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ED3129">
              <w:rPr>
                <w:rFonts w:cs="Calibri"/>
                <w:bCs/>
                <w:color w:val="000000" w:themeColor="text1"/>
                <w:sz w:val="24"/>
                <w:szCs w:val="24"/>
              </w:rPr>
              <w:t>Përvojë në të paktën 1 studime (pjesa ligjore e studimit të fizibilitetit për PPP ose projekte tjera infrastrukturore)</w:t>
            </w:r>
          </w:p>
          <w:p w:rsidR="00485CBA" w:rsidRPr="00ED3129" w:rsidRDefault="00485CBA" w:rsidP="00485CBA">
            <w:pPr>
              <w:pStyle w:val="ListParagraph"/>
              <w:widowControl/>
              <w:numPr>
                <w:ilvl w:val="0"/>
                <w:numId w:val="23"/>
              </w:numPr>
              <w:overflowPunct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26FB5">
              <w:rPr>
                <w:rFonts w:cs="Calibri"/>
                <w:b/>
                <w:bCs/>
                <w:sz w:val="24"/>
                <w:szCs w:val="24"/>
              </w:rPr>
              <w:t>Ekspert ekonomik</w:t>
            </w:r>
            <w:r w:rsidRPr="00ED3129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ED3129">
              <w:rPr>
                <w:rFonts w:cs="Calibri"/>
                <w:bCs/>
                <w:color w:val="000000" w:themeColor="text1"/>
                <w:sz w:val="24"/>
                <w:szCs w:val="24"/>
              </w:rPr>
              <w:t>në fazën e parë dhe sipas nevojës gjatë studimeve të fizibilitetit</w:t>
            </w:r>
          </w:p>
          <w:p w:rsidR="00485CBA" w:rsidRPr="00ED3129" w:rsidRDefault="00485CBA" w:rsidP="00485CBA">
            <w:pPr>
              <w:pStyle w:val="ListParagraph"/>
              <w:widowControl/>
              <w:numPr>
                <w:ilvl w:val="0"/>
                <w:numId w:val="26"/>
              </w:numPr>
              <w:overflowPunct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ED3129">
              <w:rPr>
                <w:rFonts w:cs="Calibri"/>
                <w:bCs/>
                <w:color w:val="000000" w:themeColor="text1"/>
                <w:sz w:val="24"/>
                <w:szCs w:val="24"/>
              </w:rPr>
              <w:t>Diplomë universitare në shkenca ekonomike, financiare</w:t>
            </w:r>
          </w:p>
          <w:p w:rsidR="00485CBA" w:rsidRPr="00ED3129" w:rsidRDefault="00485CBA" w:rsidP="00485CBA">
            <w:pPr>
              <w:pStyle w:val="ListParagraph"/>
              <w:widowControl/>
              <w:numPr>
                <w:ilvl w:val="0"/>
                <w:numId w:val="26"/>
              </w:numPr>
              <w:overflowPunct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ED3129">
              <w:rPr>
                <w:rFonts w:cs="Calibri"/>
                <w:bCs/>
                <w:color w:val="000000" w:themeColor="text1"/>
                <w:sz w:val="24"/>
                <w:szCs w:val="24"/>
              </w:rPr>
              <w:t>Minimumi 3 vite përvojë pune si konsulent për çështje ekonomike</w:t>
            </w:r>
          </w:p>
          <w:p w:rsidR="00485CBA" w:rsidRPr="00ED3129" w:rsidRDefault="00485CBA" w:rsidP="00485CBA">
            <w:pPr>
              <w:pStyle w:val="ListParagraph"/>
              <w:widowControl/>
              <w:numPr>
                <w:ilvl w:val="0"/>
                <w:numId w:val="26"/>
              </w:numPr>
              <w:overflowPunct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ED3129">
              <w:rPr>
                <w:rFonts w:cs="Calibri"/>
                <w:bCs/>
                <w:color w:val="000000" w:themeColor="text1"/>
                <w:sz w:val="24"/>
                <w:szCs w:val="24"/>
              </w:rPr>
              <w:t>Përvojë në të paktën 1 studime (pjesa ekonomike e studimit të fizibilitetit për PPP ose projekte tjera infrastrukturore)</w:t>
            </w:r>
          </w:p>
          <w:p w:rsidR="00485CBA" w:rsidRPr="00ED3129" w:rsidRDefault="00485CBA" w:rsidP="00485CBA">
            <w:pPr>
              <w:pStyle w:val="ListParagraph"/>
              <w:widowControl/>
              <w:numPr>
                <w:ilvl w:val="0"/>
                <w:numId w:val="23"/>
              </w:numPr>
              <w:overflowPunct/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</w:pPr>
            <w:r w:rsidRPr="00726FB5">
              <w:rPr>
                <w:rFonts w:cs="Calibri"/>
                <w:b/>
                <w:bCs/>
                <w:sz w:val="24"/>
                <w:szCs w:val="24"/>
              </w:rPr>
              <w:t>Ekspert financiar</w:t>
            </w:r>
            <w:r w:rsidRPr="00726FB5">
              <w:rPr>
                <w:rFonts w:cs="Calibri"/>
                <w:bCs/>
                <w:sz w:val="24"/>
                <w:szCs w:val="24"/>
              </w:rPr>
              <w:t xml:space="preserve">, </w:t>
            </w:r>
            <w:r w:rsidRPr="00ED3129">
              <w:rPr>
                <w:rFonts w:cs="Calibri"/>
                <w:bCs/>
                <w:color w:val="000000" w:themeColor="text1"/>
                <w:sz w:val="24"/>
                <w:szCs w:val="24"/>
              </w:rPr>
              <w:t>në fazën e parë dhe gjatë studimeve të fizibilitetit, sidomos për analizën financiare dhe VpP</w:t>
            </w:r>
          </w:p>
          <w:p w:rsidR="00485CBA" w:rsidRPr="00ED3129" w:rsidRDefault="00485CBA" w:rsidP="00485CBA">
            <w:pPr>
              <w:pStyle w:val="ListParagraph"/>
              <w:widowControl/>
              <w:numPr>
                <w:ilvl w:val="0"/>
                <w:numId w:val="26"/>
              </w:numPr>
              <w:overflowPunct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ED3129">
              <w:rPr>
                <w:rFonts w:cs="Calibri"/>
                <w:bCs/>
                <w:color w:val="000000" w:themeColor="text1"/>
                <w:sz w:val="24"/>
                <w:szCs w:val="24"/>
              </w:rPr>
              <w:t>Diplomë universitare në shkenca ekonomike, financiare</w:t>
            </w:r>
          </w:p>
          <w:p w:rsidR="00485CBA" w:rsidRPr="00ED3129" w:rsidRDefault="00485CBA" w:rsidP="00485CBA">
            <w:pPr>
              <w:pStyle w:val="ListParagraph"/>
              <w:widowControl/>
              <w:numPr>
                <w:ilvl w:val="0"/>
                <w:numId w:val="26"/>
              </w:numPr>
              <w:overflowPunct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ED3129">
              <w:rPr>
                <w:rFonts w:cs="Calibri"/>
                <w:bCs/>
                <w:color w:val="000000" w:themeColor="text1"/>
                <w:sz w:val="24"/>
                <w:szCs w:val="24"/>
              </w:rPr>
              <w:t>Minimumi 3 vite përvojë pune si konsulent për çështje financiare</w:t>
            </w:r>
          </w:p>
          <w:p w:rsidR="00485CBA" w:rsidRPr="00ED3129" w:rsidRDefault="00485CBA" w:rsidP="00485CBA">
            <w:pPr>
              <w:pStyle w:val="ListParagraph"/>
              <w:widowControl/>
              <w:numPr>
                <w:ilvl w:val="0"/>
                <w:numId w:val="26"/>
              </w:numPr>
              <w:overflowPunct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ED3129">
              <w:rPr>
                <w:rFonts w:cs="Calibri"/>
                <w:bCs/>
                <w:color w:val="000000" w:themeColor="text1"/>
                <w:sz w:val="24"/>
                <w:szCs w:val="24"/>
              </w:rPr>
              <w:t>Përvojë në të paktën 1 studim (pjesa e analizës financiare dhe VpP të studimet të fizibilitetit për PPP ose projekte tjera infrastrukturore)</w:t>
            </w:r>
          </w:p>
          <w:p w:rsidR="00485CBA" w:rsidRPr="00726FB5" w:rsidRDefault="00485CBA" w:rsidP="00485CBA">
            <w:pPr>
              <w:pStyle w:val="ListParagraph"/>
              <w:widowControl/>
              <w:numPr>
                <w:ilvl w:val="0"/>
                <w:numId w:val="23"/>
              </w:numPr>
              <w:overflowPunct/>
              <w:rPr>
                <w:rFonts w:cs="Calibri"/>
                <w:bCs/>
                <w:sz w:val="24"/>
                <w:szCs w:val="24"/>
              </w:rPr>
            </w:pPr>
            <w:r w:rsidRPr="00726FB5">
              <w:rPr>
                <w:rFonts w:cs="Calibri"/>
                <w:b/>
                <w:bCs/>
                <w:sz w:val="24"/>
                <w:szCs w:val="24"/>
              </w:rPr>
              <w:t>Ekspert teknik/inxhinier</w:t>
            </w:r>
            <w:r w:rsidRPr="00726FB5">
              <w:rPr>
                <w:sz w:val="24"/>
                <w:szCs w:val="24"/>
              </w:rPr>
              <w:t xml:space="preserve"> </w:t>
            </w:r>
          </w:p>
          <w:p w:rsidR="00485CBA" w:rsidRPr="00ED3129" w:rsidRDefault="00485CBA" w:rsidP="00485CBA">
            <w:pPr>
              <w:pStyle w:val="ListParagraph"/>
              <w:widowControl/>
              <w:numPr>
                <w:ilvl w:val="0"/>
                <w:numId w:val="27"/>
              </w:numPr>
              <w:overflowPunct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ED3129">
              <w:rPr>
                <w:rFonts w:cs="Calibri"/>
                <w:bCs/>
                <w:color w:val="000000" w:themeColor="text1"/>
                <w:sz w:val="24"/>
                <w:szCs w:val="24"/>
              </w:rPr>
              <w:t xml:space="preserve">Diplomë universitare, </w:t>
            </w:r>
          </w:p>
          <w:p w:rsidR="00485CBA" w:rsidRPr="00ED3129" w:rsidRDefault="00485CBA" w:rsidP="00485CBA">
            <w:pPr>
              <w:pStyle w:val="ListParagraph"/>
              <w:widowControl/>
              <w:numPr>
                <w:ilvl w:val="0"/>
                <w:numId w:val="27"/>
              </w:numPr>
              <w:overflowPunct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ED3129">
              <w:rPr>
                <w:rFonts w:cs="Calibri"/>
                <w:bCs/>
                <w:color w:val="000000" w:themeColor="text1"/>
                <w:sz w:val="24"/>
                <w:szCs w:val="24"/>
              </w:rPr>
              <w:t xml:space="preserve">Minimum 3 vite përvojë pune si konsulent, </w:t>
            </w:r>
          </w:p>
          <w:p w:rsidR="00485CBA" w:rsidRPr="00ED3129" w:rsidRDefault="00485CBA" w:rsidP="00485CBA">
            <w:pPr>
              <w:pStyle w:val="ListParagraph"/>
              <w:widowControl/>
              <w:numPr>
                <w:ilvl w:val="0"/>
                <w:numId w:val="27"/>
              </w:numPr>
              <w:overflowPunct/>
              <w:rPr>
                <w:rFonts w:cs="Calibri"/>
                <w:bCs/>
                <w:color w:val="000000" w:themeColor="text1"/>
                <w:sz w:val="24"/>
                <w:szCs w:val="24"/>
              </w:rPr>
            </w:pPr>
            <w:r w:rsidRPr="00ED3129">
              <w:rPr>
                <w:rFonts w:cs="Calibri"/>
                <w:bCs/>
                <w:color w:val="000000" w:themeColor="text1"/>
                <w:sz w:val="24"/>
                <w:szCs w:val="24"/>
              </w:rPr>
              <w:t>Përvojë në të paktën 1 studim (pjesa teknike e studimet të fizibilitetit për PPP ose projekte tjera infrastrukturore)</w:t>
            </w:r>
          </w:p>
          <w:p w:rsidR="00B60ABF" w:rsidRPr="00FA0EC5" w:rsidRDefault="00B60ABF" w:rsidP="00182ACB">
            <w:pPr>
              <w:rPr>
                <w:b/>
                <w:bCs/>
                <w:sz w:val="24"/>
                <w:szCs w:val="24"/>
              </w:rPr>
            </w:pPr>
          </w:p>
          <w:p w:rsidR="003D2787" w:rsidRPr="007B1357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DC7D7F" w:rsidRDefault="00B60ABF" w:rsidP="00485CBA">
            <w:pPr>
              <w:widowControl/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="00485CBA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85CBA">
              <w:rPr>
                <w:bCs/>
                <w:sz w:val="24"/>
                <w:szCs w:val="24"/>
              </w:rPr>
              <w:t>Operatori ekonomik duhet të dëshmoj përmes diplomave (Çertifikatave) përgaditjen profesionale të bashkëpunëtorëve(ekspertëve) që do të angazhoj në këtë projekt (shih më lartë listen e domosdoshme të ekspertëve).</w:t>
            </w:r>
          </w:p>
          <w:p w:rsidR="00485CBA" w:rsidRDefault="00485CBA" w:rsidP="00485CBA">
            <w:pPr>
              <w:widowControl/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- </w:t>
            </w:r>
            <w:r w:rsidR="003D2787">
              <w:rPr>
                <w:bCs/>
                <w:sz w:val="24"/>
                <w:szCs w:val="24"/>
              </w:rPr>
              <w:t>Kërkohen CV-të e ekspertëve të kompletuara dhe verifikuara bashkë me kopjet e diplomave,ç</w:t>
            </w:r>
            <w:r w:rsidR="007B1357">
              <w:rPr>
                <w:bCs/>
                <w:sz w:val="24"/>
                <w:szCs w:val="24"/>
              </w:rPr>
              <w:t>ertifikatave dhe referencav</w:t>
            </w:r>
            <w:r w:rsidR="003D2787">
              <w:rPr>
                <w:bCs/>
                <w:sz w:val="24"/>
                <w:szCs w:val="24"/>
              </w:rPr>
              <w:t>e për punët e më</w:t>
            </w:r>
            <w:r w:rsidR="007B1357">
              <w:rPr>
                <w:bCs/>
                <w:sz w:val="24"/>
                <w:szCs w:val="24"/>
              </w:rPr>
              <w:t xml:space="preserve"> hershme të shoqëruara me kontrata.</w:t>
            </w:r>
          </w:p>
          <w:p w:rsidR="003D2787" w:rsidRDefault="007B1357" w:rsidP="00485CBA">
            <w:pPr>
              <w:widowControl/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="003D2787">
              <w:rPr>
                <w:bCs/>
                <w:sz w:val="24"/>
                <w:szCs w:val="24"/>
              </w:rPr>
              <w:t xml:space="preserve"> </w:t>
            </w:r>
          </w:p>
          <w:p w:rsidR="003D2787" w:rsidRPr="00E10F79" w:rsidRDefault="003D2787" w:rsidP="00485CBA">
            <w:pPr>
              <w:widowControl/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</w:tr>
    </w:tbl>
    <w:p w:rsidR="00DA5684" w:rsidRDefault="00DA568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</w:tblGrid>
            <w:tr w:rsidR="005252E4" w:rsidRPr="00FA0EC5" w:rsidTr="00182AC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840" w:type="dxa"/>
                  <w:vAlign w:val="center"/>
                </w:tcPr>
                <w:p w:rsidR="005252E4" w:rsidRPr="00FA0EC5" w:rsidRDefault="00B60ABF" w:rsidP="00182AC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0" w:name="Check28"/>
                  <w:r>
                    <w:instrText xml:space="preserve"> FORMCHECKBOX </w:instrText>
                  </w:r>
                  <w:r w:rsidR="00DC7AF2"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522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5252E4" w:rsidRPr="00FA0EC5" w:rsidRDefault="00B60ABF" w:rsidP="00182ACB">
                  <w:pPr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DC7AF2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CC4BE8" w:rsidRDefault="005252E4" w:rsidP="00CC4BE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E10F79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1F327E" w:rsidRDefault="005252E4" w:rsidP="00182ACB">
            <w:pPr>
              <w:rPr>
                <w:b/>
                <w:bCs/>
                <w:sz w:val="18"/>
                <w:szCs w:val="18"/>
              </w:rPr>
            </w:pPr>
            <w:r w:rsidRPr="001F327E">
              <w:rPr>
                <w:b/>
                <w:bCs/>
                <w:sz w:val="18"/>
                <w:szCs w:val="18"/>
              </w:rPr>
              <w:t>III.3.2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1F327E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1F327E" w:rsidRDefault="005252E4" w:rsidP="00182AC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Po</w:t>
                  </w:r>
                </w:p>
              </w:tc>
              <w:bookmarkStart w:id="21" w:name="Check30"/>
              <w:tc>
                <w:tcPr>
                  <w:tcW w:w="794" w:type="dxa"/>
                  <w:vAlign w:val="center"/>
                </w:tcPr>
                <w:p w:rsidR="005252E4" w:rsidRPr="001F327E" w:rsidRDefault="00654B9A" w:rsidP="00182ACB">
                  <w:pPr>
                    <w:rPr>
                      <w:sz w:val="18"/>
                      <w:szCs w:val="18"/>
                    </w:rPr>
                  </w:pPr>
                  <w:r w:rsidRPr="001F327E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1F327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DC7AF2">
                    <w:rPr>
                      <w:sz w:val="18"/>
                      <w:szCs w:val="18"/>
                    </w:rPr>
                  </w:r>
                  <w:r w:rsidR="00DC7AF2">
                    <w:rPr>
                      <w:sz w:val="18"/>
                      <w:szCs w:val="18"/>
                    </w:rPr>
                    <w:fldChar w:fldCharType="separate"/>
                  </w:r>
                  <w:r w:rsidRPr="001F327E">
                    <w:rPr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  <w:tc>
                <w:tcPr>
                  <w:tcW w:w="494" w:type="dxa"/>
                  <w:vAlign w:val="center"/>
                </w:tcPr>
                <w:p w:rsidR="005252E4" w:rsidRPr="001F327E" w:rsidRDefault="005252E4" w:rsidP="00182AC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1F327E" w:rsidRDefault="008A7FED" w:rsidP="00182ACB">
                  <w:pPr>
                    <w:rPr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DC7AF2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D5A7E" w:rsidRDefault="00FD5A7E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8A7FED" w:rsidP="00182ACB">
            <w:pPr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DC7AF2">
              <w:fldChar w:fldCharType="separate"/>
            </w:r>
            <w:r>
              <w:fldChar w:fldCharType="end"/>
            </w:r>
            <w:r>
              <w:t xml:space="preserve">  </w:t>
            </w:r>
            <w:r w:rsidR="005252E4">
              <w:rPr>
                <w:b/>
                <w:sz w:val="24"/>
                <w:szCs w:val="24"/>
              </w:rPr>
              <w:t>E hapur</w:t>
            </w:r>
          </w:p>
          <w:p w:rsidR="008F4121" w:rsidRPr="00FA0EC5" w:rsidRDefault="008F4121" w:rsidP="00182ACB">
            <w:pPr>
              <w:rPr>
                <w:b/>
                <w:sz w:val="24"/>
                <w:szCs w:val="24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6B2F22">
            <w:pPr>
              <w:jc w:val="both"/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2" w:name="Check35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DC7AF2"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DC7AF2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192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2528"/>
      </w:tblGrid>
      <w:tr w:rsidR="005256DF" w:rsidRPr="00FA0EC5" w:rsidTr="00A5631C"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DF" w:rsidRDefault="005256DF" w:rsidP="00FE3C0A">
            <w:pPr>
              <w:rPr>
                <w:b/>
                <w:bCs/>
                <w:sz w:val="24"/>
                <w:szCs w:val="24"/>
              </w:rPr>
            </w:pPr>
            <w:r w:rsidRPr="00C802EA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6DF" w:rsidRPr="00EA4C27" w:rsidRDefault="00EA4C27" w:rsidP="00FE3C0A">
            <w:pPr>
              <w:rPr>
                <w:b/>
                <w:bCs/>
                <w:sz w:val="28"/>
                <w:szCs w:val="28"/>
              </w:rPr>
            </w:pPr>
            <w:r w:rsidRPr="00EA4C27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EA4C27">
              <w:rPr>
                <w:sz w:val="28"/>
                <w:szCs w:val="28"/>
              </w:rPr>
              <w:instrText xml:space="preserve"> FORMCHECKBOX </w:instrText>
            </w:r>
            <w:r w:rsidRPr="00EA4C27">
              <w:rPr>
                <w:sz w:val="28"/>
                <w:szCs w:val="28"/>
              </w:rPr>
            </w:r>
            <w:r w:rsidRPr="00EA4C27">
              <w:rPr>
                <w:sz w:val="28"/>
                <w:szCs w:val="28"/>
              </w:rPr>
              <w:fldChar w:fldCharType="separate"/>
            </w:r>
            <w:r w:rsidRPr="00EA4C27">
              <w:rPr>
                <w:sz w:val="28"/>
                <w:szCs w:val="28"/>
              </w:rPr>
              <w:fldChar w:fldCharType="end"/>
            </w:r>
            <w:r w:rsidRPr="00EA4C27">
              <w:rPr>
                <w:sz w:val="28"/>
                <w:szCs w:val="28"/>
              </w:rPr>
              <w:t xml:space="preserve"> </w:t>
            </w:r>
            <w:r w:rsidR="005256DF" w:rsidRPr="00EA4C27">
              <w:rPr>
                <w:b/>
                <w:bCs/>
                <w:sz w:val="28"/>
                <w:szCs w:val="28"/>
              </w:rPr>
              <w:t xml:space="preserve">Çmimi ekonomiksht më i favorshëm </w:t>
            </w:r>
          </w:p>
          <w:tbl>
            <w:tblPr>
              <w:tblW w:w="963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13"/>
              <w:gridCol w:w="4426"/>
            </w:tblGrid>
            <w:tr w:rsidR="005256DF" w:rsidRPr="00C802EA" w:rsidTr="00726FB5">
              <w:trPr>
                <w:trHeight w:val="45"/>
              </w:trPr>
              <w:tc>
                <w:tcPr>
                  <w:tcW w:w="5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6DF" w:rsidRPr="00C802EA" w:rsidRDefault="005256DF" w:rsidP="00FE3C0A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802EA">
                    <w:rPr>
                      <w:b/>
                      <w:bCs/>
                      <w:sz w:val="24"/>
                      <w:szCs w:val="24"/>
                    </w:rPr>
                    <w:t>Nën-kriteri</w:t>
                  </w:r>
                </w:p>
              </w:tc>
              <w:tc>
                <w:tcPr>
                  <w:tcW w:w="4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6DF" w:rsidRPr="00C802EA" w:rsidRDefault="005256DF" w:rsidP="00FE3C0A">
                  <w:pPr>
                    <w:rPr>
                      <w:sz w:val="24"/>
                      <w:szCs w:val="24"/>
                    </w:rPr>
                  </w:pPr>
                  <w:r w:rsidRPr="00C802EA">
                    <w:rPr>
                      <w:b/>
                      <w:bCs/>
                      <w:sz w:val="24"/>
                      <w:szCs w:val="24"/>
                    </w:rPr>
                    <w:t>Pesha në %</w:t>
                  </w:r>
                </w:p>
              </w:tc>
            </w:tr>
            <w:tr w:rsidR="005256DF" w:rsidRPr="00C802EA" w:rsidTr="00726FB5">
              <w:trPr>
                <w:trHeight w:val="45"/>
              </w:trPr>
              <w:tc>
                <w:tcPr>
                  <w:tcW w:w="5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6DF" w:rsidRPr="00C802EA" w:rsidRDefault="00F42D07" w:rsidP="005256D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1)</w:t>
                  </w:r>
                  <w:r w:rsidR="00726FB5">
                    <w:rPr>
                      <w:sz w:val="24"/>
                      <w:szCs w:val="24"/>
                    </w:rPr>
                    <w:t>Çmimi</w:t>
                  </w:r>
                </w:p>
              </w:tc>
              <w:tc>
                <w:tcPr>
                  <w:tcW w:w="4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6DF" w:rsidRPr="00C802EA" w:rsidRDefault="00726FB5" w:rsidP="00FE3C0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5256DF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F42D07" w:rsidRPr="00C802EA" w:rsidTr="00726FB5">
              <w:trPr>
                <w:trHeight w:val="45"/>
              </w:trPr>
              <w:tc>
                <w:tcPr>
                  <w:tcW w:w="5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2D07" w:rsidRPr="00C802EA" w:rsidRDefault="00726FB5" w:rsidP="00726FB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2)</w:t>
                  </w:r>
                  <w:r w:rsidR="00F42D07" w:rsidRPr="00C802EA">
                    <w:rPr>
                      <w:sz w:val="24"/>
                      <w:szCs w:val="24"/>
                    </w:rPr>
                    <w:t xml:space="preserve"> </w:t>
                  </w:r>
                  <w:r w:rsidR="00F42D07">
                    <w:rPr>
                      <w:sz w:val="24"/>
                      <w:szCs w:val="24"/>
                    </w:rPr>
                    <w:t>Operimi –plani dinamik i realizimit</w:t>
                  </w:r>
                </w:p>
              </w:tc>
              <w:tc>
                <w:tcPr>
                  <w:tcW w:w="4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2D07" w:rsidRPr="00C802EA" w:rsidRDefault="00F42D07" w:rsidP="00FE3C0A">
                  <w:pPr>
                    <w:rPr>
                      <w:sz w:val="24"/>
                      <w:szCs w:val="24"/>
                    </w:rPr>
                  </w:pPr>
                  <w:r w:rsidRPr="00C802EA">
                    <w:rPr>
                      <w:sz w:val="24"/>
                      <w:szCs w:val="24"/>
                    </w:rPr>
                    <w:t>10</w:t>
                  </w:r>
                </w:p>
              </w:tc>
            </w:tr>
            <w:tr w:rsidR="00F42D07" w:rsidRPr="00C802EA" w:rsidTr="00726FB5">
              <w:trPr>
                <w:trHeight w:val="45"/>
              </w:trPr>
              <w:tc>
                <w:tcPr>
                  <w:tcW w:w="5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2D07" w:rsidRPr="00C802EA" w:rsidRDefault="00726FB5" w:rsidP="006B54D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w:r w:rsidR="00F42D07" w:rsidRPr="00C802EA">
                    <w:rPr>
                      <w:sz w:val="24"/>
                      <w:szCs w:val="24"/>
                    </w:rPr>
                    <w:t>)</w:t>
                  </w:r>
                  <w:r w:rsidR="00F42D07">
                    <w:rPr>
                      <w:sz w:val="24"/>
                      <w:szCs w:val="24"/>
                    </w:rPr>
                    <w:t xml:space="preserve"> M</w:t>
                  </w:r>
                  <w:r w:rsidR="00F42D07" w:rsidRPr="00C802EA">
                    <w:rPr>
                      <w:sz w:val="24"/>
                      <w:szCs w:val="24"/>
                    </w:rPr>
                    <w:t>etodologjia e pun</w:t>
                  </w:r>
                  <w:r w:rsidR="00F42D07">
                    <w:rPr>
                      <w:sz w:val="24"/>
                      <w:szCs w:val="24"/>
                    </w:rPr>
                    <w:t>ë</w:t>
                  </w:r>
                  <w:r w:rsidR="00F42D07" w:rsidRPr="00C802EA">
                    <w:rPr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4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2D07" w:rsidRPr="00C802EA" w:rsidRDefault="00F42D07" w:rsidP="00FE3C0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Pr="00C802EA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F42D07" w:rsidRPr="00C802EA" w:rsidTr="00726FB5">
              <w:trPr>
                <w:trHeight w:val="45"/>
              </w:trPr>
              <w:tc>
                <w:tcPr>
                  <w:tcW w:w="5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2D07" w:rsidRPr="00C802EA" w:rsidRDefault="00726FB5" w:rsidP="006B54D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F42D07" w:rsidRPr="00C802EA">
                    <w:rPr>
                      <w:sz w:val="24"/>
                      <w:szCs w:val="24"/>
                    </w:rPr>
                    <w:t>)</w:t>
                  </w:r>
                  <w:r w:rsidR="00F42D07">
                    <w:rPr>
                      <w:sz w:val="24"/>
                      <w:szCs w:val="24"/>
                    </w:rPr>
                    <w:t xml:space="preserve"> Stafi kyq menaxherial e profesional</w:t>
                  </w:r>
                </w:p>
              </w:tc>
              <w:tc>
                <w:tcPr>
                  <w:tcW w:w="4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2D07" w:rsidRPr="00C802EA" w:rsidRDefault="00726FB5" w:rsidP="00FE3C0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F42D07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F42D07" w:rsidRPr="00C802EA" w:rsidTr="00726FB5">
              <w:trPr>
                <w:trHeight w:val="45"/>
              </w:trPr>
              <w:tc>
                <w:tcPr>
                  <w:tcW w:w="5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2D07" w:rsidRPr="00C802EA" w:rsidRDefault="00726FB5" w:rsidP="006B54D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  <w:r w:rsidR="00F42D07">
                    <w:rPr>
                      <w:sz w:val="24"/>
                      <w:szCs w:val="24"/>
                    </w:rPr>
                    <w:t>)</w:t>
                  </w:r>
                  <w:r w:rsidR="00F42D07" w:rsidRPr="00FB1F94">
                    <w:rPr>
                      <w:rFonts w:cs="Calibri"/>
                      <w:b/>
                      <w:color w:val="000000" w:themeColor="text1"/>
                      <w:szCs w:val="24"/>
                    </w:rPr>
                    <w:t xml:space="preserve"> </w:t>
                  </w:r>
                  <w:r w:rsidR="00F42D07" w:rsidRPr="005256DF">
                    <w:rPr>
                      <w:rFonts w:cs="Calibri"/>
                      <w:color w:val="000000" w:themeColor="text1"/>
                      <w:sz w:val="24"/>
                      <w:szCs w:val="24"/>
                    </w:rPr>
                    <w:t>Përvoja dhe referenca të projekteve të ngjashme nga fusha e Studimit të Fizibilitetit, projekteve me PPP</w:t>
                  </w:r>
                </w:p>
              </w:tc>
              <w:tc>
                <w:tcPr>
                  <w:tcW w:w="4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2D07" w:rsidRDefault="00726FB5" w:rsidP="00FE3C0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</w:t>
                  </w:r>
                </w:p>
              </w:tc>
            </w:tr>
          </w:tbl>
          <w:p w:rsidR="005256DF" w:rsidRPr="00C802EA" w:rsidRDefault="005256DF" w:rsidP="00FE3C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27" w:rsidRDefault="005256DF" w:rsidP="00182ACB">
            <w:pPr>
              <w:rPr>
                <w:b/>
                <w:i/>
                <w:sz w:val="24"/>
                <w:szCs w:val="24"/>
              </w:rPr>
            </w:pPr>
            <w:r w:rsidRPr="00726FB5">
              <w:rPr>
                <w:b/>
                <w:i/>
                <w:sz w:val="24"/>
                <w:szCs w:val="24"/>
              </w:rPr>
              <w:t xml:space="preserve">Shëno në kutinë e duhur dhe </w:t>
            </w:r>
          </w:p>
          <w:p w:rsidR="005256DF" w:rsidRPr="00726FB5" w:rsidRDefault="005256DF" w:rsidP="00182ACB">
            <w:pPr>
              <w:rPr>
                <w:b/>
                <w:i/>
                <w:sz w:val="24"/>
                <w:szCs w:val="24"/>
              </w:rPr>
            </w:pPr>
            <w:r w:rsidRPr="00726FB5">
              <w:rPr>
                <w:b/>
                <w:i/>
                <w:sz w:val="24"/>
                <w:szCs w:val="24"/>
              </w:rPr>
              <w:t>fshije tjetrën</w:t>
            </w:r>
          </w:p>
          <w:p w:rsidR="005256DF" w:rsidRPr="00726FB5" w:rsidRDefault="005256DF" w:rsidP="00182ACB">
            <w:pPr>
              <w:ind w:left="360"/>
              <w:rPr>
                <w:b/>
                <w:i/>
                <w:sz w:val="10"/>
                <w:szCs w:val="10"/>
              </w:rPr>
            </w:pPr>
          </w:p>
          <w:p w:rsidR="00EA4C27" w:rsidRDefault="005256DF" w:rsidP="008F4121">
            <w:pPr>
              <w:rPr>
                <w:b/>
                <w:bCs/>
                <w:sz w:val="24"/>
                <w:szCs w:val="24"/>
              </w:rPr>
            </w:pPr>
            <w:r w:rsidRPr="00726FB5">
              <w:rPr>
                <w:b/>
                <w:bCs/>
                <w:sz w:val="24"/>
                <w:szCs w:val="24"/>
              </w:rPr>
              <w:t xml:space="preserve">Çmimi ekonomiksht më i </w:t>
            </w:r>
          </w:p>
          <w:p w:rsidR="005256DF" w:rsidRPr="00726FB5" w:rsidRDefault="005256DF" w:rsidP="008F4121">
            <w:pPr>
              <w:rPr>
                <w:b/>
                <w:i/>
                <w:iCs/>
                <w:sz w:val="24"/>
                <w:szCs w:val="24"/>
              </w:rPr>
            </w:pPr>
            <w:r w:rsidRPr="00726FB5">
              <w:rPr>
                <w:b/>
                <w:bCs/>
                <w:sz w:val="24"/>
                <w:szCs w:val="24"/>
              </w:rPr>
              <w:t>favorshëm në drejtim të:</w:t>
            </w:r>
          </w:p>
        </w:tc>
      </w:tr>
      <w:tr w:rsidR="005256DF" w:rsidRPr="00FA0EC5" w:rsidTr="00A5631C"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DF" w:rsidRPr="00A807FE" w:rsidRDefault="005256DF" w:rsidP="00FE3C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DF" w:rsidRDefault="005256DF" w:rsidP="00182ACB">
            <w:pPr>
              <w:rPr>
                <w:i/>
                <w:sz w:val="24"/>
                <w:szCs w:val="24"/>
              </w:rPr>
            </w:pPr>
          </w:p>
        </w:tc>
      </w:tr>
    </w:tbl>
    <w:p w:rsidR="00EA4C27" w:rsidRDefault="00EA4C27" w:rsidP="005252E4">
      <w:pPr>
        <w:rPr>
          <w:b/>
          <w:bCs/>
          <w:sz w:val="24"/>
          <w:szCs w:val="24"/>
        </w:rPr>
      </w:pPr>
      <w:bookmarkStart w:id="23" w:name="_GoBack"/>
      <w:bookmarkEnd w:id="23"/>
    </w:p>
    <w:p w:rsidR="008F4121" w:rsidRDefault="008F4121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4" w:name="Check39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DC7AF2">
                    <w:fldChar w:fldCharType="separate"/>
                  </w:r>
                  <w: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DC7AF2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8D74E0" w:rsidRDefault="005252E4" w:rsidP="00182ACB">
            <w:pPr>
              <w:rPr>
                <w:sz w:val="10"/>
                <w:szCs w:val="10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  <w:r w:rsidR="00801486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  <w:r w:rsidR="002C0798">
              <w:rPr>
                <w:b/>
                <w:bCs/>
                <w:i/>
                <w:sz w:val="24"/>
                <w:szCs w:val="24"/>
              </w:rPr>
              <w:t xml:space="preserve"> dosja mund të tërhiqe në mënyr fizike si dhe në mënyr elektronike në adresën </w:t>
            </w:r>
            <w:hyperlink r:id="rId10" w:history="1">
              <w:r w:rsidR="002C0798" w:rsidRPr="003B2123">
                <w:rPr>
                  <w:rStyle w:val="Hyperlink"/>
                  <w:b/>
                  <w:bCs/>
                  <w:i/>
                  <w:sz w:val="24"/>
                  <w:szCs w:val="24"/>
                </w:rPr>
                <w:t>prokurimigjilan@rks-gov.net</w:t>
              </w:r>
            </w:hyperlink>
            <w:r w:rsidR="002C0798">
              <w:rPr>
                <w:b/>
                <w:bCs/>
                <w:i/>
                <w:sz w:val="24"/>
                <w:szCs w:val="24"/>
              </w:rPr>
              <w:t>.</w:t>
            </w:r>
          </w:p>
          <w:p w:rsidR="002C0798" w:rsidRPr="00FA0EC5" w:rsidRDefault="002C0798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Ndërtesa e Komunës e cila ndodhet përball hotel Kristakit kati i tretë zyra nr. 20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="002C0798">
              <w:rPr>
                <w:i/>
                <w:sz w:val="22"/>
                <w:szCs w:val="22"/>
                <w:highlight w:val="lightGray"/>
              </w:rPr>
              <w:t xml:space="preserve">[dosjen e tenderit] </w:t>
            </w:r>
            <w:r w:rsidR="002C0798">
              <w:rPr>
                <w:i/>
                <w:sz w:val="22"/>
                <w:szCs w:val="22"/>
              </w:rPr>
              <w:t xml:space="preserve"> </w:t>
            </w:r>
          </w:p>
          <w:p w:rsidR="005252E4" w:rsidRPr="00FA0EC5" w:rsidRDefault="005252E4" w:rsidP="00726FB5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>data</w:t>
            </w:r>
            <w:r w:rsidRPr="00FA0EC5">
              <w:rPr>
                <w:sz w:val="22"/>
                <w:szCs w:val="22"/>
              </w:rPr>
              <w:t xml:space="preserve"> </w:t>
            </w:r>
            <w:r w:rsidR="00726FB5">
              <w:rPr>
                <w:b/>
                <w:color w:val="FF0000"/>
                <w:sz w:val="28"/>
                <w:szCs w:val="28"/>
              </w:rPr>
              <w:t xml:space="preserve"> 20</w:t>
            </w:r>
            <w:r w:rsidR="00B642A7">
              <w:rPr>
                <w:b/>
                <w:color w:val="FF0000"/>
                <w:sz w:val="28"/>
                <w:szCs w:val="28"/>
              </w:rPr>
              <w:t>/0</w:t>
            </w:r>
            <w:r w:rsidR="00726FB5">
              <w:rPr>
                <w:b/>
                <w:color w:val="FF0000"/>
                <w:sz w:val="28"/>
                <w:szCs w:val="28"/>
              </w:rPr>
              <w:t>8</w:t>
            </w:r>
            <w:r w:rsidR="00FD5A7E" w:rsidRPr="00FD3170">
              <w:rPr>
                <w:b/>
                <w:color w:val="FF0000"/>
                <w:sz w:val="28"/>
                <w:szCs w:val="28"/>
              </w:rPr>
              <w:t>/201</w:t>
            </w:r>
            <w:r w:rsidR="001D3250">
              <w:rPr>
                <w:b/>
                <w:color w:val="FF0000"/>
                <w:sz w:val="28"/>
                <w:szCs w:val="28"/>
              </w:rPr>
              <w:t>5</w:t>
            </w:r>
            <w:r w:rsidR="00E173C9" w:rsidRPr="00FD3170">
              <w:rPr>
                <w:b/>
                <w:color w:val="FF0000"/>
                <w:sz w:val="28"/>
                <w:szCs w:val="28"/>
              </w:rPr>
              <w:t xml:space="preserve"> ora </w:t>
            </w:r>
            <w:r w:rsidR="008A7FED">
              <w:rPr>
                <w:b/>
                <w:color w:val="FF0000"/>
                <w:sz w:val="28"/>
                <w:szCs w:val="28"/>
              </w:rPr>
              <w:t>16.00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5" w:name="Check41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DC7AF2">
                    <w:fldChar w:fldCharType="separate"/>
                  </w:r>
                  <w:r>
                    <w:fldChar w:fldCharType="end"/>
                  </w:r>
                  <w:bookmarkEnd w:id="25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DC7AF2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="00801486">
              <w:rPr>
                <w:bCs/>
                <w:i/>
                <w:sz w:val="24"/>
                <w:szCs w:val="24"/>
              </w:rPr>
              <w:t>tenderëve]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5252E4" w:rsidP="00726FB5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726FB5">
              <w:rPr>
                <w:b/>
                <w:i/>
                <w:color w:val="FF0000"/>
                <w:sz w:val="28"/>
                <w:szCs w:val="28"/>
              </w:rPr>
              <w:t>25</w:t>
            </w:r>
            <w:r w:rsidR="00B642A7">
              <w:rPr>
                <w:b/>
                <w:i/>
                <w:color w:val="FF0000"/>
                <w:sz w:val="28"/>
                <w:szCs w:val="28"/>
              </w:rPr>
              <w:t>/0</w:t>
            </w:r>
            <w:r w:rsidR="00726FB5">
              <w:rPr>
                <w:b/>
                <w:i/>
                <w:color w:val="FF0000"/>
                <w:sz w:val="28"/>
                <w:szCs w:val="28"/>
              </w:rPr>
              <w:t>8</w:t>
            </w:r>
            <w:r w:rsidR="00FD5A7E" w:rsidRPr="00FD3170">
              <w:rPr>
                <w:b/>
                <w:i/>
                <w:color w:val="FF0000"/>
                <w:sz w:val="28"/>
                <w:szCs w:val="28"/>
              </w:rPr>
              <w:t>/201</w:t>
            </w:r>
            <w:r w:rsidR="001D3250">
              <w:rPr>
                <w:b/>
                <w:i/>
                <w:color w:val="FF0000"/>
                <w:sz w:val="28"/>
                <w:szCs w:val="28"/>
              </w:rPr>
              <w:t>5</w:t>
            </w:r>
            <w:r w:rsidRPr="00FD3170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FD3170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1</w:t>
            </w:r>
            <w:r w:rsidR="001D3250">
              <w:rPr>
                <w:b/>
                <w:i/>
                <w:iCs/>
                <w:color w:val="FF0000"/>
                <w:sz w:val="28"/>
                <w:szCs w:val="28"/>
              </w:rPr>
              <w:t>5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>.00</w:t>
            </w:r>
            <w:r w:rsidRPr="00FD3170">
              <w:rPr>
                <w:i/>
                <w:color w:val="FF0000"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FD3170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801486">
              <w:rPr>
                <w:b/>
                <w:bCs/>
                <w:i/>
                <w:sz w:val="24"/>
                <w:szCs w:val="24"/>
                <w:highlight w:val="lightGray"/>
              </w:rPr>
              <w:t>[tenderëve</w:t>
            </w:r>
            <w:r w:rsidR="00801486">
              <w:rPr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C4BE8" w:rsidRDefault="008A7FED" w:rsidP="00E173C9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3"/>
            <w:r>
              <w:rPr>
                <w:sz w:val="28"/>
                <w:szCs w:val="28"/>
              </w:rPr>
              <w:instrText xml:space="preserve"> FORMCHECKBOX </w:instrText>
            </w:r>
            <w:r w:rsidR="00DC7AF2">
              <w:rPr>
                <w:sz w:val="28"/>
                <w:szCs w:val="28"/>
              </w:rPr>
            </w:r>
            <w:r w:rsidR="00DC7AF2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26"/>
            <w:r w:rsidR="005252E4" w:rsidRPr="00DA5684">
              <w:rPr>
                <w:sz w:val="28"/>
                <w:szCs w:val="28"/>
              </w:rPr>
              <w:t xml:space="preserve"> </w:t>
            </w:r>
            <w:r w:rsidR="00DA5684" w:rsidRPr="00DA5684">
              <w:rPr>
                <w:sz w:val="28"/>
                <w:szCs w:val="28"/>
              </w:rPr>
              <w:t xml:space="preserve"> </w:t>
            </w:r>
            <w:r w:rsidR="005252E4" w:rsidRPr="00DA5684">
              <w:rPr>
                <w:sz w:val="28"/>
                <w:szCs w:val="28"/>
              </w:rPr>
              <w:t xml:space="preserve"> </w:t>
            </w:r>
            <w:r w:rsidR="00C144B2" w:rsidRPr="00DA5684">
              <w:rPr>
                <w:sz w:val="28"/>
                <w:szCs w:val="28"/>
              </w:rPr>
              <w:t>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DC7AF2">
              <w:fldChar w:fldCharType="separate"/>
            </w:r>
            <w:r>
              <w:fldChar w:fldCharType="end"/>
            </w:r>
            <w:r>
              <w:t xml:space="preserve"> </w:t>
            </w:r>
            <w:r w:rsidR="00C144B2">
              <w:rPr>
                <w:sz w:val="24"/>
                <w:szCs w:val="24"/>
              </w:rPr>
              <w:t>JO</w:t>
            </w:r>
            <w:r w:rsidR="00C144B2" w:rsidRPr="00FA0EC5">
              <w:rPr>
                <w:sz w:val="24"/>
                <w:szCs w:val="24"/>
              </w:rPr>
              <w:t xml:space="preserve">             </w:t>
            </w:r>
          </w:p>
          <w:p w:rsidR="00E173C9" w:rsidRPr="00E50723" w:rsidRDefault="00C144B2" w:rsidP="008A7FED">
            <w:pPr>
              <w:rPr>
                <w:b/>
                <w:bCs/>
                <w:sz w:val="22"/>
                <w:szCs w:val="22"/>
              </w:rPr>
            </w:pPr>
            <w:r w:rsidRPr="00FA0EC5">
              <w:rPr>
                <w:sz w:val="24"/>
                <w:szCs w:val="24"/>
              </w:rPr>
              <w:t xml:space="preserve"> </w:t>
            </w:r>
            <w:r w:rsidR="005252E4" w:rsidRPr="00C004D2">
              <w:rPr>
                <w:b/>
                <w:i/>
                <w:sz w:val="24"/>
                <w:szCs w:val="24"/>
              </w:rPr>
              <w:t>Nëse po,</w:t>
            </w:r>
            <w:r w:rsidR="005252E4" w:rsidRPr="00C004D2">
              <w:rPr>
                <w:b/>
                <w:sz w:val="24"/>
                <w:szCs w:val="24"/>
              </w:rPr>
              <w:t xml:space="preserve"> jep arsyetim </w:t>
            </w:r>
            <w:r w:rsidR="00CC4BE8">
              <w:rPr>
                <w:b/>
                <w:sz w:val="24"/>
                <w:szCs w:val="24"/>
              </w:rPr>
              <w:t>:</w:t>
            </w:r>
            <w:r w:rsidR="00DA568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8A7FED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DC7AF2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7" w:name="Check46"/>
              <w:tc>
                <w:tcPr>
                  <w:tcW w:w="51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DC7AF2">
                    <w:fldChar w:fldCharType="separate"/>
                  </w:r>
                  <w:r>
                    <w:fldChar w:fldCharType="end"/>
                  </w:r>
                  <w:bookmarkEnd w:id="27"/>
                </w:p>
              </w:tc>
            </w:tr>
          </w:tbl>
          <w:p w:rsidR="005252E4" w:rsidRPr="008D74E0" w:rsidRDefault="005252E4" w:rsidP="00182ACB">
            <w:pPr>
              <w:rPr>
                <w:sz w:val="16"/>
                <w:szCs w:val="16"/>
                <w:highlight w:val="yellow"/>
              </w:rPr>
            </w:pPr>
          </w:p>
          <w:p w:rsidR="005252E4" w:rsidRPr="0014408C" w:rsidRDefault="005252E4" w:rsidP="00182ACB">
            <w:pPr>
              <w:rPr>
                <w:b/>
                <w:sz w:val="32"/>
                <w:szCs w:val="32"/>
              </w:rPr>
            </w:pPr>
            <w:r w:rsidRPr="0014408C">
              <w:rPr>
                <w:b/>
                <w:i/>
                <w:sz w:val="32"/>
                <w:szCs w:val="32"/>
              </w:rPr>
              <w:t>Nëse po</w:t>
            </w:r>
            <w:r w:rsidRPr="0014408C">
              <w:rPr>
                <w:sz w:val="32"/>
                <w:szCs w:val="32"/>
              </w:rPr>
              <w:t xml:space="preserve">, vlera e sigurisë së </w:t>
            </w:r>
            <w:r w:rsidRPr="0014408C">
              <w:rPr>
                <w:b/>
                <w:color w:val="FF0000"/>
                <w:sz w:val="32"/>
                <w:szCs w:val="32"/>
              </w:rPr>
              <w:t xml:space="preserve">tenderit </w:t>
            </w:r>
            <w:r w:rsidR="00D17276">
              <w:rPr>
                <w:b/>
                <w:color w:val="FF0000"/>
                <w:sz w:val="32"/>
                <w:szCs w:val="32"/>
              </w:rPr>
              <w:t>1</w:t>
            </w:r>
            <w:r w:rsidRPr="0014408C">
              <w:rPr>
                <w:b/>
                <w:color w:val="FF0000"/>
                <w:sz w:val="32"/>
                <w:szCs w:val="32"/>
              </w:rPr>
              <w:t>,000.00 €</w:t>
            </w:r>
          </w:p>
          <w:p w:rsidR="005252E4" w:rsidRPr="00D13930" w:rsidRDefault="005252E4" w:rsidP="00DC7D7F">
            <w:pPr>
              <w:rPr>
                <w:b/>
                <w:sz w:val="24"/>
                <w:szCs w:val="24"/>
              </w:rPr>
            </w:pPr>
            <w:r w:rsidRPr="00D13930">
              <w:rPr>
                <w:b/>
                <w:sz w:val="24"/>
                <w:szCs w:val="24"/>
              </w:rPr>
              <w:t xml:space="preserve">Vlefshmëria e sigurisë së tenderit në ditë </w:t>
            </w:r>
            <w:r w:rsidR="00DC7D7F">
              <w:rPr>
                <w:b/>
                <w:sz w:val="24"/>
                <w:szCs w:val="24"/>
              </w:rPr>
              <w:t>9</w:t>
            </w:r>
            <w:r w:rsidR="00D13930" w:rsidRPr="00D13930">
              <w:rPr>
                <w:b/>
                <w:sz w:val="24"/>
                <w:szCs w:val="24"/>
              </w:rPr>
              <w:t>0</w:t>
            </w:r>
            <w:r w:rsidR="00D17276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</w:p>
          <w:p w:rsidR="005252E4" w:rsidRPr="00FA0EC5" w:rsidRDefault="005252E4" w:rsidP="00D13930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 xml:space="preserve">ditë </w:t>
            </w:r>
            <w:r>
              <w:rPr>
                <w:sz w:val="24"/>
                <w:szCs w:val="24"/>
              </w:rPr>
              <w:t xml:space="preserve"> </w:t>
            </w:r>
            <w:r w:rsidR="00621F7C">
              <w:rPr>
                <w:b/>
                <w:sz w:val="24"/>
                <w:szCs w:val="24"/>
              </w:rPr>
              <w:t>6</w:t>
            </w:r>
            <w:r w:rsidRPr="003C1C2C">
              <w:rPr>
                <w:b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="00621F7C">
              <w:rPr>
                <w:b/>
                <w:sz w:val="24"/>
                <w:szCs w:val="24"/>
              </w:rPr>
              <w:t>2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5252E4" w:rsidP="00726FB5">
            <w:pPr>
              <w:rPr>
                <w:b/>
                <w:bCs/>
                <w:i/>
                <w:sz w:val="24"/>
                <w:szCs w:val="24"/>
              </w:rPr>
            </w:pP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E173C9" w:rsidRPr="0014408C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726FB5">
              <w:rPr>
                <w:b/>
                <w:i/>
                <w:color w:val="FF0000"/>
                <w:sz w:val="28"/>
                <w:szCs w:val="28"/>
              </w:rPr>
              <w:t>25</w:t>
            </w:r>
            <w:r w:rsidR="0062399E">
              <w:rPr>
                <w:b/>
                <w:i/>
                <w:color w:val="FF0000"/>
                <w:sz w:val="28"/>
                <w:szCs w:val="28"/>
              </w:rPr>
              <w:t>/0</w:t>
            </w:r>
            <w:r w:rsidR="00726FB5">
              <w:rPr>
                <w:b/>
                <w:i/>
                <w:color w:val="FF0000"/>
                <w:sz w:val="28"/>
                <w:szCs w:val="28"/>
              </w:rPr>
              <w:t>8</w:t>
            </w:r>
            <w:r w:rsidR="00FD5A7E" w:rsidRPr="0014408C">
              <w:rPr>
                <w:b/>
                <w:i/>
                <w:color w:val="FF0000"/>
                <w:sz w:val="28"/>
                <w:szCs w:val="28"/>
              </w:rPr>
              <w:t>/201</w:t>
            </w:r>
            <w:r w:rsidR="001D3250">
              <w:rPr>
                <w:b/>
                <w:i/>
                <w:color w:val="FF0000"/>
                <w:sz w:val="28"/>
                <w:szCs w:val="28"/>
              </w:rPr>
              <w:t>5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 1</w:t>
            </w:r>
            <w:r w:rsidR="001D3250">
              <w:rPr>
                <w:b/>
                <w:bCs/>
                <w:i/>
                <w:color w:val="FF0000"/>
                <w:sz w:val="28"/>
                <w:szCs w:val="28"/>
              </w:rPr>
              <w:t>5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396048">
              <w:rPr>
                <w:i/>
                <w:sz w:val="22"/>
                <w:szCs w:val="22"/>
              </w:rPr>
              <w:t xml:space="preserve">0 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</w:tbl>
    <w:p w:rsidR="005252E4" w:rsidRPr="006B2F22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="006B2F22">
        <w:rPr>
          <w:b/>
          <w:bCs/>
          <w:sz w:val="24"/>
          <w:szCs w:val="24"/>
        </w:rPr>
        <w:t xml:space="preserve"> V: INFORMACIONET PLOTËSUESE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11"/>
      <w:footerReference w:type="default" r:id="rId12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AF2" w:rsidRDefault="00DC7AF2" w:rsidP="001204CC">
      <w:r>
        <w:separator/>
      </w:r>
    </w:p>
  </w:endnote>
  <w:endnote w:type="continuationSeparator" w:id="0">
    <w:p w:rsidR="00DC7AF2" w:rsidRDefault="00DC7AF2" w:rsidP="0012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C0A" w:rsidRDefault="00FE3C0A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4C27">
      <w:rPr>
        <w:rStyle w:val="PageNumber"/>
        <w:noProof/>
      </w:rPr>
      <w:t>1</w:t>
    </w:r>
    <w:r>
      <w:rPr>
        <w:rStyle w:val="PageNumber"/>
      </w:rPr>
      <w:fldChar w:fldCharType="end"/>
    </w:r>
  </w:p>
  <w:p w:rsidR="00FE3C0A" w:rsidRPr="00AB38F6" w:rsidRDefault="00FE3C0A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FE3C0A" w:rsidRPr="00AB38F6" w:rsidRDefault="00FE3C0A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AF2" w:rsidRDefault="00DC7AF2" w:rsidP="001204CC">
      <w:r>
        <w:separator/>
      </w:r>
    </w:p>
  </w:footnote>
  <w:footnote w:type="continuationSeparator" w:id="0">
    <w:p w:rsidR="00DC7AF2" w:rsidRDefault="00DC7AF2" w:rsidP="00120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C0A" w:rsidRDefault="00FE3C0A">
    <w:pPr>
      <w:tabs>
        <w:tab w:val="center" w:pos="4320"/>
        <w:tab w:val="right" w:pos="8640"/>
      </w:tabs>
      <w:rPr>
        <w:kern w:val="0"/>
      </w:rPr>
    </w:pPr>
  </w:p>
  <w:p w:rsidR="00FE3C0A" w:rsidRDefault="00FE3C0A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60E65"/>
    <w:multiLevelType w:val="hybridMultilevel"/>
    <w:tmpl w:val="06343740"/>
    <w:lvl w:ilvl="0" w:tplc="A366FD54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8293F"/>
    <w:multiLevelType w:val="hybridMultilevel"/>
    <w:tmpl w:val="058886E6"/>
    <w:lvl w:ilvl="0" w:tplc="036C85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86349"/>
    <w:multiLevelType w:val="hybridMultilevel"/>
    <w:tmpl w:val="B0B22F1E"/>
    <w:lvl w:ilvl="0" w:tplc="6F22D24E">
      <w:start w:val="1"/>
      <w:numFmt w:val="decimal"/>
      <w:lvlText w:val="%1."/>
      <w:lvlJc w:val="left"/>
      <w:pPr>
        <w:ind w:left="840" w:hanging="360"/>
      </w:pPr>
      <w:rPr>
        <w:rFonts w:cs="Calibri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44AF5"/>
    <w:multiLevelType w:val="hybridMultilevel"/>
    <w:tmpl w:val="54B06116"/>
    <w:lvl w:ilvl="0" w:tplc="4D2890D8">
      <w:start w:val="3"/>
      <w:numFmt w:val="bullet"/>
      <w:lvlText w:val="-"/>
      <w:lvlJc w:val="left"/>
      <w:pPr>
        <w:ind w:left="2550" w:hanging="360"/>
      </w:pPr>
      <w:rPr>
        <w:rFonts w:ascii="Arial" w:eastAsia="Times New Roman" w:hAnsi="Arial" w:cs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7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924F9"/>
    <w:multiLevelType w:val="hybridMultilevel"/>
    <w:tmpl w:val="A8D23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D80520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BF7AB2"/>
    <w:multiLevelType w:val="hybridMultilevel"/>
    <w:tmpl w:val="C30E769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3875981"/>
    <w:multiLevelType w:val="hybridMultilevel"/>
    <w:tmpl w:val="7102C38C"/>
    <w:lvl w:ilvl="0" w:tplc="067E70BC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B428B8"/>
    <w:multiLevelType w:val="hybridMultilevel"/>
    <w:tmpl w:val="4A506D64"/>
    <w:lvl w:ilvl="0" w:tplc="893ADEF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DC5F80"/>
    <w:multiLevelType w:val="hybridMultilevel"/>
    <w:tmpl w:val="ACE2D190"/>
    <w:lvl w:ilvl="0" w:tplc="6CC88E8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154DA"/>
    <w:multiLevelType w:val="hybridMultilevel"/>
    <w:tmpl w:val="117ABE42"/>
    <w:lvl w:ilvl="0" w:tplc="3A008EF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1C2436"/>
    <w:multiLevelType w:val="hybridMultilevel"/>
    <w:tmpl w:val="F31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AE1AA6"/>
    <w:multiLevelType w:val="hybridMultilevel"/>
    <w:tmpl w:val="A8D23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9677F5"/>
    <w:multiLevelType w:val="hybridMultilevel"/>
    <w:tmpl w:val="F22AE730"/>
    <w:lvl w:ilvl="0" w:tplc="DF8ED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7D7051"/>
    <w:multiLevelType w:val="hybridMultilevel"/>
    <w:tmpl w:val="6986CF7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5">
    <w:nsid w:val="7CE24B2F"/>
    <w:multiLevelType w:val="hybridMultilevel"/>
    <w:tmpl w:val="3738D9E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DAE5EAA"/>
    <w:multiLevelType w:val="hybridMultilevel"/>
    <w:tmpl w:val="FAE81E3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B27A7A"/>
    <w:multiLevelType w:val="hybridMultilevel"/>
    <w:tmpl w:val="0BE0FF24"/>
    <w:lvl w:ilvl="0" w:tplc="D0AE4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A0047B"/>
    <w:multiLevelType w:val="hybridMultilevel"/>
    <w:tmpl w:val="0E401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6"/>
  </w:num>
  <w:num w:numId="4">
    <w:abstractNumId w:val="5"/>
  </w:num>
  <w:num w:numId="5">
    <w:abstractNumId w:val="24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8"/>
  </w:num>
  <w:num w:numId="10">
    <w:abstractNumId w:val="2"/>
  </w:num>
  <w:num w:numId="11">
    <w:abstractNumId w:val="0"/>
  </w:num>
  <w:num w:numId="12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6"/>
  </w:num>
  <w:num w:numId="16">
    <w:abstractNumId w:val="12"/>
  </w:num>
  <w:num w:numId="17">
    <w:abstractNumId w:val="27"/>
  </w:num>
  <w:num w:numId="18">
    <w:abstractNumId w:val="9"/>
  </w:num>
  <w:num w:numId="19">
    <w:abstractNumId w:val="11"/>
  </w:num>
  <w:num w:numId="20">
    <w:abstractNumId w:val="22"/>
  </w:num>
  <w:num w:numId="21">
    <w:abstractNumId w:val="13"/>
  </w:num>
  <w:num w:numId="22">
    <w:abstractNumId w:val="14"/>
  </w:num>
  <w:num w:numId="23">
    <w:abstractNumId w:val="3"/>
  </w:num>
  <w:num w:numId="24">
    <w:abstractNumId w:val="10"/>
  </w:num>
  <w:num w:numId="25">
    <w:abstractNumId w:val="28"/>
  </w:num>
  <w:num w:numId="26">
    <w:abstractNumId w:val="25"/>
  </w:num>
  <w:num w:numId="27">
    <w:abstractNumId w:val="23"/>
  </w:num>
  <w:num w:numId="28">
    <w:abstractNumId w:val="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E4"/>
    <w:rsid w:val="0002245E"/>
    <w:rsid w:val="00037D48"/>
    <w:rsid w:val="000407F9"/>
    <w:rsid w:val="000416CB"/>
    <w:rsid w:val="00044F35"/>
    <w:rsid w:val="00047CE1"/>
    <w:rsid w:val="000626FD"/>
    <w:rsid w:val="00072277"/>
    <w:rsid w:val="00082DB3"/>
    <w:rsid w:val="000867D8"/>
    <w:rsid w:val="0009663A"/>
    <w:rsid w:val="000B3B10"/>
    <w:rsid w:val="000C6682"/>
    <w:rsid w:val="000C73E3"/>
    <w:rsid w:val="000C7DC0"/>
    <w:rsid w:val="000D0FCB"/>
    <w:rsid w:val="000D4C46"/>
    <w:rsid w:val="000E0C25"/>
    <w:rsid w:val="000F0B3B"/>
    <w:rsid w:val="000F5E9D"/>
    <w:rsid w:val="000F7B00"/>
    <w:rsid w:val="001003FB"/>
    <w:rsid w:val="0011481F"/>
    <w:rsid w:val="00117140"/>
    <w:rsid w:val="001204CC"/>
    <w:rsid w:val="00123202"/>
    <w:rsid w:val="00123DDA"/>
    <w:rsid w:val="001341D2"/>
    <w:rsid w:val="00135287"/>
    <w:rsid w:val="0014408C"/>
    <w:rsid w:val="001758D5"/>
    <w:rsid w:val="00182ACB"/>
    <w:rsid w:val="00183355"/>
    <w:rsid w:val="0019195B"/>
    <w:rsid w:val="001A3CF9"/>
    <w:rsid w:val="001A4964"/>
    <w:rsid w:val="001A6A9B"/>
    <w:rsid w:val="001B35B6"/>
    <w:rsid w:val="001C17EB"/>
    <w:rsid w:val="001C353D"/>
    <w:rsid w:val="001C5509"/>
    <w:rsid w:val="001D3250"/>
    <w:rsid w:val="001E40DC"/>
    <w:rsid w:val="001E4356"/>
    <w:rsid w:val="001F327E"/>
    <w:rsid w:val="001F428D"/>
    <w:rsid w:val="001F70E6"/>
    <w:rsid w:val="002004D1"/>
    <w:rsid w:val="00210186"/>
    <w:rsid w:val="00210D62"/>
    <w:rsid w:val="002243B1"/>
    <w:rsid w:val="00237DBC"/>
    <w:rsid w:val="00245A7C"/>
    <w:rsid w:val="00264142"/>
    <w:rsid w:val="0026681C"/>
    <w:rsid w:val="002721FD"/>
    <w:rsid w:val="00286D47"/>
    <w:rsid w:val="002A45F4"/>
    <w:rsid w:val="002C0798"/>
    <w:rsid w:val="002C1B24"/>
    <w:rsid w:val="002C3C1A"/>
    <w:rsid w:val="002F0D3B"/>
    <w:rsid w:val="00301064"/>
    <w:rsid w:val="00305D56"/>
    <w:rsid w:val="00317D5A"/>
    <w:rsid w:val="003314CE"/>
    <w:rsid w:val="00336EF0"/>
    <w:rsid w:val="00341D23"/>
    <w:rsid w:val="00343392"/>
    <w:rsid w:val="00343F58"/>
    <w:rsid w:val="003449DE"/>
    <w:rsid w:val="00356176"/>
    <w:rsid w:val="0035678C"/>
    <w:rsid w:val="003740F3"/>
    <w:rsid w:val="00386772"/>
    <w:rsid w:val="00387C16"/>
    <w:rsid w:val="00396048"/>
    <w:rsid w:val="003A07D6"/>
    <w:rsid w:val="003A1B7E"/>
    <w:rsid w:val="003C1C2C"/>
    <w:rsid w:val="003C2103"/>
    <w:rsid w:val="003C45A0"/>
    <w:rsid w:val="003C46AF"/>
    <w:rsid w:val="003D0AD8"/>
    <w:rsid w:val="003D2787"/>
    <w:rsid w:val="003E1E19"/>
    <w:rsid w:val="003E394D"/>
    <w:rsid w:val="003E659E"/>
    <w:rsid w:val="00416AE0"/>
    <w:rsid w:val="004361B4"/>
    <w:rsid w:val="00450968"/>
    <w:rsid w:val="00466248"/>
    <w:rsid w:val="00476C19"/>
    <w:rsid w:val="00485CBA"/>
    <w:rsid w:val="00492FF7"/>
    <w:rsid w:val="004B0F54"/>
    <w:rsid w:val="004B1CF8"/>
    <w:rsid w:val="004B7561"/>
    <w:rsid w:val="004F1731"/>
    <w:rsid w:val="004F46C2"/>
    <w:rsid w:val="004F696F"/>
    <w:rsid w:val="005150DE"/>
    <w:rsid w:val="00521589"/>
    <w:rsid w:val="00522171"/>
    <w:rsid w:val="005252E4"/>
    <w:rsid w:val="005256DF"/>
    <w:rsid w:val="00540097"/>
    <w:rsid w:val="00544F1F"/>
    <w:rsid w:val="00545ECD"/>
    <w:rsid w:val="00555969"/>
    <w:rsid w:val="00561CB8"/>
    <w:rsid w:val="0056659E"/>
    <w:rsid w:val="005C0338"/>
    <w:rsid w:val="005C5C1D"/>
    <w:rsid w:val="005D12F5"/>
    <w:rsid w:val="005D1F18"/>
    <w:rsid w:val="005E6C92"/>
    <w:rsid w:val="005F5EF1"/>
    <w:rsid w:val="00602AFA"/>
    <w:rsid w:val="00621F7C"/>
    <w:rsid w:val="0062399E"/>
    <w:rsid w:val="00652B36"/>
    <w:rsid w:val="0065437A"/>
    <w:rsid w:val="00654B9A"/>
    <w:rsid w:val="006616F7"/>
    <w:rsid w:val="0066489D"/>
    <w:rsid w:val="006A785C"/>
    <w:rsid w:val="006B18AC"/>
    <w:rsid w:val="006B2F22"/>
    <w:rsid w:val="006B3EC6"/>
    <w:rsid w:val="006C6AB7"/>
    <w:rsid w:val="006D09D3"/>
    <w:rsid w:val="006D3C26"/>
    <w:rsid w:val="007005D2"/>
    <w:rsid w:val="00726FB5"/>
    <w:rsid w:val="007463AA"/>
    <w:rsid w:val="00750E21"/>
    <w:rsid w:val="00753FDF"/>
    <w:rsid w:val="00775022"/>
    <w:rsid w:val="00777718"/>
    <w:rsid w:val="00780B42"/>
    <w:rsid w:val="00781D1D"/>
    <w:rsid w:val="00783C23"/>
    <w:rsid w:val="00794A79"/>
    <w:rsid w:val="007A061F"/>
    <w:rsid w:val="007A21F8"/>
    <w:rsid w:val="007B1357"/>
    <w:rsid w:val="007B162B"/>
    <w:rsid w:val="007B3A13"/>
    <w:rsid w:val="007C5AA1"/>
    <w:rsid w:val="007D00F0"/>
    <w:rsid w:val="007E1314"/>
    <w:rsid w:val="007E30EA"/>
    <w:rsid w:val="007F2402"/>
    <w:rsid w:val="007F4E0C"/>
    <w:rsid w:val="0080024A"/>
    <w:rsid w:val="00801486"/>
    <w:rsid w:val="00847996"/>
    <w:rsid w:val="00857D6F"/>
    <w:rsid w:val="00877CA3"/>
    <w:rsid w:val="00887C89"/>
    <w:rsid w:val="008A0A83"/>
    <w:rsid w:val="008A6993"/>
    <w:rsid w:val="008A7FED"/>
    <w:rsid w:val="008B27C9"/>
    <w:rsid w:val="008B35ED"/>
    <w:rsid w:val="008B7D9D"/>
    <w:rsid w:val="008B7DB7"/>
    <w:rsid w:val="008D1F8A"/>
    <w:rsid w:val="008D74E0"/>
    <w:rsid w:val="008E32BC"/>
    <w:rsid w:val="008E3B95"/>
    <w:rsid w:val="008F4121"/>
    <w:rsid w:val="008F57D8"/>
    <w:rsid w:val="00902FAB"/>
    <w:rsid w:val="009032D9"/>
    <w:rsid w:val="00913327"/>
    <w:rsid w:val="00916D4D"/>
    <w:rsid w:val="00923034"/>
    <w:rsid w:val="00930500"/>
    <w:rsid w:val="00953938"/>
    <w:rsid w:val="00954CD6"/>
    <w:rsid w:val="00960B28"/>
    <w:rsid w:val="00964B2E"/>
    <w:rsid w:val="00970A84"/>
    <w:rsid w:val="00973713"/>
    <w:rsid w:val="00992AA9"/>
    <w:rsid w:val="009A405A"/>
    <w:rsid w:val="009B27BF"/>
    <w:rsid w:val="009B7347"/>
    <w:rsid w:val="009D237E"/>
    <w:rsid w:val="009E3789"/>
    <w:rsid w:val="009F6A6D"/>
    <w:rsid w:val="00A13F37"/>
    <w:rsid w:val="00A45D14"/>
    <w:rsid w:val="00A5631C"/>
    <w:rsid w:val="00A56F15"/>
    <w:rsid w:val="00A6036A"/>
    <w:rsid w:val="00A614A0"/>
    <w:rsid w:val="00A83383"/>
    <w:rsid w:val="00A907B2"/>
    <w:rsid w:val="00AA7BF5"/>
    <w:rsid w:val="00AC19BD"/>
    <w:rsid w:val="00AE19CA"/>
    <w:rsid w:val="00AE233A"/>
    <w:rsid w:val="00AE3ABD"/>
    <w:rsid w:val="00AE6EEA"/>
    <w:rsid w:val="00B02FF0"/>
    <w:rsid w:val="00B11F43"/>
    <w:rsid w:val="00B22885"/>
    <w:rsid w:val="00B30B22"/>
    <w:rsid w:val="00B4315E"/>
    <w:rsid w:val="00B56761"/>
    <w:rsid w:val="00B60ABF"/>
    <w:rsid w:val="00B624E9"/>
    <w:rsid w:val="00B642A7"/>
    <w:rsid w:val="00B70A4F"/>
    <w:rsid w:val="00B804D2"/>
    <w:rsid w:val="00B82688"/>
    <w:rsid w:val="00B849F2"/>
    <w:rsid w:val="00B90B17"/>
    <w:rsid w:val="00B957EF"/>
    <w:rsid w:val="00BA245A"/>
    <w:rsid w:val="00BA3378"/>
    <w:rsid w:val="00BA339F"/>
    <w:rsid w:val="00BC28C7"/>
    <w:rsid w:val="00BE4B93"/>
    <w:rsid w:val="00BF18BB"/>
    <w:rsid w:val="00C011F4"/>
    <w:rsid w:val="00C03316"/>
    <w:rsid w:val="00C04B1B"/>
    <w:rsid w:val="00C144B2"/>
    <w:rsid w:val="00C2001C"/>
    <w:rsid w:val="00C30260"/>
    <w:rsid w:val="00C42615"/>
    <w:rsid w:val="00C45319"/>
    <w:rsid w:val="00C45A19"/>
    <w:rsid w:val="00C57369"/>
    <w:rsid w:val="00C764BB"/>
    <w:rsid w:val="00C907FB"/>
    <w:rsid w:val="00C9233F"/>
    <w:rsid w:val="00C97098"/>
    <w:rsid w:val="00CA3DEE"/>
    <w:rsid w:val="00CB0AD4"/>
    <w:rsid w:val="00CB4218"/>
    <w:rsid w:val="00CC4BE8"/>
    <w:rsid w:val="00CC75CC"/>
    <w:rsid w:val="00CC7C6A"/>
    <w:rsid w:val="00CD16A2"/>
    <w:rsid w:val="00D13930"/>
    <w:rsid w:val="00D14C17"/>
    <w:rsid w:val="00D17276"/>
    <w:rsid w:val="00D21DB6"/>
    <w:rsid w:val="00D42384"/>
    <w:rsid w:val="00D44D1A"/>
    <w:rsid w:val="00D619A5"/>
    <w:rsid w:val="00D6350C"/>
    <w:rsid w:val="00D6376D"/>
    <w:rsid w:val="00D70C89"/>
    <w:rsid w:val="00D763B5"/>
    <w:rsid w:val="00DA08DF"/>
    <w:rsid w:val="00DA1708"/>
    <w:rsid w:val="00DA40A8"/>
    <w:rsid w:val="00DA5684"/>
    <w:rsid w:val="00DC22C3"/>
    <w:rsid w:val="00DC24BE"/>
    <w:rsid w:val="00DC427F"/>
    <w:rsid w:val="00DC7AF2"/>
    <w:rsid w:val="00DC7D7F"/>
    <w:rsid w:val="00DD2E7E"/>
    <w:rsid w:val="00DE38B8"/>
    <w:rsid w:val="00DE5E2F"/>
    <w:rsid w:val="00E10F79"/>
    <w:rsid w:val="00E173C9"/>
    <w:rsid w:val="00E20ABC"/>
    <w:rsid w:val="00E225EE"/>
    <w:rsid w:val="00E24981"/>
    <w:rsid w:val="00E34781"/>
    <w:rsid w:val="00E50723"/>
    <w:rsid w:val="00E53893"/>
    <w:rsid w:val="00E551F7"/>
    <w:rsid w:val="00E6492F"/>
    <w:rsid w:val="00E7592F"/>
    <w:rsid w:val="00E77A91"/>
    <w:rsid w:val="00EA281F"/>
    <w:rsid w:val="00EA4C27"/>
    <w:rsid w:val="00EB31FB"/>
    <w:rsid w:val="00EC2183"/>
    <w:rsid w:val="00EC43B9"/>
    <w:rsid w:val="00ED240E"/>
    <w:rsid w:val="00ED661C"/>
    <w:rsid w:val="00EF2986"/>
    <w:rsid w:val="00EF6DB1"/>
    <w:rsid w:val="00F23932"/>
    <w:rsid w:val="00F313D1"/>
    <w:rsid w:val="00F34D39"/>
    <w:rsid w:val="00F41723"/>
    <w:rsid w:val="00F42D07"/>
    <w:rsid w:val="00F505BB"/>
    <w:rsid w:val="00F507B6"/>
    <w:rsid w:val="00F54CBF"/>
    <w:rsid w:val="00F67B7B"/>
    <w:rsid w:val="00F83A6E"/>
    <w:rsid w:val="00F93545"/>
    <w:rsid w:val="00FA55FB"/>
    <w:rsid w:val="00FB4912"/>
    <w:rsid w:val="00FC3854"/>
    <w:rsid w:val="00FD3170"/>
    <w:rsid w:val="00FD460B"/>
    <w:rsid w:val="00FD5A7E"/>
    <w:rsid w:val="00FE3C0A"/>
    <w:rsid w:val="00FF3271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7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7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rokurimigjilan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BCD8D-5E05-4BFB-9FE4-E6258D57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1851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KKGjilan</dc:creator>
  <cp:lastModifiedBy>Vebi Geci</cp:lastModifiedBy>
  <cp:revision>3</cp:revision>
  <cp:lastPrinted>2014-08-18T11:20:00Z</cp:lastPrinted>
  <dcterms:created xsi:type="dcterms:W3CDTF">2015-08-04T08:09:00Z</dcterms:created>
  <dcterms:modified xsi:type="dcterms:W3CDTF">2015-08-04T08:29:00Z</dcterms:modified>
</cp:coreProperties>
</file>