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>Komuna e Gjilanit</w:t>
      </w:r>
    </w:p>
    <w:p w:rsidR="005252E4" w:rsidRPr="00283493" w:rsidRDefault="005252E4" w:rsidP="005252E4">
      <w:pPr>
        <w:jc w:val="center"/>
        <w:rPr>
          <w:b/>
          <w:bCs/>
          <w:sz w:val="36"/>
          <w:szCs w:val="36"/>
          <w:u w:val="single"/>
        </w:rPr>
      </w:pP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 xml:space="preserve">NJOFTIMI PËR KONTRATË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CB2DCE" w:rsidP="005252E4">
      <w:pPr>
        <w:jc w:val="center"/>
        <w:rPr>
          <w:b/>
          <w:i/>
          <w:iCs/>
        </w:rPr>
      </w:pPr>
      <w:r>
        <w:rPr>
          <w:b/>
          <w:i/>
          <w:iCs/>
        </w:rPr>
        <w:t>F</w:t>
      </w:r>
      <w:r w:rsidR="000B5635">
        <w:rPr>
          <w:b/>
          <w:i/>
          <w:iCs/>
        </w:rPr>
        <w:t>urnizim</w:t>
      </w:r>
    </w:p>
    <w:p w:rsidR="00CB2DCE" w:rsidRDefault="00CB2DCE" w:rsidP="005252E4">
      <w:pPr>
        <w:jc w:val="center"/>
        <w:rPr>
          <w:b/>
          <w:i/>
          <w:iCs/>
        </w:rPr>
      </w:pPr>
      <w:r>
        <w:rPr>
          <w:b/>
          <w:i/>
          <w:iCs/>
        </w:rPr>
        <w:t>Kontratë publike kornizë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0B5635">
        <w:rPr>
          <w:b/>
          <w:bCs/>
          <w:sz w:val="24"/>
          <w:szCs w:val="24"/>
        </w:rPr>
        <w:t xml:space="preserve"> </w:t>
      </w:r>
      <w:r w:rsidR="00CD4176">
        <w:rPr>
          <w:b/>
          <w:bCs/>
          <w:sz w:val="24"/>
          <w:szCs w:val="24"/>
        </w:rPr>
        <w:t xml:space="preserve"> </w:t>
      </w:r>
      <w:r w:rsidR="00AD759E">
        <w:rPr>
          <w:b/>
          <w:bCs/>
          <w:color w:val="FF0000"/>
          <w:sz w:val="24"/>
          <w:szCs w:val="24"/>
        </w:rPr>
        <w:t>02</w:t>
      </w:r>
      <w:r w:rsidR="00916FD5">
        <w:rPr>
          <w:b/>
          <w:bCs/>
          <w:color w:val="FF0000"/>
          <w:sz w:val="24"/>
          <w:szCs w:val="24"/>
        </w:rPr>
        <w:t>/12/2015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F5407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916FD5" w:rsidP="00F540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1B558A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AD759E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AD759E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0B563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F54073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F54073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93" w:type="dxa"/>
            <w:vAlign w:val="center"/>
          </w:tcPr>
          <w:p w:rsidR="005252E4" w:rsidRPr="00581E26" w:rsidRDefault="005252E4" w:rsidP="00F54073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51" w:type="dxa"/>
            <w:vAlign w:val="center"/>
          </w:tcPr>
          <w:p w:rsidR="005252E4" w:rsidRPr="00581E26" w:rsidRDefault="005252E4" w:rsidP="00F54073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F540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/>
              </w:tc>
            </w:tr>
          </w:tbl>
          <w:p w:rsidR="005252E4" w:rsidRPr="00581E26" w:rsidRDefault="005252E4" w:rsidP="00F54073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0B5635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6C487E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D4176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F54073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F54073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732AF6" w:rsidP="00F540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597272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F54073">
            <w:r>
              <w:t>J</w:t>
            </w:r>
            <w:r w:rsidRPr="00FA0EC5">
              <w:t>o</w:t>
            </w:r>
            <w:r w:rsidR="00105E83">
              <w:t xml:space="preserve"> </w:t>
            </w:r>
          </w:p>
        </w:tc>
        <w:tc>
          <w:tcPr>
            <w:tcW w:w="514" w:type="dxa"/>
            <w:vAlign w:val="center"/>
          </w:tcPr>
          <w:p w:rsidR="005252E4" w:rsidRPr="00FA0EC5" w:rsidRDefault="00916FD5" w:rsidP="00F540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597272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893C53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C242EA" w:rsidRDefault="000B5635" w:rsidP="00FD46F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242EA">
              <w:rPr>
                <w:b/>
                <w:bCs/>
                <w:color w:val="FF0000"/>
                <w:sz w:val="28"/>
                <w:szCs w:val="28"/>
              </w:rPr>
              <w:t xml:space="preserve">Furnizim me </w:t>
            </w:r>
            <w:r w:rsidR="00FD46FE">
              <w:rPr>
                <w:b/>
                <w:bCs/>
                <w:color w:val="FF0000"/>
                <w:sz w:val="28"/>
                <w:szCs w:val="28"/>
              </w:rPr>
              <w:t>artikuj ushqimorë për institucionet parashkollore, konviktin e nxënësve dhe për nevoja të njësive tjera shpenzuese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375F6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</w:t>
            </w:r>
            <w:r w:rsidR="001375F6">
              <w:rPr>
                <w:i/>
                <w:iCs/>
                <w:sz w:val="22"/>
                <w:szCs w:val="22"/>
              </w:rPr>
              <w:t>Kontratë sezonale – vendi i dorëzimit te gjitha njësit shpenzuese të Komunës së Gjilanit</w:t>
            </w:r>
          </w:p>
        </w:tc>
      </w:tr>
      <w:bookmarkStart w:id="2" w:name="Check6"/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97272">
              <w:rPr>
                <w:b/>
                <w:bCs/>
                <w:sz w:val="24"/>
                <w:szCs w:val="24"/>
              </w:rPr>
            </w:r>
            <w:r w:rsidR="0059727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916FD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97272">
              <w:rPr>
                <w:b/>
                <w:bCs/>
                <w:sz w:val="24"/>
                <w:szCs w:val="24"/>
              </w:rPr>
            </w:r>
            <w:r w:rsidR="0059727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97272">
              <w:rPr>
                <w:b/>
                <w:bCs/>
                <w:sz w:val="24"/>
                <w:szCs w:val="24"/>
              </w:rPr>
            </w:r>
            <w:r w:rsidR="0059727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</w:t>
            </w:r>
            <w:r w:rsidR="005252E4"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916FD5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50"/>
            <w:r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5252E4" w:rsidRPr="00D2123E" w:rsidRDefault="00FD46FE" w:rsidP="00FD46FE">
            <w:pPr>
              <w:rPr>
                <w:sz w:val="24"/>
                <w:szCs w:val="24"/>
              </w:rPr>
            </w:pPr>
            <w:r w:rsidRPr="00FD46FE">
              <w:rPr>
                <w:sz w:val="22"/>
                <w:szCs w:val="22"/>
              </w:rPr>
              <w:t>Institicionet parashkollore, konvikti i nxënësve dhe njësit tjera shpenzuese të komunës së Gjilanit</w:t>
            </w:r>
            <w:r w:rsidR="00172EDD">
              <w:rPr>
                <w:sz w:val="22"/>
                <w:szCs w:val="22"/>
              </w:rPr>
              <w:t xml:space="preserve"> (Arsimi,QKMF-ja, drejtoratet etj.)</w:t>
            </w:r>
            <w:r w:rsidR="000B5635" w:rsidRPr="00D212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5252E4" w:rsidRPr="00FA0EC5" w:rsidTr="00F5407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3" w:name="Check10"/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494"/>
              <w:gridCol w:w="494"/>
              <w:gridCol w:w="514"/>
            </w:tblGrid>
            <w:tr w:rsidR="00AD759E" w:rsidRPr="00FA0EC5" w:rsidTr="006A1B3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D759E" w:rsidRPr="00FA0EC5" w:rsidRDefault="00AD759E" w:rsidP="00AD7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D759E" w:rsidRPr="00FA0EC5" w:rsidRDefault="00AD759E" w:rsidP="00AD759E">
                  <w:bookmarkStart w:id="14" w:name="Check11"/>
                  <w:r>
                    <w:t xml:space="preserve"> </w:t>
                  </w:r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AD759E" w:rsidRPr="00FA0EC5" w:rsidRDefault="00AD759E" w:rsidP="00AD7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494" w:type="dxa"/>
                  <w:vAlign w:val="center"/>
                </w:tcPr>
                <w:p w:rsidR="00AD759E" w:rsidRPr="00FA0EC5" w:rsidRDefault="00AD759E" w:rsidP="00AD759E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D759E" w:rsidRPr="00FA0EC5" w:rsidRDefault="00AD759E" w:rsidP="00AD759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14" w:type="dxa"/>
                  <w:vAlign w:val="center"/>
                </w:tcPr>
                <w:p w:rsidR="00AD759E" w:rsidRPr="00FA0EC5" w:rsidRDefault="00AD759E" w:rsidP="00AD759E"/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732AF6" w:rsidP="00F54073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6"/>
                <w:p w:rsidR="005252E4" w:rsidRPr="00FA0EC5" w:rsidRDefault="00732AF6" w:rsidP="00F5407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CB2DCE">
              <w:rPr>
                <w:b/>
                <w:sz w:val="24"/>
                <w:szCs w:val="24"/>
              </w:rPr>
              <w:t xml:space="preserve">   12 muaj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D1471" w:rsidRPr="00C242EA" w:rsidRDefault="00FD46FE" w:rsidP="006C487E">
            <w:pPr>
              <w:rPr>
                <w:color w:val="FF0000"/>
                <w:sz w:val="24"/>
                <w:szCs w:val="24"/>
              </w:rPr>
            </w:pPr>
            <w:r w:rsidRPr="00C242EA">
              <w:rPr>
                <w:b/>
                <w:bCs/>
                <w:color w:val="FF0000"/>
                <w:sz w:val="28"/>
                <w:szCs w:val="28"/>
              </w:rPr>
              <w:t xml:space="preserve">Furnizim me </w:t>
            </w:r>
            <w:r>
              <w:rPr>
                <w:b/>
                <w:bCs/>
                <w:color w:val="FF0000"/>
                <w:sz w:val="28"/>
                <w:szCs w:val="28"/>
              </w:rPr>
              <w:t>artikuj ushqimorë për institucionet parashkollore, konviktin e nxënësve dhe për nevoja të njësive tjera shpenzuese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C242EA" w:rsidRDefault="00FD46FE" w:rsidP="00FD46FE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15</w:t>
            </w:r>
            <w:r w:rsidR="005252E4" w:rsidRPr="00C242EA">
              <w:rPr>
                <w:b/>
                <w:bCs/>
                <w:color w:val="FF0000"/>
                <w:sz w:val="40"/>
                <w:szCs w:val="40"/>
              </w:rPr>
              <w:t xml:space="preserve"> 000000 </w:t>
            </w:r>
            <w:r>
              <w:rPr>
                <w:b/>
                <w:bCs/>
                <w:color w:val="FF0000"/>
                <w:sz w:val="40"/>
                <w:szCs w:val="40"/>
              </w:rPr>
              <w:t>8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17" w:name="Check17"/>
                  <w:r>
                    <w:t xml:space="preserve">      </w:t>
                  </w:r>
                  <w:r w:rsidR="00732AF6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 w:rsidR="00732AF6"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3"/>
              <w:gridCol w:w="794"/>
              <w:gridCol w:w="633"/>
              <w:gridCol w:w="375"/>
            </w:tblGrid>
            <w:tr w:rsidR="005252E4" w:rsidRPr="00FA0EC5" w:rsidTr="00F810E7">
              <w:trPr>
                <w:trHeight w:val="351"/>
              </w:trPr>
              <w:tc>
                <w:tcPr>
                  <w:tcW w:w="733" w:type="dxa"/>
                  <w:vAlign w:val="center"/>
                </w:tcPr>
                <w:p w:rsidR="005252E4" w:rsidRPr="00FA0EC5" w:rsidRDefault="005252E4" w:rsidP="00F810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  <w:r w:rsidR="00F810E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18" w:name="Check19"/>
                  <w:r>
                    <w:t xml:space="preserve">  </w:t>
                  </w:r>
                  <w:r w:rsidR="00732AF6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 w:rsidR="00732AF6">
                    <w:fldChar w:fldCharType="end"/>
                  </w:r>
                  <w:bookmarkEnd w:id="18"/>
                </w:p>
              </w:tc>
              <w:tc>
                <w:tcPr>
                  <w:tcW w:w="633" w:type="dxa"/>
                  <w:vAlign w:val="center"/>
                </w:tcPr>
                <w:p w:rsidR="005252E4" w:rsidRPr="00FA0EC5" w:rsidRDefault="005252E4" w:rsidP="00916FD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916FD5">
                    <w:rPr>
                      <w:b/>
                      <w:bCs/>
                    </w:rPr>
                    <w:t xml:space="preserve"> </w:t>
                  </w:r>
                  <w:r w:rsidR="00916FD5"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16FD5">
                    <w:instrText xml:space="preserve"> FORMCHECKBOX </w:instrText>
                  </w:r>
                  <w:r w:rsidR="00597272">
                    <w:fldChar w:fldCharType="separate"/>
                  </w:r>
                  <w:r w:rsidR="00916FD5">
                    <w:fldChar w:fldCharType="end"/>
                  </w:r>
                </w:p>
              </w:tc>
              <w:tc>
                <w:tcPr>
                  <w:tcW w:w="375" w:type="dxa"/>
                  <w:vAlign w:val="center"/>
                </w:tcPr>
                <w:p w:rsidR="005252E4" w:rsidRPr="00FA0EC5" w:rsidRDefault="005252E4" w:rsidP="00F54073"/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916FD5" w:rsidP="00F54073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597272">
              <w:fldChar w:fldCharType="separate"/>
            </w:r>
            <w:r>
              <w:fldChar w:fldCharType="end"/>
            </w:r>
            <w:r w:rsidR="000B5635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</w:t>
            </w:r>
            <w:r w:rsidR="00773822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19" w:name="Check22"/>
            <w:r w:rsidR="00732AF6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 w:rsidR="00732AF6">
              <w:rPr>
                <w:sz w:val="24"/>
                <w:szCs w:val="24"/>
              </w:rPr>
              <w:fldChar w:fldCharType="end"/>
            </w:r>
            <w:bookmarkEnd w:id="19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3"/>
            <w:r w:rsidR="00732AF6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 w:rsidR="00732AF6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6FE" w:rsidRDefault="00FD46FE" w:rsidP="00F54073">
            <w:pPr>
              <w:rPr>
                <w:b/>
                <w:bCs/>
                <w:sz w:val="24"/>
                <w:szCs w:val="24"/>
              </w:rPr>
            </w:pPr>
          </w:p>
          <w:p w:rsidR="00FD46FE" w:rsidRDefault="00FD46FE" w:rsidP="00F54073">
            <w:pPr>
              <w:rPr>
                <w:b/>
                <w:bCs/>
                <w:sz w:val="24"/>
                <w:szCs w:val="24"/>
              </w:rPr>
            </w:pPr>
          </w:p>
          <w:p w:rsidR="00FD46FE" w:rsidRDefault="00FD46FE" w:rsidP="00F54073">
            <w:pPr>
              <w:rPr>
                <w:b/>
                <w:bCs/>
                <w:sz w:val="24"/>
                <w:szCs w:val="24"/>
              </w:rPr>
            </w:pPr>
          </w:p>
          <w:p w:rsidR="00FD46FE" w:rsidRDefault="00FD46FE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F540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946"/>
              <w:gridCol w:w="3690"/>
              <w:gridCol w:w="1620"/>
              <w:gridCol w:w="1890"/>
              <w:gridCol w:w="1403"/>
            </w:tblGrid>
            <w:tr w:rsidR="005252E4" w:rsidRPr="00FA0EC5" w:rsidTr="00B24678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D46FE" w:rsidRDefault="00FD46FE" w:rsidP="00733F36">
                  <w:pPr>
                    <w:overflowPunct/>
                    <w:rPr>
                      <w:sz w:val="24"/>
                      <w:szCs w:val="24"/>
                    </w:rPr>
                  </w:pPr>
                  <w:r w:rsidRPr="00FD46FE">
                    <w:rPr>
                      <w:bCs/>
                      <w:color w:val="FF0000"/>
                      <w:sz w:val="24"/>
                      <w:szCs w:val="24"/>
                    </w:rPr>
                    <w:t>Furnizim me artikuj ushqimorë për institucionet parashkollore, konviktin e nxënësve dhe për nevoja të njësive tjera shpenzuese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B5635" w:rsidRDefault="00FD46FE" w:rsidP="00FD46FE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15</w:t>
                  </w:r>
                  <w:r w:rsidR="005252E4" w:rsidRPr="000B5635">
                    <w:rPr>
                      <w:b/>
                      <w:sz w:val="24"/>
                      <w:szCs w:val="24"/>
                    </w:rPr>
                    <w:t xml:space="preserve"> 000000 </w:t>
                  </w: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673E7C" w:rsidP="00F54073">
            <w:pPr>
              <w:rPr>
                <w:i/>
                <w:iCs/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Sasia e paraparë  </w:t>
            </w:r>
            <w:r w:rsidR="00CB2DCE">
              <w:rPr>
                <w:sz w:val="24"/>
                <w:szCs w:val="24"/>
                <w:highlight w:val="lightGray"/>
              </w:rPr>
              <w:t>në specifikacionin  etenderit është sasi referente</w:t>
            </w:r>
            <w:r>
              <w:rPr>
                <w:sz w:val="24"/>
                <w:szCs w:val="24"/>
                <w:highlight w:val="lightGray"/>
              </w:rPr>
              <w:t xml:space="preserve">.  </w:t>
            </w:r>
            <w:r w:rsidR="005252E4" w:rsidRPr="00737330">
              <w:rPr>
                <w:sz w:val="24"/>
                <w:szCs w:val="24"/>
                <w:highlight w:val="lightGray"/>
              </w:rPr>
              <w:t>_________________________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0E1DAC">
              <w:rPr>
                <w:i/>
                <w:iCs/>
                <w:sz w:val="24"/>
                <w:szCs w:val="24"/>
                <w:highlight w:val="lightGray"/>
              </w:rPr>
              <w:t xml:space="preserve">sezonale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0B5635" w:rsidRPr="00673E7C" w:rsidRDefault="005252E4" w:rsidP="00F54073">
            <w:pPr>
              <w:rPr>
                <w:b/>
                <w:sz w:val="24"/>
                <w:szCs w:val="24"/>
              </w:rPr>
            </w:pPr>
            <w:r w:rsidRPr="00673E7C">
              <w:rPr>
                <w:b/>
                <w:sz w:val="24"/>
                <w:szCs w:val="24"/>
              </w:rPr>
              <w:t xml:space="preserve">Fillimi:    </w:t>
            </w:r>
            <w:r w:rsidR="009B6C76">
              <w:rPr>
                <w:b/>
                <w:sz w:val="24"/>
                <w:szCs w:val="24"/>
              </w:rPr>
              <w:t>07/01/2016  mbarimi  07/01/2017</w:t>
            </w:r>
            <w:bookmarkStart w:id="21" w:name="_GoBack"/>
            <w:bookmarkEnd w:id="21"/>
          </w:p>
          <w:p w:rsidR="005252E4" w:rsidRPr="00FA0EC5" w:rsidRDefault="005252E4" w:rsidP="000B5635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6"/>
      </w:tblGrid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F54073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2" w:name="Check25"/>
              <w:tc>
                <w:tcPr>
                  <w:tcW w:w="514" w:type="dxa"/>
                  <w:vAlign w:val="center"/>
                </w:tcPr>
                <w:p w:rsidR="005252E4" w:rsidRPr="00E173C9" w:rsidRDefault="00732AF6" w:rsidP="00F54073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597272">
                    <w:fldChar w:fldCharType="separate"/>
                  </w:r>
                  <w:r w:rsidRPr="00E173C9">
                    <w:fldChar w:fldCharType="end"/>
                  </w:r>
                  <w:bookmarkEnd w:id="22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CA3DEE" w:rsidRPr="00FA0EC5" w:rsidRDefault="005252E4" w:rsidP="00F54073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26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916FD5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8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105E83" w:rsidRDefault="00105E83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E173C9" w:rsidRPr="00747196" w:rsidRDefault="00CD4176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Deklarata nën betim, </w:t>
            </w:r>
            <w:r w:rsidR="00E173C9"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 w:rsidR="00E173C9">
              <w:rPr>
                <w:rFonts w:ascii="Arial" w:hAnsi="Arial" w:cs="Arial"/>
                <w:sz w:val="22"/>
                <w:szCs w:val="22"/>
              </w:rPr>
              <w:t>4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E173C9">
              <w:rPr>
                <w:rFonts w:ascii="Arial" w:hAnsi="Arial" w:cs="Arial"/>
                <w:sz w:val="22"/>
                <w:szCs w:val="22"/>
              </w:rPr>
              <w:t>042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 w:rsidR="00E173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73C9" w:rsidRPr="00D56743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</w:t>
            </w:r>
            <w:r w:rsidR="00CD4176"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</w:p>
          <w:p w:rsidR="00E173C9" w:rsidRPr="00CD4176" w:rsidRDefault="00D56743" w:rsidP="00185485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56743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>
              <w:rPr>
                <w:rFonts w:ascii="Arial" w:hAnsi="Arial" w:cs="Arial"/>
                <w:bCs/>
                <w:sz w:val="22"/>
                <w:szCs w:val="22"/>
              </w:rPr>
              <w:t>( për fituesin e tenderit)</w:t>
            </w:r>
            <w:r w:rsidR="00CD417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CD4176" w:rsidRPr="00D6350C" w:rsidRDefault="00CD4176" w:rsidP="00CD417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C22C3">
              <w:rPr>
                <w:rFonts w:ascii="Arial" w:hAnsi="Arial" w:cs="Arial"/>
                <w:bCs/>
                <w:sz w:val="22"/>
                <w:szCs w:val="22"/>
              </w:rPr>
              <w:t>Vërtetim mbi pagimin e taksave komunale deri në gjashtëmujorin e findit të vitit 201</w:t>
            </w:r>
            <w:r w:rsidR="00916FD5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AD759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D4176" w:rsidRPr="00CD4176" w:rsidRDefault="00CD4176" w:rsidP="00CD4176">
            <w:pPr>
              <w:pStyle w:val="ListParagraph"/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C242EA" w:rsidRDefault="00C242EA" w:rsidP="00CD4176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E173C9" w:rsidRPr="00393B08" w:rsidRDefault="00CB2DCE" w:rsidP="00E173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</w:t>
            </w:r>
            <w:r w:rsidR="00E173C9" w:rsidRPr="00393B08">
              <w:rPr>
                <w:b/>
                <w:i/>
                <w:sz w:val="24"/>
                <w:szCs w:val="24"/>
              </w:rPr>
              <w:t>ëshmia e kërkuar dokumentare</w:t>
            </w:r>
          </w:p>
          <w:p w:rsidR="00E173C9" w:rsidRPr="006C2B65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</w:t>
            </w:r>
            <w:r w:rsidR="0042266C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2B65">
              <w:rPr>
                <w:rFonts w:ascii="Arial" w:hAnsi="Arial" w:cs="Arial"/>
              </w:rPr>
              <w:t>(</w:t>
            </w:r>
            <w:r w:rsidRPr="006C2B65">
              <w:rPr>
                <w:rFonts w:ascii="Arial" w:hAnsi="Arial" w:cs="Arial"/>
                <w:b/>
                <w:sz w:val="18"/>
                <w:szCs w:val="18"/>
              </w:rPr>
              <w:t>formularin që është pjesë dosjes së tenderit</w:t>
            </w:r>
            <w:r w:rsidRPr="006C2B65">
              <w:rPr>
                <w:rFonts w:ascii="Arial" w:hAnsi="Arial" w:cs="Arial"/>
              </w:rPr>
              <w:t>).</w:t>
            </w:r>
          </w:p>
          <w:p w:rsidR="00430028" w:rsidRPr="002A45F4" w:rsidRDefault="00E173C9" w:rsidP="00430028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</w:t>
            </w:r>
          </w:p>
          <w:p w:rsidR="00430028" w:rsidRPr="00CD4176" w:rsidRDefault="00D56743" w:rsidP="00CD4176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D4176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 w:rsidR="00430028" w:rsidRPr="00CD41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 ose i noterizuar për Operatrin Ekonomik i cili propozohet për shpërblim të kontratës</w:t>
            </w:r>
          </w:p>
          <w:p w:rsidR="005252E4" w:rsidRPr="00AD759E" w:rsidRDefault="00CD4176" w:rsidP="00AD759E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C22C3">
              <w:rPr>
                <w:rFonts w:ascii="Arial" w:hAnsi="Arial" w:cs="Arial"/>
                <w:bCs/>
                <w:sz w:val="22"/>
                <w:szCs w:val="22"/>
              </w:rPr>
              <w:t>Vërtetim mbi pagimin e taksave komunale deri në gjashtëmujorin e findit të vitit 201</w:t>
            </w:r>
            <w:r w:rsidR="00916FD5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AD759E" w:rsidRPr="00CD41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 ose i noterizuar për Operatrin Ekonomik i cili propozohet për shpërblim të kontratës</w:t>
            </w: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173C9" w:rsidRPr="00D56743" w:rsidRDefault="005252E4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AC2">
              <w:rPr>
                <w:bCs/>
                <w:sz w:val="24"/>
                <w:szCs w:val="24"/>
              </w:rPr>
              <w:t xml:space="preserve"> </w:t>
            </w:r>
            <w:r w:rsidR="00B30AC2">
              <w:rPr>
                <w:bCs/>
                <w:sz w:val="24"/>
                <w:szCs w:val="24"/>
              </w:rPr>
              <w:t>Certifikata e biznesit  veprimtaria përkatëse</w:t>
            </w:r>
            <w:r w:rsidR="00E173C9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56743" w:rsidRPr="00CB2DCE" w:rsidRDefault="00D56743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TVSH-ja</w:t>
            </w:r>
          </w:p>
          <w:p w:rsidR="00CB2DCE" w:rsidRPr="00B30AC2" w:rsidRDefault="00CB2DCE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 fisakal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Default="00E173C9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6087B">
              <w:rPr>
                <w:b/>
                <w:sz w:val="24"/>
                <w:szCs w:val="24"/>
              </w:rPr>
              <w:t>1</w:t>
            </w:r>
            <w:r w:rsidR="00B30AC2">
              <w:rPr>
                <w:bCs/>
                <w:sz w:val="24"/>
                <w:szCs w:val="24"/>
              </w:rPr>
              <w:t xml:space="preserve"> Certifikata e biznesit  veprimtaria përkatëse</w:t>
            </w:r>
            <w:r w:rsidR="00B30AC2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-kopje.</w:t>
            </w:r>
          </w:p>
          <w:p w:rsidR="00D56743" w:rsidRDefault="00D56743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2. </w:t>
            </w:r>
            <w:r w:rsidRPr="00D56743">
              <w:rPr>
                <w:rFonts w:ascii="Arial" w:hAnsi="Arial" w:cs="Arial"/>
                <w:bCs/>
                <w:i/>
                <w:sz w:val="22"/>
                <w:szCs w:val="22"/>
              </w:rPr>
              <w:t>TVSh-ja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kopje</w:t>
            </w:r>
          </w:p>
          <w:p w:rsidR="00CB2DCE" w:rsidRDefault="00CB2DCE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  N</w:t>
            </w:r>
            <w:r w:rsidRPr="00CB2DCE">
              <w:rPr>
                <w:rFonts w:ascii="Arial" w:hAnsi="Arial" w:cs="Arial"/>
                <w:bCs/>
                <w:sz w:val="22"/>
                <w:szCs w:val="22"/>
              </w:rPr>
              <w:t>umri fiskal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- kopje</w:t>
            </w:r>
          </w:p>
          <w:p w:rsidR="005252E4" w:rsidRPr="00FA0EC5" w:rsidRDefault="005252E4" w:rsidP="00E173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185485" w:rsidRDefault="00916FD5" w:rsidP="00185485">
            <w:pPr>
              <w:pStyle w:val="Text1"/>
              <w:ind w:left="72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Të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ketë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qarkullim</w:t>
            </w:r>
            <w:proofErr w:type="spellEnd"/>
            <w:r>
              <w:rPr>
                <w:b/>
                <w:i/>
                <w:sz w:val="20"/>
              </w:rPr>
              <w:t xml:space="preserve"> banker </w:t>
            </w:r>
            <w:proofErr w:type="spellStart"/>
            <w:r>
              <w:rPr>
                <w:b/>
                <w:i/>
                <w:sz w:val="20"/>
              </w:rPr>
              <w:t>p</w:t>
            </w:r>
            <w:r w:rsidR="00AD759E">
              <w:rPr>
                <w:b/>
                <w:i/>
                <w:sz w:val="20"/>
              </w:rPr>
              <w:t>ër</w:t>
            </w:r>
            <w:proofErr w:type="spellEnd"/>
            <w:r w:rsidR="00AD759E">
              <w:rPr>
                <w:b/>
                <w:i/>
                <w:sz w:val="20"/>
              </w:rPr>
              <w:t xml:space="preserve"> tri </w:t>
            </w:r>
            <w:proofErr w:type="spellStart"/>
            <w:r w:rsidR="00AD759E">
              <w:rPr>
                <w:b/>
                <w:i/>
                <w:sz w:val="20"/>
              </w:rPr>
              <w:t>vitet</w:t>
            </w:r>
            <w:proofErr w:type="spellEnd"/>
            <w:r w:rsidR="00AD759E">
              <w:rPr>
                <w:b/>
                <w:i/>
                <w:sz w:val="20"/>
              </w:rPr>
              <w:t xml:space="preserve"> e </w:t>
            </w:r>
            <w:proofErr w:type="spellStart"/>
            <w:r w:rsidR="00AD759E">
              <w:rPr>
                <w:b/>
                <w:i/>
                <w:sz w:val="20"/>
              </w:rPr>
              <w:t>fundit</w:t>
            </w:r>
            <w:proofErr w:type="spellEnd"/>
            <w:r w:rsidR="00AD759E">
              <w:rPr>
                <w:b/>
                <w:i/>
                <w:sz w:val="20"/>
              </w:rPr>
              <w:t xml:space="preserve"> </w:t>
            </w:r>
            <w:proofErr w:type="spellStart"/>
            <w:r w:rsidR="00AD759E">
              <w:rPr>
                <w:b/>
                <w:i/>
                <w:sz w:val="20"/>
              </w:rPr>
              <w:t>së</w:t>
            </w:r>
            <w:proofErr w:type="spellEnd"/>
            <w:r w:rsidR="00AD759E">
              <w:rPr>
                <w:b/>
                <w:i/>
                <w:sz w:val="20"/>
              </w:rPr>
              <w:t xml:space="preserve"> </w:t>
            </w:r>
            <w:proofErr w:type="spellStart"/>
            <w:r w:rsidR="00AD759E">
              <w:rPr>
                <w:b/>
                <w:i/>
                <w:sz w:val="20"/>
              </w:rPr>
              <w:t>paku</w:t>
            </w:r>
            <w:proofErr w:type="spellEnd"/>
            <w:r w:rsidR="00AD759E">
              <w:rPr>
                <w:b/>
                <w:i/>
                <w:sz w:val="20"/>
              </w:rPr>
              <w:t xml:space="preserve"> 15</w:t>
            </w:r>
            <w:r>
              <w:rPr>
                <w:b/>
                <w:i/>
                <w:sz w:val="20"/>
              </w:rPr>
              <w:t>0,000.00 €</w:t>
            </w:r>
          </w:p>
          <w:p w:rsidR="005252E4" w:rsidRPr="00185485" w:rsidRDefault="00E173C9" w:rsidP="00185485">
            <w:pPr>
              <w:pStyle w:val="Text1"/>
              <w:ind w:left="720"/>
              <w:rPr>
                <w:b/>
                <w:i/>
                <w:szCs w:val="24"/>
              </w:rPr>
            </w:pPr>
            <w:proofErr w:type="spellStart"/>
            <w:r w:rsidRPr="00185485">
              <w:rPr>
                <w:b/>
                <w:i/>
                <w:szCs w:val="24"/>
              </w:rPr>
              <w:t>Dëshmia</w:t>
            </w:r>
            <w:proofErr w:type="spellEnd"/>
            <w:r w:rsidRPr="00185485">
              <w:rPr>
                <w:b/>
                <w:i/>
                <w:szCs w:val="24"/>
              </w:rPr>
              <w:t xml:space="preserve"> e </w:t>
            </w:r>
            <w:proofErr w:type="spellStart"/>
            <w:r w:rsidRPr="00185485">
              <w:rPr>
                <w:b/>
                <w:i/>
                <w:szCs w:val="24"/>
              </w:rPr>
              <w:t>kërkuar</w:t>
            </w:r>
            <w:proofErr w:type="spellEnd"/>
            <w:r w:rsidRPr="00185485">
              <w:rPr>
                <w:b/>
                <w:i/>
                <w:szCs w:val="24"/>
              </w:rPr>
              <w:t xml:space="preserve"> </w:t>
            </w:r>
            <w:proofErr w:type="spellStart"/>
            <w:r w:rsidRPr="00185485">
              <w:rPr>
                <w:b/>
                <w:i/>
                <w:szCs w:val="24"/>
              </w:rPr>
              <w:t>dokumentare</w:t>
            </w:r>
            <w:proofErr w:type="spellEnd"/>
          </w:p>
          <w:p w:rsidR="00916FD5" w:rsidRDefault="00185485" w:rsidP="00916FD5">
            <w:pPr>
              <w:pStyle w:val="Text1"/>
              <w:ind w:left="720"/>
              <w:rPr>
                <w:b/>
                <w:i/>
                <w:sz w:val="20"/>
              </w:rPr>
            </w:pPr>
            <w:r>
              <w:rPr>
                <w:b/>
                <w:i/>
                <w:szCs w:val="24"/>
              </w:rPr>
              <w:t xml:space="preserve">         </w:t>
            </w:r>
            <w:proofErr w:type="spellStart"/>
            <w:r w:rsidR="00916FD5">
              <w:rPr>
                <w:b/>
                <w:i/>
                <w:sz w:val="20"/>
              </w:rPr>
              <w:t>Të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ketë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qarkullim</w:t>
            </w:r>
            <w:proofErr w:type="spellEnd"/>
            <w:r w:rsidR="00916FD5">
              <w:rPr>
                <w:b/>
                <w:i/>
                <w:sz w:val="20"/>
              </w:rPr>
              <w:t xml:space="preserve"> banker </w:t>
            </w:r>
            <w:proofErr w:type="spellStart"/>
            <w:r w:rsidR="00916FD5">
              <w:rPr>
                <w:b/>
                <w:i/>
                <w:sz w:val="20"/>
              </w:rPr>
              <w:t>p</w:t>
            </w:r>
            <w:r w:rsidR="00AD759E">
              <w:rPr>
                <w:b/>
                <w:i/>
                <w:sz w:val="20"/>
              </w:rPr>
              <w:t>ër</w:t>
            </w:r>
            <w:proofErr w:type="spellEnd"/>
            <w:r w:rsidR="00AD759E">
              <w:rPr>
                <w:b/>
                <w:i/>
                <w:sz w:val="20"/>
              </w:rPr>
              <w:t xml:space="preserve"> tri </w:t>
            </w:r>
            <w:proofErr w:type="spellStart"/>
            <w:r w:rsidR="00AD759E">
              <w:rPr>
                <w:b/>
                <w:i/>
                <w:sz w:val="20"/>
              </w:rPr>
              <w:t>vitet</w:t>
            </w:r>
            <w:proofErr w:type="spellEnd"/>
            <w:r w:rsidR="00AD759E">
              <w:rPr>
                <w:b/>
                <w:i/>
                <w:sz w:val="20"/>
              </w:rPr>
              <w:t xml:space="preserve"> e </w:t>
            </w:r>
            <w:proofErr w:type="spellStart"/>
            <w:r w:rsidR="00AD759E">
              <w:rPr>
                <w:b/>
                <w:i/>
                <w:sz w:val="20"/>
              </w:rPr>
              <w:t>fundit</w:t>
            </w:r>
            <w:proofErr w:type="spellEnd"/>
            <w:r w:rsidR="00AD759E">
              <w:rPr>
                <w:b/>
                <w:i/>
                <w:sz w:val="20"/>
              </w:rPr>
              <w:t xml:space="preserve"> </w:t>
            </w:r>
            <w:proofErr w:type="spellStart"/>
            <w:r w:rsidR="00AD759E">
              <w:rPr>
                <w:b/>
                <w:i/>
                <w:sz w:val="20"/>
              </w:rPr>
              <w:t>së</w:t>
            </w:r>
            <w:proofErr w:type="spellEnd"/>
            <w:r w:rsidR="00AD759E">
              <w:rPr>
                <w:b/>
                <w:i/>
                <w:sz w:val="20"/>
              </w:rPr>
              <w:t xml:space="preserve"> </w:t>
            </w:r>
            <w:proofErr w:type="spellStart"/>
            <w:r w:rsidR="00AD759E">
              <w:rPr>
                <w:b/>
                <w:i/>
                <w:sz w:val="20"/>
              </w:rPr>
              <w:t>paku</w:t>
            </w:r>
            <w:proofErr w:type="spellEnd"/>
            <w:r w:rsidR="00AD759E">
              <w:rPr>
                <w:b/>
                <w:i/>
                <w:sz w:val="20"/>
              </w:rPr>
              <w:t xml:space="preserve"> 15</w:t>
            </w:r>
            <w:r w:rsidR="00916FD5">
              <w:rPr>
                <w:b/>
                <w:i/>
                <w:sz w:val="20"/>
              </w:rPr>
              <w:t xml:space="preserve">0,000.00 € </w:t>
            </w:r>
            <w:proofErr w:type="spellStart"/>
            <w:r w:rsidR="00916FD5">
              <w:rPr>
                <w:b/>
                <w:i/>
                <w:sz w:val="20"/>
              </w:rPr>
              <w:t>të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dpshmohet</w:t>
            </w:r>
            <w:proofErr w:type="spellEnd"/>
            <w:r w:rsidR="00916FD5">
              <w:rPr>
                <w:b/>
                <w:i/>
                <w:sz w:val="20"/>
              </w:rPr>
              <w:t xml:space="preserve"> me </w:t>
            </w:r>
            <w:proofErr w:type="spellStart"/>
            <w:r w:rsidR="00916FD5">
              <w:rPr>
                <w:b/>
                <w:i/>
                <w:sz w:val="20"/>
              </w:rPr>
              <w:t>raporte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bankare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apo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nga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raportet</w:t>
            </w:r>
            <w:proofErr w:type="spellEnd"/>
            <w:r w:rsidR="00916FD5">
              <w:rPr>
                <w:b/>
                <w:i/>
                <w:sz w:val="20"/>
              </w:rPr>
              <w:t xml:space="preserve"> e </w:t>
            </w:r>
            <w:proofErr w:type="spellStart"/>
            <w:r w:rsidR="00916FD5">
              <w:rPr>
                <w:b/>
                <w:i/>
                <w:sz w:val="20"/>
              </w:rPr>
              <w:t>auditorëve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të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pavarur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si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dhe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mënyra</w:t>
            </w:r>
            <w:proofErr w:type="spellEnd"/>
            <w:r w:rsidR="00916FD5">
              <w:rPr>
                <w:b/>
                <w:i/>
                <w:sz w:val="20"/>
              </w:rPr>
              <w:t xml:space="preserve"> </w:t>
            </w:r>
            <w:proofErr w:type="spellStart"/>
            <w:r w:rsidR="00916FD5">
              <w:rPr>
                <w:b/>
                <w:i/>
                <w:sz w:val="20"/>
              </w:rPr>
              <w:t>tjera</w:t>
            </w:r>
            <w:proofErr w:type="spellEnd"/>
            <w:r w:rsidR="00916FD5">
              <w:rPr>
                <w:b/>
                <w:i/>
                <w:sz w:val="20"/>
              </w:rPr>
              <w:t>.</w:t>
            </w:r>
          </w:p>
          <w:p w:rsidR="00185485" w:rsidRPr="00185485" w:rsidRDefault="00185485" w:rsidP="00185485">
            <w:pPr>
              <w:rPr>
                <w:b/>
                <w:i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604E81" w:rsidRDefault="00604E81" w:rsidP="00CB2DCE">
            <w:pPr>
              <w:pStyle w:val="ListParagraph"/>
              <w:ind w:left="1260"/>
              <w:rPr>
                <w:bCs/>
                <w:sz w:val="24"/>
                <w:szCs w:val="24"/>
              </w:rPr>
            </w:pPr>
          </w:p>
          <w:p w:rsidR="00164D79" w:rsidRDefault="00AD759E" w:rsidP="00AD759E">
            <w:pPr>
              <w:pStyle w:val="ListParagraph"/>
              <w:numPr>
                <w:ilvl w:val="1"/>
                <w:numId w:val="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Lista e kontratave të realizuara </w:t>
            </w:r>
          </w:p>
          <w:p w:rsidR="00AD759E" w:rsidRDefault="00AD759E" w:rsidP="00AD759E">
            <w:pPr>
              <w:pStyle w:val="ListParagraph"/>
              <w:numPr>
                <w:ilvl w:val="1"/>
                <w:numId w:val="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Referenca  për furnizime të ngjajshme në tri vitet e fundit minimum një copë</w:t>
            </w:r>
          </w:p>
          <w:p w:rsidR="00AD759E" w:rsidRDefault="00AD759E" w:rsidP="00AD759E">
            <w:pPr>
              <w:pStyle w:val="ListParagraph"/>
              <w:numPr>
                <w:ilvl w:val="1"/>
                <w:numId w:val="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CB2DCE">
              <w:rPr>
                <w:bCs/>
                <w:sz w:val="24"/>
                <w:szCs w:val="24"/>
              </w:rPr>
              <w:t xml:space="preserve">Për kompanit të cilat jan jashtë teritorit të </w:t>
            </w:r>
            <w:r>
              <w:rPr>
                <w:bCs/>
                <w:sz w:val="24"/>
                <w:szCs w:val="24"/>
              </w:rPr>
              <w:t>K</w:t>
            </w:r>
            <w:r w:rsidRPr="00CB2DCE">
              <w:rPr>
                <w:bCs/>
                <w:sz w:val="24"/>
                <w:szCs w:val="24"/>
              </w:rPr>
              <w:t xml:space="preserve">omunës së Gjilanit duhet të kenë një </w:t>
            </w:r>
            <w:r>
              <w:rPr>
                <w:bCs/>
                <w:sz w:val="24"/>
                <w:szCs w:val="24"/>
              </w:rPr>
              <w:t>njësi shpërndarse në Komunën e Gjilanit</w:t>
            </w:r>
          </w:p>
          <w:p w:rsidR="001E6D61" w:rsidRPr="00FA0EC5" w:rsidRDefault="001E6D61" w:rsidP="00F54073">
            <w:pPr>
              <w:rPr>
                <w:b/>
                <w:bCs/>
                <w:sz w:val="24"/>
                <w:szCs w:val="24"/>
              </w:rPr>
            </w:pPr>
          </w:p>
          <w:p w:rsidR="00185485" w:rsidRPr="00185485" w:rsidRDefault="00185485" w:rsidP="00CB2DCE">
            <w:pPr>
              <w:pStyle w:val="Text1"/>
              <w:numPr>
                <w:ilvl w:val="0"/>
                <w:numId w:val="7"/>
              </w:numPr>
              <w:rPr>
                <w:b/>
                <w:i/>
                <w:szCs w:val="24"/>
              </w:rPr>
            </w:pPr>
            <w:proofErr w:type="spellStart"/>
            <w:r w:rsidRPr="00185485">
              <w:rPr>
                <w:b/>
                <w:i/>
                <w:szCs w:val="24"/>
              </w:rPr>
              <w:t>Dëshmia</w:t>
            </w:r>
            <w:proofErr w:type="spellEnd"/>
            <w:r w:rsidRPr="00185485">
              <w:rPr>
                <w:b/>
                <w:i/>
                <w:szCs w:val="24"/>
              </w:rPr>
              <w:t xml:space="preserve"> e </w:t>
            </w:r>
            <w:proofErr w:type="spellStart"/>
            <w:r w:rsidRPr="00185485">
              <w:rPr>
                <w:b/>
                <w:i/>
                <w:szCs w:val="24"/>
              </w:rPr>
              <w:t>kërkuar</w:t>
            </w:r>
            <w:proofErr w:type="spellEnd"/>
            <w:r w:rsidRPr="00185485">
              <w:rPr>
                <w:b/>
                <w:i/>
                <w:szCs w:val="24"/>
              </w:rPr>
              <w:t xml:space="preserve"> </w:t>
            </w:r>
            <w:proofErr w:type="spellStart"/>
            <w:r w:rsidRPr="00185485">
              <w:rPr>
                <w:b/>
                <w:i/>
                <w:szCs w:val="24"/>
              </w:rPr>
              <w:t>dokumentare</w:t>
            </w:r>
            <w:proofErr w:type="spellEnd"/>
          </w:p>
          <w:p w:rsidR="00AD759E" w:rsidRPr="00AD759E" w:rsidRDefault="00AD759E" w:rsidP="00AD759E">
            <w:pPr>
              <w:pStyle w:val="ListParagraph"/>
              <w:numPr>
                <w:ilvl w:val="1"/>
                <w:numId w:val="7"/>
              </w:numPr>
              <w:tabs>
                <w:tab w:val="left" w:pos="1021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Lista e kontratave të realizuara  </w:t>
            </w:r>
            <w:r w:rsidRPr="00AD759E">
              <w:rPr>
                <w:b/>
                <w:bCs/>
                <w:sz w:val="24"/>
                <w:szCs w:val="24"/>
              </w:rPr>
              <w:t>origjinale  e nënshkruar dhe e vulosur</w:t>
            </w:r>
          </w:p>
          <w:p w:rsidR="00AD759E" w:rsidRDefault="00AD759E" w:rsidP="00AD759E">
            <w:pPr>
              <w:pStyle w:val="ListParagraph"/>
              <w:numPr>
                <w:ilvl w:val="1"/>
                <w:numId w:val="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Referenca  për furnizime të ngjajshme në tri vitet e fundit minimum një copë - </w:t>
            </w:r>
            <w:r w:rsidRPr="00AD759E">
              <w:rPr>
                <w:b/>
                <w:bCs/>
                <w:sz w:val="24"/>
                <w:szCs w:val="24"/>
              </w:rPr>
              <w:t>kopje</w:t>
            </w:r>
          </w:p>
          <w:p w:rsidR="00AD759E" w:rsidRDefault="00AD759E" w:rsidP="00AD759E">
            <w:pPr>
              <w:pStyle w:val="ListParagraph"/>
              <w:numPr>
                <w:ilvl w:val="1"/>
                <w:numId w:val="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CB2DCE">
              <w:rPr>
                <w:bCs/>
                <w:sz w:val="24"/>
                <w:szCs w:val="24"/>
              </w:rPr>
              <w:t xml:space="preserve">Për kompanit të cilat jan jashtë teritorit të </w:t>
            </w:r>
            <w:r>
              <w:rPr>
                <w:bCs/>
                <w:sz w:val="24"/>
                <w:szCs w:val="24"/>
              </w:rPr>
              <w:t>K</w:t>
            </w:r>
            <w:r w:rsidRPr="00CB2DCE">
              <w:rPr>
                <w:bCs/>
                <w:sz w:val="24"/>
                <w:szCs w:val="24"/>
              </w:rPr>
              <w:t xml:space="preserve">omunës së Gjilanit duhet të kenë një </w:t>
            </w:r>
            <w:r>
              <w:rPr>
                <w:bCs/>
                <w:sz w:val="24"/>
                <w:szCs w:val="24"/>
              </w:rPr>
              <w:t xml:space="preserve">njësi shpërndarse në Komunën e Gjilanit </w:t>
            </w:r>
            <w:r w:rsidRPr="00AD759E">
              <w:rPr>
                <w:b/>
                <w:bCs/>
                <w:sz w:val="24"/>
                <w:szCs w:val="24"/>
              </w:rPr>
              <w:t>të dëshmohet me shkres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164D79" w:rsidRPr="00164D79" w:rsidRDefault="00164D79" w:rsidP="00AD759E">
            <w:pPr>
              <w:pStyle w:val="ListParagraph"/>
              <w:tabs>
                <w:tab w:val="left" w:pos="1021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1E6D61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61" w:rsidRPr="00FA0EC5" w:rsidRDefault="001E6D61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97960" w:rsidRDefault="00E97960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5815BA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8"/>
              <w:tc>
                <w:tcPr>
                  <w:tcW w:w="840" w:type="dxa"/>
                  <w:vAlign w:val="center"/>
                </w:tcPr>
                <w:p w:rsidR="005252E4" w:rsidRPr="00FA0EC5" w:rsidRDefault="00732AF6" w:rsidP="00F5407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916FD5" w:rsidP="00F54073">
                  <w:pPr>
                    <w:jc w:val="center"/>
                  </w:pPr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692345" w:rsidRDefault="005252E4" w:rsidP="00F5407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52E4" w:rsidRDefault="005252E4" w:rsidP="00F54073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  <w:p w:rsidR="005252E4" w:rsidRPr="00FA0EC5" w:rsidRDefault="005252E4" w:rsidP="00692345">
            <w:pPr>
              <w:rPr>
                <w:sz w:val="24"/>
                <w:szCs w:val="24"/>
              </w:rPr>
            </w:pPr>
          </w:p>
        </w:tc>
      </w:tr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30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916FD5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8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05C52" w:rsidRPr="00FA0EC5" w:rsidRDefault="00A05C52" w:rsidP="005252E4">
      <w:pPr>
        <w:rPr>
          <w:b/>
          <w:bCs/>
          <w:sz w:val="24"/>
          <w:szCs w:val="24"/>
        </w:rPr>
      </w:pPr>
    </w:p>
    <w:p w:rsidR="00CB2DCE" w:rsidRDefault="00CB2DC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63238F">
            <w:pPr>
              <w:rPr>
                <w:b/>
                <w:sz w:val="24"/>
                <w:szCs w:val="24"/>
              </w:rPr>
            </w:pPr>
            <w:bookmarkStart w:id="26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6"/>
            <w:r w:rsidR="0063238F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3238F">
              <w:rPr>
                <w:b/>
                <w:sz w:val="24"/>
                <w:szCs w:val="24"/>
              </w:rPr>
              <w:instrText xml:space="preserve"> FORMCHECKBOX </w:instrText>
            </w:r>
            <w:r w:rsidR="00597272">
              <w:rPr>
                <w:b/>
                <w:sz w:val="24"/>
                <w:szCs w:val="24"/>
              </w:rPr>
            </w:r>
            <w:r w:rsidR="00597272">
              <w:rPr>
                <w:b/>
                <w:sz w:val="24"/>
                <w:szCs w:val="24"/>
              </w:rPr>
              <w:fldChar w:fldCharType="separate"/>
            </w:r>
            <w:r w:rsidR="0063238F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B2DCE">
            <w:pPr>
              <w:rPr>
                <w:sz w:val="22"/>
                <w:szCs w:val="22"/>
              </w:rPr>
            </w:pPr>
            <w:r w:rsidRPr="00FA0EC5">
              <w:rPr>
                <w:b/>
                <w:bCs/>
                <w:sz w:val="22"/>
                <w:szCs w:val="22"/>
              </w:rPr>
              <w:t>IV</w:t>
            </w:r>
            <w:r w:rsidRPr="003C75EF">
              <w:rPr>
                <w:sz w:val="22"/>
                <w:szCs w:val="22"/>
              </w:rPr>
              <w:t>:</w:t>
            </w:r>
          </w:p>
          <w:p w:rsidR="005252E4" w:rsidRPr="003F709F" w:rsidRDefault="005252E4" w:rsidP="00F54073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35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F5407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05E8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FB0124" w:rsidRDefault="005252E4" w:rsidP="00F54073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164D79" w:rsidRDefault="00732AF6" w:rsidP="00F54073">
            <w:pPr>
              <w:ind w:left="360"/>
            </w:pPr>
            <w:r w:rsidRPr="00164D79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8"/>
            <w:r w:rsidR="005252E4" w:rsidRPr="00164D79">
              <w:instrText xml:space="preserve"> FORMCHECKBOX </w:instrText>
            </w:r>
            <w:r w:rsidR="00597272">
              <w:fldChar w:fldCharType="separate"/>
            </w:r>
            <w:r w:rsidRPr="00164D79">
              <w:fldChar w:fldCharType="end"/>
            </w:r>
            <w:bookmarkEnd w:id="28"/>
            <w:r w:rsidR="005252E4" w:rsidRPr="00164D79">
              <w:t xml:space="preserve"> Tenderi ekonomikisht më i favorshëm në drejtim të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9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9B107E" w:rsidRDefault="005252E4" w:rsidP="00F54073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F54073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916FD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Default="005252E4" w:rsidP="00F54073">
            <w:pPr>
              <w:rPr>
                <w:sz w:val="22"/>
                <w:szCs w:val="22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916FD5">
              <w:rPr>
                <w:i/>
                <w:sz w:val="22"/>
                <w:szCs w:val="22"/>
                <w:highlight w:val="lightGray"/>
              </w:rPr>
              <w:t>[dosjen e tenderit]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893C53" w:rsidRDefault="00017C08" w:rsidP="00AB3BFE">
            <w:pPr>
              <w:rPr>
                <w:color w:val="FF0000"/>
                <w:sz w:val="22"/>
                <w:szCs w:val="22"/>
              </w:rPr>
            </w:pPr>
            <w:r w:rsidRPr="00893C53">
              <w:rPr>
                <w:b/>
                <w:color w:val="FF0000"/>
                <w:sz w:val="28"/>
                <w:szCs w:val="28"/>
              </w:rPr>
              <w:t>D</w:t>
            </w:r>
            <w:r w:rsidR="005252E4" w:rsidRPr="00893C53">
              <w:rPr>
                <w:b/>
                <w:color w:val="FF0000"/>
                <w:sz w:val="28"/>
                <w:szCs w:val="28"/>
              </w:rPr>
              <w:t>ata</w:t>
            </w:r>
            <w:r w:rsidRPr="00893C53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AB3BFE">
              <w:rPr>
                <w:b/>
                <w:color w:val="FF0000"/>
                <w:sz w:val="28"/>
                <w:szCs w:val="28"/>
              </w:rPr>
              <w:t xml:space="preserve"> 18/12/2015 </w:t>
            </w:r>
            <w:r w:rsidR="00E173C9" w:rsidRPr="00893C53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AB3BFE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893C53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41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F54073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916FD5">
              <w:rPr>
                <w:bCs/>
                <w:i/>
                <w:sz w:val="24"/>
                <w:szCs w:val="24"/>
              </w:rPr>
              <w:t>tenderëve.</w:t>
            </w:r>
          </w:p>
          <w:p w:rsidR="005252E4" w:rsidRDefault="005252E4" w:rsidP="00F54073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5252E4" w:rsidRPr="001C4C60" w:rsidRDefault="005252E4" w:rsidP="00AD759E">
            <w:pPr>
              <w:rPr>
                <w:b/>
                <w:bCs/>
                <w:i/>
                <w:sz w:val="24"/>
                <w:szCs w:val="24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CB2DCE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AB3BFE">
              <w:rPr>
                <w:b/>
                <w:i/>
                <w:color w:val="FF0000"/>
                <w:sz w:val="28"/>
                <w:szCs w:val="28"/>
              </w:rPr>
              <w:t>2</w:t>
            </w:r>
            <w:r w:rsidR="00AD759E">
              <w:rPr>
                <w:b/>
                <w:i/>
                <w:color w:val="FF0000"/>
                <w:sz w:val="28"/>
                <w:szCs w:val="28"/>
              </w:rPr>
              <w:t>3</w:t>
            </w:r>
            <w:r w:rsidR="00AB3BFE">
              <w:rPr>
                <w:b/>
                <w:i/>
                <w:color w:val="FF0000"/>
                <w:sz w:val="28"/>
                <w:szCs w:val="28"/>
              </w:rPr>
              <w:t>/12/2015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AB3BFE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893C53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893C53">
              <w:rPr>
                <w:b/>
                <w:bCs/>
                <w:i/>
                <w:color w:val="FF0000"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AB3BFE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916FD5" w:rsidRDefault="00732AF6" w:rsidP="00E173C9"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1"/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 xml:space="preserve">  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97272">
              <w:rPr>
                <w:sz w:val="24"/>
                <w:szCs w:val="24"/>
              </w:rPr>
            </w:r>
            <w:r w:rsidR="0059727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2"/>
            <w:r w:rsidR="005252E4">
              <w:rPr>
                <w:sz w:val="24"/>
                <w:szCs w:val="24"/>
              </w:rPr>
              <w:t xml:space="preserve"> </w:t>
            </w:r>
            <w:r w:rsidR="009B107E" w:rsidRPr="00164D79">
              <w:rPr>
                <w:b/>
                <w:sz w:val="24"/>
                <w:szCs w:val="24"/>
              </w:rPr>
              <w:t xml:space="preserve">JO  </w:t>
            </w:r>
            <w:r w:rsidR="00916FD5"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6FD5">
              <w:instrText xml:space="preserve"> FORMCHECKBOX </w:instrText>
            </w:r>
            <w:r w:rsidR="00597272">
              <w:fldChar w:fldCharType="separate"/>
            </w:r>
            <w:r w:rsidR="00916FD5">
              <w:fldChar w:fldCharType="end"/>
            </w:r>
          </w:p>
          <w:p w:rsidR="00E173C9" w:rsidRPr="00C23414" w:rsidRDefault="005252E4" w:rsidP="00E173C9">
            <w:pPr>
              <w:rPr>
                <w:b/>
                <w:sz w:val="24"/>
                <w:szCs w:val="24"/>
              </w:rPr>
            </w:pPr>
            <w:r w:rsidRPr="00C004D2">
              <w:rPr>
                <w:b/>
                <w:i/>
                <w:sz w:val="24"/>
                <w:szCs w:val="24"/>
              </w:rPr>
              <w:t>Nëse po,</w:t>
            </w:r>
            <w:r w:rsidRPr="00C004D2">
              <w:rPr>
                <w:b/>
                <w:sz w:val="24"/>
                <w:szCs w:val="24"/>
              </w:rPr>
              <w:t xml:space="preserve"> jep arsyetim  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916FD5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3" w:name="Check46"/>
              <w:tc>
                <w:tcPr>
                  <w:tcW w:w="51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97272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  <w:highlight w:val="yellow"/>
              </w:rPr>
            </w:pPr>
          </w:p>
          <w:p w:rsidR="005252E4" w:rsidRPr="00FB0124" w:rsidRDefault="005252E4" w:rsidP="00F54073">
            <w:pPr>
              <w:rPr>
                <w:b/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vlera e sigurisë së </w:t>
            </w:r>
            <w:r w:rsidRPr="00FB0124">
              <w:rPr>
                <w:b/>
                <w:sz w:val="24"/>
                <w:szCs w:val="24"/>
              </w:rPr>
              <w:t xml:space="preserve">tenderit </w:t>
            </w:r>
            <w:r w:rsidR="00CB2DCE">
              <w:rPr>
                <w:b/>
                <w:sz w:val="24"/>
                <w:szCs w:val="24"/>
              </w:rPr>
              <w:t>1</w:t>
            </w:r>
            <w:r w:rsidRPr="00FB0124">
              <w:rPr>
                <w:b/>
                <w:sz w:val="24"/>
                <w:szCs w:val="24"/>
              </w:rPr>
              <w:t>,000.00 €</w:t>
            </w:r>
          </w:p>
          <w:p w:rsidR="005252E4" w:rsidRPr="005D2559" w:rsidRDefault="005252E4" w:rsidP="00164D7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164D7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164D79">
              <w:rPr>
                <w:sz w:val="24"/>
                <w:szCs w:val="24"/>
              </w:rPr>
              <w:t>3</w:t>
            </w:r>
            <w:r w:rsidR="00673E7C">
              <w:rPr>
                <w:sz w:val="24"/>
                <w:szCs w:val="24"/>
              </w:rPr>
              <w:t>.</w:t>
            </w:r>
          </w:p>
        </w:tc>
      </w:tr>
      <w:tr w:rsidR="005252E4" w:rsidRPr="00FA0EC5" w:rsidTr="00F54073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4" w:rsidRDefault="005252E4" w:rsidP="00C2341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</w:p>
          <w:p w:rsidR="005252E4" w:rsidRPr="00FA0EC5" w:rsidRDefault="005252E4" w:rsidP="00F27EA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017C08">
              <w:rPr>
                <w:sz w:val="22"/>
                <w:szCs w:val="22"/>
              </w:rPr>
              <w:t xml:space="preserve">: </w:t>
            </w:r>
            <w:r w:rsidR="00F27EA8">
              <w:rPr>
                <w:b/>
                <w:sz w:val="22"/>
                <w:szCs w:val="22"/>
              </w:rPr>
              <w:t>08/01/2015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 w:rsidR="00164D79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 xml:space="preserve">0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164D79">
              <w:rPr>
                <w:sz w:val="24"/>
                <w:szCs w:val="24"/>
              </w:rPr>
              <w:t>2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C23414" w:rsidRPr="00893C53" w:rsidRDefault="005252E4" w:rsidP="00185485">
            <w:pPr>
              <w:rPr>
                <w:b/>
                <w:i/>
                <w:color w:val="FF0000"/>
                <w:sz w:val="22"/>
                <w:szCs w:val="22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AB3BFE">
              <w:rPr>
                <w:b/>
                <w:i/>
                <w:color w:val="FF0000"/>
                <w:sz w:val="28"/>
                <w:szCs w:val="28"/>
              </w:rPr>
              <w:t xml:space="preserve"> 2</w:t>
            </w:r>
            <w:r w:rsidR="00AD759E">
              <w:rPr>
                <w:b/>
                <w:i/>
                <w:color w:val="FF0000"/>
                <w:sz w:val="28"/>
                <w:szCs w:val="28"/>
              </w:rPr>
              <w:t>3</w:t>
            </w:r>
            <w:r w:rsidR="00AB3BFE">
              <w:rPr>
                <w:b/>
                <w:i/>
                <w:color w:val="FF0000"/>
                <w:sz w:val="28"/>
                <w:szCs w:val="28"/>
              </w:rPr>
              <w:t>/12/2015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AB3BFE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893C53">
              <w:rPr>
                <w:b/>
                <w:i/>
                <w:color w:val="FF0000"/>
                <w:sz w:val="22"/>
                <w:szCs w:val="22"/>
              </w:rPr>
              <w:t xml:space="preserve">  </w:t>
            </w:r>
          </w:p>
          <w:p w:rsidR="005252E4" w:rsidRPr="00265508" w:rsidRDefault="00C23414" w:rsidP="00C23414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2"/>
                <w:szCs w:val="22"/>
              </w:rPr>
              <w:t>V</w:t>
            </w:r>
            <w:r w:rsidR="005252E4" w:rsidRPr="00C719A2">
              <w:rPr>
                <w:b/>
                <w:bCs/>
                <w:i/>
                <w:sz w:val="22"/>
                <w:szCs w:val="22"/>
              </w:rPr>
              <w:t>endi</w:t>
            </w:r>
            <w:r w:rsidR="005252E4" w:rsidRPr="00C004D2">
              <w:rPr>
                <w:i/>
                <w:sz w:val="22"/>
                <w:szCs w:val="22"/>
              </w:rPr>
              <w:t xml:space="preserve"> 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CB2DCE" w:rsidRDefault="00CB2DC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23414">
            <w:pPr>
              <w:rPr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  <w:r w:rsidR="00C234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F5407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692345" w:rsidRDefault="005252E4" w:rsidP="0069234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5252E4" w:rsidRPr="00FA0EC5" w:rsidRDefault="005252E4" w:rsidP="00C23414"/>
    <w:sectPr w:rsidR="005252E4" w:rsidRPr="00FA0EC5" w:rsidSect="00F54073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72" w:rsidRDefault="00597272" w:rsidP="001204CC">
      <w:r>
        <w:separator/>
      </w:r>
    </w:p>
  </w:endnote>
  <w:endnote w:type="continuationSeparator" w:id="0">
    <w:p w:rsidR="00597272" w:rsidRDefault="00597272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073" w:rsidRDefault="00732AF6" w:rsidP="00F5407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4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C76">
      <w:rPr>
        <w:rStyle w:val="PageNumber"/>
        <w:noProof/>
      </w:rPr>
      <w:t>3</w:t>
    </w:r>
    <w:r>
      <w:rPr>
        <w:rStyle w:val="PageNumber"/>
      </w:rPr>
      <w:fldChar w:fldCharType="end"/>
    </w:r>
  </w:p>
  <w:p w:rsidR="00F54073" w:rsidRPr="00AB38F6" w:rsidRDefault="00F54073" w:rsidP="00F54073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54073" w:rsidRPr="00AB38F6" w:rsidRDefault="00F54073" w:rsidP="00F54073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72" w:rsidRDefault="00597272" w:rsidP="001204CC">
      <w:r>
        <w:separator/>
      </w:r>
    </w:p>
  </w:footnote>
  <w:footnote w:type="continuationSeparator" w:id="0">
    <w:p w:rsidR="00597272" w:rsidRDefault="00597272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073" w:rsidRDefault="00F54073">
    <w:pPr>
      <w:tabs>
        <w:tab w:val="center" w:pos="4320"/>
        <w:tab w:val="right" w:pos="8640"/>
      </w:tabs>
      <w:rPr>
        <w:kern w:val="0"/>
      </w:rPr>
    </w:pPr>
  </w:p>
  <w:p w:rsidR="00F54073" w:rsidRDefault="00F5407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1C0F"/>
    <w:multiLevelType w:val="hybridMultilevel"/>
    <w:tmpl w:val="2F4A8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B3656"/>
    <w:multiLevelType w:val="hybridMultilevel"/>
    <w:tmpl w:val="F6443200"/>
    <w:lvl w:ilvl="0" w:tplc="B3765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4FE1"/>
    <w:multiLevelType w:val="hybridMultilevel"/>
    <w:tmpl w:val="094AD66A"/>
    <w:lvl w:ilvl="0" w:tplc="B93003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8C1C61"/>
    <w:multiLevelType w:val="hybridMultilevel"/>
    <w:tmpl w:val="4E268964"/>
    <w:lvl w:ilvl="0" w:tplc="0409000B">
      <w:start w:val="1"/>
      <w:numFmt w:val="bullet"/>
      <w:lvlText w:val=""/>
      <w:lvlJc w:val="left"/>
      <w:pPr>
        <w:ind w:left="602" w:hanging="375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2E4"/>
    <w:rsid w:val="00004282"/>
    <w:rsid w:val="00017C08"/>
    <w:rsid w:val="0003065E"/>
    <w:rsid w:val="00033643"/>
    <w:rsid w:val="000819F3"/>
    <w:rsid w:val="000A24A4"/>
    <w:rsid w:val="000B3B10"/>
    <w:rsid w:val="000B5635"/>
    <w:rsid w:val="000D1471"/>
    <w:rsid w:val="000D6481"/>
    <w:rsid w:val="000E1DAC"/>
    <w:rsid w:val="000F7BA9"/>
    <w:rsid w:val="00105E83"/>
    <w:rsid w:val="00117140"/>
    <w:rsid w:val="001204CC"/>
    <w:rsid w:val="00123202"/>
    <w:rsid w:val="0012334E"/>
    <w:rsid w:val="001375F6"/>
    <w:rsid w:val="0015265B"/>
    <w:rsid w:val="00164D79"/>
    <w:rsid w:val="0016763D"/>
    <w:rsid w:val="00172EDD"/>
    <w:rsid w:val="00185485"/>
    <w:rsid w:val="001A6A9B"/>
    <w:rsid w:val="001B558A"/>
    <w:rsid w:val="001E6D61"/>
    <w:rsid w:val="0020784C"/>
    <w:rsid w:val="00210186"/>
    <w:rsid w:val="002243B1"/>
    <w:rsid w:val="0026125E"/>
    <w:rsid w:val="00264142"/>
    <w:rsid w:val="00280F31"/>
    <w:rsid w:val="002905E4"/>
    <w:rsid w:val="002C1A25"/>
    <w:rsid w:val="002D28B7"/>
    <w:rsid w:val="00310C3D"/>
    <w:rsid w:val="003122BE"/>
    <w:rsid w:val="003273A6"/>
    <w:rsid w:val="0033510A"/>
    <w:rsid w:val="0035673C"/>
    <w:rsid w:val="00357BBD"/>
    <w:rsid w:val="003C0DB6"/>
    <w:rsid w:val="003D4DB1"/>
    <w:rsid w:val="003D7606"/>
    <w:rsid w:val="003E1E19"/>
    <w:rsid w:val="003E2530"/>
    <w:rsid w:val="003E394D"/>
    <w:rsid w:val="003F709F"/>
    <w:rsid w:val="00416470"/>
    <w:rsid w:val="00417C79"/>
    <w:rsid w:val="0042266C"/>
    <w:rsid w:val="00430028"/>
    <w:rsid w:val="00475DBA"/>
    <w:rsid w:val="004B44F8"/>
    <w:rsid w:val="005150DE"/>
    <w:rsid w:val="00522171"/>
    <w:rsid w:val="005252E4"/>
    <w:rsid w:val="00545ECD"/>
    <w:rsid w:val="005815BA"/>
    <w:rsid w:val="00597272"/>
    <w:rsid w:val="005A4F61"/>
    <w:rsid w:val="005B3F2E"/>
    <w:rsid w:val="005E6C92"/>
    <w:rsid w:val="00604E81"/>
    <w:rsid w:val="00612A69"/>
    <w:rsid w:val="0063238F"/>
    <w:rsid w:val="0065437A"/>
    <w:rsid w:val="00673E7C"/>
    <w:rsid w:val="00692345"/>
    <w:rsid w:val="006B3EC6"/>
    <w:rsid w:val="006C487E"/>
    <w:rsid w:val="006C5092"/>
    <w:rsid w:val="00727650"/>
    <w:rsid w:val="00732AF6"/>
    <w:rsid w:val="00733F36"/>
    <w:rsid w:val="00750CF9"/>
    <w:rsid w:val="00773822"/>
    <w:rsid w:val="007824EA"/>
    <w:rsid w:val="007A68ED"/>
    <w:rsid w:val="007C08F4"/>
    <w:rsid w:val="00811409"/>
    <w:rsid w:val="008645DD"/>
    <w:rsid w:val="008765FA"/>
    <w:rsid w:val="00893C53"/>
    <w:rsid w:val="008B27C9"/>
    <w:rsid w:val="009071FE"/>
    <w:rsid w:val="00916430"/>
    <w:rsid w:val="00916FD5"/>
    <w:rsid w:val="009420C0"/>
    <w:rsid w:val="00976B32"/>
    <w:rsid w:val="009B107E"/>
    <w:rsid w:val="009B37B6"/>
    <w:rsid w:val="009B6C76"/>
    <w:rsid w:val="00A05C52"/>
    <w:rsid w:val="00AB3BFE"/>
    <w:rsid w:val="00AD759E"/>
    <w:rsid w:val="00B24678"/>
    <w:rsid w:val="00B30AC2"/>
    <w:rsid w:val="00B40822"/>
    <w:rsid w:val="00B464E2"/>
    <w:rsid w:val="00B97715"/>
    <w:rsid w:val="00BA3378"/>
    <w:rsid w:val="00BC0676"/>
    <w:rsid w:val="00BD5F96"/>
    <w:rsid w:val="00C23414"/>
    <w:rsid w:val="00C242EA"/>
    <w:rsid w:val="00C57369"/>
    <w:rsid w:val="00C85182"/>
    <w:rsid w:val="00CA3DEE"/>
    <w:rsid w:val="00CB1B11"/>
    <w:rsid w:val="00CB2DCE"/>
    <w:rsid w:val="00CD4176"/>
    <w:rsid w:val="00D56743"/>
    <w:rsid w:val="00DA1708"/>
    <w:rsid w:val="00DC427F"/>
    <w:rsid w:val="00DC7C66"/>
    <w:rsid w:val="00DD33B7"/>
    <w:rsid w:val="00DD5B6C"/>
    <w:rsid w:val="00E130F5"/>
    <w:rsid w:val="00E173C9"/>
    <w:rsid w:val="00E24981"/>
    <w:rsid w:val="00E24F31"/>
    <w:rsid w:val="00E30D30"/>
    <w:rsid w:val="00E7592F"/>
    <w:rsid w:val="00E863E6"/>
    <w:rsid w:val="00E97960"/>
    <w:rsid w:val="00F27EA8"/>
    <w:rsid w:val="00F313D1"/>
    <w:rsid w:val="00F41F56"/>
    <w:rsid w:val="00F505BB"/>
    <w:rsid w:val="00F54073"/>
    <w:rsid w:val="00F810E7"/>
    <w:rsid w:val="00F84B2E"/>
    <w:rsid w:val="00FC623D"/>
    <w:rsid w:val="00FD46FE"/>
    <w:rsid w:val="00F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B30AC2"/>
    <w:pPr>
      <w:ind w:left="720"/>
      <w:contextualSpacing/>
    </w:pPr>
  </w:style>
  <w:style w:type="paragraph" w:customStyle="1" w:styleId="Text1">
    <w:name w:val="Text 1"/>
    <w:basedOn w:val="Normal"/>
    <w:rsid w:val="00D56743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Vebi Geci</cp:lastModifiedBy>
  <cp:revision>67</cp:revision>
  <cp:lastPrinted>2014-09-01T05:54:00Z</cp:lastPrinted>
  <dcterms:created xsi:type="dcterms:W3CDTF">2013-02-12T10:58:00Z</dcterms:created>
  <dcterms:modified xsi:type="dcterms:W3CDTF">2015-12-02T10:13:00Z</dcterms:modified>
</cp:coreProperties>
</file>