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B9" w:rsidRPr="00480CE5" w:rsidRDefault="001A31DE" w:rsidP="000839BC">
      <w:pPr>
        <w:pStyle w:val="Header"/>
        <w:jc w:val="center"/>
        <w:rPr>
          <w:b/>
          <w:bCs/>
          <w:sz w:val="24"/>
          <w:szCs w:val="24"/>
        </w:rPr>
      </w:pPr>
      <w:r w:rsidRPr="001A31DE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8.25pt;height:66pt;visibility:visible;mso-wrap-style:square">
            <v:imagedata r:id="rId7" o:title=""/>
          </v:shape>
        </w:pict>
      </w:r>
    </w:p>
    <w:p w:rsidR="00ED11B9" w:rsidRPr="00FA0EC5" w:rsidRDefault="00ED11B9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 PËR KONTRATË</w:t>
      </w:r>
    </w:p>
    <w:p w:rsidR="00ED11B9" w:rsidRPr="00FA0EC5" w:rsidRDefault="00ED11B9" w:rsidP="00C33B8A">
      <w:pPr>
        <w:jc w:val="center"/>
        <w:rPr>
          <w:b/>
          <w:bCs/>
          <w:i/>
          <w:iCs/>
          <w:sz w:val="24"/>
          <w:szCs w:val="24"/>
        </w:rPr>
      </w:pPr>
      <w:r w:rsidRPr="00D963F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05677F">
        <w:rPr>
          <w:b/>
          <w:bCs/>
          <w:sz w:val="24"/>
          <w:szCs w:val="24"/>
        </w:rPr>
        <w:t>Punë</w:t>
      </w:r>
    </w:p>
    <w:p w:rsidR="00ED11B9" w:rsidRPr="00FA0EC5" w:rsidRDefault="00ED11B9" w:rsidP="00FA0EC5">
      <w:pPr>
        <w:jc w:val="center"/>
        <w:rPr>
          <w:i/>
          <w:iCs/>
          <w:sz w:val="18"/>
          <w:szCs w:val="18"/>
        </w:rPr>
      </w:pPr>
      <w:r w:rsidRPr="00FA0EC5">
        <w:rPr>
          <w:i/>
          <w:iCs/>
        </w:rPr>
        <w:t>Sipas Nenit</w:t>
      </w:r>
      <w:r w:rsidRPr="00FA0EC5">
        <w:rPr>
          <w:i/>
          <w:iCs/>
          <w:sz w:val="18"/>
          <w:szCs w:val="18"/>
        </w:rPr>
        <w:t xml:space="preserve"> 40 </w:t>
      </w:r>
      <w:r>
        <w:rPr>
          <w:i/>
          <w:iCs/>
          <w:sz w:val="18"/>
          <w:szCs w:val="18"/>
        </w:rPr>
        <w:t>të Li</w:t>
      </w:r>
      <w:r w:rsidRPr="00FA0EC5">
        <w:rPr>
          <w:i/>
          <w:iCs/>
          <w:sz w:val="18"/>
          <w:szCs w:val="18"/>
        </w:rPr>
        <w:t>gjit Nr. 0</w:t>
      </w:r>
      <w:r>
        <w:rPr>
          <w:i/>
          <w:iCs/>
          <w:sz w:val="18"/>
          <w:szCs w:val="18"/>
        </w:rPr>
        <w:t>4</w:t>
      </w:r>
      <w:r w:rsidRPr="00FA0EC5">
        <w:rPr>
          <w:i/>
          <w:iCs/>
          <w:sz w:val="18"/>
          <w:szCs w:val="18"/>
        </w:rPr>
        <w:t>/L-</w:t>
      </w:r>
      <w:r>
        <w:rPr>
          <w:i/>
          <w:iCs/>
          <w:sz w:val="18"/>
          <w:szCs w:val="18"/>
        </w:rPr>
        <w:t>042</w:t>
      </w:r>
      <w:r w:rsidRPr="00FA0EC5">
        <w:rPr>
          <w:i/>
          <w:iCs/>
          <w:sz w:val="18"/>
          <w:szCs w:val="18"/>
        </w:rPr>
        <w:t xml:space="preserve"> të Prokurimit Publik në Kosovë </w:t>
      </w:r>
    </w:p>
    <w:p w:rsidR="00ED11B9" w:rsidRPr="00FA0EC5" w:rsidRDefault="00ED11B9" w:rsidP="00AD10C4">
      <w:pPr>
        <w:jc w:val="center"/>
        <w:rPr>
          <w:i/>
          <w:iCs/>
          <w:sz w:val="18"/>
          <w:szCs w:val="18"/>
        </w:rPr>
      </w:pPr>
    </w:p>
    <w:p w:rsidR="00ED11B9" w:rsidRPr="00FA0EC5" w:rsidRDefault="00ED11B9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 </w:t>
      </w:r>
      <w:r w:rsidR="0005677F">
        <w:rPr>
          <w:b/>
          <w:bCs/>
          <w:sz w:val="24"/>
          <w:szCs w:val="24"/>
        </w:rPr>
        <w:t>15/03</w:t>
      </w:r>
      <w:r w:rsidR="00736CB5">
        <w:rPr>
          <w:b/>
          <w:bCs/>
          <w:sz w:val="24"/>
          <w:szCs w:val="24"/>
        </w:rPr>
        <w:t>/2013</w:t>
      </w:r>
    </w:p>
    <w:p w:rsidR="00ED11B9" w:rsidRPr="00FA0EC5" w:rsidRDefault="00ED11B9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ED11B9" w:rsidRPr="00FA0EC5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11B9" w:rsidRPr="00FA0EC5" w:rsidRDefault="00ED11B9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11B9" w:rsidRPr="00FA0EC5" w:rsidRDefault="0005677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11B9" w:rsidRPr="00FA0EC5" w:rsidRDefault="00ED11B9" w:rsidP="00F8164B">
            <w:pPr>
              <w:ind w:left="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05677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11B9" w:rsidRPr="00FA0EC5" w:rsidRDefault="0005677F" w:rsidP="00F816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11B9" w:rsidRPr="00FA0EC5" w:rsidRDefault="0005677F" w:rsidP="00F816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521</w:t>
            </w:r>
          </w:p>
        </w:tc>
      </w:tr>
    </w:tbl>
    <w:p w:rsidR="00ED11B9" w:rsidRPr="00DA742E" w:rsidRDefault="00ED11B9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-106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ED11B9" w:rsidRPr="00FA0EC5">
        <w:trPr>
          <w:trHeight w:val="351"/>
        </w:trPr>
        <w:tc>
          <w:tcPr>
            <w:tcW w:w="1276" w:type="dxa"/>
            <w:vAlign w:val="center"/>
          </w:tcPr>
          <w:p w:rsidR="00ED11B9" w:rsidRPr="00FA0EC5" w:rsidRDefault="00ED11B9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ED11B9" w:rsidRPr="00FA0EC5" w:rsidRDefault="00ED11B9" w:rsidP="00BC68C3">
            <w:r>
              <w:t xml:space="preserve"> </w:t>
            </w:r>
            <w:bookmarkStart w:id="0" w:name="Check1"/>
            <w:r w:rsidR="001A31DE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1A31DE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ED11B9" w:rsidRPr="00FA0EC5" w:rsidRDefault="00ED11B9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ED11B9" w:rsidRPr="00FA0EC5" w:rsidRDefault="001A31DE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ED11B9"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ED11B9" w:rsidRPr="00FA0EC5" w:rsidRDefault="00ED11B9" w:rsidP="00050391">
            <w:r>
              <w:t>Anglisht</w:t>
            </w:r>
          </w:p>
        </w:tc>
        <w:tc>
          <w:tcPr>
            <w:tcW w:w="1822" w:type="dxa"/>
            <w:vAlign w:val="center"/>
          </w:tcPr>
          <w:p w:rsidR="00ED11B9" w:rsidRPr="00FA0EC5" w:rsidRDefault="001A31DE" w:rsidP="00050391"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77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ED11B9" w:rsidRPr="00437C7E" w:rsidRDefault="00ED11B9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ED11B9" w:rsidRPr="00437C7E" w:rsidRDefault="00ED11B9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0839BC" w:rsidRPr="00FA0EC5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9BC" w:rsidRPr="00ED2287" w:rsidRDefault="000839BC" w:rsidP="00944A2D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0839BC" w:rsidRPr="00FA0EC5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9BC" w:rsidRPr="00ED2287" w:rsidRDefault="000839BC" w:rsidP="00944A2D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0839BC" w:rsidRPr="00FA0EC5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9BC" w:rsidRPr="00ED2287" w:rsidRDefault="000839BC" w:rsidP="00944A2D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Qyteti: </w:t>
            </w:r>
            <w:r w:rsidR="004A7916" w:rsidRPr="00ED2287">
              <w:rPr>
                <w:b/>
                <w:sz w:val="22"/>
                <w:szCs w:val="22"/>
              </w:rPr>
              <w:t>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839BC" w:rsidRPr="00ED2287" w:rsidRDefault="004A7916" w:rsidP="004A79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 postar</w:t>
            </w:r>
            <w:r w:rsidR="000839BC" w:rsidRPr="00ED2287">
              <w:rPr>
                <w:b/>
                <w:sz w:val="22"/>
                <w:szCs w:val="22"/>
              </w:rPr>
              <w:t xml:space="preserve">:  </w:t>
            </w:r>
            <w:r>
              <w:rPr>
                <w:b/>
                <w:sz w:val="22"/>
                <w:szCs w:val="22"/>
              </w:rPr>
              <w:t>60000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39BC" w:rsidRPr="00ED2287" w:rsidRDefault="004A7916" w:rsidP="00944A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Vendi</w:t>
            </w:r>
            <w:r w:rsidR="000839BC" w:rsidRPr="00ED2287">
              <w:rPr>
                <w:b/>
                <w:sz w:val="22"/>
                <w:szCs w:val="22"/>
              </w:rPr>
              <w:t xml:space="preserve">:  </w:t>
            </w:r>
            <w:r>
              <w:rPr>
                <w:b/>
                <w:sz w:val="22"/>
                <w:szCs w:val="22"/>
              </w:rPr>
              <w:t>Kosovë</w:t>
            </w:r>
          </w:p>
        </w:tc>
      </w:tr>
      <w:tr w:rsidR="000839BC" w:rsidRPr="00FA0EC5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9BC" w:rsidRPr="00ED2287" w:rsidRDefault="000839BC" w:rsidP="00944A2D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9BC" w:rsidRPr="00ED2287" w:rsidRDefault="000839BC" w:rsidP="00944A2D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0839BC" w:rsidRPr="00FA0EC5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9BC" w:rsidRPr="00ED2287" w:rsidRDefault="000839BC" w:rsidP="00944A2D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>
              <w:rPr>
                <w:b/>
                <w:sz w:val="24"/>
                <w:szCs w:val="24"/>
              </w:rPr>
              <w:t>Hamdi Ismaili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9BC" w:rsidRPr="00ED2287" w:rsidRDefault="000839BC" w:rsidP="00944A2D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>
              <w:rPr>
                <w:b/>
                <w:sz w:val="24"/>
                <w:szCs w:val="24"/>
              </w:rPr>
              <w:t>Hamdi Ismaili</w:t>
            </w:r>
          </w:p>
        </w:tc>
      </w:tr>
      <w:tr w:rsidR="000839BC" w:rsidRPr="00FA0EC5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9BC" w:rsidRPr="00ED2287" w:rsidRDefault="000839BC" w:rsidP="00944A2D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9BC" w:rsidRPr="00ED2287" w:rsidRDefault="000839BC" w:rsidP="00944A2D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</w:tr>
    </w:tbl>
    <w:p w:rsidR="00ED11B9" w:rsidRPr="00FA0EC5" w:rsidRDefault="00ED11B9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ED11B9" w:rsidRPr="00FA0EC5">
        <w:trPr>
          <w:trHeight w:val="351"/>
        </w:trPr>
        <w:tc>
          <w:tcPr>
            <w:tcW w:w="628" w:type="dxa"/>
            <w:vAlign w:val="center"/>
          </w:tcPr>
          <w:p w:rsidR="00ED11B9" w:rsidRPr="00FA0EC5" w:rsidRDefault="00ED11B9" w:rsidP="00772573">
            <w:r>
              <w:t>Po</w:t>
            </w:r>
          </w:p>
        </w:tc>
        <w:bookmarkStart w:id="2" w:name="Check4"/>
        <w:tc>
          <w:tcPr>
            <w:tcW w:w="794" w:type="dxa"/>
            <w:vAlign w:val="center"/>
          </w:tcPr>
          <w:p w:rsidR="00ED11B9" w:rsidRPr="00FA0EC5" w:rsidRDefault="001A31DE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D11B9"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494" w:type="dxa"/>
            <w:vAlign w:val="center"/>
          </w:tcPr>
          <w:p w:rsidR="00ED11B9" w:rsidRPr="00FA0EC5" w:rsidRDefault="00ED11B9" w:rsidP="0077257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ED11B9" w:rsidRPr="00FA0EC5" w:rsidRDefault="00ED11B9" w:rsidP="00772573">
            <w:r>
              <w:t>x</w:t>
            </w:r>
          </w:p>
        </w:tc>
      </w:tr>
    </w:tbl>
    <w:p w:rsidR="00ED11B9" w:rsidRPr="00D2123E" w:rsidRDefault="00ED11B9" w:rsidP="00FB647F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ED11B9" w:rsidRPr="00FA0EC5" w:rsidRDefault="00ED11B9" w:rsidP="00597D8A">
      <w:pPr>
        <w:rPr>
          <w:sz w:val="22"/>
          <w:szCs w:val="22"/>
        </w:rPr>
      </w:pPr>
    </w:p>
    <w:p w:rsidR="00ED11B9" w:rsidRPr="00FA0EC5" w:rsidRDefault="00ED11B9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bCs/>
          <w:i/>
          <w:iCs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ED11B9" w:rsidRDefault="00ED11B9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ED11B9" w:rsidRPr="00437C7E" w:rsidRDefault="00ED11B9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ED11B9" w:rsidRPr="00FA0EC5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1B9" w:rsidRDefault="00ED11B9" w:rsidP="00462249">
            <w:pPr>
              <w:rPr>
                <w:b/>
                <w:bCs/>
                <w:color w:val="00000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  <w:r w:rsidRPr="005857F2">
              <w:rPr>
                <w:b/>
                <w:bCs/>
                <w:color w:val="000000"/>
              </w:rPr>
              <w:t xml:space="preserve"> </w:t>
            </w:r>
          </w:p>
          <w:p w:rsidR="00ED11B9" w:rsidRPr="00201B9D" w:rsidRDefault="0005677F" w:rsidP="0005677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Rregullimi dhe vendosja e semaforëve në qendër të qytetit në Komunën e Gjilanit</w:t>
            </w:r>
            <w:r w:rsidR="00907F5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D11B9" w:rsidRPr="00FA0EC5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1B9" w:rsidRPr="00D2123E" w:rsidRDefault="00ED11B9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ED11B9" w:rsidRPr="00FA0EC5" w:rsidRDefault="00ED11B9" w:rsidP="0021707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 xml:space="preserve">(Zgjidhni vetëm një kategori - </w:t>
            </w:r>
          </w:p>
        </w:tc>
      </w:tr>
      <w:tr w:rsidR="00ED11B9" w:rsidRPr="00FA0EC5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D11B9" w:rsidRPr="00437C7E" w:rsidRDefault="001A31DE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11B9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ED11B9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05677F">
              <w:rPr>
                <w:b/>
                <w:bCs/>
                <w:sz w:val="24"/>
                <w:szCs w:val="24"/>
              </w:rPr>
              <w:t xml:space="preserve">X </w:t>
            </w:r>
            <w:r w:rsidR="00ED11B9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D11B9" w:rsidRPr="00437C7E" w:rsidRDefault="001A31DE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77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ED11B9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ED11B9">
              <w:rPr>
                <w:b/>
                <w:bCs/>
                <w:sz w:val="24"/>
                <w:szCs w:val="24"/>
              </w:rPr>
              <w:t>Furnizime</w:t>
            </w:r>
          </w:p>
        </w:tc>
        <w:bookmarkStart w:id="3" w:name="Check8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1B9" w:rsidRPr="00437C7E" w:rsidRDefault="001A31DE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11B9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ED11B9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11B9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ED11B9" w:rsidRPr="00FA0EC5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D11B9" w:rsidRPr="00E81777" w:rsidRDefault="001A31D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11B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ED11B9">
              <w:rPr>
                <w:sz w:val="24"/>
                <w:szCs w:val="24"/>
              </w:rPr>
              <w:t xml:space="preserve"> Ekzekutim</w:t>
            </w:r>
          </w:p>
          <w:bookmarkStart w:id="4" w:name="Check48"/>
          <w:p w:rsidR="00ED11B9" w:rsidRPr="00E81777" w:rsidRDefault="001A31D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11B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ED11B9">
              <w:rPr>
                <w:sz w:val="24"/>
                <w:szCs w:val="24"/>
              </w:rPr>
              <w:t xml:space="preserve"> Plani dhe ekzekutimi</w:t>
            </w:r>
          </w:p>
          <w:bookmarkStart w:id="5" w:name="Check49"/>
          <w:p w:rsidR="00ED11B9" w:rsidRPr="00FA0EC5" w:rsidRDefault="001A31D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11B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ED11B9">
              <w:rPr>
                <w:sz w:val="24"/>
                <w:szCs w:val="24"/>
              </w:rPr>
              <w:t xml:space="preserve"> Realizimi,</w:t>
            </w:r>
            <w:r w:rsidR="00ED11B9" w:rsidRPr="00E81777">
              <w:rPr>
                <w:sz w:val="24"/>
                <w:szCs w:val="24"/>
              </w:rPr>
              <w:t xml:space="preserve"> </w:t>
            </w:r>
            <w:r w:rsidR="00ED11B9">
              <w:rPr>
                <w:sz w:val="24"/>
                <w:szCs w:val="24"/>
              </w:rPr>
              <w:t>në çfarëdo mënyre, të punës, përgjegjës me kërkesa</w:t>
            </w:r>
          </w:p>
        </w:tc>
        <w:bookmarkStart w:id="6" w:name="Check50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D11B9" w:rsidRPr="00E81777" w:rsidRDefault="001A31D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D11B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ED11B9">
              <w:rPr>
                <w:sz w:val="24"/>
                <w:szCs w:val="24"/>
              </w:rPr>
              <w:t xml:space="preserve"> Blerja</w:t>
            </w:r>
          </w:p>
          <w:bookmarkStart w:id="7" w:name="Check51"/>
          <w:p w:rsidR="00ED11B9" w:rsidRPr="00D2123E" w:rsidRDefault="001A31D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11B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D11B9">
              <w:rPr>
                <w:sz w:val="24"/>
                <w:szCs w:val="24"/>
              </w:rPr>
              <w:t xml:space="preserve"> </w:t>
            </w:r>
            <w:r w:rsidR="00ED11B9" w:rsidRPr="00D2123E">
              <w:rPr>
                <w:sz w:val="24"/>
                <w:szCs w:val="24"/>
              </w:rPr>
              <w:t>Qira financiare (lizing)</w:t>
            </w:r>
          </w:p>
          <w:bookmarkStart w:id="8" w:name="Check52"/>
          <w:p w:rsidR="00ED11B9" w:rsidRPr="00E81777" w:rsidRDefault="001A31D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11B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D11B9">
              <w:rPr>
                <w:sz w:val="24"/>
                <w:szCs w:val="24"/>
              </w:rPr>
              <w:t xml:space="preserve"> Qira</w:t>
            </w:r>
          </w:p>
          <w:bookmarkStart w:id="9" w:name="Check53"/>
          <w:p w:rsidR="00ED11B9" w:rsidRDefault="001A31D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11B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D11B9">
              <w:rPr>
                <w:sz w:val="24"/>
                <w:szCs w:val="24"/>
              </w:rPr>
              <w:t xml:space="preserve"> Blerje me këste</w:t>
            </w:r>
          </w:p>
          <w:bookmarkStart w:id="10" w:name="Check54"/>
          <w:p w:rsidR="00ED11B9" w:rsidRPr="00745427" w:rsidRDefault="001A31D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11B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D11B9">
              <w:rPr>
                <w:sz w:val="24"/>
                <w:szCs w:val="24"/>
              </w:rPr>
              <w:t xml:space="preserve"> </w:t>
            </w:r>
            <w:r w:rsidR="00ED11B9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1B9" w:rsidRPr="00FA0EC5" w:rsidRDefault="00ED11B9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11B9" w:rsidRPr="00FA0EC5" w:rsidTr="00FD56B8">
        <w:trPr>
          <w:trHeight w:val="50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D11B9" w:rsidRPr="00D2123E" w:rsidRDefault="0005677F" w:rsidP="00FF7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Gjilan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D11B9" w:rsidRPr="00D2123E" w:rsidRDefault="00ED11B9" w:rsidP="008A3D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2123E">
              <w:rPr>
                <w:sz w:val="24"/>
                <w:szCs w:val="24"/>
              </w:rPr>
              <w:t>Vendi kryesor i dorëzimit</w:t>
            </w:r>
          </w:p>
          <w:p w:rsidR="00ED11B9" w:rsidRPr="000E1E69" w:rsidRDefault="00ED11B9" w:rsidP="008A3D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1B9" w:rsidRPr="00D2123E" w:rsidRDefault="00ED11B9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</w:tc>
      </w:tr>
      <w:tr w:rsidR="00ED11B9" w:rsidRPr="00FA0EC5">
        <w:trPr>
          <w:trHeight w:val="10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1B9" w:rsidRPr="00FA0EC5" w:rsidRDefault="00ED11B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ED11B9" w:rsidRPr="00FA0EC5" w:rsidRDefault="00ED11B9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D11B9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D11B9" w:rsidRPr="00FA0EC5" w:rsidRDefault="00ED11B9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ED11B9" w:rsidRPr="003C0329" w:rsidRDefault="001A31DE" w:rsidP="00533027">
                  <w:pPr>
                    <w:rPr>
                      <w:b/>
                      <w:bCs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ED11B9"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ED11B9" w:rsidRPr="00FA0EC5" w:rsidRDefault="00ED11B9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D11B9" w:rsidRPr="00FA0EC5" w:rsidRDefault="001A31DE" w:rsidP="00533027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D11B9"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ED11B9" w:rsidRPr="00FA0EC5" w:rsidRDefault="00ED11B9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D11B9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D11B9" w:rsidRPr="00FA0EC5" w:rsidRDefault="00ED11B9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1" w:name="Check11"/>
              <w:tc>
                <w:tcPr>
                  <w:tcW w:w="794" w:type="dxa"/>
                  <w:vAlign w:val="center"/>
                </w:tcPr>
                <w:p w:rsidR="00ED11B9" w:rsidRPr="00FA0EC5" w:rsidRDefault="001A31DE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D11B9">
                    <w:instrText xml:space="preserve"> FORMCHECKBOX </w:instrText>
                  </w:r>
                  <w:r>
                    <w:fldChar w:fldCharType="end"/>
                  </w:r>
                  <w:bookmarkEnd w:id="11"/>
                </w:p>
              </w:tc>
              <w:tc>
                <w:tcPr>
                  <w:tcW w:w="494" w:type="dxa"/>
                  <w:vAlign w:val="center"/>
                </w:tcPr>
                <w:p w:rsidR="00ED11B9" w:rsidRPr="00FA0EC5" w:rsidRDefault="00ED11B9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D11B9" w:rsidRPr="00FA0EC5" w:rsidRDefault="001A31DE" w:rsidP="00533027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ED11B9"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ED11B9" w:rsidRPr="00FA0EC5" w:rsidRDefault="00ED11B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11B9" w:rsidRPr="00FA0EC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11B9" w:rsidRPr="00FA0EC5" w:rsidRDefault="00ED11B9" w:rsidP="00C42809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nëse aplikohet</w:t>
            </w:r>
            <w:r w:rsidRPr="00FA0EC5">
              <w:rPr>
                <w:i/>
                <w:iCs/>
                <w:sz w:val="24"/>
                <w:szCs w:val="24"/>
              </w:rPr>
              <w:t>):</w:t>
            </w:r>
          </w:p>
          <w:p w:rsidR="00ED11B9" w:rsidRPr="00FA0EC5" w:rsidRDefault="00ED11B9" w:rsidP="00117809">
            <w:pPr>
              <w:rPr>
                <w:b/>
                <w:bCs/>
                <w:sz w:val="24"/>
                <w:szCs w:val="24"/>
              </w:rPr>
            </w:pPr>
          </w:p>
          <w:p w:rsidR="00ED11B9" w:rsidRPr="00FA0EC5" w:rsidRDefault="00ED11B9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ED11B9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2" w:name="Check13"/>
                <w:p w:rsidR="00ED11B9" w:rsidRPr="00FA0EC5" w:rsidRDefault="001A31DE" w:rsidP="00C203E5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D11B9">
                    <w:instrText xml:space="preserve"> FORMCHECKBOX </w:instrText>
                  </w:r>
                  <w:r>
                    <w:fldChar w:fldCharType="end"/>
                  </w:r>
                  <w:bookmarkEnd w:id="12"/>
                </w:p>
              </w:tc>
            </w:tr>
          </w:tbl>
          <w:p w:rsidR="00ED11B9" w:rsidRPr="00FA0EC5" w:rsidRDefault="00ED11B9" w:rsidP="00C203E5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ED11B9" w:rsidRPr="00FA0EC5" w:rsidRDefault="00ED11B9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ED11B9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3" w:name="Check14"/>
                <w:p w:rsidR="00ED11B9" w:rsidRPr="00FA0EC5" w:rsidRDefault="001A31DE" w:rsidP="00C203E5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D11B9">
                    <w:instrText xml:space="preserve"> FORMCHECKBOX </w:instrText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ED11B9" w:rsidRPr="00FA0EC5" w:rsidRDefault="00ED11B9" w:rsidP="00C203E5">
            <w:pPr>
              <w:rPr>
                <w:sz w:val="24"/>
                <w:szCs w:val="24"/>
              </w:rPr>
            </w:pPr>
          </w:p>
          <w:p w:rsidR="00ED11B9" w:rsidRPr="00FA0EC5" w:rsidRDefault="00ED11B9" w:rsidP="00C203E5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ED11B9" w:rsidRPr="00FA0EC5" w:rsidRDefault="00ED11B9" w:rsidP="00C203E5">
            <w:pPr>
              <w:rPr>
                <w:sz w:val="24"/>
                <w:szCs w:val="24"/>
              </w:rPr>
            </w:pPr>
          </w:p>
          <w:p w:rsidR="00ED11B9" w:rsidRPr="00FA0EC5" w:rsidRDefault="00ED11B9" w:rsidP="002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ED11B9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4" w:name="Check15"/>
                <w:p w:rsidR="00ED11B9" w:rsidRPr="00FA0EC5" w:rsidRDefault="001A31DE" w:rsidP="002E2A03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D11B9">
                    <w:instrText xml:space="preserve"> FORMCHECKBOX </w:instrText>
                  </w:r>
                  <w:r>
                    <w:fldChar w:fldCharType="end"/>
                  </w:r>
                  <w:bookmarkEnd w:id="14"/>
                </w:p>
              </w:tc>
            </w:tr>
          </w:tbl>
          <w:p w:rsidR="00ED11B9" w:rsidRPr="00FA0EC5" w:rsidRDefault="00ED11B9" w:rsidP="002E2A03">
            <w:pPr>
              <w:rPr>
                <w:sz w:val="24"/>
                <w:szCs w:val="24"/>
              </w:rPr>
            </w:pPr>
          </w:p>
          <w:p w:rsidR="00ED11B9" w:rsidRPr="00FA0EC5" w:rsidRDefault="00ED11B9" w:rsidP="002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ED11B9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6"/>
                <w:p w:rsidR="00ED11B9" w:rsidRPr="00FA0EC5" w:rsidRDefault="001A31DE" w:rsidP="002E2A0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D11B9">
                    <w:instrText xml:space="preserve"> FORMCHECKBOX </w:instrText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ED11B9" w:rsidRPr="00FA0EC5" w:rsidRDefault="00ED11B9" w:rsidP="002E2A03">
            <w:pPr>
              <w:rPr>
                <w:sz w:val="24"/>
                <w:szCs w:val="24"/>
              </w:rPr>
            </w:pPr>
          </w:p>
          <w:p w:rsidR="00ED11B9" w:rsidRPr="00FA0EC5" w:rsidRDefault="00ED11B9" w:rsidP="002E2A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>në muaj</w:t>
            </w:r>
            <w:r w:rsidRPr="00FA0EC5">
              <w:rPr>
                <w:b/>
                <w:bCs/>
                <w:sz w:val="24"/>
                <w:szCs w:val="24"/>
              </w:rPr>
              <w:t xml:space="preserve"> ________</w:t>
            </w:r>
          </w:p>
          <w:p w:rsidR="00ED11B9" w:rsidRPr="00FA0EC5" w:rsidRDefault="00ED11B9" w:rsidP="001178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11B9" w:rsidRPr="00FA0EC5" w:rsidTr="00FD56B8">
        <w:trPr>
          <w:trHeight w:val="54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1B9" w:rsidRPr="0009392B" w:rsidRDefault="00ED11B9">
            <w:pPr>
              <w:rPr>
                <w:b/>
                <w:bCs/>
                <w:sz w:val="24"/>
                <w:szCs w:val="24"/>
              </w:rPr>
            </w:pPr>
            <w:r w:rsidRPr="0009392B">
              <w:rPr>
                <w:b/>
                <w:bCs/>
                <w:sz w:val="24"/>
                <w:szCs w:val="24"/>
              </w:rPr>
              <w:lastRenderedPageBreak/>
              <w:t>II.1.5) Përshkrim i shkurtër i lëndës së kontratës</w:t>
            </w:r>
          </w:p>
          <w:p w:rsidR="00ED11B9" w:rsidRPr="0009392B" w:rsidRDefault="0005677F" w:rsidP="00497AE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Rregullimi dhe vendosja e semaforëve në qendër të qytetit në Komunën e Gjilanit</w:t>
            </w:r>
          </w:p>
        </w:tc>
      </w:tr>
      <w:tr w:rsidR="00ED11B9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1B9" w:rsidRPr="00FA0EC5" w:rsidRDefault="00ED11B9" w:rsidP="0005677F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 w:rsidR="0005677F">
              <w:rPr>
                <w:b/>
                <w:bCs/>
                <w:sz w:val="24"/>
                <w:szCs w:val="24"/>
              </w:rPr>
              <w:t xml:space="preserve"> (FPP): 45</w:t>
            </w:r>
            <w:r>
              <w:rPr>
                <w:b/>
                <w:bCs/>
                <w:sz w:val="24"/>
                <w:szCs w:val="24"/>
              </w:rPr>
              <w:t>000000-</w:t>
            </w:r>
            <w:r w:rsidR="0005677F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ED11B9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1B9" w:rsidRPr="00FA0EC5" w:rsidRDefault="00ED11B9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D11B9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D11B9" w:rsidRPr="00FA0EC5" w:rsidRDefault="00ED11B9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7"/>
              <w:tc>
                <w:tcPr>
                  <w:tcW w:w="794" w:type="dxa"/>
                  <w:vAlign w:val="center"/>
                </w:tcPr>
                <w:p w:rsidR="00ED11B9" w:rsidRPr="00FA0EC5" w:rsidRDefault="001A31DE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D11B9">
                    <w:instrText xml:space="preserve"> FORMCHECKBOX </w:instrText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ED11B9" w:rsidRPr="00FA0EC5" w:rsidRDefault="00ED11B9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D11B9" w:rsidRPr="00FA0EC5" w:rsidRDefault="001A31DE" w:rsidP="00E3021D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ED11B9"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ED11B9" w:rsidRPr="00FA0EC5" w:rsidRDefault="00ED11B9">
            <w:pPr>
              <w:rPr>
                <w:sz w:val="24"/>
                <w:szCs w:val="24"/>
              </w:rPr>
            </w:pPr>
          </w:p>
        </w:tc>
      </w:tr>
      <w:tr w:rsidR="00ED11B9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1B9" w:rsidRPr="00FA0EC5" w:rsidRDefault="00ED11B9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D11B9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D11B9" w:rsidRPr="00FA0EC5" w:rsidRDefault="00ED11B9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ED11B9" w:rsidRPr="00FA0EC5" w:rsidRDefault="001A31DE" w:rsidP="00983E5A">
                  <w:r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5677F"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ED11B9" w:rsidRPr="00FA0EC5" w:rsidRDefault="00ED11B9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05677F">
                    <w:rPr>
                      <w:b/>
                      <w:bCs/>
                    </w:rPr>
                    <w:t xml:space="preserve">X </w:t>
                  </w:r>
                </w:p>
              </w:tc>
              <w:tc>
                <w:tcPr>
                  <w:tcW w:w="514" w:type="dxa"/>
                  <w:vAlign w:val="center"/>
                </w:tcPr>
                <w:p w:rsidR="00ED11B9" w:rsidRPr="00FA0EC5" w:rsidRDefault="001A31DE" w:rsidP="00983E5A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B7F21">
                    <w:instrText xml:space="preserve"> FORMCHECKBOX </w:instrText>
                  </w:r>
                  <w:r>
                    <w:fldChar w:fldCharType="end"/>
                  </w:r>
                  <w:r w:rsidR="00ED11B9">
                    <w:t xml:space="preserve"> </w:t>
                  </w:r>
                </w:p>
              </w:tc>
            </w:tr>
          </w:tbl>
          <w:p w:rsidR="00ED11B9" w:rsidRPr="00FA0EC5" w:rsidRDefault="00ED11B9" w:rsidP="00FC603D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ED11B9" w:rsidRPr="00F65016" w:rsidRDefault="00ED11B9" w:rsidP="00EA58D3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bCs/>
                <w:i/>
                <w:iCs/>
                <w:sz w:val="24"/>
                <w:szCs w:val="24"/>
              </w:rPr>
              <w:t>N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ëse </w:t>
            </w:r>
            <w:r w:rsidRPr="00EA58D3">
              <w:rPr>
                <w:b/>
                <w:bCs/>
                <w:i/>
                <w:iCs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ED11B9" w:rsidRPr="00FA0EC5" w:rsidRDefault="00ED11B9" w:rsidP="00D44B9E">
            <w:pPr>
              <w:rPr>
                <w:i/>
                <w:iCs/>
                <w:sz w:val="24"/>
                <w:szCs w:val="24"/>
              </w:rPr>
            </w:pPr>
          </w:p>
          <w:bookmarkStart w:id="17" w:name="Check21"/>
          <w:p w:rsidR="00ED11B9" w:rsidRPr="00FA0EC5" w:rsidRDefault="001A31DE" w:rsidP="00FC6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11B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7"/>
            <w:r w:rsidR="00ED11B9">
              <w:rPr>
                <w:sz w:val="24"/>
                <w:szCs w:val="24"/>
              </w:rPr>
              <w:t xml:space="preserve">  </w:t>
            </w:r>
            <w:r w:rsidR="0005677F">
              <w:rPr>
                <w:sz w:val="24"/>
                <w:szCs w:val="24"/>
              </w:rPr>
              <w:t>X</w:t>
            </w:r>
            <w:r w:rsidR="00ED11B9">
              <w:rPr>
                <w:sz w:val="24"/>
                <w:szCs w:val="24"/>
              </w:rPr>
              <w:t>vetëm një pjesë</w:t>
            </w:r>
            <w:r w:rsidR="00ED11B9" w:rsidRPr="00FA0EC5">
              <w:rPr>
                <w:sz w:val="24"/>
                <w:szCs w:val="24"/>
              </w:rPr>
              <w:t xml:space="preserve">                      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77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ED11B9">
              <w:rPr>
                <w:sz w:val="24"/>
                <w:szCs w:val="24"/>
              </w:rPr>
              <w:t xml:space="preserve"> një a ma shumë pjesë</w:t>
            </w:r>
            <w:r w:rsidR="00ED11B9" w:rsidRPr="00FA0EC5">
              <w:rPr>
                <w:sz w:val="24"/>
                <w:szCs w:val="24"/>
              </w:rPr>
              <w:t xml:space="preserve">                       </w:t>
            </w:r>
            <w:bookmarkStart w:id="18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D11B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8"/>
            <w:r w:rsidR="00ED11B9">
              <w:rPr>
                <w:sz w:val="24"/>
                <w:szCs w:val="24"/>
              </w:rPr>
              <w:t xml:space="preserve">  Të gjitha pjesët</w:t>
            </w:r>
          </w:p>
          <w:p w:rsidR="00ED11B9" w:rsidRPr="00FA0EC5" w:rsidRDefault="00ED11B9" w:rsidP="00FC60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11B9" w:rsidRPr="00FA0EC5">
        <w:trPr>
          <w:trHeight w:val="28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1B9" w:rsidRDefault="00ED11B9" w:rsidP="00FC603D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B7F21" w:rsidRPr="00FA0EC5" w:rsidRDefault="005B7F21" w:rsidP="005B7F2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083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1123"/>
              <w:gridCol w:w="4810"/>
              <w:gridCol w:w="1710"/>
              <w:gridCol w:w="1440"/>
            </w:tblGrid>
            <w:tr w:rsidR="005B7F21" w:rsidRPr="00FA0EC5" w:rsidTr="000839BC">
              <w:trPr>
                <w:trHeight w:val="719"/>
                <w:jc w:val="center"/>
              </w:trPr>
              <w:tc>
                <w:tcPr>
                  <w:tcW w:w="11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B7F21" w:rsidRPr="00FA0EC5" w:rsidRDefault="005B7F21" w:rsidP="005B7F2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B7F21" w:rsidRPr="00FA0EC5" w:rsidRDefault="005B7F21" w:rsidP="002841B2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B7F21" w:rsidRPr="00FA0EC5" w:rsidRDefault="005B7F21" w:rsidP="002841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B7F21" w:rsidRPr="00FA0EC5" w:rsidRDefault="005B7F21" w:rsidP="002841B2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B7F21" w:rsidRPr="00FA0EC5" w:rsidTr="000839BC">
              <w:trPr>
                <w:trHeight w:val="410"/>
                <w:jc w:val="center"/>
              </w:trPr>
              <w:tc>
                <w:tcPr>
                  <w:tcW w:w="11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B7F21" w:rsidRPr="00FA0EC5" w:rsidRDefault="0005677F" w:rsidP="002841B2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:rsidR="005B7F21" w:rsidRPr="0002515B" w:rsidRDefault="0005677F" w:rsidP="005B7F21">
                  <w:pPr>
                    <w:overflowPunct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Rregullimi dhe vendosja e semaforëve në qendër të qytetit në Komunën e Gjilanit</w:t>
                  </w: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:rsidR="005B7F21" w:rsidRPr="00FA0EC5" w:rsidRDefault="005B7F21" w:rsidP="005B7F21">
                  <w:pPr>
                    <w:overflowPunct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B7F21" w:rsidRPr="00FA0EC5" w:rsidRDefault="005B7F21" w:rsidP="002841B2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B7F21" w:rsidRPr="00FA0EC5" w:rsidTr="000839BC">
              <w:trPr>
                <w:trHeight w:val="410"/>
                <w:jc w:val="center"/>
              </w:trPr>
              <w:tc>
                <w:tcPr>
                  <w:tcW w:w="11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B7F21" w:rsidRDefault="005B7F21" w:rsidP="002841B2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:rsidR="005B7F21" w:rsidRDefault="005B7F21" w:rsidP="004169BB">
                  <w:pPr>
                    <w:overflowPunct/>
                    <w:ind w:left="-14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:rsidR="005B7F21" w:rsidRPr="00FA0EC5" w:rsidRDefault="005B7F21" w:rsidP="005B7F21">
                  <w:pPr>
                    <w:overflowPunct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B7F21" w:rsidRPr="00FA0EC5" w:rsidRDefault="005B7F21" w:rsidP="002841B2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D11B9" w:rsidRPr="002B4A3E" w:rsidRDefault="00ED11B9" w:rsidP="00FC603D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7B7681" w:rsidRDefault="007B7681" w:rsidP="00C45B98">
      <w:pPr>
        <w:rPr>
          <w:b/>
          <w:bCs/>
          <w:sz w:val="24"/>
          <w:szCs w:val="24"/>
        </w:rPr>
      </w:pPr>
    </w:p>
    <w:p w:rsidR="00ED11B9" w:rsidRPr="00FA0EC5" w:rsidRDefault="00ED11B9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ED11B9" w:rsidRPr="00FA0EC5">
        <w:trPr>
          <w:jc w:val="center"/>
        </w:trPr>
        <w:tc>
          <w:tcPr>
            <w:tcW w:w="9692" w:type="dxa"/>
          </w:tcPr>
          <w:p w:rsidR="00ED11B9" w:rsidRPr="00581E26" w:rsidRDefault="00ED11B9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ED11B9" w:rsidRPr="002B4A3E" w:rsidRDefault="0005677F" w:rsidP="00D85181">
            <w:pPr>
              <w:rPr>
                <w:i/>
                <w:i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</w:rPr>
              <w:t>Rregullimi dhe vendosja e semaforëve në qendër të qytetit në Komunën e Gjilanit</w:t>
            </w:r>
          </w:p>
        </w:tc>
      </w:tr>
    </w:tbl>
    <w:p w:rsidR="007B7681" w:rsidRDefault="007B7681" w:rsidP="0038546D">
      <w:pPr>
        <w:rPr>
          <w:b/>
          <w:bCs/>
          <w:sz w:val="24"/>
          <w:szCs w:val="24"/>
        </w:rPr>
      </w:pPr>
    </w:p>
    <w:p w:rsidR="00ED11B9" w:rsidRPr="00FA0EC5" w:rsidRDefault="00ED11B9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ED11B9" w:rsidRPr="00FA0EC5">
        <w:trPr>
          <w:jc w:val="center"/>
        </w:trPr>
        <w:tc>
          <w:tcPr>
            <w:tcW w:w="9692" w:type="dxa"/>
          </w:tcPr>
          <w:p w:rsidR="00ED11B9" w:rsidRDefault="00ED11B9" w:rsidP="004169BB">
            <w:pPr>
              <w:spacing w:line="276" w:lineRule="auto"/>
              <w:rPr>
                <w:sz w:val="24"/>
                <w:szCs w:val="24"/>
              </w:rPr>
            </w:pPr>
            <w:r w:rsidRPr="00737330">
              <w:rPr>
                <w:sz w:val="24"/>
                <w:szCs w:val="24"/>
              </w:rPr>
              <w:t xml:space="preserve">Kohëzgjatja në </w:t>
            </w:r>
            <w:r w:rsidRPr="00462249">
              <w:rPr>
                <w:i/>
                <w:iCs/>
                <w:sz w:val="24"/>
                <w:szCs w:val="24"/>
              </w:rPr>
              <w:t xml:space="preserve"> ditë </w:t>
            </w:r>
            <w:r w:rsidRPr="00462249">
              <w:rPr>
                <w:sz w:val="24"/>
                <w:szCs w:val="24"/>
              </w:rPr>
              <w:t xml:space="preserve">  </w:t>
            </w:r>
            <w:r w:rsidR="0005677F">
              <w:rPr>
                <w:sz w:val="24"/>
                <w:szCs w:val="24"/>
              </w:rPr>
              <w:t>______</w:t>
            </w:r>
            <w:r w:rsidRPr="0021707B">
              <w:rPr>
                <w:b/>
                <w:bCs/>
                <w:i/>
                <w:iCs/>
                <w:sz w:val="24"/>
                <w:szCs w:val="24"/>
                <w:highlight w:val="lightGray"/>
              </w:rPr>
              <w:t xml:space="preserve"> dite</w:t>
            </w:r>
            <w:r>
              <w:rPr>
                <w:sz w:val="24"/>
                <w:szCs w:val="24"/>
              </w:rPr>
              <w:t xml:space="preserve"> </w:t>
            </w:r>
            <w:r w:rsidRPr="00581E26">
              <w:rPr>
                <w:sz w:val="24"/>
                <w:szCs w:val="24"/>
              </w:rPr>
              <w:t>(nga dhënia e kontratës)</w:t>
            </w:r>
            <w:r w:rsidR="004169BB">
              <w:rPr>
                <w:sz w:val="24"/>
                <w:szCs w:val="24"/>
              </w:rPr>
              <w:t>-</w:t>
            </w:r>
            <w:r w:rsidR="0005677F">
              <w:rPr>
                <w:b/>
                <w:sz w:val="24"/>
                <w:szCs w:val="24"/>
              </w:rPr>
              <w:t xml:space="preserve"> Plani dinamik i kontraktorit</w:t>
            </w:r>
          </w:p>
          <w:p w:rsidR="00ED11B9" w:rsidRPr="002109BC" w:rsidRDefault="00ED11B9" w:rsidP="007B7681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4169BB" w:rsidRDefault="004169BB" w:rsidP="00ED28E6">
      <w:pPr>
        <w:rPr>
          <w:b/>
          <w:bCs/>
          <w:sz w:val="24"/>
          <w:szCs w:val="24"/>
        </w:rPr>
      </w:pPr>
    </w:p>
    <w:p w:rsidR="004169BB" w:rsidRDefault="004169BB" w:rsidP="00ED28E6">
      <w:pPr>
        <w:rPr>
          <w:b/>
          <w:bCs/>
          <w:sz w:val="24"/>
          <w:szCs w:val="24"/>
        </w:rPr>
      </w:pPr>
    </w:p>
    <w:p w:rsidR="007B7681" w:rsidRDefault="007B7681" w:rsidP="00ED28E6">
      <w:pPr>
        <w:rPr>
          <w:b/>
          <w:bCs/>
          <w:sz w:val="24"/>
          <w:szCs w:val="24"/>
        </w:rPr>
      </w:pPr>
    </w:p>
    <w:p w:rsidR="00ED11B9" w:rsidRPr="00F65016" w:rsidRDefault="00ED11B9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ED11B9" w:rsidRPr="00F65016" w:rsidRDefault="00ED11B9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ED11B9" w:rsidRPr="00FA0EC5">
        <w:trPr>
          <w:trHeight w:val="926"/>
          <w:jc w:val="center"/>
        </w:trPr>
        <w:tc>
          <w:tcPr>
            <w:tcW w:w="9726" w:type="dxa"/>
          </w:tcPr>
          <w:p w:rsidR="00ED11B9" w:rsidRPr="00FA0EC5" w:rsidRDefault="00ED11B9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D11B9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D11B9" w:rsidRPr="00FA0EC5" w:rsidRDefault="00ED11B9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ED11B9" w:rsidRPr="00FA0EC5" w:rsidRDefault="001A31DE" w:rsidP="000A2C07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ED11B9"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ED11B9" w:rsidRPr="00FA0EC5" w:rsidRDefault="00ED11B9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9" w:name="Check25"/>
              <w:tc>
                <w:tcPr>
                  <w:tcW w:w="514" w:type="dxa"/>
                  <w:vAlign w:val="center"/>
                </w:tcPr>
                <w:p w:rsidR="00ED11B9" w:rsidRPr="00FA0EC5" w:rsidRDefault="001A31DE" w:rsidP="000A2C07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D11B9">
                    <w:instrText xml:space="preserve"> FORMCHECKBOX </w:instrText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ED11B9" w:rsidRPr="00FA0EC5" w:rsidRDefault="00ED11B9" w:rsidP="002003A1">
            <w:pPr>
              <w:rPr>
                <w:sz w:val="24"/>
                <w:szCs w:val="24"/>
              </w:rPr>
            </w:pPr>
          </w:p>
          <w:p w:rsidR="00ED11B9" w:rsidRDefault="00ED11B9" w:rsidP="00FF7363">
            <w:pPr>
              <w:spacing w:line="276" w:lineRule="auto"/>
              <w:rPr>
                <w:sz w:val="24"/>
                <w:szCs w:val="24"/>
              </w:rPr>
            </w:pPr>
            <w:r w:rsidRPr="000634A1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</w:t>
            </w:r>
            <w:r>
              <w:rPr>
                <w:sz w:val="24"/>
                <w:szCs w:val="24"/>
              </w:rPr>
              <w:t xml:space="preserve"> s</w:t>
            </w:r>
            <w:r w:rsidRPr="00ED7DAC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 xml:space="preserve"> paku </w:t>
            </w:r>
            <w:r>
              <w:rPr>
                <w:sz w:val="24"/>
                <w:szCs w:val="24"/>
                <w:highlight w:val="lightGray"/>
              </w:rPr>
              <w:t xml:space="preserve"> 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  <w:r>
              <w:rPr>
                <w:sz w:val="24"/>
                <w:szCs w:val="24"/>
              </w:rPr>
              <w:t xml:space="preserve"> </w:t>
            </w:r>
          </w:p>
          <w:p w:rsidR="0005677F" w:rsidRPr="00FF7363" w:rsidRDefault="0005677F" w:rsidP="00FF7363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sz w:val="24"/>
                <w:szCs w:val="24"/>
              </w:rPr>
              <w:t>Sigurimi i ekzekutimi i punëve 10 % nga dita e pranimit teknik  për një periudhë njëvjeçare.</w:t>
            </w:r>
          </w:p>
        </w:tc>
      </w:tr>
      <w:tr w:rsidR="00ED11B9" w:rsidRPr="00FA0EC5">
        <w:trPr>
          <w:jc w:val="center"/>
        </w:trPr>
        <w:tc>
          <w:tcPr>
            <w:tcW w:w="9726" w:type="dxa"/>
          </w:tcPr>
          <w:p w:rsidR="00ED11B9" w:rsidRPr="00FA0EC5" w:rsidRDefault="00ED11B9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 xml:space="preserve">Forma ligjore që do të merret përmes grupit të operatorëve ekonomik të cilëve do t`u </w:t>
            </w:r>
            <w:r w:rsidRPr="00581E26">
              <w:rPr>
                <w:b/>
                <w:bCs/>
                <w:sz w:val="24"/>
                <w:szCs w:val="24"/>
              </w:rPr>
              <w:lastRenderedPageBreak/>
              <w:t>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</w:tc>
      </w:tr>
      <w:tr w:rsidR="00ED11B9" w:rsidRPr="00FA0EC5">
        <w:trPr>
          <w:jc w:val="center"/>
        </w:trPr>
        <w:tc>
          <w:tcPr>
            <w:tcW w:w="9726" w:type="dxa"/>
          </w:tcPr>
          <w:p w:rsidR="00ED11B9" w:rsidRPr="00FA0EC5" w:rsidRDefault="00ED11B9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III.1.3) </w:t>
            </w:r>
            <w:r>
              <w:rPr>
                <w:b/>
                <w:bCs/>
                <w:sz w:val="24"/>
                <w:szCs w:val="24"/>
              </w:rPr>
              <w:t xml:space="preserve">Kushtet e tjera të veçanta </w:t>
            </w:r>
            <w:r w:rsidRPr="00581E26">
              <w:rPr>
                <w:b/>
                <w:bCs/>
                <w:sz w:val="24"/>
                <w:szCs w:val="24"/>
              </w:rPr>
              <w:t>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D11B9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D11B9" w:rsidRPr="00FA0EC5" w:rsidRDefault="00ED11B9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6"/>
              <w:tc>
                <w:tcPr>
                  <w:tcW w:w="794" w:type="dxa"/>
                  <w:vAlign w:val="center"/>
                </w:tcPr>
                <w:p w:rsidR="00ED11B9" w:rsidRPr="00FA0EC5" w:rsidRDefault="001A31DE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D11B9">
                    <w:instrText xml:space="preserve"> FORMCHECKBOX </w:instrText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ED11B9" w:rsidRPr="00FA0EC5" w:rsidRDefault="00ED11B9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D11B9" w:rsidRPr="00FA0EC5" w:rsidRDefault="001A31DE" w:rsidP="0068736C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ED11B9"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ED11B9" w:rsidRPr="00FA0EC5" w:rsidRDefault="00ED11B9" w:rsidP="00386A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ED11B9" w:rsidRPr="00FA0EC5" w:rsidRDefault="00ED11B9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6"/>
      </w:tblGrid>
      <w:tr w:rsidR="00ED11B9" w:rsidRPr="00FA0EC5" w:rsidTr="007B7681">
        <w:trPr>
          <w:jc w:val="center"/>
        </w:trPr>
        <w:tc>
          <w:tcPr>
            <w:tcW w:w="10176" w:type="dxa"/>
          </w:tcPr>
          <w:p w:rsidR="00ED11B9" w:rsidRPr="0005677F" w:rsidRDefault="00ED11B9" w:rsidP="00C51A6A">
            <w:pPr>
              <w:rPr>
                <w:b/>
                <w:bCs/>
                <w:sz w:val="24"/>
                <w:szCs w:val="24"/>
              </w:rPr>
            </w:pPr>
            <w:r w:rsidRPr="0005677F">
              <w:rPr>
                <w:b/>
                <w:bCs/>
                <w:sz w:val="24"/>
                <w:szCs w:val="24"/>
              </w:rPr>
              <w:t>III.2.1)  Kërkesat e përshtatshmërisë:</w:t>
            </w:r>
          </w:p>
          <w:p w:rsidR="00ED11B9" w:rsidRPr="007F0A05" w:rsidRDefault="00ED11B9" w:rsidP="00C51A6A">
            <w:pPr>
              <w:spacing w:line="276" w:lineRule="auto"/>
              <w:rPr>
                <w:bCs/>
                <w:sz w:val="24"/>
                <w:szCs w:val="24"/>
              </w:rPr>
            </w:pPr>
            <w:r w:rsidRPr="007F0A05">
              <w:rPr>
                <w:bCs/>
                <w:sz w:val="24"/>
                <w:szCs w:val="24"/>
              </w:rPr>
              <w:t xml:space="preserve">1. Deklarata nen betim se Operatori Ekonomik i përmbush kërkesat e përshtatshmërisë sipas   kërkesave të LPP-së </w:t>
            </w:r>
          </w:p>
          <w:p w:rsidR="00ED11B9" w:rsidRPr="007F0A05" w:rsidRDefault="00ED11B9" w:rsidP="00C51A6A">
            <w:pPr>
              <w:spacing w:line="276" w:lineRule="auto"/>
              <w:rPr>
                <w:bCs/>
                <w:sz w:val="24"/>
                <w:szCs w:val="24"/>
              </w:rPr>
            </w:pPr>
            <w:r w:rsidRPr="007F0A05">
              <w:rPr>
                <w:bCs/>
                <w:sz w:val="24"/>
                <w:szCs w:val="24"/>
              </w:rPr>
              <w:t>2. Vertetimin nga Administrata Tatimore</w:t>
            </w:r>
            <w:r w:rsidR="0005677F" w:rsidRPr="007F0A05">
              <w:rPr>
                <w:bCs/>
                <w:sz w:val="24"/>
                <w:szCs w:val="24"/>
              </w:rPr>
              <w:t xml:space="preserve"> jo ma i vjetër se tre muaj nga dita e dorëzimit të ofertës</w:t>
            </w:r>
          </w:p>
          <w:p w:rsidR="00887286" w:rsidRPr="007F0A05" w:rsidRDefault="00887286" w:rsidP="00C51A6A">
            <w:pPr>
              <w:spacing w:line="276" w:lineRule="auto"/>
              <w:rPr>
                <w:bCs/>
                <w:sz w:val="24"/>
                <w:szCs w:val="24"/>
              </w:rPr>
            </w:pPr>
            <w:r w:rsidRPr="007F0A05">
              <w:rPr>
                <w:bCs/>
                <w:sz w:val="24"/>
                <w:szCs w:val="24"/>
              </w:rPr>
              <w:t>3. Sigurimi i tenderit : 1,000.00 €</w:t>
            </w:r>
          </w:p>
          <w:p w:rsidR="0005677F" w:rsidRPr="0005677F" w:rsidRDefault="0005677F" w:rsidP="00C51A6A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ED11B9" w:rsidRPr="0005677F" w:rsidRDefault="00ED11B9" w:rsidP="00C51A6A">
            <w:pPr>
              <w:rPr>
                <w:b/>
                <w:bCs/>
                <w:iCs/>
                <w:sz w:val="24"/>
                <w:szCs w:val="24"/>
              </w:rPr>
            </w:pPr>
            <w:r w:rsidRPr="0005677F">
              <w:rPr>
                <w:b/>
                <w:bCs/>
                <w:iCs/>
                <w:sz w:val="24"/>
                <w:szCs w:val="24"/>
              </w:rPr>
              <w:t>Dëshmia e kërkuar dokumentare:</w:t>
            </w:r>
          </w:p>
          <w:p w:rsidR="0005677F" w:rsidRDefault="00ED11B9" w:rsidP="00C51A6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5677F">
              <w:rPr>
                <w:b/>
                <w:bCs/>
                <w:sz w:val="24"/>
                <w:szCs w:val="24"/>
              </w:rPr>
              <w:t xml:space="preserve">1. </w:t>
            </w:r>
            <w:r w:rsidR="0005677F">
              <w:rPr>
                <w:b/>
                <w:bCs/>
                <w:sz w:val="24"/>
                <w:szCs w:val="24"/>
              </w:rPr>
              <w:t xml:space="preserve">    </w:t>
            </w:r>
            <w:r w:rsidR="0005677F" w:rsidRPr="0005677F">
              <w:rPr>
                <w:b/>
                <w:bCs/>
                <w:sz w:val="24"/>
                <w:szCs w:val="24"/>
              </w:rPr>
              <w:t>Deklarata nen betim se Operatori Ekonomik i përmbush kërkesat e përshtatshmërisë sipas   kërkesave të LPP-së</w:t>
            </w:r>
            <w:r w:rsidR="0005677F">
              <w:rPr>
                <w:b/>
                <w:bCs/>
                <w:sz w:val="24"/>
                <w:szCs w:val="24"/>
              </w:rPr>
              <w:t xml:space="preserve"> e vulosur dhe nënshkruar</w:t>
            </w:r>
          </w:p>
          <w:p w:rsidR="00ED11B9" w:rsidRDefault="0005677F" w:rsidP="00C51A6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="00ED11B9" w:rsidRPr="0005677F">
              <w:rPr>
                <w:b/>
                <w:bCs/>
                <w:sz w:val="24"/>
                <w:szCs w:val="24"/>
              </w:rPr>
              <w:t>Vertetimin nga Administrata Tatimore</w:t>
            </w:r>
            <w:r>
              <w:rPr>
                <w:b/>
                <w:bCs/>
                <w:sz w:val="24"/>
                <w:szCs w:val="24"/>
              </w:rPr>
              <w:t xml:space="preserve"> origjinali ose i notorizuar</w:t>
            </w:r>
          </w:p>
          <w:p w:rsidR="00887286" w:rsidRPr="0005677F" w:rsidRDefault="00887286" w:rsidP="0088728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Sigurimi i tenderit : 1,000.00 € - origjinal</w:t>
            </w:r>
          </w:p>
          <w:p w:rsidR="006E5EDC" w:rsidRDefault="006E5EDC" w:rsidP="00C51A6A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6E5EDC" w:rsidRPr="007F0A05" w:rsidRDefault="006E5EDC" w:rsidP="006E5EDC">
            <w:pPr>
              <w:numPr>
                <w:ilvl w:val="0"/>
                <w:numId w:val="20"/>
              </w:numPr>
              <w:spacing w:line="276" w:lineRule="auto"/>
              <w:rPr>
                <w:b/>
                <w:bCs/>
                <w:sz w:val="28"/>
                <w:szCs w:val="28"/>
              </w:rPr>
            </w:pPr>
            <w:r w:rsidRPr="007F0A05">
              <w:rPr>
                <w:b/>
                <w:bCs/>
                <w:sz w:val="28"/>
                <w:szCs w:val="28"/>
              </w:rPr>
              <w:t>Vizita te udhëkryqi se ku do të vendosen sem</w:t>
            </w:r>
            <w:r w:rsidR="00542D8E" w:rsidRPr="007F0A05">
              <w:rPr>
                <w:b/>
                <w:bCs/>
                <w:sz w:val="28"/>
                <w:szCs w:val="28"/>
              </w:rPr>
              <w:t>aforët obligative me datën 01/04</w:t>
            </w:r>
            <w:r w:rsidRPr="007F0A05">
              <w:rPr>
                <w:b/>
                <w:bCs/>
                <w:sz w:val="28"/>
                <w:szCs w:val="28"/>
              </w:rPr>
              <w:t>/2013 në ora 14.00 h.</w:t>
            </w:r>
          </w:p>
          <w:p w:rsidR="00ED11B9" w:rsidRPr="0005677F" w:rsidRDefault="00ED11B9" w:rsidP="0005677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D11B9" w:rsidRPr="00FA0EC5" w:rsidTr="007B7681">
        <w:trPr>
          <w:jc w:val="center"/>
        </w:trPr>
        <w:tc>
          <w:tcPr>
            <w:tcW w:w="10176" w:type="dxa"/>
          </w:tcPr>
          <w:p w:rsidR="00ED11B9" w:rsidRPr="0005677F" w:rsidRDefault="00ED11B9" w:rsidP="00C51A6A">
            <w:pPr>
              <w:rPr>
                <w:b/>
                <w:bCs/>
                <w:sz w:val="24"/>
                <w:szCs w:val="24"/>
              </w:rPr>
            </w:pPr>
            <w:r w:rsidRPr="0005677F">
              <w:rPr>
                <w:b/>
                <w:bCs/>
                <w:sz w:val="24"/>
                <w:szCs w:val="24"/>
              </w:rPr>
              <w:t>III.2.2) Përshtatshmëria profesionale:</w:t>
            </w:r>
          </w:p>
          <w:p w:rsidR="00ED11B9" w:rsidRDefault="00ED11B9" w:rsidP="007F0A05">
            <w:pPr>
              <w:numPr>
                <w:ilvl w:val="0"/>
                <w:numId w:val="22"/>
              </w:numPr>
              <w:rPr>
                <w:b/>
                <w:bCs/>
                <w:sz w:val="24"/>
                <w:szCs w:val="24"/>
              </w:rPr>
            </w:pPr>
            <w:r w:rsidRPr="0005677F">
              <w:rPr>
                <w:b/>
                <w:bCs/>
                <w:sz w:val="24"/>
                <w:szCs w:val="24"/>
              </w:rPr>
              <w:t>Rexhistrimi ne regjistrin profesional te MTI-së – Çertifikata e regjistrimit te biznesit</w:t>
            </w:r>
          </w:p>
          <w:p w:rsidR="007F0A05" w:rsidRPr="0005677F" w:rsidRDefault="007F0A05" w:rsidP="007F0A05">
            <w:pPr>
              <w:numPr>
                <w:ilvl w:val="0"/>
                <w:numId w:val="2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TVSH-ja</w:t>
            </w:r>
          </w:p>
          <w:p w:rsidR="0005677F" w:rsidRPr="0005677F" w:rsidRDefault="00ED11B9" w:rsidP="00C51A6A">
            <w:pPr>
              <w:rPr>
                <w:b/>
                <w:bCs/>
                <w:sz w:val="24"/>
                <w:szCs w:val="24"/>
              </w:rPr>
            </w:pPr>
            <w:r w:rsidRPr="0005677F">
              <w:rPr>
                <w:b/>
                <w:bCs/>
                <w:sz w:val="24"/>
                <w:szCs w:val="24"/>
              </w:rPr>
              <w:t>Dëshmia e kërkuar dokumentare:</w:t>
            </w:r>
          </w:p>
          <w:p w:rsidR="00ED11B9" w:rsidRDefault="00ED11B9" w:rsidP="00C51A6A">
            <w:pPr>
              <w:rPr>
                <w:b/>
                <w:bCs/>
                <w:sz w:val="24"/>
                <w:szCs w:val="24"/>
              </w:rPr>
            </w:pPr>
            <w:r w:rsidRPr="0005677F">
              <w:rPr>
                <w:b/>
                <w:bCs/>
                <w:sz w:val="24"/>
                <w:szCs w:val="24"/>
              </w:rPr>
              <w:t>1. Kopje te regjistrimit te biznesit</w:t>
            </w:r>
          </w:p>
          <w:p w:rsidR="0005677F" w:rsidRPr="0005677F" w:rsidRDefault="0005677F" w:rsidP="00C51A6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Qertifikata e TVSH-së - kopje</w:t>
            </w:r>
          </w:p>
          <w:p w:rsidR="00ED11B9" w:rsidRPr="0005677F" w:rsidRDefault="00ED11B9" w:rsidP="00C51A6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7B7681" w:rsidRDefault="007B7681">
      <w:pPr>
        <w:rPr>
          <w:b/>
          <w:bCs/>
          <w:sz w:val="24"/>
          <w:szCs w:val="24"/>
        </w:rPr>
      </w:pPr>
    </w:p>
    <w:p w:rsidR="007B7681" w:rsidRPr="007B7681" w:rsidRDefault="007B7681" w:rsidP="007B7681">
      <w:pPr>
        <w:spacing w:line="276" w:lineRule="auto"/>
        <w:rPr>
          <w:u w:val="single"/>
        </w:rPr>
      </w:pPr>
      <w:r w:rsidRPr="007B7681">
        <w:rPr>
          <w:b/>
          <w:bCs/>
          <w:sz w:val="24"/>
          <w:szCs w:val="24"/>
          <w:u w:val="single"/>
        </w:rPr>
        <w:t>KAPACITETI EKONOMIK DHE FINANCIAR</w:t>
      </w: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0"/>
      </w:tblGrid>
      <w:tr w:rsidR="00ED11B9" w:rsidRPr="00FA0EC5" w:rsidTr="007B7681">
        <w:trPr>
          <w:jc w:val="center"/>
        </w:trPr>
        <w:tc>
          <w:tcPr>
            <w:tcW w:w="10150" w:type="dxa"/>
          </w:tcPr>
          <w:p w:rsidR="004169BB" w:rsidRPr="004169BB" w:rsidRDefault="004169BB" w:rsidP="002003A1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PER LOT</w:t>
            </w:r>
            <w:r w:rsidRPr="004169BB">
              <w:rPr>
                <w:b/>
                <w:bCs/>
                <w:sz w:val="24"/>
                <w:szCs w:val="24"/>
                <w:u w:val="single"/>
              </w:rPr>
              <w:t xml:space="preserve"> 1</w:t>
            </w:r>
          </w:p>
          <w:p w:rsidR="00ED11B9" w:rsidRPr="009E3AD1" w:rsidRDefault="00ED11B9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9E3AD1">
              <w:rPr>
                <w:b/>
                <w:bCs/>
                <w:sz w:val="24"/>
                <w:szCs w:val="24"/>
              </w:rPr>
              <w:t>Kapaciteti ekonomik dhe financiar-për OE</w:t>
            </w:r>
          </w:p>
          <w:p w:rsidR="00ED11B9" w:rsidRPr="009E3AD1" w:rsidRDefault="00ED11B9" w:rsidP="00F30B0B">
            <w:pPr>
              <w:spacing w:line="276" w:lineRule="auto"/>
              <w:ind w:left="10"/>
              <w:rPr>
                <w:b/>
                <w:bCs/>
                <w:sz w:val="24"/>
                <w:szCs w:val="24"/>
              </w:rPr>
            </w:pPr>
            <w:r w:rsidRPr="009E3AD1">
              <w:rPr>
                <w:b/>
                <w:bCs/>
                <w:sz w:val="24"/>
                <w:szCs w:val="24"/>
              </w:rPr>
              <w:t>1. Qarkullimi ne vitet 20</w:t>
            </w:r>
            <w:r w:rsidR="004169BB" w:rsidRPr="009E3AD1">
              <w:rPr>
                <w:b/>
                <w:bCs/>
                <w:sz w:val="24"/>
                <w:szCs w:val="24"/>
              </w:rPr>
              <w:t>10</w:t>
            </w:r>
            <w:r w:rsidRPr="009E3AD1">
              <w:rPr>
                <w:b/>
                <w:bCs/>
                <w:sz w:val="24"/>
                <w:szCs w:val="24"/>
              </w:rPr>
              <w:t>,201</w:t>
            </w:r>
            <w:r w:rsidR="004169BB" w:rsidRPr="009E3AD1">
              <w:rPr>
                <w:b/>
                <w:bCs/>
                <w:sz w:val="24"/>
                <w:szCs w:val="24"/>
              </w:rPr>
              <w:t>1</w:t>
            </w:r>
            <w:r w:rsidRPr="009E3AD1">
              <w:rPr>
                <w:b/>
                <w:bCs/>
                <w:sz w:val="24"/>
                <w:szCs w:val="24"/>
              </w:rPr>
              <w:t>,201</w:t>
            </w:r>
            <w:r w:rsidR="004169BB" w:rsidRPr="009E3AD1">
              <w:rPr>
                <w:b/>
                <w:bCs/>
                <w:sz w:val="24"/>
                <w:szCs w:val="24"/>
              </w:rPr>
              <w:t>2</w:t>
            </w:r>
            <w:r w:rsidR="0005677F" w:rsidRPr="009E3AD1">
              <w:rPr>
                <w:b/>
                <w:bCs/>
                <w:sz w:val="24"/>
                <w:szCs w:val="24"/>
              </w:rPr>
              <w:t xml:space="preserve"> minimum 15</w:t>
            </w:r>
            <w:r w:rsidRPr="009E3AD1">
              <w:rPr>
                <w:b/>
                <w:bCs/>
                <w:sz w:val="24"/>
                <w:szCs w:val="24"/>
              </w:rPr>
              <w:t xml:space="preserve">0.000.00€ </w:t>
            </w:r>
          </w:p>
          <w:p w:rsidR="00ED11B9" w:rsidRPr="009E3AD1" w:rsidRDefault="00ED11B9" w:rsidP="00F30B0B">
            <w:pPr>
              <w:spacing w:line="276" w:lineRule="auto"/>
              <w:ind w:left="10"/>
              <w:rPr>
                <w:b/>
                <w:bCs/>
                <w:sz w:val="24"/>
                <w:szCs w:val="24"/>
                <w:u w:val="single"/>
              </w:rPr>
            </w:pPr>
            <w:r w:rsidRPr="009E3AD1">
              <w:rPr>
                <w:b/>
                <w:bCs/>
                <w:sz w:val="24"/>
                <w:szCs w:val="24"/>
                <w:u w:val="single"/>
              </w:rPr>
              <w:t>Dëshmia e kërkuar dokumentare:</w:t>
            </w:r>
          </w:p>
          <w:p w:rsidR="00ED11B9" w:rsidRPr="009E3AD1" w:rsidRDefault="009E3AD1" w:rsidP="00F30B0B">
            <w:pPr>
              <w:spacing w:line="276" w:lineRule="auto"/>
              <w:ind w:left="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1.Kartelen bankare dhe ndonjë</w:t>
            </w:r>
            <w:r w:rsidR="00ED11B9" w:rsidRPr="009E3AD1">
              <w:rPr>
                <w:b/>
                <w:bCs/>
                <w:sz w:val="24"/>
                <w:szCs w:val="24"/>
              </w:rPr>
              <w:t xml:space="preserve"> d</w:t>
            </w:r>
            <w:r>
              <w:rPr>
                <w:b/>
                <w:bCs/>
                <w:sz w:val="24"/>
                <w:szCs w:val="24"/>
              </w:rPr>
              <w:t>ë</w:t>
            </w:r>
            <w:r w:rsidR="00ED11B9" w:rsidRPr="009E3AD1">
              <w:rPr>
                <w:b/>
                <w:bCs/>
                <w:sz w:val="24"/>
                <w:szCs w:val="24"/>
              </w:rPr>
              <w:t>shmi tjet</w:t>
            </w:r>
            <w:r>
              <w:rPr>
                <w:b/>
                <w:bCs/>
                <w:sz w:val="24"/>
                <w:szCs w:val="24"/>
              </w:rPr>
              <w:t>ër pë</w:t>
            </w:r>
            <w:r w:rsidR="00ED11B9" w:rsidRPr="009E3AD1">
              <w:rPr>
                <w:b/>
                <w:bCs/>
                <w:sz w:val="24"/>
                <w:szCs w:val="24"/>
              </w:rPr>
              <w:t>r qarkullimin e kërkuar</w:t>
            </w:r>
          </w:p>
          <w:p w:rsidR="004169BB" w:rsidRPr="004169BB" w:rsidRDefault="004169BB" w:rsidP="009E3AD1">
            <w:pPr>
              <w:spacing w:line="276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B00B51" w:rsidRDefault="00B00B51"/>
    <w:p w:rsidR="00B00B51" w:rsidRDefault="00B00B51"/>
    <w:p w:rsidR="00B00B51" w:rsidRDefault="00B00B51"/>
    <w:p w:rsidR="00B00B51" w:rsidRPr="007B7681" w:rsidRDefault="007B7681" w:rsidP="007B7681">
      <w:pPr>
        <w:spacing w:line="276" w:lineRule="auto"/>
        <w:rPr>
          <w:u w:val="single"/>
        </w:rPr>
      </w:pPr>
      <w:r w:rsidRPr="007B7681">
        <w:rPr>
          <w:b/>
          <w:bCs/>
          <w:sz w:val="24"/>
          <w:szCs w:val="24"/>
          <w:u w:val="single"/>
        </w:rPr>
        <w:t>KAPACITETI TEKNIK DHE PROFESIONAL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ED11B9" w:rsidRPr="00FA0EC5">
        <w:trPr>
          <w:jc w:val="center"/>
        </w:trPr>
        <w:tc>
          <w:tcPr>
            <w:tcW w:w="9693" w:type="dxa"/>
          </w:tcPr>
          <w:p w:rsidR="00927AEF" w:rsidRPr="009E3AD1" w:rsidRDefault="00927AEF" w:rsidP="000E1E69">
            <w:pPr>
              <w:rPr>
                <w:b/>
                <w:bCs/>
                <w:sz w:val="24"/>
                <w:szCs w:val="24"/>
                <w:u w:val="single"/>
              </w:rPr>
            </w:pPr>
            <w:r w:rsidRPr="009E3AD1">
              <w:rPr>
                <w:b/>
                <w:bCs/>
                <w:sz w:val="24"/>
                <w:szCs w:val="24"/>
                <w:u w:val="single"/>
              </w:rPr>
              <w:t>PER LOT 1</w:t>
            </w:r>
          </w:p>
          <w:p w:rsidR="00ED11B9" w:rsidRPr="009E3AD1" w:rsidRDefault="00ED11B9" w:rsidP="000E1E69">
            <w:pPr>
              <w:rPr>
                <w:b/>
                <w:bCs/>
                <w:sz w:val="24"/>
                <w:szCs w:val="24"/>
              </w:rPr>
            </w:pPr>
            <w:r w:rsidRPr="009E3AD1">
              <w:rPr>
                <w:b/>
                <w:bCs/>
                <w:sz w:val="24"/>
                <w:szCs w:val="24"/>
              </w:rPr>
              <w:t>III.2.4) Kapaciteti teknik dhe profesional</w:t>
            </w:r>
          </w:p>
          <w:p w:rsidR="00ED11B9" w:rsidRPr="006E5EDC" w:rsidRDefault="009E3AD1" w:rsidP="009E3AD1">
            <w:pPr>
              <w:numPr>
                <w:ilvl w:val="0"/>
                <w:numId w:val="19"/>
              </w:numPr>
              <w:spacing w:line="276" w:lineRule="auto"/>
              <w:rPr>
                <w:bCs/>
                <w:sz w:val="24"/>
                <w:szCs w:val="24"/>
              </w:rPr>
            </w:pPr>
            <w:r w:rsidRPr="006E5EDC">
              <w:rPr>
                <w:bCs/>
                <w:sz w:val="24"/>
                <w:szCs w:val="24"/>
              </w:rPr>
              <w:t>Të gjitha paisjet s</w:t>
            </w:r>
            <w:r w:rsidR="00ED11B9" w:rsidRPr="006E5EDC">
              <w:rPr>
                <w:bCs/>
                <w:sz w:val="24"/>
                <w:szCs w:val="24"/>
              </w:rPr>
              <w:t>emafor</w:t>
            </w:r>
            <w:r w:rsidRPr="006E5EDC">
              <w:rPr>
                <w:bCs/>
                <w:sz w:val="24"/>
                <w:szCs w:val="24"/>
              </w:rPr>
              <w:t xml:space="preserve">ikedhe të tjera duhet </w:t>
            </w:r>
            <w:r w:rsidR="00ED11B9" w:rsidRPr="006E5EDC">
              <w:rPr>
                <w:bCs/>
                <w:sz w:val="24"/>
                <w:szCs w:val="24"/>
              </w:rPr>
              <w:t xml:space="preserve"> të jenë të prodhuar sipas standardeve </w:t>
            </w:r>
            <w:r w:rsidRPr="006E5EDC">
              <w:rPr>
                <w:bCs/>
                <w:sz w:val="24"/>
                <w:szCs w:val="24"/>
              </w:rPr>
              <w:t>IEC-së dhe ISO .</w:t>
            </w:r>
          </w:p>
          <w:p w:rsidR="009E3AD1" w:rsidRPr="006E5EDC" w:rsidRDefault="009E3AD1" w:rsidP="009E3AD1">
            <w:pPr>
              <w:spacing w:line="276" w:lineRule="auto"/>
              <w:ind w:left="370"/>
              <w:rPr>
                <w:bCs/>
                <w:sz w:val="24"/>
                <w:szCs w:val="24"/>
              </w:rPr>
            </w:pPr>
            <w:r w:rsidRPr="006E5EDC">
              <w:rPr>
                <w:bCs/>
                <w:sz w:val="24"/>
                <w:szCs w:val="24"/>
              </w:rPr>
              <w:t>-Kontrolleri i semaforëve UNI EN 12675, konektorët DIN 41612</w:t>
            </w:r>
          </w:p>
          <w:p w:rsidR="009E3AD1" w:rsidRPr="006E5EDC" w:rsidRDefault="009E3AD1" w:rsidP="009E3AD1">
            <w:pPr>
              <w:spacing w:line="276" w:lineRule="auto"/>
              <w:ind w:left="370"/>
              <w:rPr>
                <w:bCs/>
                <w:sz w:val="24"/>
                <w:szCs w:val="24"/>
              </w:rPr>
            </w:pPr>
            <w:r w:rsidRPr="006E5EDC">
              <w:rPr>
                <w:bCs/>
                <w:sz w:val="24"/>
                <w:szCs w:val="24"/>
              </w:rPr>
              <w:t>- standardi për sinjale të trafikut EN 12368, EMC EN 50293, LED module IP 65 EN 60598</w:t>
            </w:r>
          </w:p>
          <w:p w:rsidR="009E3AD1" w:rsidRPr="006E5EDC" w:rsidRDefault="009E3AD1" w:rsidP="009E3AD1">
            <w:pPr>
              <w:spacing w:line="276" w:lineRule="auto"/>
              <w:rPr>
                <w:bCs/>
                <w:sz w:val="24"/>
                <w:szCs w:val="24"/>
              </w:rPr>
            </w:pPr>
            <w:r w:rsidRPr="006E5EDC">
              <w:rPr>
                <w:bCs/>
                <w:sz w:val="24"/>
                <w:szCs w:val="24"/>
              </w:rPr>
              <w:t>2. Duhet të prezantohen të gjitha certifikatat me ISI (IEC) standarde të vulosuranga kompania përkatëse ku blihen paimet (panelet semaforike), për të gjitha pozicionet</w:t>
            </w:r>
          </w:p>
          <w:p w:rsidR="006E5EDC" w:rsidRPr="006E5EDC" w:rsidRDefault="006E5EDC" w:rsidP="009E3AD1">
            <w:pPr>
              <w:spacing w:line="276" w:lineRule="auto"/>
              <w:rPr>
                <w:bCs/>
                <w:sz w:val="24"/>
                <w:szCs w:val="24"/>
              </w:rPr>
            </w:pPr>
            <w:r w:rsidRPr="006E5EDC">
              <w:rPr>
                <w:bCs/>
                <w:sz w:val="24"/>
                <w:szCs w:val="24"/>
              </w:rPr>
              <w:lastRenderedPageBreak/>
              <w:t xml:space="preserve">3. </w:t>
            </w:r>
            <w:r w:rsidR="000839BC" w:rsidRPr="006E5EDC">
              <w:rPr>
                <w:bCs/>
                <w:sz w:val="24"/>
                <w:szCs w:val="24"/>
              </w:rPr>
              <w:t>Marrëveshje</w:t>
            </w:r>
            <w:r w:rsidRPr="006E5EDC">
              <w:rPr>
                <w:bCs/>
                <w:sz w:val="24"/>
                <w:szCs w:val="24"/>
              </w:rPr>
              <w:t xml:space="preserve"> bashkëpunimi</w:t>
            </w:r>
            <w:r w:rsidR="0007664D">
              <w:rPr>
                <w:bCs/>
                <w:sz w:val="24"/>
                <w:szCs w:val="24"/>
              </w:rPr>
              <w:t xml:space="preserve"> (përfaqësimi)</w:t>
            </w:r>
            <w:r w:rsidRPr="006E5EDC">
              <w:rPr>
                <w:bCs/>
                <w:sz w:val="24"/>
                <w:szCs w:val="24"/>
              </w:rPr>
              <w:t xml:space="preserve"> me kompanitë </w:t>
            </w:r>
            <w:r w:rsidR="000839BC" w:rsidRPr="006E5EDC">
              <w:rPr>
                <w:bCs/>
                <w:sz w:val="24"/>
                <w:szCs w:val="24"/>
              </w:rPr>
              <w:t>prodhuese</w:t>
            </w:r>
            <w:r w:rsidRPr="006E5EDC">
              <w:rPr>
                <w:bCs/>
                <w:sz w:val="24"/>
                <w:szCs w:val="24"/>
              </w:rPr>
              <w:t xml:space="preserve"> </w:t>
            </w:r>
            <w:r w:rsidR="00CA349D">
              <w:rPr>
                <w:bCs/>
                <w:sz w:val="24"/>
                <w:szCs w:val="24"/>
              </w:rPr>
              <w:t xml:space="preserve">për përfaqësim dhe plasim të produkteve të tyre </w:t>
            </w:r>
            <w:r w:rsidRPr="006E5EDC">
              <w:rPr>
                <w:bCs/>
                <w:sz w:val="24"/>
                <w:szCs w:val="24"/>
              </w:rPr>
              <w:t>që i plotësojnë standardet e cilësisë të elementeve të lartcekura sipas të gjitha kushteve dhe normave</w:t>
            </w:r>
            <w:r w:rsidR="000839BC">
              <w:rPr>
                <w:bCs/>
                <w:sz w:val="24"/>
                <w:szCs w:val="24"/>
              </w:rPr>
              <w:t xml:space="preserve"> </w:t>
            </w:r>
            <w:r w:rsidRPr="006E5EDC">
              <w:rPr>
                <w:bCs/>
                <w:sz w:val="24"/>
                <w:szCs w:val="24"/>
              </w:rPr>
              <w:t>të EU (origjinali).</w:t>
            </w:r>
          </w:p>
          <w:p w:rsidR="006E5EDC" w:rsidRPr="006E5EDC" w:rsidRDefault="006E5EDC" w:rsidP="009E3AD1">
            <w:pPr>
              <w:spacing w:line="276" w:lineRule="auto"/>
              <w:rPr>
                <w:bCs/>
                <w:sz w:val="24"/>
                <w:szCs w:val="24"/>
              </w:rPr>
            </w:pPr>
            <w:r w:rsidRPr="006E5EDC">
              <w:rPr>
                <w:bCs/>
                <w:sz w:val="24"/>
                <w:szCs w:val="24"/>
              </w:rPr>
              <w:t xml:space="preserve">4. duhet të prezantohen të gjitha </w:t>
            </w:r>
            <w:r w:rsidR="000839BC" w:rsidRPr="006E5EDC">
              <w:rPr>
                <w:bCs/>
                <w:sz w:val="24"/>
                <w:szCs w:val="24"/>
              </w:rPr>
              <w:t>katalogët</w:t>
            </w:r>
            <w:r w:rsidRPr="006E5EDC">
              <w:rPr>
                <w:bCs/>
                <w:sz w:val="24"/>
                <w:szCs w:val="24"/>
              </w:rPr>
              <w:t xml:space="preserve"> gjatë tenderimit për secilin pozicion </w:t>
            </w:r>
            <w:r w:rsidR="000839BC" w:rsidRPr="006E5EDC">
              <w:rPr>
                <w:bCs/>
                <w:sz w:val="24"/>
                <w:szCs w:val="24"/>
              </w:rPr>
              <w:t>veç</w:t>
            </w:r>
            <w:r w:rsidRPr="006E5EDC">
              <w:rPr>
                <w:bCs/>
                <w:sz w:val="24"/>
                <w:szCs w:val="24"/>
              </w:rPr>
              <w:t xml:space="preserve"> e </w:t>
            </w:r>
            <w:r w:rsidR="000839BC" w:rsidRPr="006E5EDC">
              <w:rPr>
                <w:bCs/>
                <w:sz w:val="24"/>
                <w:szCs w:val="24"/>
              </w:rPr>
              <w:t>veç</w:t>
            </w:r>
            <w:r w:rsidRPr="006E5EDC">
              <w:rPr>
                <w:bCs/>
                <w:sz w:val="24"/>
                <w:szCs w:val="24"/>
              </w:rPr>
              <w:t xml:space="preserve"> duke filluar nga portalet numëratorët laternat</w:t>
            </w:r>
            <w:r w:rsidR="000839BC">
              <w:rPr>
                <w:bCs/>
                <w:sz w:val="24"/>
                <w:szCs w:val="24"/>
              </w:rPr>
              <w:t xml:space="preserve"> </w:t>
            </w:r>
            <w:r w:rsidRPr="006E5EDC">
              <w:rPr>
                <w:bCs/>
                <w:sz w:val="24"/>
                <w:szCs w:val="24"/>
              </w:rPr>
              <w:t xml:space="preserve">të këmbësorëve dhe automjeteve, kabllo e të tjera pozicione të përfshira në </w:t>
            </w:r>
            <w:r w:rsidR="000839BC" w:rsidRPr="006E5EDC">
              <w:rPr>
                <w:bCs/>
                <w:sz w:val="24"/>
                <w:szCs w:val="24"/>
              </w:rPr>
              <w:t>Panamasë</w:t>
            </w:r>
            <w:r w:rsidRPr="006E5EDC">
              <w:rPr>
                <w:bCs/>
                <w:sz w:val="24"/>
                <w:szCs w:val="24"/>
              </w:rPr>
              <w:t>.</w:t>
            </w:r>
          </w:p>
          <w:p w:rsidR="006E5EDC" w:rsidRPr="006E5EDC" w:rsidRDefault="006E5EDC" w:rsidP="009E3AD1">
            <w:pPr>
              <w:spacing w:line="276" w:lineRule="auto"/>
              <w:rPr>
                <w:bCs/>
                <w:sz w:val="24"/>
                <w:szCs w:val="24"/>
              </w:rPr>
            </w:pPr>
            <w:r w:rsidRPr="006E5EDC">
              <w:rPr>
                <w:bCs/>
                <w:sz w:val="24"/>
                <w:szCs w:val="24"/>
              </w:rPr>
              <w:t xml:space="preserve">5. deklaratat e garancionit obligative nga prodhuesi dhe furnizuesi, </w:t>
            </w:r>
            <w:r w:rsidR="000839BC" w:rsidRPr="006E5EDC">
              <w:rPr>
                <w:bCs/>
                <w:sz w:val="24"/>
                <w:szCs w:val="24"/>
              </w:rPr>
              <w:t>veç</w:t>
            </w:r>
            <w:r w:rsidRPr="006E5EDC">
              <w:rPr>
                <w:bCs/>
                <w:sz w:val="24"/>
                <w:szCs w:val="24"/>
              </w:rPr>
              <w:t xml:space="preserve"> e </w:t>
            </w:r>
            <w:r w:rsidR="000839BC" w:rsidRPr="006E5EDC">
              <w:rPr>
                <w:bCs/>
                <w:sz w:val="24"/>
                <w:szCs w:val="24"/>
              </w:rPr>
              <w:t>veç</w:t>
            </w:r>
            <w:r w:rsidRPr="006E5EDC">
              <w:rPr>
                <w:bCs/>
                <w:sz w:val="24"/>
                <w:szCs w:val="24"/>
              </w:rPr>
              <w:t xml:space="preserve"> minimum 12 muaj.</w:t>
            </w:r>
          </w:p>
          <w:p w:rsidR="006E5EDC" w:rsidRPr="006E5EDC" w:rsidRDefault="006E5EDC" w:rsidP="009E3AD1">
            <w:pPr>
              <w:spacing w:line="276" w:lineRule="auto"/>
              <w:rPr>
                <w:bCs/>
                <w:sz w:val="24"/>
                <w:szCs w:val="24"/>
              </w:rPr>
            </w:pPr>
            <w:r w:rsidRPr="006E5EDC">
              <w:rPr>
                <w:bCs/>
                <w:sz w:val="24"/>
                <w:szCs w:val="24"/>
              </w:rPr>
              <w:t xml:space="preserve">6. deklarata mbi </w:t>
            </w:r>
            <w:r w:rsidR="008B2CBA">
              <w:rPr>
                <w:bCs/>
                <w:sz w:val="24"/>
                <w:szCs w:val="24"/>
              </w:rPr>
              <w:t xml:space="preserve">marrjen e obligimeve të mirëmbajtjes </w:t>
            </w:r>
            <w:r w:rsidRPr="006E5EDC">
              <w:rPr>
                <w:bCs/>
                <w:sz w:val="24"/>
                <w:szCs w:val="24"/>
              </w:rPr>
              <w:t xml:space="preserve"> teknike dhe të softuerit në kohëzgjatje prej 12 muajve nga dita</w:t>
            </w:r>
            <w:r w:rsidR="000839BC">
              <w:rPr>
                <w:bCs/>
                <w:sz w:val="24"/>
                <w:szCs w:val="24"/>
              </w:rPr>
              <w:t xml:space="preserve"> </w:t>
            </w:r>
            <w:r w:rsidRPr="006E5EDC">
              <w:rPr>
                <w:bCs/>
                <w:sz w:val="24"/>
                <w:szCs w:val="24"/>
              </w:rPr>
              <w:t>e pranimit teknik pa pagesë duke përfshi edhe programin dhe riprogramimin sipas kërkesave të AK.</w:t>
            </w:r>
          </w:p>
          <w:p w:rsidR="006E5EDC" w:rsidRPr="006E5EDC" w:rsidRDefault="006E5EDC" w:rsidP="009E3AD1">
            <w:pPr>
              <w:spacing w:line="276" w:lineRule="auto"/>
              <w:rPr>
                <w:bCs/>
                <w:sz w:val="24"/>
                <w:szCs w:val="24"/>
              </w:rPr>
            </w:pPr>
            <w:r w:rsidRPr="006E5EDC">
              <w:rPr>
                <w:bCs/>
                <w:sz w:val="24"/>
                <w:szCs w:val="24"/>
              </w:rPr>
              <w:t xml:space="preserve">7. deklarata </w:t>
            </w:r>
            <w:r w:rsidR="008B2CBA">
              <w:rPr>
                <w:bCs/>
                <w:sz w:val="24"/>
                <w:szCs w:val="24"/>
              </w:rPr>
              <w:t>e OE se pajisjet të cilat</w:t>
            </w:r>
            <w:r w:rsidRPr="006E5EDC">
              <w:rPr>
                <w:bCs/>
                <w:sz w:val="24"/>
                <w:szCs w:val="24"/>
              </w:rPr>
              <w:t xml:space="preserve"> eventualisht demontohen gjatë një viti (dëmet fizike të shkaktuara</w:t>
            </w:r>
            <w:r w:rsidR="000839BC">
              <w:rPr>
                <w:bCs/>
                <w:sz w:val="24"/>
                <w:szCs w:val="24"/>
              </w:rPr>
              <w:t xml:space="preserve"> </w:t>
            </w:r>
            <w:r w:rsidRPr="006E5EDC">
              <w:rPr>
                <w:bCs/>
                <w:sz w:val="24"/>
                <w:szCs w:val="24"/>
              </w:rPr>
              <w:t>nga palët e treta)do ti furnizoj dhe  montoj</w:t>
            </w:r>
            <w:r w:rsidR="000839BC">
              <w:rPr>
                <w:bCs/>
                <w:sz w:val="24"/>
                <w:szCs w:val="24"/>
              </w:rPr>
              <w:t xml:space="preserve"> </w:t>
            </w:r>
            <w:r w:rsidRPr="006E5EDC">
              <w:rPr>
                <w:bCs/>
                <w:sz w:val="24"/>
                <w:szCs w:val="24"/>
              </w:rPr>
              <w:t>dhe se pranon kompensimin e tyre në vlerën e kontratës bazë.</w:t>
            </w:r>
          </w:p>
          <w:p w:rsidR="00887286" w:rsidRDefault="00887286" w:rsidP="009E3AD1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887286" w:rsidRPr="00887286" w:rsidRDefault="00887286" w:rsidP="0007664D">
            <w:pPr>
              <w:numPr>
                <w:ilvl w:val="0"/>
                <w:numId w:val="21"/>
              </w:numPr>
              <w:spacing w:line="276" w:lineRule="auto"/>
              <w:ind w:left="190" w:firstLine="0"/>
              <w:rPr>
                <w:b/>
                <w:bCs/>
                <w:sz w:val="24"/>
                <w:szCs w:val="24"/>
              </w:rPr>
            </w:pPr>
            <w:r w:rsidRPr="00887286">
              <w:rPr>
                <w:b/>
                <w:bCs/>
                <w:sz w:val="24"/>
                <w:szCs w:val="24"/>
              </w:rPr>
              <w:t>Referenca për punë të ngjashme gjatë tri viteve të fundit.</w:t>
            </w:r>
          </w:p>
          <w:p w:rsidR="002841B2" w:rsidRPr="009E3AD1" w:rsidRDefault="002841B2" w:rsidP="00C8591B">
            <w:pPr>
              <w:spacing w:line="276" w:lineRule="auto"/>
              <w:ind w:left="1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ED11B9" w:rsidRDefault="00ED11B9">
      <w:pPr>
        <w:rPr>
          <w:b/>
          <w:bCs/>
          <w:sz w:val="24"/>
          <w:szCs w:val="24"/>
        </w:rPr>
      </w:pPr>
    </w:p>
    <w:p w:rsidR="00ED11B9" w:rsidRPr="00FA0EC5" w:rsidRDefault="00ED11B9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ED11B9" w:rsidRPr="00FA0EC5">
        <w:trPr>
          <w:jc w:val="center"/>
        </w:trPr>
        <w:tc>
          <w:tcPr>
            <w:tcW w:w="9639" w:type="dxa"/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ED11B9" w:rsidRPr="00FA0EC5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ED11B9" w:rsidRPr="00FA0EC5" w:rsidRDefault="00ED11B9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1" w:name="Check28"/>
              <w:tc>
                <w:tcPr>
                  <w:tcW w:w="840" w:type="dxa"/>
                  <w:vAlign w:val="center"/>
                </w:tcPr>
                <w:p w:rsidR="00ED11B9" w:rsidRPr="00FA0EC5" w:rsidRDefault="001A31DE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D11B9">
                    <w:instrText xml:space="preserve"> FORMCHECKBOX </w:instrText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522" w:type="dxa"/>
                  <w:vAlign w:val="center"/>
                </w:tcPr>
                <w:p w:rsidR="00ED11B9" w:rsidRPr="00FA0EC5" w:rsidRDefault="00ED11B9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2" w:name="Check29"/>
              <w:tc>
                <w:tcPr>
                  <w:tcW w:w="544" w:type="dxa"/>
                  <w:vAlign w:val="center"/>
                </w:tcPr>
                <w:p w:rsidR="00ED11B9" w:rsidRPr="00FA0EC5" w:rsidRDefault="001A31DE" w:rsidP="00266D83">
                  <w:pPr>
                    <w:jc w:val="center"/>
                  </w:pPr>
                  <w: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ED11B9">
                    <w:instrText xml:space="preserve"> FORMCHECKBOX </w:instrText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ED11B9" w:rsidRPr="00FA0EC5" w:rsidRDefault="00ED11B9" w:rsidP="00266D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ED11B9" w:rsidRPr="00FA0EC5" w:rsidRDefault="00ED11B9" w:rsidP="00FA52BC">
            <w:pPr>
              <w:rPr>
                <w:sz w:val="24"/>
                <w:szCs w:val="24"/>
              </w:rPr>
            </w:pPr>
            <w:r w:rsidRPr="00B969A5">
              <w:rPr>
                <w:b/>
                <w:bCs/>
                <w:i/>
                <w:iCs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</w:tc>
      </w:tr>
      <w:tr w:rsidR="00ED11B9" w:rsidRPr="00FA0EC5">
        <w:trPr>
          <w:jc w:val="center"/>
        </w:trPr>
        <w:tc>
          <w:tcPr>
            <w:tcW w:w="9639" w:type="dxa"/>
          </w:tcPr>
          <w:p w:rsidR="00ED11B9" w:rsidRPr="00FA0EC5" w:rsidRDefault="00ED11B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D11B9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D11B9" w:rsidRPr="00FA0EC5" w:rsidRDefault="00ED11B9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ED11B9" w:rsidRPr="00FA0EC5" w:rsidRDefault="00ED11B9" w:rsidP="00E70626"/>
              </w:tc>
              <w:tc>
                <w:tcPr>
                  <w:tcW w:w="494" w:type="dxa"/>
                  <w:vAlign w:val="center"/>
                </w:tcPr>
                <w:p w:rsidR="00ED11B9" w:rsidRPr="00FA0EC5" w:rsidRDefault="00ED11B9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3" w:name="Check31"/>
              <w:tc>
                <w:tcPr>
                  <w:tcW w:w="514" w:type="dxa"/>
                  <w:vAlign w:val="center"/>
                </w:tcPr>
                <w:p w:rsidR="00ED11B9" w:rsidRPr="00FA0EC5" w:rsidRDefault="001A31DE" w:rsidP="00E70626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ED11B9">
                    <w:instrText xml:space="preserve"> FORMCHECKBOX </w:instrText>
                  </w:r>
                  <w:r>
                    <w:fldChar w:fldCharType="end"/>
                  </w:r>
                  <w:bookmarkEnd w:id="23"/>
                </w:p>
              </w:tc>
            </w:tr>
          </w:tbl>
          <w:p w:rsidR="00ED11B9" w:rsidRPr="00FA0EC5" w:rsidRDefault="00ED11B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D11B9" w:rsidRDefault="00ED11B9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ED11B9" w:rsidRPr="00FA0EC5" w:rsidRDefault="00ED11B9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ED11B9" w:rsidRPr="00FA0EC5">
        <w:trPr>
          <w:jc w:val="center"/>
        </w:trPr>
        <w:tc>
          <w:tcPr>
            <w:tcW w:w="9665" w:type="dxa"/>
            <w:gridSpan w:val="2"/>
          </w:tcPr>
          <w:p w:rsidR="00ED11B9" w:rsidRPr="00FA0EC5" w:rsidRDefault="00ED11B9" w:rsidP="001E7C0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ED11B9" w:rsidRPr="00FA0EC5">
        <w:trPr>
          <w:jc w:val="center"/>
        </w:trPr>
        <w:tc>
          <w:tcPr>
            <w:tcW w:w="2099" w:type="dxa"/>
          </w:tcPr>
          <w:p w:rsidR="00ED11B9" w:rsidRPr="007B7681" w:rsidRDefault="001A31DE" w:rsidP="007B7681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B7681">
              <w:rPr>
                <w:b/>
                <w:bCs/>
                <w:sz w:val="28"/>
                <w:szCs w:val="2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D11B9" w:rsidRPr="007B7681">
              <w:rPr>
                <w:b/>
                <w:bCs/>
                <w:sz w:val="28"/>
                <w:szCs w:val="28"/>
                <w:highlight w:val="lightGray"/>
              </w:rPr>
              <w:instrText xml:space="preserve"> FORMCHECKBOX </w:instrText>
            </w:r>
            <w:r w:rsidRPr="007B7681">
              <w:rPr>
                <w:b/>
                <w:bCs/>
                <w:sz w:val="28"/>
                <w:szCs w:val="28"/>
                <w:highlight w:val="lightGray"/>
              </w:rPr>
            </w:r>
            <w:r w:rsidRPr="007B7681">
              <w:rPr>
                <w:b/>
                <w:bCs/>
                <w:sz w:val="28"/>
                <w:szCs w:val="28"/>
                <w:highlight w:val="lightGray"/>
              </w:rPr>
              <w:fldChar w:fldCharType="end"/>
            </w:r>
            <w:r w:rsidR="00ED11B9" w:rsidRPr="007B7681">
              <w:rPr>
                <w:b/>
                <w:bCs/>
                <w:sz w:val="28"/>
                <w:szCs w:val="28"/>
                <w:highlight w:val="lightGray"/>
              </w:rPr>
              <w:t xml:space="preserve">  E hapur</w:t>
            </w:r>
          </w:p>
        </w:tc>
        <w:tc>
          <w:tcPr>
            <w:tcW w:w="7566" w:type="dxa"/>
          </w:tcPr>
          <w:p w:rsidR="00ED11B9" w:rsidRPr="00FA0EC5" w:rsidRDefault="00ED11B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D11B9" w:rsidRPr="00FA0EC5" w:rsidRDefault="00ED11B9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ED11B9" w:rsidRPr="00FA0EC5">
        <w:trPr>
          <w:jc w:val="center"/>
        </w:trPr>
        <w:tc>
          <w:tcPr>
            <w:tcW w:w="9639" w:type="dxa"/>
          </w:tcPr>
          <w:p w:rsidR="00ED11B9" w:rsidRPr="00FA0EC5" w:rsidRDefault="00ED11B9" w:rsidP="0002651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Shëno në kutinë e duhur dhe fshije tjetrën</w:t>
            </w:r>
          </w:p>
          <w:p w:rsidR="00ED11B9" w:rsidRPr="007B7681" w:rsidRDefault="001A31DE" w:rsidP="007B7681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B7681">
              <w:rPr>
                <w:b/>
                <w:bCs/>
                <w:sz w:val="28"/>
                <w:szCs w:val="2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D11B9" w:rsidRPr="007B7681">
              <w:rPr>
                <w:b/>
                <w:bCs/>
                <w:sz w:val="28"/>
                <w:szCs w:val="28"/>
                <w:highlight w:val="lightGray"/>
              </w:rPr>
              <w:instrText xml:space="preserve"> FORMCHECKBOX </w:instrText>
            </w:r>
            <w:r w:rsidRPr="007B7681">
              <w:rPr>
                <w:b/>
                <w:bCs/>
                <w:sz w:val="28"/>
                <w:szCs w:val="28"/>
                <w:highlight w:val="lightGray"/>
              </w:rPr>
            </w:r>
            <w:r w:rsidRPr="007B7681">
              <w:rPr>
                <w:b/>
                <w:bCs/>
                <w:sz w:val="28"/>
                <w:szCs w:val="28"/>
                <w:highlight w:val="lightGray"/>
              </w:rPr>
              <w:fldChar w:fldCharType="end"/>
            </w:r>
            <w:r w:rsidR="00ED11B9" w:rsidRPr="007B7681">
              <w:rPr>
                <w:b/>
                <w:bCs/>
                <w:sz w:val="28"/>
                <w:szCs w:val="28"/>
                <w:highlight w:val="lightGray"/>
              </w:rPr>
              <w:t xml:space="preserve">   Çmimi më i ulët</w:t>
            </w:r>
          </w:p>
        </w:tc>
      </w:tr>
    </w:tbl>
    <w:p w:rsidR="00ED11B9" w:rsidRPr="00FA0EC5" w:rsidRDefault="00ED11B9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ED11B9" w:rsidRPr="00FA0EC5">
        <w:trPr>
          <w:jc w:val="center"/>
        </w:trPr>
        <w:tc>
          <w:tcPr>
            <w:tcW w:w="9639" w:type="dxa"/>
          </w:tcPr>
          <w:p w:rsidR="00ED11B9" w:rsidRPr="00FA0EC5" w:rsidRDefault="00ED11B9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D11B9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D11B9" w:rsidRPr="00FA0EC5" w:rsidRDefault="00ED11B9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39"/>
              <w:tc>
                <w:tcPr>
                  <w:tcW w:w="794" w:type="dxa"/>
                  <w:vAlign w:val="center"/>
                </w:tcPr>
                <w:p w:rsidR="00ED11B9" w:rsidRPr="00FA0EC5" w:rsidRDefault="001A31DE" w:rsidP="00B4347F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D11B9">
                    <w:instrText xml:space="preserve"> FORMCHECKBOX </w:instrText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ED11B9" w:rsidRPr="00FA0EC5" w:rsidRDefault="00ED11B9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5" w:name="Check40"/>
              <w:tc>
                <w:tcPr>
                  <w:tcW w:w="514" w:type="dxa"/>
                  <w:vAlign w:val="center"/>
                </w:tcPr>
                <w:p w:rsidR="00ED11B9" w:rsidRPr="00FA0EC5" w:rsidRDefault="001A31DE" w:rsidP="00B4347F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D11B9">
                    <w:instrText xml:space="preserve"> FORMCHECKBOX </w:instrText>
                  </w:r>
                  <w:r>
                    <w:fldChar w:fldCharType="end"/>
                  </w:r>
                  <w:bookmarkEnd w:id="25"/>
                </w:p>
              </w:tc>
            </w:tr>
          </w:tbl>
          <w:p w:rsidR="00ED11B9" w:rsidRDefault="00ED11B9" w:rsidP="005E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Njoftim paraprak:  </w:t>
            </w:r>
            <w:r w:rsidR="006E5EDC">
              <w:rPr>
                <w:sz w:val="24"/>
                <w:szCs w:val="24"/>
              </w:rPr>
              <w:t>_____________</w:t>
            </w:r>
          </w:p>
          <w:p w:rsidR="00ED11B9" w:rsidRPr="00FA0EC5" w:rsidRDefault="00ED11B9" w:rsidP="005E02ED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ED11B9" w:rsidRPr="00FA0EC5">
        <w:trPr>
          <w:jc w:val="center"/>
        </w:trPr>
        <w:tc>
          <w:tcPr>
            <w:tcW w:w="9639" w:type="dxa"/>
          </w:tcPr>
          <w:p w:rsidR="00ED11B9" w:rsidRPr="006E5EDC" w:rsidRDefault="00ED11B9" w:rsidP="006D5B66">
            <w:pPr>
              <w:rPr>
                <w:b/>
                <w:bCs/>
                <w:sz w:val="24"/>
                <w:szCs w:val="24"/>
              </w:rPr>
            </w:pPr>
            <w:r w:rsidRPr="006E5EDC">
              <w:rPr>
                <w:b/>
                <w:bCs/>
                <w:sz w:val="24"/>
                <w:szCs w:val="24"/>
              </w:rPr>
              <w:t xml:space="preserve">IV.3.2) Kushtet për marrjen e </w:t>
            </w:r>
            <w:r w:rsidR="007B7681" w:rsidRPr="006E5EDC">
              <w:rPr>
                <w:b/>
                <w:bCs/>
                <w:sz w:val="24"/>
                <w:szCs w:val="24"/>
              </w:rPr>
              <w:t>[</w:t>
            </w:r>
            <w:r w:rsidRPr="006E5EDC">
              <w:rPr>
                <w:b/>
                <w:bCs/>
                <w:iCs/>
                <w:sz w:val="24"/>
                <w:szCs w:val="24"/>
              </w:rPr>
              <w:t>dosjes së tenderit</w:t>
            </w:r>
            <w:r w:rsidR="007B7681" w:rsidRPr="006E5EDC">
              <w:rPr>
                <w:b/>
                <w:bCs/>
                <w:iCs/>
                <w:sz w:val="24"/>
                <w:szCs w:val="24"/>
              </w:rPr>
              <w:t>]</w:t>
            </w:r>
            <w:r w:rsidR="006E5EDC" w:rsidRPr="006E5EDC">
              <w:rPr>
                <w:b/>
                <w:bCs/>
                <w:sz w:val="28"/>
                <w:szCs w:val="28"/>
              </w:rPr>
              <w:t xml:space="preserve"> </w:t>
            </w:r>
          </w:p>
          <w:p w:rsidR="007B7681" w:rsidRPr="006E5EDC" w:rsidRDefault="00ED11B9" w:rsidP="002841B2">
            <w:pPr>
              <w:rPr>
                <w:i/>
                <w:iCs/>
                <w:sz w:val="22"/>
                <w:szCs w:val="22"/>
              </w:rPr>
            </w:pPr>
            <w:r w:rsidRPr="006E5EDC">
              <w:rPr>
                <w:sz w:val="22"/>
                <w:szCs w:val="22"/>
              </w:rPr>
              <w:t xml:space="preserve">Afati i fundit për pranimin e kërkesave për </w:t>
            </w:r>
            <w:r w:rsidRPr="006E5EDC">
              <w:rPr>
                <w:i/>
                <w:iCs/>
                <w:sz w:val="22"/>
                <w:szCs w:val="22"/>
              </w:rPr>
              <w:t xml:space="preserve"> </w:t>
            </w:r>
          </w:p>
          <w:p w:rsidR="00ED11B9" w:rsidRPr="006E5EDC" w:rsidRDefault="00ED11B9" w:rsidP="00887286">
            <w:pPr>
              <w:spacing w:line="276" w:lineRule="auto"/>
              <w:rPr>
                <w:b/>
                <w:sz w:val="28"/>
                <w:szCs w:val="28"/>
              </w:rPr>
            </w:pPr>
            <w:r w:rsidRPr="006E5EDC">
              <w:rPr>
                <w:b/>
                <w:iCs/>
                <w:sz w:val="28"/>
                <w:szCs w:val="28"/>
              </w:rPr>
              <w:t>[dosjen e tenderit]</w:t>
            </w:r>
            <w:r w:rsidRPr="006E5EDC">
              <w:rPr>
                <w:b/>
                <w:sz w:val="28"/>
                <w:szCs w:val="28"/>
              </w:rPr>
              <w:t xml:space="preserve">:  </w:t>
            </w:r>
            <w:r w:rsidRPr="006E5EDC">
              <w:rPr>
                <w:b/>
                <w:bCs/>
                <w:sz w:val="28"/>
                <w:szCs w:val="28"/>
              </w:rPr>
              <w:t xml:space="preserve">data </w:t>
            </w:r>
            <w:r w:rsidR="006E5EDC" w:rsidRPr="006E5EDC">
              <w:rPr>
                <w:b/>
                <w:bCs/>
                <w:sz w:val="28"/>
                <w:szCs w:val="28"/>
              </w:rPr>
              <w:t>0</w:t>
            </w:r>
            <w:r w:rsidR="00887286">
              <w:rPr>
                <w:b/>
                <w:bCs/>
                <w:sz w:val="28"/>
                <w:szCs w:val="28"/>
              </w:rPr>
              <w:t>1</w:t>
            </w:r>
            <w:r w:rsidR="006E5EDC" w:rsidRPr="006E5EDC">
              <w:rPr>
                <w:b/>
                <w:bCs/>
                <w:sz w:val="28"/>
                <w:szCs w:val="28"/>
              </w:rPr>
              <w:t>/0</w:t>
            </w:r>
            <w:r w:rsidR="00887286">
              <w:rPr>
                <w:b/>
                <w:bCs/>
                <w:sz w:val="28"/>
                <w:szCs w:val="28"/>
              </w:rPr>
              <w:t>4</w:t>
            </w:r>
            <w:r w:rsidR="006E5EDC" w:rsidRPr="006E5EDC">
              <w:rPr>
                <w:b/>
                <w:bCs/>
                <w:sz w:val="28"/>
                <w:szCs w:val="28"/>
              </w:rPr>
              <w:t>/2013 ora 14.00</w:t>
            </w:r>
          </w:p>
        </w:tc>
      </w:tr>
      <w:tr w:rsidR="00ED11B9" w:rsidRPr="00FA0EC5">
        <w:trPr>
          <w:jc w:val="center"/>
        </w:trPr>
        <w:tc>
          <w:tcPr>
            <w:tcW w:w="9639" w:type="dxa"/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D11B9" w:rsidRPr="006E5ED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D11B9" w:rsidRPr="006E5EDC" w:rsidRDefault="00ED11B9" w:rsidP="00E54914">
                  <w:pPr>
                    <w:rPr>
                      <w:b/>
                      <w:bCs/>
                    </w:rPr>
                  </w:pPr>
                  <w:r w:rsidRPr="006E5EDC">
                    <w:rPr>
                      <w:b/>
                      <w:bCs/>
                    </w:rPr>
                    <w:t>Po</w:t>
                  </w:r>
                </w:p>
              </w:tc>
              <w:bookmarkStart w:id="26" w:name="Check41"/>
              <w:tc>
                <w:tcPr>
                  <w:tcW w:w="794" w:type="dxa"/>
                  <w:vAlign w:val="center"/>
                </w:tcPr>
                <w:p w:rsidR="00ED11B9" w:rsidRPr="006E5EDC" w:rsidRDefault="001A31DE" w:rsidP="00E54914">
                  <w:r w:rsidRPr="006E5EDC"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D11B9" w:rsidRPr="006E5EDC">
                    <w:instrText xml:space="preserve"> FORMCHECKBOX </w:instrText>
                  </w:r>
                  <w:r w:rsidRPr="006E5EDC"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ED11B9" w:rsidRPr="006E5EDC" w:rsidRDefault="00ED11B9" w:rsidP="00E54914">
                  <w:pPr>
                    <w:rPr>
                      <w:b/>
                      <w:bCs/>
                    </w:rPr>
                  </w:pPr>
                  <w:r w:rsidRPr="006E5EDC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ED11B9" w:rsidRPr="006E5EDC" w:rsidRDefault="001A31DE" w:rsidP="00E54914">
                  <w:r w:rsidRPr="006E5EDC"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ED11B9" w:rsidRPr="006E5EDC"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6E5EDC">
                    <w:rPr>
                      <w:b/>
                      <w:bCs/>
                      <w:sz w:val="24"/>
                      <w:szCs w:val="24"/>
                    </w:rPr>
                  </w:r>
                  <w:r w:rsidRPr="006E5ED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ED11B9" w:rsidRPr="006E5EDC" w:rsidRDefault="00ED11B9" w:rsidP="006D5B66">
            <w:pPr>
              <w:rPr>
                <w:sz w:val="24"/>
                <w:szCs w:val="24"/>
              </w:rPr>
            </w:pPr>
            <w:r w:rsidRPr="006E5EDC">
              <w:rPr>
                <w:sz w:val="22"/>
                <w:szCs w:val="22"/>
              </w:rPr>
              <w:t>Dokumentet me pages</w:t>
            </w:r>
            <w:r w:rsidRPr="006E5EDC">
              <w:rPr>
                <w:sz w:val="24"/>
                <w:szCs w:val="24"/>
              </w:rPr>
              <w:t xml:space="preserve"> </w:t>
            </w:r>
          </w:p>
          <w:p w:rsidR="00ED11B9" w:rsidRPr="006E5EDC" w:rsidRDefault="00ED11B9" w:rsidP="00C817AF">
            <w:pPr>
              <w:rPr>
                <w:sz w:val="24"/>
                <w:szCs w:val="24"/>
              </w:rPr>
            </w:pPr>
            <w:r w:rsidRPr="006E5EDC">
              <w:rPr>
                <w:b/>
                <w:bCs/>
                <w:sz w:val="24"/>
                <w:szCs w:val="24"/>
              </w:rPr>
              <w:t xml:space="preserve"> </w:t>
            </w:r>
            <w:r w:rsidRPr="006E5EDC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6E5EDC">
              <w:rPr>
                <w:i/>
                <w:iCs/>
                <w:sz w:val="24"/>
                <w:szCs w:val="24"/>
              </w:rPr>
              <w:t>,</w:t>
            </w:r>
            <w:r w:rsidRPr="006E5EDC">
              <w:rPr>
                <w:sz w:val="24"/>
                <w:szCs w:val="24"/>
              </w:rPr>
              <w:t xml:space="preserve"> çmimi ____________</w:t>
            </w:r>
          </w:p>
        </w:tc>
      </w:tr>
      <w:tr w:rsidR="00ED11B9" w:rsidRPr="00FA0EC5">
        <w:trPr>
          <w:trHeight w:val="597"/>
          <w:jc w:val="center"/>
        </w:trPr>
        <w:tc>
          <w:tcPr>
            <w:tcW w:w="9639" w:type="dxa"/>
          </w:tcPr>
          <w:p w:rsidR="00ED11B9" w:rsidRPr="006E5EDC" w:rsidRDefault="00ED11B9" w:rsidP="002841B2">
            <w:pPr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6E5EDC">
              <w:rPr>
                <w:b/>
                <w:bCs/>
                <w:sz w:val="24"/>
                <w:szCs w:val="24"/>
              </w:rPr>
              <w:t>IV.3.3) Afati i fundit për pranim të</w:t>
            </w:r>
            <w:r w:rsidRPr="006E5EDC">
              <w:rPr>
                <w:i/>
                <w:iCs/>
                <w:sz w:val="24"/>
                <w:szCs w:val="24"/>
              </w:rPr>
              <w:t xml:space="preserve"> </w:t>
            </w:r>
            <w:r w:rsidRPr="006E5EDC">
              <w:rPr>
                <w:b/>
                <w:bCs/>
                <w:i/>
                <w:iCs/>
                <w:sz w:val="24"/>
                <w:szCs w:val="24"/>
              </w:rPr>
              <w:t>[tenderëve:</w:t>
            </w:r>
            <w:r w:rsidR="002841B2" w:rsidRPr="006E5EDC">
              <w:rPr>
                <w:b/>
                <w:bCs/>
                <w:i/>
                <w:iCs/>
                <w:sz w:val="24"/>
                <w:szCs w:val="24"/>
              </w:rPr>
              <w:t>]</w:t>
            </w:r>
            <w:r w:rsidRPr="006E5EDC">
              <w:rPr>
                <w:b/>
                <w:bCs/>
                <w:sz w:val="24"/>
                <w:szCs w:val="24"/>
              </w:rPr>
              <w:t xml:space="preserve"> </w:t>
            </w:r>
          </w:p>
          <w:p w:rsidR="00ED11B9" w:rsidRPr="00887286" w:rsidRDefault="00ED11B9" w:rsidP="00887286">
            <w:pPr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6E5EDC">
              <w:rPr>
                <w:b/>
                <w:bCs/>
                <w:iCs/>
                <w:sz w:val="28"/>
                <w:szCs w:val="28"/>
              </w:rPr>
              <w:t>data</w:t>
            </w:r>
            <w:r w:rsidRPr="006E5EDC">
              <w:rPr>
                <w:b/>
                <w:iCs/>
                <w:sz w:val="28"/>
                <w:szCs w:val="28"/>
              </w:rPr>
              <w:t xml:space="preserve"> </w:t>
            </w:r>
            <w:r w:rsidR="00F8164B" w:rsidRPr="006E5EDC">
              <w:rPr>
                <w:b/>
                <w:iCs/>
                <w:sz w:val="28"/>
                <w:szCs w:val="28"/>
              </w:rPr>
              <w:t>0</w:t>
            </w:r>
            <w:r w:rsidR="006E5EDC" w:rsidRPr="006E5EDC">
              <w:rPr>
                <w:b/>
                <w:iCs/>
                <w:sz w:val="28"/>
                <w:szCs w:val="28"/>
              </w:rPr>
              <w:t>4</w:t>
            </w:r>
            <w:r w:rsidRPr="006E5EDC">
              <w:rPr>
                <w:b/>
                <w:bCs/>
                <w:iCs/>
                <w:sz w:val="28"/>
                <w:szCs w:val="28"/>
              </w:rPr>
              <w:t>/</w:t>
            </w:r>
            <w:r w:rsidR="00986910" w:rsidRPr="006E5EDC">
              <w:rPr>
                <w:b/>
                <w:bCs/>
                <w:iCs/>
                <w:sz w:val="28"/>
                <w:szCs w:val="28"/>
              </w:rPr>
              <w:t>0</w:t>
            </w:r>
            <w:r w:rsidR="00887286">
              <w:rPr>
                <w:b/>
                <w:bCs/>
                <w:iCs/>
                <w:sz w:val="28"/>
                <w:szCs w:val="28"/>
              </w:rPr>
              <w:t>4</w:t>
            </w:r>
            <w:r w:rsidRPr="006E5EDC">
              <w:rPr>
                <w:b/>
                <w:bCs/>
                <w:iCs/>
                <w:sz w:val="28"/>
                <w:szCs w:val="28"/>
              </w:rPr>
              <w:t>/201</w:t>
            </w:r>
            <w:r w:rsidR="002841B2" w:rsidRPr="006E5EDC">
              <w:rPr>
                <w:b/>
                <w:bCs/>
                <w:iCs/>
                <w:sz w:val="28"/>
                <w:szCs w:val="28"/>
              </w:rPr>
              <w:t>3</w:t>
            </w:r>
            <w:r w:rsidRPr="006E5EDC">
              <w:rPr>
                <w:b/>
                <w:iCs/>
                <w:sz w:val="28"/>
                <w:szCs w:val="28"/>
              </w:rPr>
              <w:t xml:space="preserve">    </w:t>
            </w:r>
            <w:r w:rsidRPr="006E5EDC">
              <w:rPr>
                <w:b/>
                <w:bCs/>
                <w:iCs/>
                <w:sz w:val="28"/>
                <w:szCs w:val="28"/>
              </w:rPr>
              <w:t>koha</w:t>
            </w:r>
            <w:r w:rsidRPr="006E5EDC">
              <w:rPr>
                <w:b/>
                <w:iCs/>
                <w:sz w:val="28"/>
                <w:szCs w:val="28"/>
              </w:rPr>
              <w:t xml:space="preserve"> </w:t>
            </w:r>
            <w:r w:rsidRPr="006E5EDC">
              <w:rPr>
                <w:b/>
                <w:bCs/>
                <w:iCs/>
                <w:sz w:val="28"/>
                <w:szCs w:val="28"/>
              </w:rPr>
              <w:t>1</w:t>
            </w:r>
            <w:r w:rsidR="00F8164B" w:rsidRPr="006E5EDC">
              <w:rPr>
                <w:b/>
                <w:bCs/>
                <w:iCs/>
                <w:sz w:val="28"/>
                <w:szCs w:val="28"/>
              </w:rPr>
              <w:t>4</w:t>
            </w:r>
            <w:r w:rsidRPr="006E5EDC">
              <w:rPr>
                <w:b/>
                <w:bCs/>
                <w:iCs/>
                <w:sz w:val="28"/>
                <w:szCs w:val="28"/>
              </w:rPr>
              <w:t>:</w:t>
            </w:r>
            <w:r w:rsidR="00887286">
              <w:rPr>
                <w:b/>
                <w:bCs/>
                <w:iCs/>
                <w:sz w:val="28"/>
                <w:szCs w:val="28"/>
              </w:rPr>
              <w:t>0</w:t>
            </w:r>
            <w:r w:rsidRPr="006E5EDC">
              <w:rPr>
                <w:b/>
                <w:bCs/>
                <w:iCs/>
                <w:sz w:val="28"/>
                <w:szCs w:val="28"/>
              </w:rPr>
              <w:t>0   vendi</w:t>
            </w:r>
            <w:r w:rsidRPr="006E5EDC">
              <w:rPr>
                <w:b/>
                <w:iCs/>
                <w:sz w:val="28"/>
                <w:szCs w:val="28"/>
              </w:rPr>
              <w:t>:</w:t>
            </w:r>
            <w:r w:rsidRPr="006E5EDC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7F0A05">
              <w:rPr>
                <w:b/>
                <w:bCs/>
                <w:iCs/>
                <w:sz w:val="28"/>
                <w:szCs w:val="28"/>
              </w:rPr>
              <w:t xml:space="preserve">zyra nr.20 </w:t>
            </w:r>
          </w:p>
        </w:tc>
      </w:tr>
      <w:tr w:rsidR="00ED11B9" w:rsidRPr="00FA0EC5">
        <w:trPr>
          <w:trHeight w:val="597"/>
          <w:jc w:val="center"/>
        </w:trPr>
        <w:tc>
          <w:tcPr>
            <w:tcW w:w="9639" w:type="dxa"/>
          </w:tcPr>
          <w:p w:rsidR="00ED11B9" w:rsidRPr="006E5EDC" w:rsidRDefault="00ED11B9" w:rsidP="00604030">
            <w:pPr>
              <w:rPr>
                <w:b/>
                <w:bCs/>
                <w:sz w:val="24"/>
                <w:szCs w:val="24"/>
              </w:rPr>
            </w:pPr>
            <w:r w:rsidRPr="006E5EDC">
              <w:rPr>
                <w:b/>
                <w:bCs/>
                <w:sz w:val="24"/>
                <w:szCs w:val="24"/>
              </w:rPr>
              <w:t xml:space="preserve">IV.3.4) Afati kohor për dorëzimin e </w:t>
            </w:r>
            <w:r w:rsidRPr="006E5EDC">
              <w:rPr>
                <w:b/>
                <w:bCs/>
                <w:i/>
                <w:iCs/>
                <w:sz w:val="24"/>
                <w:szCs w:val="24"/>
              </w:rPr>
              <w:t>[tenderëve]</w:t>
            </w:r>
            <w:r w:rsidRPr="006E5EDC">
              <w:rPr>
                <w:b/>
                <w:bCs/>
                <w:sz w:val="24"/>
                <w:szCs w:val="24"/>
              </w:rPr>
              <w:t xml:space="preserve"> është shkurtuar:</w:t>
            </w:r>
          </w:p>
          <w:p w:rsidR="00ED11B9" w:rsidRPr="006E5EDC" w:rsidRDefault="001A31DE" w:rsidP="00604030">
            <w:pPr>
              <w:rPr>
                <w:sz w:val="24"/>
                <w:szCs w:val="24"/>
              </w:rPr>
            </w:pPr>
            <w:r w:rsidRPr="006E5EDC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11B9" w:rsidRPr="006E5EDC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Pr="006E5EDC">
              <w:rPr>
                <w:b/>
                <w:bCs/>
                <w:sz w:val="24"/>
                <w:szCs w:val="24"/>
              </w:rPr>
            </w:r>
            <w:r w:rsidRPr="006E5EDC">
              <w:rPr>
                <w:b/>
                <w:bCs/>
                <w:sz w:val="24"/>
                <w:szCs w:val="24"/>
              </w:rPr>
              <w:fldChar w:fldCharType="end"/>
            </w:r>
            <w:r w:rsidR="00ED11B9" w:rsidRPr="006E5EDC">
              <w:rPr>
                <w:b/>
                <w:bCs/>
                <w:sz w:val="24"/>
                <w:szCs w:val="24"/>
              </w:rPr>
              <w:t xml:space="preserve"> </w:t>
            </w:r>
            <w:r w:rsidR="00ED11B9" w:rsidRPr="006E5EDC">
              <w:rPr>
                <w:sz w:val="24"/>
                <w:szCs w:val="24"/>
              </w:rPr>
              <w:t xml:space="preserve">  po             </w:t>
            </w:r>
            <w:bookmarkStart w:id="27" w:name="Check43"/>
            <w:r w:rsidRPr="006E5EDC"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D11B9" w:rsidRPr="006E5EDC">
              <w:rPr>
                <w:sz w:val="24"/>
                <w:szCs w:val="24"/>
              </w:rPr>
              <w:instrText xml:space="preserve"> FORMCHECKBOX </w:instrText>
            </w:r>
            <w:r w:rsidRPr="006E5EDC">
              <w:rPr>
                <w:sz w:val="24"/>
                <w:szCs w:val="24"/>
              </w:rPr>
            </w:r>
            <w:r w:rsidRPr="006E5EDC">
              <w:rPr>
                <w:sz w:val="24"/>
                <w:szCs w:val="24"/>
              </w:rPr>
              <w:fldChar w:fldCharType="end"/>
            </w:r>
            <w:bookmarkEnd w:id="27"/>
            <w:r w:rsidR="00ED11B9" w:rsidRPr="006E5EDC">
              <w:rPr>
                <w:sz w:val="24"/>
                <w:szCs w:val="24"/>
              </w:rPr>
              <w:t xml:space="preserve"> jo</w:t>
            </w:r>
          </w:p>
          <w:p w:rsidR="00ED11B9" w:rsidRPr="006E5EDC" w:rsidRDefault="00ED11B9" w:rsidP="003D4207">
            <w:pPr>
              <w:rPr>
                <w:sz w:val="24"/>
                <w:szCs w:val="24"/>
              </w:rPr>
            </w:pPr>
            <w:r w:rsidRPr="006E5EDC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6E5EDC">
              <w:rPr>
                <w:i/>
                <w:iCs/>
                <w:sz w:val="24"/>
                <w:szCs w:val="24"/>
              </w:rPr>
              <w:t>,</w:t>
            </w:r>
            <w:r w:rsidRPr="006E5EDC">
              <w:rPr>
                <w:sz w:val="24"/>
                <w:szCs w:val="24"/>
              </w:rPr>
              <w:t xml:space="preserve"> jep arsyetim  Njoftimi paraprak</w:t>
            </w:r>
          </w:p>
        </w:tc>
      </w:tr>
      <w:tr w:rsidR="00ED11B9" w:rsidRPr="00FA0EC5">
        <w:trPr>
          <w:trHeight w:val="597"/>
          <w:jc w:val="center"/>
        </w:trPr>
        <w:tc>
          <w:tcPr>
            <w:tcW w:w="9639" w:type="dxa"/>
          </w:tcPr>
          <w:p w:rsidR="00ED11B9" w:rsidRPr="00FA0EC5" w:rsidRDefault="00ED11B9" w:rsidP="00604030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556"/>
              <w:gridCol w:w="556"/>
              <w:gridCol w:w="794"/>
              <w:gridCol w:w="494"/>
              <w:gridCol w:w="514"/>
            </w:tblGrid>
            <w:tr w:rsidR="00ED11B9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D11B9" w:rsidRPr="00FA0EC5" w:rsidRDefault="00ED11B9" w:rsidP="008C197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556" w:type="dxa"/>
                  <w:vAlign w:val="center"/>
                </w:tcPr>
                <w:p w:rsidR="00ED11B9" w:rsidRPr="00FA0EC5" w:rsidRDefault="001A31DE" w:rsidP="008C197E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ED11B9"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56" w:type="dxa"/>
                  <w:vAlign w:val="center"/>
                </w:tcPr>
                <w:p w:rsidR="00ED11B9" w:rsidRPr="00FA0EC5" w:rsidRDefault="00ED11B9" w:rsidP="008C197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4" w:type="dxa"/>
                  <w:vAlign w:val="center"/>
                </w:tcPr>
                <w:p w:rsidR="00ED11B9" w:rsidRPr="0033504C" w:rsidRDefault="00ED11B9" w:rsidP="008C197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:rsidR="00ED11B9" w:rsidRPr="00FA0EC5" w:rsidRDefault="00ED11B9" w:rsidP="008C197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8" w:name="Check46"/>
              <w:tc>
                <w:tcPr>
                  <w:tcW w:w="514" w:type="dxa"/>
                  <w:vAlign w:val="center"/>
                </w:tcPr>
                <w:p w:rsidR="00ED11B9" w:rsidRPr="00FA0EC5" w:rsidRDefault="001A31DE" w:rsidP="008C197E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D11B9">
                    <w:instrText xml:space="preserve"> FORMCHECKBOX </w:instrText>
                  </w:r>
                  <w:r>
                    <w:fldChar w:fldCharType="end"/>
                  </w:r>
                  <w:bookmarkEnd w:id="28"/>
                </w:p>
              </w:tc>
            </w:tr>
          </w:tbl>
          <w:p w:rsidR="00ED11B9" w:rsidRDefault="00ED11B9" w:rsidP="005D2559">
            <w:pPr>
              <w:rPr>
                <w:sz w:val="24"/>
                <w:szCs w:val="24"/>
              </w:rPr>
            </w:pPr>
            <w:r w:rsidRPr="005D2559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>, vlera e sigurisë së t</w:t>
            </w:r>
            <w:r>
              <w:rPr>
                <w:sz w:val="24"/>
                <w:szCs w:val="24"/>
              </w:rPr>
              <w:t>enderit :</w:t>
            </w:r>
            <w:r w:rsidR="00887286">
              <w:rPr>
                <w:sz w:val="24"/>
                <w:szCs w:val="24"/>
              </w:rPr>
              <w:t xml:space="preserve"> Po </w:t>
            </w:r>
          </w:p>
          <w:p w:rsidR="00887286" w:rsidRDefault="00887286" w:rsidP="005D2559">
            <w:pPr>
              <w:rPr>
                <w:sz w:val="24"/>
                <w:szCs w:val="24"/>
              </w:rPr>
            </w:pPr>
          </w:p>
          <w:p w:rsidR="00ED11B9" w:rsidRPr="0012004A" w:rsidRDefault="00ED11B9" w:rsidP="002841B2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lastRenderedPageBreak/>
              <w:t xml:space="preserve">Vlefshmëria e sigurisë së tenderit në ditë </w:t>
            </w:r>
            <w:r>
              <w:rPr>
                <w:sz w:val="24"/>
                <w:szCs w:val="24"/>
              </w:rPr>
              <w:t xml:space="preserve"> </w:t>
            </w:r>
            <w:r w:rsidRPr="002841B2">
              <w:rPr>
                <w:b/>
                <w:sz w:val="24"/>
                <w:szCs w:val="24"/>
              </w:rPr>
              <w:t>90</w:t>
            </w:r>
            <w:r w:rsidRPr="005D2559">
              <w:rPr>
                <w:i/>
                <w:iCs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>
              <w:rPr>
                <w:sz w:val="24"/>
                <w:szCs w:val="24"/>
              </w:rPr>
              <w:t xml:space="preserve"> </w:t>
            </w:r>
            <w:r w:rsidRPr="002841B2">
              <w:rPr>
                <w:b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2841B2" w:rsidRDefault="002841B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ED11B9" w:rsidRPr="00FA0EC5">
        <w:trPr>
          <w:trHeight w:val="314"/>
          <w:jc w:val="center"/>
        </w:trPr>
        <w:tc>
          <w:tcPr>
            <w:tcW w:w="9639" w:type="dxa"/>
          </w:tcPr>
          <w:p w:rsidR="002841B2" w:rsidRPr="00887286" w:rsidRDefault="00ED11B9" w:rsidP="007B7681">
            <w:pPr>
              <w:spacing w:line="276" w:lineRule="auto"/>
              <w:rPr>
                <w:bCs/>
                <w:sz w:val="24"/>
                <w:szCs w:val="24"/>
              </w:rPr>
            </w:pPr>
            <w:r w:rsidRPr="00887286">
              <w:rPr>
                <w:bCs/>
                <w:sz w:val="24"/>
                <w:szCs w:val="24"/>
              </w:rPr>
              <w:t xml:space="preserve">IV.3.6) Periudha e vlefshmërisë së tenderit:: </w:t>
            </w:r>
          </w:p>
          <w:p w:rsidR="00ED11B9" w:rsidRPr="00887286" w:rsidRDefault="00ED11B9" w:rsidP="00F8164B">
            <w:pPr>
              <w:spacing w:line="276" w:lineRule="auto"/>
              <w:rPr>
                <w:bCs/>
                <w:sz w:val="28"/>
                <w:szCs w:val="28"/>
              </w:rPr>
            </w:pPr>
            <w:r w:rsidRPr="00887286">
              <w:rPr>
                <w:sz w:val="28"/>
                <w:szCs w:val="28"/>
                <w:highlight w:val="lightGray"/>
              </w:rPr>
              <w:t>Deri më: data</w:t>
            </w:r>
            <w:r w:rsidR="00F019A0" w:rsidRPr="00887286">
              <w:rPr>
                <w:bCs/>
                <w:sz w:val="28"/>
                <w:szCs w:val="28"/>
                <w:highlight w:val="lightGray"/>
              </w:rPr>
              <w:t xml:space="preserve">:  </w:t>
            </w:r>
            <w:r w:rsidR="00887286" w:rsidRPr="00887286">
              <w:rPr>
                <w:bCs/>
                <w:sz w:val="28"/>
                <w:szCs w:val="28"/>
                <w:highlight w:val="lightGray"/>
              </w:rPr>
              <w:t>04/07</w:t>
            </w:r>
            <w:r w:rsidRPr="00887286">
              <w:rPr>
                <w:bCs/>
                <w:sz w:val="28"/>
                <w:szCs w:val="28"/>
                <w:highlight w:val="lightGray"/>
              </w:rPr>
              <w:t>/201</w:t>
            </w:r>
            <w:r w:rsidR="00986910" w:rsidRPr="00887286">
              <w:rPr>
                <w:bCs/>
                <w:sz w:val="28"/>
                <w:szCs w:val="28"/>
                <w:highlight w:val="lightGray"/>
              </w:rPr>
              <w:t>3</w:t>
            </w:r>
            <w:r w:rsidRPr="00887286">
              <w:rPr>
                <w:sz w:val="28"/>
                <w:szCs w:val="28"/>
                <w:highlight w:val="lightGray"/>
              </w:rPr>
              <w:t xml:space="preserve">  </w:t>
            </w:r>
            <w:r w:rsidRPr="00887286">
              <w:rPr>
                <w:bCs/>
                <w:sz w:val="28"/>
                <w:szCs w:val="28"/>
                <w:highlight w:val="lightGray"/>
              </w:rPr>
              <w:t>në ditë  90</w:t>
            </w:r>
            <w:r w:rsidRPr="00887286">
              <w:rPr>
                <w:bCs/>
                <w:i/>
                <w:iCs/>
                <w:sz w:val="28"/>
                <w:szCs w:val="28"/>
                <w:highlight w:val="lightGray"/>
              </w:rPr>
              <w:t xml:space="preserve"> apo</w:t>
            </w:r>
            <w:r w:rsidRPr="00887286">
              <w:rPr>
                <w:bCs/>
                <w:sz w:val="28"/>
                <w:szCs w:val="28"/>
                <w:highlight w:val="lightGray"/>
              </w:rPr>
              <w:t xml:space="preserve"> muaj 3 </w:t>
            </w:r>
          </w:p>
        </w:tc>
      </w:tr>
      <w:tr w:rsidR="00ED11B9" w:rsidRPr="00FA0EC5">
        <w:trPr>
          <w:trHeight w:val="206"/>
          <w:jc w:val="center"/>
        </w:trPr>
        <w:tc>
          <w:tcPr>
            <w:tcW w:w="9639" w:type="dxa"/>
          </w:tcPr>
          <w:p w:rsidR="00436897" w:rsidRPr="00887286" w:rsidRDefault="00ED11B9" w:rsidP="007B7681">
            <w:pPr>
              <w:spacing w:line="276" w:lineRule="auto"/>
              <w:rPr>
                <w:bCs/>
                <w:sz w:val="24"/>
                <w:szCs w:val="24"/>
              </w:rPr>
            </w:pPr>
            <w:r w:rsidRPr="00887286">
              <w:rPr>
                <w:bCs/>
                <w:sz w:val="24"/>
                <w:szCs w:val="24"/>
              </w:rPr>
              <w:t xml:space="preserve">IV.3.7) Takimi për hapjen e tenderëve: </w:t>
            </w:r>
          </w:p>
          <w:p w:rsidR="00ED11B9" w:rsidRPr="00887286" w:rsidRDefault="00ED11B9" w:rsidP="00887286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887286">
              <w:rPr>
                <w:bCs/>
                <w:iCs/>
                <w:sz w:val="28"/>
                <w:szCs w:val="28"/>
                <w:highlight w:val="lightGray"/>
              </w:rPr>
              <w:t>data</w:t>
            </w:r>
            <w:r w:rsidRPr="00887286">
              <w:rPr>
                <w:iCs/>
                <w:sz w:val="28"/>
                <w:szCs w:val="28"/>
                <w:highlight w:val="lightGray"/>
              </w:rPr>
              <w:t xml:space="preserve"> </w:t>
            </w:r>
            <w:r w:rsidR="00887286" w:rsidRPr="00887286">
              <w:rPr>
                <w:bCs/>
                <w:iCs/>
                <w:sz w:val="28"/>
                <w:szCs w:val="28"/>
                <w:highlight w:val="lightGray"/>
              </w:rPr>
              <w:t>04</w:t>
            </w:r>
            <w:r w:rsidRPr="00887286">
              <w:rPr>
                <w:bCs/>
                <w:iCs/>
                <w:sz w:val="28"/>
                <w:szCs w:val="28"/>
                <w:highlight w:val="lightGray"/>
              </w:rPr>
              <w:t>/</w:t>
            </w:r>
            <w:r w:rsidR="00436897" w:rsidRPr="00887286">
              <w:rPr>
                <w:bCs/>
                <w:iCs/>
                <w:sz w:val="28"/>
                <w:szCs w:val="28"/>
                <w:highlight w:val="lightGray"/>
              </w:rPr>
              <w:t>0</w:t>
            </w:r>
            <w:r w:rsidR="00887286" w:rsidRPr="00887286">
              <w:rPr>
                <w:bCs/>
                <w:iCs/>
                <w:sz w:val="28"/>
                <w:szCs w:val="28"/>
                <w:highlight w:val="lightGray"/>
              </w:rPr>
              <w:t>4</w:t>
            </w:r>
            <w:r w:rsidRPr="00887286">
              <w:rPr>
                <w:bCs/>
                <w:iCs/>
                <w:sz w:val="28"/>
                <w:szCs w:val="28"/>
                <w:highlight w:val="lightGray"/>
              </w:rPr>
              <w:t>/201</w:t>
            </w:r>
            <w:r w:rsidR="00F8164B" w:rsidRPr="00887286">
              <w:rPr>
                <w:bCs/>
                <w:iCs/>
                <w:sz w:val="28"/>
                <w:szCs w:val="28"/>
                <w:highlight w:val="lightGray"/>
              </w:rPr>
              <w:t>3</w:t>
            </w:r>
            <w:r w:rsidR="00887286" w:rsidRPr="00887286">
              <w:rPr>
                <w:bCs/>
                <w:iCs/>
                <w:sz w:val="28"/>
                <w:szCs w:val="28"/>
                <w:highlight w:val="lightGray"/>
              </w:rPr>
              <w:t xml:space="preserve">     koha 14</w:t>
            </w:r>
            <w:r w:rsidRPr="00887286">
              <w:rPr>
                <w:bCs/>
                <w:iCs/>
                <w:sz w:val="28"/>
                <w:szCs w:val="28"/>
                <w:highlight w:val="lightGray"/>
              </w:rPr>
              <w:t>:</w:t>
            </w:r>
            <w:r w:rsidR="00887286" w:rsidRPr="00887286">
              <w:rPr>
                <w:bCs/>
                <w:iCs/>
                <w:sz w:val="28"/>
                <w:szCs w:val="28"/>
                <w:highlight w:val="lightGray"/>
              </w:rPr>
              <w:t>3</w:t>
            </w:r>
            <w:r w:rsidRPr="00887286">
              <w:rPr>
                <w:bCs/>
                <w:iCs/>
                <w:sz w:val="28"/>
                <w:szCs w:val="28"/>
                <w:highlight w:val="lightGray"/>
              </w:rPr>
              <w:t xml:space="preserve">0   </w:t>
            </w:r>
            <w:r w:rsidR="007F0A05">
              <w:rPr>
                <w:bCs/>
                <w:iCs/>
                <w:sz w:val="28"/>
                <w:szCs w:val="28"/>
              </w:rPr>
              <w:t>në zyrën nr. 20.</w:t>
            </w:r>
          </w:p>
        </w:tc>
      </w:tr>
    </w:tbl>
    <w:p w:rsidR="007B7681" w:rsidRDefault="007B7681" w:rsidP="00ED28E6">
      <w:pPr>
        <w:rPr>
          <w:b/>
          <w:bCs/>
          <w:sz w:val="24"/>
          <w:szCs w:val="24"/>
        </w:rPr>
      </w:pPr>
    </w:p>
    <w:p w:rsidR="007B7681" w:rsidRDefault="007B7681" w:rsidP="00ED28E6">
      <w:pPr>
        <w:rPr>
          <w:b/>
          <w:bCs/>
          <w:sz w:val="24"/>
          <w:szCs w:val="24"/>
        </w:rPr>
      </w:pPr>
    </w:p>
    <w:p w:rsidR="007B7681" w:rsidRDefault="007B7681" w:rsidP="00ED28E6">
      <w:pPr>
        <w:rPr>
          <w:b/>
          <w:bCs/>
          <w:sz w:val="24"/>
          <w:szCs w:val="24"/>
        </w:rPr>
      </w:pPr>
    </w:p>
    <w:p w:rsidR="00ED11B9" w:rsidRPr="00F65016" w:rsidRDefault="00ED11B9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ED11B9" w:rsidRDefault="00ED11B9" w:rsidP="00D86EB6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ED11B9" w:rsidRPr="00FA0EC5">
        <w:trPr>
          <w:jc w:val="center"/>
        </w:trPr>
        <w:tc>
          <w:tcPr>
            <w:tcW w:w="9639" w:type="dxa"/>
          </w:tcPr>
          <w:p w:rsidR="00ED11B9" w:rsidRPr="00BF771C" w:rsidRDefault="00ED11B9" w:rsidP="00991DDF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ED11B9" w:rsidRPr="00FA0EC5" w:rsidRDefault="00ED11B9" w:rsidP="00F44CD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ED11B9" w:rsidRPr="00FA0EC5">
        <w:trPr>
          <w:trHeight w:val="3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1B9" w:rsidRPr="00FA0EC5" w:rsidRDefault="00ED11B9" w:rsidP="00D86EB6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ED11B9" w:rsidRPr="00FA0EC5">
        <w:trPr>
          <w:trHeight w:val="3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1B9" w:rsidRPr="00FA0EC5" w:rsidRDefault="00ED11B9" w:rsidP="0091662F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ED11B9" w:rsidRPr="00FA0EC5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D11B9" w:rsidRPr="00FA0EC5" w:rsidRDefault="00ED11B9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1B9" w:rsidRPr="00FA0EC5" w:rsidRDefault="00ED11B9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ED11B9" w:rsidRPr="00FA0EC5">
        <w:trPr>
          <w:trHeight w:val="3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1B9" w:rsidRPr="00FA0EC5" w:rsidRDefault="00ED11B9" w:rsidP="00D86EB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ED11B9" w:rsidRPr="00FA0EC5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D11B9" w:rsidRPr="00FA0EC5" w:rsidRDefault="00ED11B9" w:rsidP="0091662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1B9" w:rsidRPr="00FA0EC5" w:rsidRDefault="00ED11B9" w:rsidP="0091662F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ED11B9" w:rsidRPr="00FA0EC5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D11B9" w:rsidRPr="00FA0EC5" w:rsidRDefault="00ED11B9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1B9" w:rsidRPr="00FA0EC5" w:rsidRDefault="00ED11B9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ED11B9" w:rsidRPr="00FA0EC5" w:rsidRDefault="00ED11B9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ED11B9" w:rsidRPr="00FA0EC5">
        <w:trPr>
          <w:jc w:val="center"/>
        </w:trPr>
        <w:tc>
          <w:tcPr>
            <w:tcW w:w="9639" w:type="dxa"/>
          </w:tcPr>
          <w:p w:rsidR="00ED11B9" w:rsidRDefault="00ED11B9" w:rsidP="00D86EB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 xml:space="preserve">pe dhe Serbe </w:t>
            </w:r>
          </w:p>
          <w:p w:rsidR="00ED11B9" w:rsidRPr="00FC5B1C" w:rsidRDefault="00ED11B9" w:rsidP="00FC5B1C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D11B9" w:rsidRPr="00FA0EC5" w:rsidRDefault="00ED11B9" w:rsidP="00AC04EB">
      <w:r w:rsidRPr="00FA0EC5">
        <w:t xml:space="preserve"> </w:t>
      </w:r>
    </w:p>
    <w:p w:rsidR="00ED11B9" w:rsidRPr="00FA0EC5" w:rsidRDefault="00ED11B9" w:rsidP="00AC04EB"/>
    <w:sectPr w:rsidR="00ED11B9" w:rsidRPr="00FA0EC5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5F4" w:rsidRDefault="001E75F4">
      <w:r>
        <w:separator/>
      </w:r>
    </w:p>
  </w:endnote>
  <w:endnote w:type="continuationSeparator" w:id="1">
    <w:p w:rsidR="001E75F4" w:rsidRDefault="001E7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EDC" w:rsidRDefault="001A31DE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E5ED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7916">
      <w:rPr>
        <w:rStyle w:val="PageNumber"/>
        <w:noProof/>
      </w:rPr>
      <w:t>1</w:t>
    </w:r>
    <w:r>
      <w:rPr>
        <w:rStyle w:val="PageNumber"/>
      </w:rPr>
      <w:fldChar w:fldCharType="end"/>
    </w:r>
  </w:p>
  <w:p w:rsidR="006E5EDC" w:rsidRPr="00AB38F6" w:rsidRDefault="006E5EDC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6E5EDC" w:rsidRPr="00AB38F6" w:rsidRDefault="006E5EDC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5F4" w:rsidRDefault="001E75F4">
      <w:r>
        <w:separator/>
      </w:r>
    </w:p>
  </w:footnote>
  <w:footnote w:type="continuationSeparator" w:id="1">
    <w:p w:rsidR="001E75F4" w:rsidRDefault="001E75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EDC" w:rsidRDefault="006E5EDC">
    <w:pPr>
      <w:tabs>
        <w:tab w:val="center" w:pos="4320"/>
        <w:tab w:val="right" w:pos="8640"/>
      </w:tabs>
      <w:rPr>
        <w:kern w:val="0"/>
      </w:rPr>
    </w:pPr>
  </w:p>
  <w:p w:rsidR="006E5EDC" w:rsidRDefault="006E5ED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F45F20"/>
    <w:multiLevelType w:val="hybridMultilevel"/>
    <w:tmpl w:val="13D8A560"/>
    <w:lvl w:ilvl="0" w:tplc="196238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4A28D3"/>
    <w:multiLevelType w:val="hybridMultilevel"/>
    <w:tmpl w:val="AB103754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04090019">
      <w:start w:val="1"/>
      <w:numFmt w:val="lowerLetter"/>
      <w:lvlText w:val="%2."/>
      <w:lvlJc w:val="left"/>
      <w:pPr>
        <w:ind w:left="1605" w:hanging="360"/>
      </w:pPr>
    </w:lvl>
    <w:lvl w:ilvl="2" w:tplc="0409001B">
      <w:start w:val="1"/>
      <w:numFmt w:val="lowerRoman"/>
      <w:lvlText w:val="%3."/>
      <w:lvlJc w:val="right"/>
      <w:pPr>
        <w:ind w:left="2325" w:hanging="180"/>
      </w:pPr>
    </w:lvl>
    <w:lvl w:ilvl="3" w:tplc="0409000F">
      <w:start w:val="1"/>
      <w:numFmt w:val="decimal"/>
      <w:lvlText w:val="%4."/>
      <w:lvlJc w:val="left"/>
      <w:pPr>
        <w:ind w:left="3045" w:hanging="360"/>
      </w:pPr>
    </w:lvl>
    <w:lvl w:ilvl="4" w:tplc="04090019">
      <w:start w:val="1"/>
      <w:numFmt w:val="lowerLetter"/>
      <w:lvlText w:val="%5."/>
      <w:lvlJc w:val="left"/>
      <w:pPr>
        <w:ind w:left="3765" w:hanging="360"/>
      </w:pPr>
    </w:lvl>
    <w:lvl w:ilvl="5" w:tplc="0409001B">
      <w:start w:val="1"/>
      <w:numFmt w:val="lowerRoman"/>
      <w:lvlText w:val="%6."/>
      <w:lvlJc w:val="right"/>
      <w:pPr>
        <w:ind w:left="4485" w:hanging="180"/>
      </w:pPr>
    </w:lvl>
    <w:lvl w:ilvl="6" w:tplc="0409000F">
      <w:start w:val="1"/>
      <w:numFmt w:val="decimal"/>
      <w:lvlText w:val="%7."/>
      <w:lvlJc w:val="left"/>
      <w:pPr>
        <w:ind w:left="5205" w:hanging="360"/>
      </w:pPr>
    </w:lvl>
    <w:lvl w:ilvl="7" w:tplc="04090019">
      <w:start w:val="1"/>
      <w:numFmt w:val="lowerLetter"/>
      <w:lvlText w:val="%8."/>
      <w:lvlJc w:val="left"/>
      <w:pPr>
        <w:ind w:left="5925" w:hanging="360"/>
      </w:pPr>
    </w:lvl>
    <w:lvl w:ilvl="8" w:tplc="0409001B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174027EC"/>
    <w:multiLevelType w:val="hybridMultilevel"/>
    <w:tmpl w:val="A600F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E22C1"/>
    <w:multiLevelType w:val="hybridMultilevel"/>
    <w:tmpl w:val="86E23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EB7A52"/>
    <w:multiLevelType w:val="hybridMultilevel"/>
    <w:tmpl w:val="BC408874"/>
    <w:lvl w:ilvl="0" w:tplc="1A5A46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C91C6A"/>
    <w:multiLevelType w:val="hybridMultilevel"/>
    <w:tmpl w:val="020002A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1311D"/>
    <w:multiLevelType w:val="hybridMultilevel"/>
    <w:tmpl w:val="40AEB494"/>
    <w:lvl w:ilvl="0" w:tplc="48A676B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41301CFF"/>
    <w:multiLevelType w:val="hybridMultilevel"/>
    <w:tmpl w:val="14DCA002"/>
    <w:lvl w:ilvl="0" w:tplc="0644AB3E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2">
    <w:nsid w:val="49835C2D"/>
    <w:multiLevelType w:val="hybridMultilevel"/>
    <w:tmpl w:val="4790E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231DC"/>
    <w:multiLevelType w:val="hybridMultilevel"/>
    <w:tmpl w:val="2EBA0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F6EBC"/>
    <w:multiLevelType w:val="hybridMultilevel"/>
    <w:tmpl w:val="E79015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B1771D"/>
    <w:multiLevelType w:val="hybridMultilevel"/>
    <w:tmpl w:val="D38AD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723DD3"/>
    <w:multiLevelType w:val="hybridMultilevel"/>
    <w:tmpl w:val="8178686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D6C133A"/>
    <w:multiLevelType w:val="hybridMultilevel"/>
    <w:tmpl w:val="A2F05142"/>
    <w:lvl w:ilvl="0" w:tplc="E0CA4C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2C0987"/>
    <w:multiLevelType w:val="hybridMultilevel"/>
    <w:tmpl w:val="80A227B8"/>
    <w:lvl w:ilvl="0" w:tplc="770802B0">
      <w:start w:val="4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5"/>
  </w:num>
  <w:num w:numId="10">
    <w:abstractNumId w:val="15"/>
  </w:num>
  <w:num w:numId="11">
    <w:abstractNumId w:val="6"/>
  </w:num>
  <w:num w:numId="12">
    <w:abstractNumId w:val="14"/>
  </w:num>
  <w:num w:numId="13">
    <w:abstractNumId w:val="12"/>
  </w:num>
  <w:num w:numId="14">
    <w:abstractNumId w:val="11"/>
  </w:num>
  <w:num w:numId="15">
    <w:abstractNumId w:val="7"/>
  </w:num>
  <w:num w:numId="16">
    <w:abstractNumId w:val="20"/>
  </w:num>
  <w:num w:numId="17">
    <w:abstractNumId w:val="3"/>
  </w:num>
  <w:num w:numId="18">
    <w:abstractNumId w:val="4"/>
  </w:num>
  <w:num w:numId="19">
    <w:abstractNumId w:val="10"/>
  </w:num>
  <w:num w:numId="20">
    <w:abstractNumId w:val="18"/>
  </w:num>
  <w:num w:numId="21">
    <w:abstractNumId w:val="9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14F6E"/>
    <w:rsid w:val="00015A64"/>
    <w:rsid w:val="0002651F"/>
    <w:rsid w:val="00040E6C"/>
    <w:rsid w:val="00050391"/>
    <w:rsid w:val="00052880"/>
    <w:rsid w:val="000538FF"/>
    <w:rsid w:val="00053EA5"/>
    <w:rsid w:val="0005677F"/>
    <w:rsid w:val="00062E22"/>
    <w:rsid w:val="000634A1"/>
    <w:rsid w:val="00067135"/>
    <w:rsid w:val="00070FA8"/>
    <w:rsid w:val="00073F62"/>
    <w:rsid w:val="000748F6"/>
    <w:rsid w:val="00074E18"/>
    <w:rsid w:val="0007664D"/>
    <w:rsid w:val="00082D48"/>
    <w:rsid w:val="000839BC"/>
    <w:rsid w:val="00092316"/>
    <w:rsid w:val="0009392B"/>
    <w:rsid w:val="000A2ABC"/>
    <w:rsid w:val="000A2C07"/>
    <w:rsid w:val="000A6CCC"/>
    <w:rsid w:val="000B1558"/>
    <w:rsid w:val="000B3FE5"/>
    <w:rsid w:val="000B7B5E"/>
    <w:rsid w:val="000C7E97"/>
    <w:rsid w:val="000D0D61"/>
    <w:rsid w:val="000E1E69"/>
    <w:rsid w:val="000E7882"/>
    <w:rsid w:val="000E78D2"/>
    <w:rsid w:val="000F0742"/>
    <w:rsid w:val="000F10E5"/>
    <w:rsid w:val="000F3B0C"/>
    <w:rsid w:val="000F438A"/>
    <w:rsid w:val="00100F4A"/>
    <w:rsid w:val="001103A7"/>
    <w:rsid w:val="0011066A"/>
    <w:rsid w:val="00112372"/>
    <w:rsid w:val="00113C58"/>
    <w:rsid w:val="00115F91"/>
    <w:rsid w:val="00117809"/>
    <w:rsid w:val="0012004A"/>
    <w:rsid w:val="00126063"/>
    <w:rsid w:val="00136E33"/>
    <w:rsid w:val="001431F3"/>
    <w:rsid w:val="00145339"/>
    <w:rsid w:val="00147162"/>
    <w:rsid w:val="00151176"/>
    <w:rsid w:val="00154382"/>
    <w:rsid w:val="00155912"/>
    <w:rsid w:val="001578F9"/>
    <w:rsid w:val="0016192E"/>
    <w:rsid w:val="00161D18"/>
    <w:rsid w:val="00166A92"/>
    <w:rsid w:val="001707F7"/>
    <w:rsid w:val="00173D96"/>
    <w:rsid w:val="0017728F"/>
    <w:rsid w:val="0019025B"/>
    <w:rsid w:val="001919BD"/>
    <w:rsid w:val="0019305A"/>
    <w:rsid w:val="00194264"/>
    <w:rsid w:val="001A23DB"/>
    <w:rsid w:val="001A31DE"/>
    <w:rsid w:val="001A4E98"/>
    <w:rsid w:val="001A6E90"/>
    <w:rsid w:val="001A6FAB"/>
    <w:rsid w:val="001A6FAF"/>
    <w:rsid w:val="001A7FC7"/>
    <w:rsid w:val="001C1CF5"/>
    <w:rsid w:val="001C4C60"/>
    <w:rsid w:val="001C57C3"/>
    <w:rsid w:val="001C664C"/>
    <w:rsid w:val="001D41F5"/>
    <w:rsid w:val="001E49B1"/>
    <w:rsid w:val="001E75F4"/>
    <w:rsid w:val="001E7C0F"/>
    <w:rsid w:val="001F2F33"/>
    <w:rsid w:val="001F76D0"/>
    <w:rsid w:val="002003A1"/>
    <w:rsid w:val="00201B9D"/>
    <w:rsid w:val="00206F92"/>
    <w:rsid w:val="002109BC"/>
    <w:rsid w:val="00213A30"/>
    <w:rsid w:val="00214A5F"/>
    <w:rsid w:val="0021707B"/>
    <w:rsid w:val="002222A5"/>
    <w:rsid w:val="0022364E"/>
    <w:rsid w:val="002258CC"/>
    <w:rsid w:val="002268C4"/>
    <w:rsid w:val="002334D2"/>
    <w:rsid w:val="00233C43"/>
    <w:rsid w:val="00234DA4"/>
    <w:rsid w:val="00244AFF"/>
    <w:rsid w:val="00244B56"/>
    <w:rsid w:val="002466A8"/>
    <w:rsid w:val="0025138E"/>
    <w:rsid w:val="00256B1B"/>
    <w:rsid w:val="00265508"/>
    <w:rsid w:val="00266D83"/>
    <w:rsid w:val="00282F88"/>
    <w:rsid w:val="00283493"/>
    <w:rsid w:val="002841B2"/>
    <w:rsid w:val="002851E8"/>
    <w:rsid w:val="00286593"/>
    <w:rsid w:val="0028790C"/>
    <w:rsid w:val="002879A5"/>
    <w:rsid w:val="002922FD"/>
    <w:rsid w:val="002A03C5"/>
    <w:rsid w:val="002A3BA2"/>
    <w:rsid w:val="002B2021"/>
    <w:rsid w:val="002B2ADA"/>
    <w:rsid w:val="002B4A3E"/>
    <w:rsid w:val="002C1EA7"/>
    <w:rsid w:val="002C68FF"/>
    <w:rsid w:val="002C7314"/>
    <w:rsid w:val="002D661C"/>
    <w:rsid w:val="002E2A03"/>
    <w:rsid w:val="002E305F"/>
    <w:rsid w:val="002E5ACD"/>
    <w:rsid w:val="002E6811"/>
    <w:rsid w:val="002E682F"/>
    <w:rsid w:val="002F0E9C"/>
    <w:rsid w:val="002F2616"/>
    <w:rsid w:val="002F4466"/>
    <w:rsid w:val="002F452D"/>
    <w:rsid w:val="002F66BC"/>
    <w:rsid w:val="002F7E6D"/>
    <w:rsid w:val="00310DD2"/>
    <w:rsid w:val="00316AC4"/>
    <w:rsid w:val="00316D48"/>
    <w:rsid w:val="00316FD9"/>
    <w:rsid w:val="00323D60"/>
    <w:rsid w:val="00327B15"/>
    <w:rsid w:val="00333998"/>
    <w:rsid w:val="0033504C"/>
    <w:rsid w:val="00336327"/>
    <w:rsid w:val="00353F7E"/>
    <w:rsid w:val="0037722E"/>
    <w:rsid w:val="00380F1B"/>
    <w:rsid w:val="0038546D"/>
    <w:rsid w:val="00386A4D"/>
    <w:rsid w:val="0038768D"/>
    <w:rsid w:val="003A3512"/>
    <w:rsid w:val="003A713C"/>
    <w:rsid w:val="003A7870"/>
    <w:rsid w:val="003B491D"/>
    <w:rsid w:val="003B622C"/>
    <w:rsid w:val="003B6BE6"/>
    <w:rsid w:val="003C0329"/>
    <w:rsid w:val="003C5D9A"/>
    <w:rsid w:val="003C75EF"/>
    <w:rsid w:val="003D4207"/>
    <w:rsid w:val="003E2914"/>
    <w:rsid w:val="003E77BF"/>
    <w:rsid w:val="003F729E"/>
    <w:rsid w:val="004006DA"/>
    <w:rsid w:val="00402705"/>
    <w:rsid w:val="00403F97"/>
    <w:rsid w:val="00406B5F"/>
    <w:rsid w:val="00406DEF"/>
    <w:rsid w:val="00410B40"/>
    <w:rsid w:val="00412506"/>
    <w:rsid w:val="004141B0"/>
    <w:rsid w:val="004169BB"/>
    <w:rsid w:val="0041768E"/>
    <w:rsid w:val="004242EF"/>
    <w:rsid w:val="0042682D"/>
    <w:rsid w:val="0042687B"/>
    <w:rsid w:val="004301A8"/>
    <w:rsid w:val="0043568D"/>
    <w:rsid w:val="00436897"/>
    <w:rsid w:val="00437C7E"/>
    <w:rsid w:val="0044001A"/>
    <w:rsid w:val="00443A34"/>
    <w:rsid w:val="004447D5"/>
    <w:rsid w:val="00446951"/>
    <w:rsid w:val="0045345E"/>
    <w:rsid w:val="004534BF"/>
    <w:rsid w:val="00456508"/>
    <w:rsid w:val="00462249"/>
    <w:rsid w:val="004737CC"/>
    <w:rsid w:val="004762C3"/>
    <w:rsid w:val="00480CE5"/>
    <w:rsid w:val="0048319D"/>
    <w:rsid w:val="00484E65"/>
    <w:rsid w:val="00493407"/>
    <w:rsid w:val="0049463C"/>
    <w:rsid w:val="00494DC5"/>
    <w:rsid w:val="004952FE"/>
    <w:rsid w:val="00496645"/>
    <w:rsid w:val="00497AE3"/>
    <w:rsid w:val="004A15FE"/>
    <w:rsid w:val="004A4E27"/>
    <w:rsid w:val="004A7916"/>
    <w:rsid w:val="004B56C5"/>
    <w:rsid w:val="004C0CE7"/>
    <w:rsid w:val="004D0401"/>
    <w:rsid w:val="004D099C"/>
    <w:rsid w:val="004D0C0A"/>
    <w:rsid w:val="004D23C7"/>
    <w:rsid w:val="004E5C12"/>
    <w:rsid w:val="00504338"/>
    <w:rsid w:val="0050757C"/>
    <w:rsid w:val="005216FC"/>
    <w:rsid w:val="00524048"/>
    <w:rsid w:val="00526E4D"/>
    <w:rsid w:val="00527F29"/>
    <w:rsid w:val="00527F4E"/>
    <w:rsid w:val="005312EE"/>
    <w:rsid w:val="005312F2"/>
    <w:rsid w:val="00532387"/>
    <w:rsid w:val="00533027"/>
    <w:rsid w:val="00533B24"/>
    <w:rsid w:val="0053625D"/>
    <w:rsid w:val="00542D8E"/>
    <w:rsid w:val="0055194D"/>
    <w:rsid w:val="005524C5"/>
    <w:rsid w:val="0056468B"/>
    <w:rsid w:val="00566E16"/>
    <w:rsid w:val="00567086"/>
    <w:rsid w:val="00570CD4"/>
    <w:rsid w:val="00571B85"/>
    <w:rsid w:val="00574537"/>
    <w:rsid w:val="00576AD3"/>
    <w:rsid w:val="0058131A"/>
    <w:rsid w:val="00581E26"/>
    <w:rsid w:val="005857F2"/>
    <w:rsid w:val="00586C1E"/>
    <w:rsid w:val="005945D2"/>
    <w:rsid w:val="00597D8A"/>
    <w:rsid w:val="005A626E"/>
    <w:rsid w:val="005B7F21"/>
    <w:rsid w:val="005C26AD"/>
    <w:rsid w:val="005C3442"/>
    <w:rsid w:val="005D019C"/>
    <w:rsid w:val="005D2559"/>
    <w:rsid w:val="005E02ED"/>
    <w:rsid w:val="005F480D"/>
    <w:rsid w:val="00600959"/>
    <w:rsid w:val="00600A59"/>
    <w:rsid w:val="00604030"/>
    <w:rsid w:val="00605066"/>
    <w:rsid w:val="006106FA"/>
    <w:rsid w:val="00620053"/>
    <w:rsid w:val="006266D9"/>
    <w:rsid w:val="00631D58"/>
    <w:rsid w:val="00642D32"/>
    <w:rsid w:val="006440AC"/>
    <w:rsid w:val="006553A1"/>
    <w:rsid w:val="00665783"/>
    <w:rsid w:val="006674DB"/>
    <w:rsid w:val="00670B96"/>
    <w:rsid w:val="00674CBE"/>
    <w:rsid w:val="006750F4"/>
    <w:rsid w:val="00685397"/>
    <w:rsid w:val="00686CDC"/>
    <w:rsid w:val="0068736C"/>
    <w:rsid w:val="0069133D"/>
    <w:rsid w:val="006969E5"/>
    <w:rsid w:val="006A4083"/>
    <w:rsid w:val="006B3282"/>
    <w:rsid w:val="006C2FF7"/>
    <w:rsid w:val="006C6893"/>
    <w:rsid w:val="006D075F"/>
    <w:rsid w:val="006D393B"/>
    <w:rsid w:val="006D5B66"/>
    <w:rsid w:val="006D6109"/>
    <w:rsid w:val="006E4C79"/>
    <w:rsid w:val="006E5EDC"/>
    <w:rsid w:val="006F1D63"/>
    <w:rsid w:val="007030BC"/>
    <w:rsid w:val="00712848"/>
    <w:rsid w:val="007134D2"/>
    <w:rsid w:val="0072501D"/>
    <w:rsid w:val="00731E04"/>
    <w:rsid w:val="0073235A"/>
    <w:rsid w:val="0073557D"/>
    <w:rsid w:val="00736CB5"/>
    <w:rsid w:val="00737330"/>
    <w:rsid w:val="00745427"/>
    <w:rsid w:val="00751077"/>
    <w:rsid w:val="00753BFE"/>
    <w:rsid w:val="00772573"/>
    <w:rsid w:val="007748F5"/>
    <w:rsid w:val="0078527C"/>
    <w:rsid w:val="00787B41"/>
    <w:rsid w:val="0079433D"/>
    <w:rsid w:val="00795711"/>
    <w:rsid w:val="007969C8"/>
    <w:rsid w:val="007A6EDB"/>
    <w:rsid w:val="007B03D9"/>
    <w:rsid w:val="007B658C"/>
    <w:rsid w:val="007B72E8"/>
    <w:rsid w:val="007B7681"/>
    <w:rsid w:val="007C28E2"/>
    <w:rsid w:val="007D2B85"/>
    <w:rsid w:val="007D6841"/>
    <w:rsid w:val="007E3565"/>
    <w:rsid w:val="007E41A0"/>
    <w:rsid w:val="007E441E"/>
    <w:rsid w:val="007E4F55"/>
    <w:rsid w:val="007E52A5"/>
    <w:rsid w:val="007E68D8"/>
    <w:rsid w:val="007E6D2F"/>
    <w:rsid w:val="007F0A05"/>
    <w:rsid w:val="007F3050"/>
    <w:rsid w:val="00805675"/>
    <w:rsid w:val="00822D6B"/>
    <w:rsid w:val="008279F3"/>
    <w:rsid w:val="00831420"/>
    <w:rsid w:val="00833E0E"/>
    <w:rsid w:val="008413BB"/>
    <w:rsid w:val="00841B86"/>
    <w:rsid w:val="00842E1F"/>
    <w:rsid w:val="00843069"/>
    <w:rsid w:val="008523A0"/>
    <w:rsid w:val="0085284D"/>
    <w:rsid w:val="008529A5"/>
    <w:rsid w:val="00852F95"/>
    <w:rsid w:val="00854FF0"/>
    <w:rsid w:val="008663C9"/>
    <w:rsid w:val="00866589"/>
    <w:rsid w:val="00874BBF"/>
    <w:rsid w:val="00877088"/>
    <w:rsid w:val="0088611C"/>
    <w:rsid w:val="00887286"/>
    <w:rsid w:val="00894198"/>
    <w:rsid w:val="00895802"/>
    <w:rsid w:val="008A0937"/>
    <w:rsid w:val="008A3D63"/>
    <w:rsid w:val="008A7F47"/>
    <w:rsid w:val="008B0052"/>
    <w:rsid w:val="008B2CBA"/>
    <w:rsid w:val="008C197E"/>
    <w:rsid w:val="008C52D9"/>
    <w:rsid w:val="008E4535"/>
    <w:rsid w:val="009007B5"/>
    <w:rsid w:val="00907F5A"/>
    <w:rsid w:val="0091662F"/>
    <w:rsid w:val="009210B0"/>
    <w:rsid w:val="0092317E"/>
    <w:rsid w:val="00927AEF"/>
    <w:rsid w:val="00931454"/>
    <w:rsid w:val="00932368"/>
    <w:rsid w:val="00932A7A"/>
    <w:rsid w:val="00933386"/>
    <w:rsid w:val="00935B86"/>
    <w:rsid w:val="00940E03"/>
    <w:rsid w:val="00940E21"/>
    <w:rsid w:val="00944A74"/>
    <w:rsid w:val="00947B94"/>
    <w:rsid w:val="00952E46"/>
    <w:rsid w:val="00961A31"/>
    <w:rsid w:val="00963BAB"/>
    <w:rsid w:val="00971B00"/>
    <w:rsid w:val="00975478"/>
    <w:rsid w:val="00977E25"/>
    <w:rsid w:val="00983E5A"/>
    <w:rsid w:val="00986910"/>
    <w:rsid w:val="00991DDF"/>
    <w:rsid w:val="00994FC3"/>
    <w:rsid w:val="009A29D9"/>
    <w:rsid w:val="009A511E"/>
    <w:rsid w:val="009A7C49"/>
    <w:rsid w:val="009C00B7"/>
    <w:rsid w:val="009C018F"/>
    <w:rsid w:val="009C2BE8"/>
    <w:rsid w:val="009C4627"/>
    <w:rsid w:val="009C7CC7"/>
    <w:rsid w:val="009D7586"/>
    <w:rsid w:val="009E2065"/>
    <w:rsid w:val="009E3AD1"/>
    <w:rsid w:val="009E7B31"/>
    <w:rsid w:val="009F55C0"/>
    <w:rsid w:val="00A009C2"/>
    <w:rsid w:val="00A04628"/>
    <w:rsid w:val="00A04848"/>
    <w:rsid w:val="00A06342"/>
    <w:rsid w:val="00A07129"/>
    <w:rsid w:val="00A103C8"/>
    <w:rsid w:val="00A115AA"/>
    <w:rsid w:val="00A14286"/>
    <w:rsid w:val="00A230EB"/>
    <w:rsid w:val="00A337F1"/>
    <w:rsid w:val="00A36980"/>
    <w:rsid w:val="00A43064"/>
    <w:rsid w:val="00A519C3"/>
    <w:rsid w:val="00A520BA"/>
    <w:rsid w:val="00A641A2"/>
    <w:rsid w:val="00A66416"/>
    <w:rsid w:val="00A70424"/>
    <w:rsid w:val="00A70FBE"/>
    <w:rsid w:val="00A736D0"/>
    <w:rsid w:val="00A9125C"/>
    <w:rsid w:val="00A96E8A"/>
    <w:rsid w:val="00AA215C"/>
    <w:rsid w:val="00AA32ED"/>
    <w:rsid w:val="00AB38F6"/>
    <w:rsid w:val="00AB5751"/>
    <w:rsid w:val="00AC04EB"/>
    <w:rsid w:val="00AD10C4"/>
    <w:rsid w:val="00AD2211"/>
    <w:rsid w:val="00AD7F57"/>
    <w:rsid w:val="00AE6577"/>
    <w:rsid w:val="00AE685A"/>
    <w:rsid w:val="00AF7CD4"/>
    <w:rsid w:val="00B000C9"/>
    <w:rsid w:val="00B00B51"/>
    <w:rsid w:val="00B0622A"/>
    <w:rsid w:val="00B063A4"/>
    <w:rsid w:val="00B11259"/>
    <w:rsid w:val="00B134A4"/>
    <w:rsid w:val="00B1776F"/>
    <w:rsid w:val="00B276C5"/>
    <w:rsid w:val="00B4347F"/>
    <w:rsid w:val="00B46581"/>
    <w:rsid w:val="00B66EFC"/>
    <w:rsid w:val="00B7053F"/>
    <w:rsid w:val="00B83A45"/>
    <w:rsid w:val="00B8444D"/>
    <w:rsid w:val="00B84AF3"/>
    <w:rsid w:val="00B90020"/>
    <w:rsid w:val="00B907F8"/>
    <w:rsid w:val="00B967F1"/>
    <w:rsid w:val="00B969A5"/>
    <w:rsid w:val="00B97B05"/>
    <w:rsid w:val="00BA70A0"/>
    <w:rsid w:val="00BB2A9A"/>
    <w:rsid w:val="00BC2D78"/>
    <w:rsid w:val="00BC44C3"/>
    <w:rsid w:val="00BC4F78"/>
    <w:rsid w:val="00BC68C3"/>
    <w:rsid w:val="00BD02CC"/>
    <w:rsid w:val="00BD22CC"/>
    <w:rsid w:val="00BD3E87"/>
    <w:rsid w:val="00BD63CB"/>
    <w:rsid w:val="00BE47D1"/>
    <w:rsid w:val="00BE4875"/>
    <w:rsid w:val="00BE64C9"/>
    <w:rsid w:val="00BE6E43"/>
    <w:rsid w:val="00BF2E26"/>
    <w:rsid w:val="00BF771C"/>
    <w:rsid w:val="00C02DD8"/>
    <w:rsid w:val="00C11004"/>
    <w:rsid w:val="00C16CF2"/>
    <w:rsid w:val="00C203E5"/>
    <w:rsid w:val="00C211E7"/>
    <w:rsid w:val="00C33B8A"/>
    <w:rsid w:val="00C40808"/>
    <w:rsid w:val="00C40FEE"/>
    <w:rsid w:val="00C42809"/>
    <w:rsid w:val="00C45B98"/>
    <w:rsid w:val="00C51A6A"/>
    <w:rsid w:val="00C55753"/>
    <w:rsid w:val="00C60381"/>
    <w:rsid w:val="00C65650"/>
    <w:rsid w:val="00C709EB"/>
    <w:rsid w:val="00C80FAC"/>
    <w:rsid w:val="00C817AF"/>
    <w:rsid w:val="00C817B8"/>
    <w:rsid w:val="00C82DAB"/>
    <w:rsid w:val="00C84814"/>
    <w:rsid w:val="00C8591B"/>
    <w:rsid w:val="00C93228"/>
    <w:rsid w:val="00C95175"/>
    <w:rsid w:val="00CA0415"/>
    <w:rsid w:val="00CA0B96"/>
    <w:rsid w:val="00CA349D"/>
    <w:rsid w:val="00CA59D9"/>
    <w:rsid w:val="00CB2271"/>
    <w:rsid w:val="00CB2E32"/>
    <w:rsid w:val="00CB3901"/>
    <w:rsid w:val="00CC0A85"/>
    <w:rsid w:val="00CE3BB8"/>
    <w:rsid w:val="00CE54D7"/>
    <w:rsid w:val="00CF57E9"/>
    <w:rsid w:val="00CF787A"/>
    <w:rsid w:val="00D110DF"/>
    <w:rsid w:val="00D12AF0"/>
    <w:rsid w:val="00D14810"/>
    <w:rsid w:val="00D17122"/>
    <w:rsid w:val="00D2123E"/>
    <w:rsid w:val="00D31474"/>
    <w:rsid w:val="00D319C4"/>
    <w:rsid w:val="00D35C11"/>
    <w:rsid w:val="00D44B9E"/>
    <w:rsid w:val="00D55735"/>
    <w:rsid w:val="00D624D3"/>
    <w:rsid w:val="00D67310"/>
    <w:rsid w:val="00D719C3"/>
    <w:rsid w:val="00D71A1E"/>
    <w:rsid w:val="00D73504"/>
    <w:rsid w:val="00D82742"/>
    <w:rsid w:val="00D85181"/>
    <w:rsid w:val="00D8689A"/>
    <w:rsid w:val="00D86EB6"/>
    <w:rsid w:val="00D91585"/>
    <w:rsid w:val="00D963F3"/>
    <w:rsid w:val="00DA3BE3"/>
    <w:rsid w:val="00DA4719"/>
    <w:rsid w:val="00DA742E"/>
    <w:rsid w:val="00DB0C5F"/>
    <w:rsid w:val="00DB3B46"/>
    <w:rsid w:val="00DB40AA"/>
    <w:rsid w:val="00DC2A2B"/>
    <w:rsid w:val="00DC6597"/>
    <w:rsid w:val="00DC691F"/>
    <w:rsid w:val="00DC7568"/>
    <w:rsid w:val="00DD0382"/>
    <w:rsid w:val="00DE1427"/>
    <w:rsid w:val="00DE70E2"/>
    <w:rsid w:val="00DF29A2"/>
    <w:rsid w:val="00DF2C46"/>
    <w:rsid w:val="00DF2D18"/>
    <w:rsid w:val="00DF4E62"/>
    <w:rsid w:val="00DF692C"/>
    <w:rsid w:val="00E03C87"/>
    <w:rsid w:val="00E03DD8"/>
    <w:rsid w:val="00E07879"/>
    <w:rsid w:val="00E07D52"/>
    <w:rsid w:val="00E11E1A"/>
    <w:rsid w:val="00E13E85"/>
    <w:rsid w:val="00E15B14"/>
    <w:rsid w:val="00E16572"/>
    <w:rsid w:val="00E25B91"/>
    <w:rsid w:val="00E3021D"/>
    <w:rsid w:val="00E374CF"/>
    <w:rsid w:val="00E47000"/>
    <w:rsid w:val="00E54914"/>
    <w:rsid w:val="00E553FC"/>
    <w:rsid w:val="00E5573B"/>
    <w:rsid w:val="00E601C8"/>
    <w:rsid w:val="00E62932"/>
    <w:rsid w:val="00E6660B"/>
    <w:rsid w:val="00E70626"/>
    <w:rsid w:val="00E71E02"/>
    <w:rsid w:val="00E75531"/>
    <w:rsid w:val="00E76F09"/>
    <w:rsid w:val="00E77EED"/>
    <w:rsid w:val="00E81777"/>
    <w:rsid w:val="00E830FD"/>
    <w:rsid w:val="00E8353F"/>
    <w:rsid w:val="00E9273C"/>
    <w:rsid w:val="00EA05B4"/>
    <w:rsid w:val="00EA35B6"/>
    <w:rsid w:val="00EA58D3"/>
    <w:rsid w:val="00EA5ACC"/>
    <w:rsid w:val="00EA7F5C"/>
    <w:rsid w:val="00EB5FFD"/>
    <w:rsid w:val="00EC4361"/>
    <w:rsid w:val="00EC5AAE"/>
    <w:rsid w:val="00ED11B9"/>
    <w:rsid w:val="00ED22FB"/>
    <w:rsid w:val="00ED28E6"/>
    <w:rsid w:val="00ED3039"/>
    <w:rsid w:val="00ED46E0"/>
    <w:rsid w:val="00ED562C"/>
    <w:rsid w:val="00ED6801"/>
    <w:rsid w:val="00ED7DAC"/>
    <w:rsid w:val="00EF06F3"/>
    <w:rsid w:val="00F015E5"/>
    <w:rsid w:val="00F019A0"/>
    <w:rsid w:val="00F07109"/>
    <w:rsid w:val="00F16A7F"/>
    <w:rsid w:val="00F21B0A"/>
    <w:rsid w:val="00F27B05"/>
    <w:rsid w:val="00F30B0B"/>
    <w:rsid w:val="00F338DD"/>
    <w:rsid w:val="00F35538"/>
    <w:rsid w:val="00F36A4D"/>
    <w:rsid w:val="00F4081B"/>
    <w:rsid w:val="00F44CDF"/>
    <w:rsid w:val="00F52A7A"/>
    <w:rsid w:val="00F54B94"/>
    <w:rsid w:val="00F65016"/>
    <w:rsid w:val="00F7522F"/>
    <w:rsid w:val="00F75F1A"/>
    <w:rsid w:val="00F77A8D"/>
    <w:rsid w:val="00F800BB"/>
    <w:rsid w:val="00F8164B"/>
    <w:rsid w:val="00F8352E"/>
    <w:rsid w:val="00F8453E"/>
    <w:rsid w:val="00F86F67"/>
    <w:rsid w:val="00F87239"/>
    <w:rsid w:val="00F90E69"/>
    <w:rsid w:val="00F91C6D"/>
    <w:rsid w:val="00F928E5"/>
    <w:rsid w:val="00F954A4"/>
    <w:rsid w:val="00F95924"/>
    <w:rsid w:val="00FA0455"/>
    <w:rsid w:val="00FA0EC5"/>
    <w:rsid w:val="00FA1163"/>
    <w:rsid w:val="00FA5284"/>
    <w:rsid w:val="00FA52BC"/>
    <w:rsid w:val="00FA659E"/>
    <w:rsid w:val="00FA675C"/>
    <w:rsid w:val="00FB142A"/>
    <w:rsid w:val="00FB647F"/>
    <w:rsid w:val="00FC46B6"/>
    <w:rsid w:val="00FC5B1C"/>
    <w:rsid w:val="00FC603D"/>
    <w:rsid w:val="00FD27D8"/>
    <w:rsid w:val="00FD56B8"/>
    <w:rsid w:val="00FD5760"/>
    <w:rsid w:val="00FE7283"/>
    <w:rsid w:val="00FF130E"/>
    <w:rsid w:val="00FF4A1B"/>
    <w:rsid w:val="00FF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748F6"/>
    <w:rPr>
      <w:rFonts w:ascii="Cambria" w:hAnsi="Cambria" w:cs="Cambria"/>
      <w:b/>
      <w:bCs/>
      <w:i/>
      <w:iCs/>
      <w:kern w:val="28"/>
      <w:sz w:val="28"/>
      <w:szCs w:val="28"/>
      <w:lang w:val="sq-AL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748F6"/>
    <w:rPr>
      <w:rFonts w:ascii="Cambria" w:hAnsi="Cambria" w:cs="Cambria"/>
      <w:kern w:val="28"/>
      <w:lang w:val="sq-AL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C04E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748F6"/>
    <w:rPr>
      <w:kern w:val="28"/>
      <w:sz w:val="20"/>
      <w:szCs w:val="20"/>
      <w:lang w:val="sq-AL" w:eastAsia="en-GB"/>
    </w:rPr>
  </w:style>
  <w:style w:type="character" w:styleId="EndnoteReference">
    <w:name w:val="endnote reference"/>
    <w:basedOn w:val="DefaultParagraphFont"/>
    <w:uiPriority w:val="99"/>
    <w:semiHidden/>
    <w:rsid w:val="00AC04EB"/>
    <w:rPr>
      <w:vertAlign w:val="superscript"/>
    </w:rPr>
  </w:style>
  <w:style w:type="table" w:styleId="TableGrid">
    <w:name w:val="Table Grid"/>
    <w:basedOn w:val="TableNormal"/>
    <w:uiPriority w:val="99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748F6"/>
    <w:rPr>
      <w:kern w:val="28"/>
      <w:sz w:val="20"/>
      <w:szCs w:val="20"/>
      <w:lang w:val="sq-AL" w:eastAsia="en-GB"/>
    </w:rPr>
  </w:style>
  <w:style w:type="paragraph" w:customStyle="1" w:styleId="Point1">
    <w:name w:val="Point 1"/>
    <w:basedOn w:val="Normal"/>
    <w:uiPriority w:val="99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uiPriority w:val="99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E6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48F6"/>
    <w:rPr>
      <w:kern w:val="28"/>
      <w:sz w:val="2"/>
      <w:szCs w:val="2"/>
      <w:lang w:val="sq-AL" w:eastAsia="en-GB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48F6"/>
    <w:rPr>
      <w:kern w:val="28"/>
      <w:sz w:val="20"/>
      <w:szCs w:val="20"/>
      <w:lang w:val="sq-AL" w:eastAsia="en-GB"/>
    </w:rPr>
  </w:style>
  <w:style w:type="paragraph" w:styleId="Footer">
    <w:name w:val="footer"/>
    <w:basedOn w:val="Normal"/>
    <w:link w:val="Foot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748F6"/>
    <w:rPr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uiPriority w:val="99"/>
    <w:rsid w:val="00AB38F6"/>
  </w:style>
  <w:style w:type="character" w:styleId="CommentReference">
    <w:name w:val="annotation reference"/>
    <w:basedOn w:val="DefaultParagraphFont"/>
    <w:uiPriority w:val="99"/>
    <w:semiHidden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0742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F0742"/>
    <w:rPr>
      <w:b/>
      <w:bCs/>
    </w:rPr>
  </w:style>
  <w:style w:type="paragraph" w:customStyle="1" w:styleId="CharCharCharCharCharChar">
    <w:name w:val="Char Char Char Char Char Char"/>
    <w:basedOn w:val="Normal"/>
    <w:uiPriority w:val="99"/>
    <w:rsid w:val="00F27B0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ListParagraph">
    <w:name w:val="List Paragraph"/>
    <w:basedOn w:val="Normal"/>
    <w:uiPriority w:val="99"/>
    <w:qFormat/>
    <w:rsid w:val="006750F4"/>
    <w:pPr>
      <w:widowControl/>
      <w:overflowPunct/>
      <w:autoSpaceDE/>
      <w:autoSpaceDN/>
      <w:adjustRightInd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6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Marianl</dc:creator>
  <cp:keywords/>
  <dc:description/>
  <cp:lastModifiedBy>KKGjilan</cp:lastModifiedBy>
  <cp:revision>16</cp:revision>
  <cp:lastPrinted>2013-03-15T09:03:00Z</cp:lastPrinted>
  <dcterms:created xsi:type="dcterms:W3CDTF">2012-12-27T13:58:00Z</dcterms:created>
  <dcterms:modified xsi:type="dcterms:W3CDTF">2013-03-15T09:03:00Z</dcterms:modified>
</cp:coreProperties>
</file>