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744" w:rsidRPr="00166158" w:rsidRDefault="00F37744" w:rsidP="00F37744">
      <w:pPr>
        <w:pStyle w:val="Heading6"/>
        <w:spacing w:before="0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857250" cy="981075"/>
            <wp:effectExtent l="19050" t="0" r="0" b="0"/>
            <wp:docPr id="1" name="Picture 1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45F1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1pt;margin-top:9pt;width:270pt;height:1in;z-index:251658240;mso-position-horizontal-relative:text;mso-position-vertical-relative:text">
            <v:textbox style="mso-next-textbox:#_x0000_s1026">
              <w:txbxContent>
                <w:p w:rsidR="00F37744" w:rsidRDefault="00F37744" w:rsidP="00F37744">
                  <w:pPr>
                    <w:rPr>
                      <w:rFonts w:ascii="Garamond" w:hAnsi="Garamond"/>
                      <w:b/>
                      <w:sz w:val="2"/>
                      <w:szCs w:val="2"/>
                    </w:rPr>
                  </w:pPr>
                </w:p>
                <w:p w:rsidR="00F37744" w:rsidRDefault="00F37744" w:rsidP="00F37744">
                  <w:pPr>
                    <w:jc w:val="center"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  <w:szCs w:val="20"/>
                    </w:rPr>
                    <w:t>REPUBLIKA E KOSOVËS</w:t>
                  </w:r>
                </w:p>
                <w:p w:rsidR="00F37744" w:rsidRDefault="00F37744" w:rsidP="00F37744">
                  <w:pPr>
                    <w:jc w:val="center"/>
                    <w:rPr>
                      <w:rFonts w:ascii="Garamond" w:hAnsi="Garamond"/>
                      <w:b/>
                      <w:sz w:val="16"/>
                      <w:szCs w:val="16"/>
                    </w:rPr>
                  </w:pPr>
                  <w:r>
                    <w:rPr>
                      <w:rFonts w:ascii="Garamond" w:hAnsi="Garamond"/>
                      <w:b/>
                      <w:sz w:val="16"/>
                      <w:szCs w:val="16"/>
                    </w:rPr>
                    <w:t>REPUBLIKA KOSOVA/</w:t>
                  </w:r>
                  <w:smartTag w:uri="urn:schemas-microsoft-com:office:smarttags" w:element="place">
                    <w:smartTag w:uri="urn:schemas-microsoft-com:office:smarttags" w:element="PlaceType">
                      <w:r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  <w:t>REPUBLIC</w:t>
                      </w:r>
                    </w:smartTag>
                    <w:r>
                      <w:rPr>
                        <w:rFonts w:ascii="Garamond" w:hAnsi="Garamond"/>
                        <w:b/>
                        <w:sz w:val="16"/>
                        <w:szCs w:val="16"/>
                      </w:rPr>
                      <w:t xml:space="preserve"> OF </w:t>
                    </w:r>
                    <w:smartTag w:uri="urn:schemas-microsoft-com:office:smarttags" w:element="PlaceName">
                      <w:r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  <w:t>KOSOVO</w:t>
                      </w:r>
                    </w:smartTag>
                  </w:smartTag>
                </w:p>
                <w:p w:rsidR="00F37744" w:rsidRDefault="00F37744" w:rsidP="00F37744">
                  <w:pPr>
                    <w:jc w:val="center"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  <w:szCs w:val="20"/>
                    </w:rPr>
                    <w:t>KOMUNA E GJILANIT</w:t>
                  </w:r>
                </w:p>
                <w:p w:rsidR="00F37744" w:rsidRDefault="00F37744" w:rsidP="00F37744">
                  <w:pPr>
                    <w:jc w:val="center"/>
                    <w:rPr>
                      <w:rFonts w:ascii="Palatino Linotype" w:hAnsi="Palatino Linotype"/>
                      <w:b/>
                      <w:sz w:val="16"/>
                      <w:szCs w:val="16"/>
                    </w:rPr>
                  </w:pPr>
                  <w:r>
                    <w:rPr>
                      <w:rFonts w:ascii="Palatino Linotype" w:hAnsi="Palatino Linotype"/>
                      <w:b/>
                      <w:sz w:val="16"/>
                      <w:szCs w:val="16"/>
                    </w:rPr>
                    <w:t>OPŠTINA GNJILANE</w:t>
                  </w:r>
                  <w:r>
                    <w:rPr>
                      <w:rFonts w:ascii="Palatino Linotype" w:hAnsi="Palatino Linotype"/>
                      <w:b/>
                      <w:bCs/>
                      <w:sz w:val="16"/>
                      <w:szCs w:val="16"/>
                    </w:rPr>
                    <w:t>/MUNICIPALITY OF GJILAN/</w:t>
                  </w:r>
                  <w:r>
                    <w:rPr>
                      <w:rFonts w:ascii="Palatino Linotype" w:hAnsi="Palatino Linotype"/>
                      <w:b/>
                      <w:sz w:val="16"/>
                      <w:szCs w:val="16"/>
                    </w:rPr>
                    <w:t>GILAN  BELEDIYESI</w:t>
                  </w:r>
                </w:p>
                <w:p w:rsidR="00F37744" w:rsidRDefault="00F37744" w:rsidP="00F37744">
                  <w:pPr>
                    <w:jc w:val="center"/>
                    <w:rPr>
                      <w:rFonts w:ascii="Garamond" w:hAnsi="Garamond"/>
                      <w:b/>
                      <w:bCs/>
                      <w:sz w:val="16"/>
                      <w:szCs w:val="16"/>
                    </w:rPr>
                  </w:pPr>
                </w:p>
                <w:p w:rsidR="00F37744" w:rsidRDefault="00F37744" w:rsidP="00F37744">
                  <w:pPr>
                    <w:jc w:val="center"/>
                    <w:rPr>
                      <w:rFonts w:ascii="Garamond" w:hAnsi="Garamond"/>
                      <w:b/>
                      <w:sz w:val="16"/>
                      <w:szCs w:val="16"/>
                    </w:rPr>
                  </w:pPr>
                </w:p>
                <w:p w:rsidR="00F37744" w:rsidRDefault="00F37744" w:rsidP="00F37744"/>
              </w:txbxContent>
            </v:textbox>
          </v:shape>
        </w:pict>
      </w:r>
      <w:r w:rsidRPr="00166158">
        <w:rPr>
          <w:sz w:val="24"/>
          <w:szCs w:val="24"/>
        </w:rPr>
        <w:t xml:space="preserve">                                                                                                    </w:t>
      </w:r>
      <w:r>
        <w:rPr>
          <w:noProof/>
          <w:sz w:val="24"/>
          <w:szCs w:val="24"/>
          <w:lang w:val="en-US"/>
        </w:rPr>
        <w:drawing>
          <wp:inline distT="0" distB="0" distL="0" distR="0">
            <wp:extent cx="762000" cy="1028700"/>
            <wp:effectExtent l="19050" t="0" r="0" b="0"/>
            <wp:docPr id="2" name="Picture 2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6158">
        <w:rPr>
          <w:sz w:val="24"/>
          <w:szCs w:val="24"/>
        </w:rPr>
        <w:t xml:space="preserve">                 </w:t>
      </w:r>
    </w:p>
    <w:p w:rsidR="00F37744" w:rsidRPr="00166158" w:rsidRDefault="00F37744" w:rsidP="00F37744">
      <w:pPr>
        <w:rPr>
          <w:b/>
          <w:bCs/>
        </w:rPr>
      </w:pPr>
      <w:r w:rsidRPr="003045F1">
        <w:rPr>
          <w:lang w:eastAsia="en-GB"/>
        </w:rPr>
        <w:pict>
          <v:line id="_x0000_s1027" style="position:absolute;z-index:251658240" from="-9pt,9.95pt" to="468pt,9.95pt" strokecolor="navy" strokeweight="1.5pt"/>
        </w:pict>
      </w:r>
    </w:p>
    <w:p w:rsidR="00F37744" w:rsidRPr="00166158" w:rsidRDefault="00F37744" w:rsidP="00F37744">
      <w:pPr>
        <w:pStyle w:val="Heading5"/>
        <w:jc w:val="center"/>
        <w:rPr>
          <w:rFonts w:ascii="Times New Roman" w:hAnsi="Times New Roman" w:cs="Times New Roman"/>
          <w:sz w:val="24"/>
        </w:rPr>
      </w:pPr>
      <w:r w:rsidRPr="00166158">
        <w:rPr>
          <w:rFonts w:ascii="Times New Roman" w:hAnsi="Times New Roman" w:cs="Times New Roman"/>
          <w:sz w:val="24"/>
        </w:rPr>
        <w:t>ZYRA E KRYETARIT</w:t>
      </w:r>
    </w:p>
    <w:p w:rsidR="00F37744" w:rsidRPr="00166158" w:rsidRDefault="00F37744" w:rsidP="00F37744">
      <w:pPr>
        <w:jc w:val="center"/>
        <w:rPr>
          <w:b/>
        </w:rPr>
      </w:pPr>
      <w:r w:rsidRPr="00166158">
        <w:rPr>
          <w:b/>
        </w:rPr>
        <w:t xml:space="preserve">KANCELARIJA PRESEDNIKA - </w:t>
      </w:r>
      <w:proofErr w:type="spellStart"/>
      <w:r w:rsidRPr="00166158">
        <w:rPr>
          <w:b/>
        </w:rPr>
        <w:t>MAYOR’S</w:t>
      </w:r>
      <w:proofErr w:type="spellEnd"/>
      <w:r w:rsidRPr="00166158">
        <w:rPr>
          <w:b/>
        </w:rPr>
        <w:t xml:space="preserve"> OFFICE – BAŞKAN OFISI</w:t>
      </w:r>
    </w:p>
    <w:p w:rsidR="00F37744" w:rsidRDefault="00F37744" w:rsidP="00F37744">
      <w:pPr>
        <w:ind w:left="5760"/>
        <w:rPr>
          <w:b/>
        </w:rPr>
      </w:pPr>
      <w:r>
        <w:rPr>
          <w:b/>
          <w:noProof/>
          <w:lang w:val="en-US"/>
        </w:rPr>
        <w:pict>
          <v:line id="_x0000_s1028" style="position:absolute;left:0;text-align:left;z-index:251658240" from="-9pt,9.6pt" to="468pt,9.6pt" strokecolor="navy" strokeweight="1.5pt"/>
        </w:pict>
      </w:r>
    </w:p>
    <w:p w:rsidR="00F37744" w:rsidRDefault="00F37744" w:rsidP="00F37744"/>
    <w:p w:rsidR="00F37744" w:rsidRDefault="00F37744" w:rsidP="00F37744"/>
    <w:p w:rsidR="00F37744" w:rsidRDefault="00F37744" w:rsidP="00F37744"/>
    <w:p w:rsidR="00F37744" w:rsidRPr="009044D6" w:rsidRDefault="00F37744" w:rsidP="00F37744">
      <w:pPr>
        <w:jc w:val="center"/>
        <w:rPr>
          <w:b/>
          <w:i/>
          <w:sz w:val="36"/>
          <w:szCs w:val="36"/>
        </w:rPr>
      </w:pPr>
      <w:r w:rsidRPr="009044D6">
        <w:rPr>
          <w:b/>
          <w:i/>
          <w:sz w:val="36"/>
          <w:szCs w:val="36"/>
        </w:rPr>
        <w:t>NJOFTIM</w:t>
      </w:r>
    </w:p>
    <w:p w:rsidR="00F37744" w:rsidRDefault="00F37744" w:rsidP="00F37744"/>
    <w:p w:rsidR="00F37744" w:rsidRDefault="00F37744" w:rsidP="00F37744"/>
    <w:p w:rsidR="00F37744" w:rsidRDefault="00F37744" w:rsidP="00F37744"/>
    <w:p w:rsidR="00F37744" w:rsidRDefault="00F37744" w:rsidP="00F37744">
      <w:pPr>
        <w:jc w:val="both"/>
      </w:pPr>
      <w:r>
        <w:t xml:space="preserve">Në kuadër të bashkëpunimit të ndërsjellë të Komunës së Gjilanit dhe Forcës së Sigurisë së Kosovës, ju njoftojmë se nga data 20 deri më 30 prill 2012, në territorin e Komunës së Gjilanit, komanda e Forcës Tokësore e FSK-së do të organizoj ushtrimin fushor,  “Shqiponja 1”. </w:t>
      </w:r>
    </w:p>
    <w:p w:rsidR="00F37744" w:rsidRDefault="00F37744" w:rsidP="00F37744">
      <w:pPr>
        <w:jc w:val="both"/>
      </w:pPr>
    </w:p>
    <w:p w:rsidR="00F37744" w:rsidRDefault="00F37744" w:rsidP="00F37744">
      <w:pPr>
        <w:jc w:val="both"/>
      </w:pPr>
      <w:r>
        <w:t xml:space="preserve">Njoftohen të gjithë qytetarët e Komunës së Gjilanit se ky është vetëm një ushtrim i Forcës së Sigurisë së Kosovës. </w:t>
      </w:r>
    </w:p>
    <w:p w:rsidR="00F37744" w:rsidRDefault="00F37744" w:rsidP="00F37744">
      <w:pPr>
        <w:jc w:val="both"/>
      </w:pPr>
    </w:p>
    <w:p w:rsidR="00F37744" w:rsidRDefault="00F37744" w:rsidP="00F37744">
      <w:pPr>
        <w:jc w:val="right"/>
      </w:pPr>
      <w:r>
        <w:t xml:space="preserve">Zyra për Informim </w:t>
      </w:r>
    </w:p>
    <w:p w:rsidR="001969C3" w:rsidRDefault="001969C3"/>
    <w:sectPr w:rsidR="001969C3" w:rsidSect="003422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7744"/>
    <w:rsid w:val="001969C3"/>
    <w:rsid w:val="00D87A50"/>
    <w:rsid w:val="00F37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5">
    <w:name w:val="heading 5"/>
    <w:basedOn w:val="Normal"/>
    <w:next w:val="Normal"/>
    <w:link w:val="Heading5Char"/>
    <w:qFormat/>
    <w:rsid w:val="00F37744"/>
    <w:pPr>
      <w:keepNext/>
      <w:outlineLvl w:val="4"/>
    </w:pPr>
    <w:rPr>
      <w:rFonts w:ascii="Tahoma" w:hAnsi="Tahoma" w:cs="Tahoma"/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F37744"/>
    <w:pPr>
      <w:spacing w:before="240" w:after="60"/>
      <w:outlineLvl w:val="5"/>
    </w:pPr>
    <w:rPr>
      <w:rFonts w:eastAsia="MS Mincho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F37744"/>
    <w:rPr>
      <w:rFonts w:ascii="Tahoma" w:eastAsia="Times New Roman" w:hAnsi="Tahoma" w:cs="Tahoma"/>
      <w:b/>
      <w:bCs/>
      <w:sz w:val="28"/>
      <w:szCs w:val="24"/>
      <w:lang w:val="sq-AL"/>
    </w:rPr>
  </w:style>
  <w:style w:type="character" w:customStyle="1" w:styleId="Heading6Char">
    <w:name w:val="Heading 6 Char"/>
    <w:basedOn w:val="DefaultParagraphFont"/>
    <w:link w:val="Heading6"/>
    <w:rsid w:val="00F37744"/>
    <w:rPr>
      <w:rFonts w:ascii="Times New Roman" w:eastAsia="MS Mincho" w:hAnsi="Times New Roman" w:cs="Times New Roman"/>
      <w:b/>
      <w:bCs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7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744"/>
    <w:rPr>
      <w:rFonts w:ascii="Tahoma" w:eastAsia="Times New Roman" w:hAnsi="Tahoma" w:cs="Tahoma"/>
      <w:sz w:val="16"/>
      <w:szCs w:val="16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2012-04-23T13:52:00Z</dcterms:created>
  <dcterms:modified xsi:type="dcterms:W3CDTF">2012-04-23T13:52:00Z</dcterms:modified>
</cp:coreProperties>
</file>