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7C" w:rsidRDefault="00222C7C" w:rsidP="00222C7C">
      <w:pPr>
        <w:pStyle w:val="Heading10"/>
        <w:keepNext/>
        <w:keepLines/>
        <w:shd w:val="clear" w:color="auto" w:fill="auto"/>
        <w:spacing w:after="540"/>
        <w:jc w:val="both"/>
      </w:pPr>
      <w:bookmarkStart w:id="0" w:name="bookmark16"/>
      <w:r>
        <w:rPr>
          <w:rFonts w:ascii="Cambria" w:eastAsia="Cambria" w:hAnsi="Cambria" w:cs="Cambria"/>
          <w:color w:val="365F91"/>
        </w:rPr>
        <w:t>DREJTORIA E SHËNDETËSISË DHE MIRËQENIES SOCIALE</w:t>
      </w:r>
      <w:bookmarkEnd w:id="0"/>
    </w:p>
    <w:p w:rsidR="00222C7C" w:rsidRDefault="00222C7C" w:rsidP="004E34B3">
      <w:pPr>
        <w:pStyle w:val="BodyText"/>
        <w:shd w:val="clear" w:color="auto" w:fill="auto"/>
        <w:spacing w:after="0" w:line="276" w:lineRule="auto"/>
      </w:pPr>
      <w:proofErr w:type="gramStart"/>
      <w:r>
        <w:t>Drejtoria për Shëndetësi dhe Mirëqenie Sociale tërë aktivitetin në kuadër të përgjegjësive dhe</w:t>
      </w:r>
      <w:r>
        <w:br/>
        <w:t>kompetencave të cilat janë të përcaktuara me Ligj dhe akte të tjera nënligjore (LVL), Statuti i</w:t>
      </w:r>
      <w:r>
        <w:br/>
        <w:t>Komunës, Ligji për Shëndetësi etj...) për këtë gjashtëmujor e ka bazuar në Planin e Punës për vitin</w:t>
      </w:r>
      <w:r>
        <w:br/>
        <w:t>2018.</w:t>
      </w:r>
      <w:proofErr w:type="gramEnd"/>
      <w:r>
        <w:t xml:space="preserve"> Krahas aktiviteteve të cilat zhvillohen në baza ditore në kuadër të zyrave që funksionojnë</w:t>
      </w:r>
      <w:r>
        <w:br/>
      </w:r>
      <w:proofErr w:type="gramStart"/>
      <w:r>
        <w:t>brenda</w:t>
      </w:r>
      <w:proofErr w:type="gramEnd"/>
      <w:r>
        <w:t xml:space="preserve"> DSHMS</w:t>
      </w:r>
      <w:r>
        <w:rPr>
          <w:vertAlign w:val="superscript"/>
        </w:rPr>
        <w:t>-së</w:t>
      </w:r>
      <w:r>
        <w:t>, si dhe aktiviteteve në dy institucione të rëndësishme siç është QKMF Dr.Nagip</w:t>
      </w:r>
      <w:r>
        <w:br/>
        <w:t>Rexhepi dhe Qendra për Punë Sociale, vëmendje e posaçme në gjashtë mujorin e parë të këtij viti i</w:t>
      </w:r>
      <w:r>
        <w:br/>
        <w:t>është kushtuar realizimit të disa Projekteve Kapitale. Kemi bërë monitorimin dhe mbikëqyrjen e</w:t>
      </w:r>
      <w:r>
        <w:br/>
        <w:t xml:space="preserve">ndërtimit të objektit të </w:t>
      </w:r>
      <w:proofErr w:type="gramStart"/>
      <w:r>
        <w:t>ri</w:t>
      </w:r>
      <w:proofErr w:type="gramEnd"/>
      <w:r>
        <w:t xml:space="preserve"> të QKMF Dr. Nagip Rexhepi, Projekt i cili realizohet në bazë të</w:t>
      </w:r>
      <w:r>
        <w:br/>
        <w:t>Marrëveshjes së Mirëkuptimit në mes të Ministrisë së Shëndetësisë dhe Komunës sonë. Realizimi i</w:t>
      </w:r>
      <w:r>
        <w:br/>
        <w:t>këtij Projekti do të mundësojë kushte më të mira pune për punëtorët shëndetësorë, si dhe mundësi</w:t>
      </w:r>
      <w:r>
        <w:br/>
        <w:t>për ofrimin e shërbimeve shëndetësore më cilësore. Gjithashtu si DSHMS kemi bërë përgatitjen e</w:t>
      </w:r>
      <w:r>
        <w:br/>
        <w:t>dokumentacionit të nevojshëm që nga ndarja e parcelës së tokës komunale e deri te pajisja me leje</w:t>
      </w:r>
      <w:r>
        <w:br/>
        <w:t>ndërtimore me qëllim të realizimit të Marrëveshjes së Bashkëpunimit në mes të Komunës së Gjilanit</w:t>
      </w:r>
    </w:p>
    <w:p w:rsidR="00222C7C" w:rsidRDefault="00222C7C" w:rsidP="004E34B3">
      <w:pPr>
        <w:pStyle w:val="BodyText"/>
        <w:shd w:val="clear" w:color="auto" w:fill="auto"/>
        <w:spacing w:after="0" w:line="276" w:lineRule="auto"/>
      </w:pPr>
      <w:proofErr w:type="gramStart"/>
      <w:r>
        <w:t>dhe</w:t>
      </w:r>
      <w:proofErr w:type="gramEnd"/>
      <w:r>
        <w:t xml:space="preserve"> Shoqatës Ekonomike Kulturore “Qëndresa Kosovare” për ndërtimin dhe menaxhimin e Qendrës</w:t>
      </w:r>
    </w:p>
    <w:p w:rsidR="00222C7C" w:rsidRDefault="00222C7C" w:rsidP="004E34B3">
      <w:pPr>
        <w:pStyle w:val="BodyText"/>
        <w:shd w:val="clear" w:color="auto" w:fill="auto"/>
        <w:spacing w:after="260" w:line="276" w:lineRule="auto"/>
      </w:pPr>
      <w:proofErr w:type="gramStart"/>
      <w:r>
        <w:t>për</w:t>
      </w:r>
      <w:proofErr w:type="gramEnd"/>
      <w:r>
        <w:t xml:space="preserve"> Fëmijë të Braktisur, Fëmijë me Nevoja të Veçanta, Mbrojtjen e Nënës dhe Fëmijëve dhe Shtëpia</w:t>
      </w:r>
      <w:r>
        <w:br/>
        <w:t xml:space="preserve">për të Moshuarit në Gjilan. </w:t>
      </w:r>
      <w:proofErr w:type="gramStart"/>
      <w:r>
        <w:t>Aktivitet tjetër me prioritet i DSHMS</w:t>
      </w:r>
      <w:r>
        <w:rPr>
          <w:vertAlign w:val="superscript"/>
        </w:rPr>
        <w:t>-së</w:t>
      </w:r>
      <w:r>
        <w:t xml:space="preserve"> në këtë gjashtë mujor ka qenë</w:t>
      </w:r>
      <w:r>
        <w:br/>
        <w:t>edhe realizimi i Thirrjes Publike për subvencionimin e OJQ</w:t>
      </w:r>
      <w:r>
        <w:rPr>
          <w:vertAlign w:val="superscript"/>
        </w:rPr>
        <w:t>-ve</w:t>
      </w:r>
      <w:r>
        <w:t>, subvencionimi i OJQ</w:t>
      </w:r>
      <w:r>
        <w:rPr>
          <w:vertAlign w:val="superscript"/>
        </w:rPr>
        <w:t>-ve</w:t>
      </w:r>
      <w:r>
        <w:t xml:space="preserve"> përmes</w:t>
      </w:r>
      <w:r>
        <w:br/>
        <w:t>Thirrjes Publike realizohet për herë të parë këtë vit si pasojë e implementimit të Rregullores së</w:t>
      </w:r>
      <w:r>
        <w:br/>
        <w:t>Ministrisë së Financave 04/2017 mbi subvencionimin e projekteve të OJQ</w:t>
      </w:r>
      <w:r>
        <w:rPr>
          <w:vertAlign w:val="superscript"/>
        </w:rPr>
        <w:t>-ve</w:t>
      </w:r>
      <w:r>
        <w:t>.</w:t>
      </w:r>
      <w:proofErr w:type="gramEnd"/>
    </w:p>
    <w:p w:rsidR="00222C7C" w:rsidRDefault="00222C7C" w:rsidP="004E34B3">
      <w:pPr>
        <w:pStyle w:val="BodyText"/>
        <w:shd w:val="clear" w:color="auto" w:fill="auto"/>
        <w:spacing w:after="820" w:line="276" w:lineRule="auto"/>
      </w:pPr>
      <w:proofErr w:type="gramStart"/>
      <w:r>
        <w:t>Gjithashtu edhe realizimi i Projektit të DDD</w:t>
      </w:r>
      <w:r>
        <w:rPr>
          <w:vertAlign w:val="superscript"/>
        </w:rPr>
        <w:t>-së</w:t>
      </w:r>
      <w:r>
        <w:t xml:space="preserve"> (Dezinfektim, Dezinsektim dhe Deratizim) ka qenë</w:t>
      </w:r>
      <w:r>
        <w:br/>
        <w:t>me prioritet për Drejtorinë tonë.</w:t>
      </w:r>
      <w:proofErr w:type="gramEnd"/>
      <w:r>
        <w:t xml:space="preserve"> Procedurat e Prokurimit kanë filluar në muajin janar dhe Projekti</w:t>
      </w:r>
      <w:r>
        <w:br/>
        <w:t>si i tillë ka filluar të implementohet në fund të muajit qershor dhe do të vazhdojë edhe muajin korrik</w:t>
      </w:r>
      <w:r>
        <w:br/>
        <w:t xml:space="preserve">dhe gusht. </w:t>
      </w:r>
      <w:proofErr w:type="gramStart"/>
      <w:r>
        <w:t>Të bashkangjitur gjeni Raportin e punës sipas zyrave të organizuara në kuadër të</w:t>
      </w:r>
      <w:r>
        <w:br/>
        <w:t>DSHMS</w:t>
      </w:r>
      <w:r>
        <w:rPr>
          <w:vertAlign w:val="superscript"/>
        </w:rPr>
        <w:t>-së</w:t>
      </w:r>
      <w:r>
        <w:t xml:space="preserve"> si dhe raportin e punës të QKMF Dr. Nagip Rexhepi dhe Qendrës për Punë Sociale.</w:t>
      </w:r>
      <w:proofErr w:type="gramEnd"/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  <w:jc w:val="both"/>
      </w:pPr>
      <w:bookmarkStart w:id="1" w:name="bookmark17"/>
      <w:r>
        <w:t>Zyra për Shëndet Publik</w:t>
      </w:r>
      <w:bookmarkEnd w:id="1"/>
    </w:p>
    <w:p w:rsidR="00222C7C" w:rsidRDefault="00222C7C" w:rsidP="00222C7C">
      <w:pPr>
        <w:pStyle w:val="BodyText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DB090" wp14:editId="128B607A">
                <wp:simplePos x="0" y="0"/>
                <wp:positionH relativeFrom="page">
                  <wp:posOffset>305435</wp:posOffset>
                </wp:positionH>
                <wp:positionV relativeFrom="paragraph">
                  <wp:posOffset>76200</wp:posOffset>
                </wp:positionV>
                <wp:extent cx="186055" cy="261493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left:0;text-align:left;margin-left:24.05pt;margin-top:6pt;width:14.65pt;height:20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Gjatë periudhës kohore Janar-Qershor 2018, në kuadër të zyrës për shëndet publikë, janë</w:t>
      </w:r>
      <w:r>
        <w:br/>
        <w:t>zhvilluar aktivitete si në lëmin e edukimit shëndetësorë të popullatës, po ashtu edhe në sferën e</w:t>
      </w:r>
      <w:r>
        <w:br/>
        <w:t>propagimit të shëndetësisë, monitorimit të sëmundjeve të cilat paraqiten në regjionin tonë edhe atë</w:t>
      </w:r>
      <w:r>
        <w:br/>
        <w:t>duke u bazuar në specifikat e secilit mjedis lidhur me problemet shëndetësore të cilat janë</w:t>
      </w:r>
      <w:r>
        <w:br/>
        <w:t xml:space="preserve">dominante në rrethin në të cilin ai jeton dhe vepron. </w:t>
      </w:r>
      <w:proofErr w:type="gramStart"/>
      <w:r>
        <w:t>Aktivitete të tilla në sferën e propagimit të</w:t>
      </w:r>
      <w:r>
        <w:br/>
        <w:t>shëndetësisë, monitorimet e sëmundjeve janë zhvilluar si në viset rurale po ashtu edhe në</w:t>
      </w:r>
      <w:r>
        <w:br/>
        <w:t>Komunën tonë.</w:t>
      </w:r>
      <w:proofErr w:type="gramEnd"/>
      <w:r>
        <w:t xml:space="preserve"> Monitorimi i sëmundjeve ngjitëse është bërë te banorët e fshatrave Cërnicë</w:t>
      </w:r>
      <w:proofErr w:type="gramStart"/>
      <w:r>
        <w:t>,</w:t>
      </w:r>
      <w:proofErr w:type="gramEnd"/>
      <w:r>
        <w:br/>
        <w:t>Zhegër, Nasalë, Lladovë, Shurdhan, ku po ashtu janë vizituar qendrat dhe punktet e mjekësisë</w:t>
      </w:r>
      <w:r>
        <w:br/>
        <w:t>familjare dhe janë bërë konsultimet me stafin mjekësorë.</w:t>
      </w:r>
    </w:p>
    <w:p w:rsidR="00222C7C" w:rsidRDefault="00222C7C" w:rsidP="00222C7C">
      <w:pPr>
        <w:pStyle w:val="BodyText"/>
        <w:shd w:val="clear" w:color="auto" w:fill="auto"/>
        <w:spacing w:after="0"/>
        <w:jc w:val="left"/>
      </w:pPr>
      <w:r>
        <w:t>Për ditën botërore të ujit është mbajtur ligjëratë me temën “Uji dhe Shëndeti” si dhe është</w:t>
      </w:r>
    </w:p>
    <w:p w:rsidR="00222C7C" w:rsidRDefault="00222C7C" w:rsidP="00222C7C">
      <w:pPr>
        <w:pStyle w:val="BodyText"/>
        <w:shd w:val="clear" w:color="auto" w:fill="auto"/>
        <w:spacing w:after="400"/>
      </w:pPr>
      <w:proofErr w:type="gramStart"/>
      <w:r>
        <w:t>vizituar</w:t>
      </w:r>
      <w:proofErr w:type="gramEnd"/>
      <w:r>
        <w:t xml:space="preserve"> me ekipin profesioniste penda e Përlepnicës ku për së afërmi jemi njoftuar lidhur me</w:t>
      </w:r>
      <w:r>
        <w:br/>
        <w:t>gjendjen e ujit te pijshëm si dhe analizat kimiko - bakteriologjike që bëhen në laboratorin e tyre.</w:t>
      </w:r>
      <w:r>
        <w:br/>
      </w:r>
      <w:proofErr w:type="gramStart"/>
      <w:r>
        <w:t>Po ashtu u janë shpërndarë broshura nxënësve dhe popullatës që për temë ka pasur ruajtjen e ujit të</w:t>
      </w:r>
      <w:r>
        <w:br/>
        <w:t>pijshëm si resurs natyrorë.</w:t>
      </w:r>
      <w:proofErr w:type="gramEnd"/>
      <w:r>
        <w:br w:type="page"/>
      </w:r>
    </w:p>
    <w:p w:rsidR="00222C7C" w:rsidRDefault="00222C7C" w:rsidP="00222C7C">
      <w:pPr>
        <w:pStyle w:val="BodyText"/>
        <w:shd w:val="clear" w:color="auto" w:fill="auto"/>
        <w:spacing w:after="0"/>
      </w:pPr>
      <w:r>
        <w:lastRenderedPageBreak/>
        <w:t>Me bashkëpunim me organizatën “Save the Children” janë zhvilluar takime lidhur me abuzimin</w:t>
      </w:r>
    </w:p>
    <w:p w:rsidR="00222C7C" w:rsidRDefault="00222C7C" w:rsidP="00222C7C">
      <w:pPr>
        <w:pStyle w:val="BodyText"/>
        <w:shd w:val="clear" w:color="auto" w:fill="auto"/>
        <w:spacing w:after="0"/>
      </w:pPr>
      <w:proofErr w:type="gramStart"/>
      <w:r>
        <w:t>e</w:t>
      </w:r>
      <w:proofErr w:type="gramEnd"/>
      <w:r>
        <w:t xml:space="preserve"> fëmijëve të mitur si dhe mbrojtja e tyre, po ashtu me strukturat përgjegjëse të gjyqësorit si</w:t>
      </w:r>
      <w:r>
        <w:br/>
        <w:t xml:space="preserve">dhe strukturave relevante komunale. </w:t>
      </w:r>
      <w:proofErr w:type="gramStart"/>
      <w:r>
        <w:t>Me organizatën joqeveritare të Komunës sonë Handikos, janë</w:t>
      </w:r>
      <w:r>
        <w:br/>
        <w:t>mbajtur takime pune lidhur me mbrojtjen e shëndetit të personave me nevoja të veçanta si dhe</w:t>
      </w:r>
      <w:r>
        <w:br/>
        <w:t>të drejtat ligjore në fushën e shëndetësisë.</w:t>
      </w:r>
      <w:proofErr w:type="gramEnd"/>
      <w:r>
        <w:t xml:space="preserve"> Për t'u njohur me furnizimin me ujë të pijshëm në</w:t>
      </w:r>
      <w:r>
        <w:br/>
        <w:t>bashkëpunim me Institutin Rajonal të Shëndetësisë Publike merren mostra të ujit në pika të</w:t>
      </w:r>
      <w:r>
        <w:br/>
        <w:t>ndryshme ku si përfundim i kësaj del se sasia e ujit është e mjaftueshme për furnizim të</w:t>
      </w:r>
      <w:r>
        <w:br/>
        <w:t>popullatës dhe analizat bëhen rregullisht dhe njëherit bëhet kontrolle i kualitetit dhe cilësisë</w:t>
      </w:r>
      <w:r>
        <w:br/>
        <w:t>dhe se nuk ka pasur paraqitje të ankesave të konsumatorëve të ujit të pijshëm lidhur me</w:t>
      </w:r>
      <w:r>
        <w:br/>
        <w:t>paraqitjen e ndonjë sëmundje hidrike.</w:t>
      </w:r>
    </w:p>
    <w:p w:rsidR="00222C7C" w:rsidRDefault="00222C7C" w:rsidP="00222C7C">
      <w:pPr>
        <w:pStyle w:val="BodyText"/>
        <w:shd w:val="clear" w:color="auto" w:fill="auto"/>
        <w:spacing w:after="0"/>
      </w:pPr>
      <w:bookmarkStart w:id="2" w:name="_GoBack"/>
      <w:bookmarkEnd w:id="2"/>
      <w:r>
        <w:t>Në bashkëpunim me Institutin Rajonal të Shëndetësisë Publike - Dr.Burbuqe Shkodra-</w:t>
      </w:r>
    </w:p>
    <w:p w:rsidR="00222C7C" w:rsidRDefault="00222C7C" w:rsidP="00222C7C">
      <w:pPr>
        <w:pStyle w:val="BodyText"/>
        <w:shd w:val="clear" w:color="auto" w:fill="auto"/>
        <w:spacing w:after="0"/>
      </w:pPr>
      <w:proofErr w:type="gramStart"/>
      <w:r>
        <w:t>epidemiologe</w:t>
      </w:r>
      <w:proofErr w:type="gramEnd"/>
      <w:r>
        <w:t>, vizituam çerdhen e fëmijëve ,,Integj” lidhur me informacionin e paraqitjes së</w:t>
      </w:r>
    </w:p>
    <w:p w:rsidR="00222C7C" w:rsidRDefault="00222C7C" w:rsidP="00222C7C">
      <w:pPr>
        <w:pStyle w:val="BodyText"/>
        <w:shd w:val="clear" w:color="auto" w:fill="auto"/>
        <w:spacing w:after="120"/>
      </w:pPr>
      <w:proofErr w:type="gramStart"/>
      <w:r>
        <w:t>rriqrave</w:t>
      </w:r>
      <w:proofErr w:type="gramEnd"/>
      <w:r>
        <w:t xml:space="preserve">. </w:t>
      </w:r>
      <w:proofErr w:type="gramStart"/>
      <w:r>
        <w:t>Biseduam me drejtoreshën e çerdhes z.Drita Rexhepi lidhur me këtë informacion si dhe</w:t>
      </w:r>
      <w:r>
        <w:br/>
        <w:t>gjendjen aktuale.</w:t>
      </w:r>
      <w:proofErr w:type="gramEnd"/>
      <w:r>
        <w:t xml:space="preserve"> Drejtoresha </w:t>
      </w:r>
      <w:proofErr w:type="gramStart"/>
      <w:r>
        <w:t>na</w:t>
      </w:r>
      <w:proofErr w:type="gramEnd"/>
      <w:r>
        <w:t xml:space="preserve"> informoi se ka pasur dy raste të pickimit nga rriqrat, një rast është</w:t>
      </w:r>
      <w:r>
        <w:br/>
        <w:t>i një fëmije para dy javësh mirëpo nuk është e sigurt se a ka ndodhë pickimi në çerdhe apo jashtë</w:t>
      </w:r>
      <w:r>
        <w:br/>
        <w:t xml:space="preserve">saj, nga se fëmija ishte me familje në shëtitje jashtë këtij objekti. </w:t>
      </w:r>
      <w:proofErr w:type="gramStart"/>
      <w:r>
        <w:t>Rasti i dytë është i rojtarit të</w:t>
      </w:r>
      <w:r>
        <w:br/>
        <w:t>objektit para një jave.</w:t>
      </w:r>
      <w:proofErr w:type="gramEnd"/>
      <w:r>
        <w:t xml:space="preserve"> Në të </w:t>
      </w:r>
      <w:proofErr w:type="gramStart"/>
      <w:r>
        <w:t>dy</w:t>
      </w:r>
      <w:proofErr w:type="gramEnd"/>
      <w:r>
        <w:t xml:space="preserve"> rastet nuk janë manifestuar shenja klinike të sëmundjes të etheve</w:t>
      </w:r>
      <w:r>
        <w:br/>
        <w:t>hemorragjike Krime-Kongo. Janë dhënë rekomandimet si dhe masat që do të ndërmerren në rast të</w:t>
      </w:r>
      <w:r>
        <w:br/>
        <w:t xml:space="preserve">paraqitjes të ndonjë rasti eventual të pickimit të rriqrave. </w:t>
      </w:r>
      <w:proofErr w:type="gramStart"/>
      <w:r>
        <w:t>Në fshatin Bresalc për shkak të ankesave</w:t>
      </w:r>
      <w:r>
        <w:br/>
        <w:t>të banorëve të këtij fshati për prezencën e pleshtave është bërë dezinsektimi i fermës së dhive ku ka</w:t>
      </w:r>
      <w:r>
        <w:br/>
        <w:t>qenë edhe vatra si dhe hapësirës ku është hedhur plehu.</w:t>
      </w:r>
      <w:proofErr w:type="gramEnd"/>
      <w:r>
        <w:t xml:space="preserve"> </w:t>
      </w:r>
      <w:proofErr w:type="gramStart"/>
      <w:r>
        <w:t>Gjatë punës janë shqyrtuar kërkesa të palëve</w:t>
      </w:r>
      <w:r>
        <w:br/>
        <w:t>lidhur me ndihmën në barëra si dhe mjete ndihmëse shëndetësore.</w:t>
      </w:r>
      <w:proofErr w:type="gramEnd"/>
      <w:r>
        <w:t xml:space="preserve"> Në kuadër të zyrës për shëndet</w:t>
      </w:r>
      <w:r>
        <w:br/>
        <w:t>publik po ashtu janë udhëzuar për Ministrinë e Shëndetësisë në bazë të rekomandimit të mjekëve</w:t>
      </w:r>
      <w:r>
        <w:br/>
        <w:t>konziliar të QKUK</w:t>
      </w:r>
      <w:r>
        <w:rPr>
          <w:vertAlign w:val="superscript"/>
        </w:rPr>
        <w:t>-së</w:t>
      </w:r>
      <w:r>
        <w:t xml:space="preserve"> 9 raste për trajtim jashtë vendit edhe atë me </w:t>
      </w:r>
      <w:proofErr w:type="gramStart"/>
      <w:r>
        <w:t>sa</w:t>
      </w:r>
      <w:proofErr w:type="gramEnd"/>
      <w:r>
        <w:t xml:space="preserve"> vijon:</w:t>
      </w:r>
    </w:p>
    <w:p w:rsidR="00222C7C" w:rsidRDefault="00222C7C" w:rsidP="00222C7C">
      <w:pPr>
        <w:pStyle w:val="BodyText"/>
        <w:shd w:val="clear" w:color="auto" w:fill="auto"/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134E0" wp14:editId="1A562FBF">
                <wp:simplePos x="0" y="0"/>
                <wp:positionH relativeFrom="page">
                  <wp:posOffset>307975</wp:posOffset>
                </wp:positionH>
                <wp:positionV relativeFrom="margin">
                  <wp:posOffset>5984875</wp:posOffset>
                </wp:positionV>
                <wp:extent cx="186055" cy="261493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7" type="#_x0000_t202" style="position:absolute;left:0;text-align:left;margin-left:24.25pt;margin-top:471.25pt;width:14.65pt;height:20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266700" distL="114300" distR="114300" simplePos="0" relativeHeight="251661312" behindDoc="0" locked="0" layoutInCell="1" allowOverlap="1" wp14:anchorId="777278F7" wp14:editId="7D979FFA">
                <wp:simplePos x="0" y="0"/>
                <wp:positionH relativeFrom="page">
                  <wp:posOffset>814070</wp:posOffset>
                </wp:positionH>
                <wp:positionV relativeFrom="margin">
                  <wp:posOffset>4649470</wp:posOffset>
                </wp:positionV>
                <wp:extent cx="6038215" cy="268224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215" cy="268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7"/>
                              <w:gridCol w:w="3086"/>
                              <w:gridCol w:w="1872"/>
                              <w:gridCol w:w="3643"/>
                            </w:tblGrid>
                            <w:tr w:rsidR="00222C7C">
                              <w:trPr>
                                <w:trHeight w:hRule="exact" w:val="845"/>
                                <w:tblHeader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Lloji i sëmundjes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Numri i</w:t>
                                  </w:r>
                                  <w:r>
                                    <w:br/>
                                    <w:t>kërkesave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Të rekomanduara në Ministrinë e</w:t>
                                  </w:r>
                                  <w:r>
                                    <w:br/>
                                    <w:t>Shëndetësisë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Sëmundje kardiovaskulare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Sëmundje oftalmologjike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Sëmundje onkologjike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Sëmundje ortopedike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Sëmundje gastrointestinale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Gjithsejtë: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222C7C" w:rsidRDefault="00222C7C" w:rsidP="00222C7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8" type="#_x0000_t202" style="position:absolute;left:0;text-align:left;margin-left:64.1pt;margin-top:366.1pt;width:475.45pt;height:211.2pt;z-index:251661312;visibility:visible;mso-wrap-style:square;mso-wrap-distance-left:9pt;mso-wrap-distance-top:20pt;mso-wrap-distance-right:9pt;mso-wrap-distance-bottom:2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7"/>
                        <w:gridCol w:w="3086"/>
                        <w:gridCol w:w="1872"/>
                        <w:gridCol w:w="3643"/>
                      </w:tblGrid>
                      <w:tr w:rsidR="00222C7C">
                        <w:trPr>
                          <w:trHeight w:hRule="exact" w:val="845"/>
                          <w:tblHeader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Nr.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Lloji i sëmundjes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Numri i</w:t>
                            </w:r>
                            <w:r>
                              <w:br/>
                              <w:t>kërkesave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Të rekomanduara në Ministrinë e</w:t>
                            </w:r>
                            <w:r>
                              <w:br/>
                              <w:t>Shëndetësisë</w:t>
                            </w:r>
                          </w:p>
                        </w:tc>
                      </w:tr>
                      <w:tr w:rsidR="00222C7C">
                        <w:trPr>
                          <w:trHeight w:hRule="exact" w:val="562"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Sëmundje kardiovaskulare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222C7C">
                        <w:trPr>
                          <w:trHeight w:hRule="exact" w:val="562"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Sëmundje oftalmologjike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222C7C">
                        <w:trPr>
                          <w:trHeight w:hRule="exact" w:val="562"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Sëmundje onkologjike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222C7C">
                        <w:trPr>
                          <w:trHeight w:hRule="exact" w:val="562"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Sëmundje ortopedike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222C7C">
                        <w:trPr>
                          <w:trHeight w:hRule="exact" w:val="562"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Sëmundje gastrointestinale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222C7C">
                        <w:trPr>
                          <w:trHeight w:hRule="exact" w:val="571"/>
                        </w:trPr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Gjithsejtë: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9</w:t>
                            </w:r>
                          </w:p>
                        </w:tc>
                      </w:tr>
                    </w:tbl>
                    <w:p w:rsidR="00222C7C" w:rsidRDefault="00222C7C" w:rsidP="00222C7C"/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gramStart"/>
      <w:r>
        <w:t>Po ashtu janë konsultuar 122 palë dhe u janë dhënë instruksionet e duhura palëve të cilët ju kanë</w:t>
      </w:r>
      <w:r>
        <w:br/>
        <w:t>drejtuar Drejtorisë për Shëndetësi dhe Mirëqenie Sociale lidhur me problemet shëndetësore.</w:t>
      </w:r>
      <w:proofErr w:type="gramEnd"/>
      <w:r>
        <w:br w:type="page"/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  <w:jc w:val="both"/>
      </w:pPr>
      <w:bookmarkStart w:id="3" w:name="bookmark18"/>
      <w:r>
        <w:lastRenderedPageBreak/>
        <w:t>Zyra për Shërbime Shëndetësore</w:t>
      </w:r>
      <w:bookmarkEnd w:id="3"/>
    </w:p>
    <w:p w:rsidR="00222C7C" w:rsidRDefault="00222C7C" w:rsidP="00222C7C">
      <w:pPr>
        <w:pStyle w:val="BodyText"/>
        <w:shd w:val="clear" w:color="auto" w:fill="auto"/>
        <w:spacing w:after="0"/>
      </w:pPr>
      <w:r>
        <w:t>Në gjysmë vjetorin e parë të vitit 2018 nga ZSHSH përkatësisht zyrtari, janë kryer punët dhe</w:t>
      </w:r>
      <w:r>
        <w:br/>
        <w:t>obligimet që do të paraqiten në vijim:</w:t>
      </w:r>
    </w:p>
    <w:p w:rsidR="00222C7C" w:rsidRDefault="00222C7C" w:rsidP="004E34B3">
      <w:pPr>
        <w:pStyle w:val="BodyText"/>
        <w:numPr>
          <w:ilvl w:val="0"/>
          <w:numId w:val="3"/>
        </w:numPr>
        <w:shd w:val="clear" w:color="auto" w:fill="auto"/>
        <w:tabs>
          <w:tab w:val="left" w:pos="330"/>
        </w:tabs>
        <w:spacing w:after="0"/>
      </w:pPr>
      <w:r>
        <w:t>Përgatitje e pagesave në rastet e subvencionimit për mjekim dhe trajtim shëndetësor</w:t>
      </w:r>
    </w:p>
    <w:p w:rsidR="00222C7C" w:rsidRDefault="00222C7C" w:rsidP="00222C7C">
      <w:pPr>
        <w:pStyle w:val="BodyText"/>
        <w:shd w:val="clear" w:color="auto" w:fill="auto"/>
        <w:spacing w:after="0"/>
      </w:pPr>
      <w:proofErr w:type="gramStart"/>
      <w:r>
        <w:t>për</w:t>
      </w:r>
      <w:proofErr w:type="gramEnd"/>
      <w:r>
        <w:t xml:space="preserve"> dyqindepesëdhjeteshtatë (257) kërkesa, procedimi dhe evidentimi i tyre.</w:t>
      </w:r>
    </w:p>
    <w:p w:rsidR="00222C7C" w:rsidRDefault="00222C7C" w:rsidP="004E34B3">
      <w:pPr>
        <w:pStyle w:val="BodyText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</w:pPr>
      <w:r>
        <w:t xml:space="preserve">Kompletimi i dokumenteve dhe përgatitja e lëndëve për ID. </w:t>
      </w:r>
      <w:proofErr w:type="gramStart"/>
      <w:r>
        <w:t>të</w:t>
      </w:r>
      <w:proofErr w:type="gramEnd"/>
      <w:r>
        <w:t xml:space="preserve"> furnitorit (sistem) 83 raste.</w:t>
      </w:r>
    </w:p>
    <w:p w:rsidR="00222C7C" w:rsidRDefault="00222C7C" w:rsidP="004E34B3">
      <w:pPr>
        <w:pStyle w:val="BodyText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</w:pPr>
      <w:r>
        <w:t>Gjatë janarit angazhim në çështje të inventarizimit në drejtori dhe komision komunal.</w:t>
      </w:r>
    </w:p>
    <w:p w:rsidR="00222C7C" w:rsidRDefault="00222C7C" w:rsidP="004E34B3">
      <w:pPr>
        <w:pStyle w:val="BodyText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</w:pPr>
      <w:r>
        <w:t>Pjesëmarrje në seanca të komisionit komunal të riintegrimit në gjashtë (6) raste.</w:t>
      </w:r>
    </w:p>
    <w:p w:rsidR="00222C7C" w:rsidRDefault="00222C7C" w:rsidP="004E34B3">
      <w:pPr>
        <w:pStyle w:val="BodyText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</w:pPr>
      <w:r>
        <w:t xml:space="preserve">Pjesëmarrje në trajnimin </w:t>
      </w:r>
      <w:proofErr w:type="gramStart"/>
      <w:r>
        <w:t>dy</w:t>
      </w:r>
      <w:proofErr w:type="gramEnd"/>
      <w:r>
        <w:t xml:space="preserve"> ditor të organizuar nga MBP lidhur me çështjen e riintegrimit.</w:t>
      </w:r>
    </w:p>
    <w:p w:rsidR="00222C7C" w:rsidRDefault="00222C7C" w:rsidP="004E34B3">
      <w:pPr>
        <w:pStyle w:val="BodyText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</w:pPr>
      <w:r>
        <w:t>Angazhim në komisionin komunal në vlerësim dhe përzgjedhje të operatorit për DDD.</w:t>
      </w:r>
    </w:p>
    <w:p w:rsidR="00222C7C" w:rsidRDefault="00222C7C" w:rsidP="004E34B3">
      <w:pPr>
        <w:pStyle w:val="BodyText"/>
        <w:numPr>
          <w:ilvl w:val="0"/>
          <w:numId w:val="3"/>
        </w:numPr>
        <w:shd w:val="clear" w:color="auto" w:fill="auto"/>
        <w:tabs>
          <w:tab w:val="left" w:pos="358"/>
        </w:tabs>
        <w:spacing w:after="260"/>
      </w:pPr>
      <w:r>
        <w:t>Punë me palë-konsulta dhe sqarime lidhur me çështje shëndetësore.</w:t>
      </w:r>
    </w:p>
    <w:p w:rsidR="00222C7C" w:rsidRDefault="00222C7C" w:rsidP="00222C7C">
      <w:pPr>
        <w:pStyle w:val="BodyText"/>
        <w:shd w:val="clear" w:color="auto" w:fill="auto"/>
        <w:spacing w:after="0"/>
      </w:pPr>
      <w:r>
        <w:t xml:space="preserve">Lidhur me pikën e parë </w:t>
      </w:r>
      <w:proofErr w:type="gramStart"/>
      <w:r>
        <w:t>( përgatitjen</w:t>
      </w:r>
      <w:proofErr w:type="gramEnd"/>
      <w:r>
        <w:t xml:space="preserve"> e pagesave mbi vendimet e subvencionit për barëra dhe mjekim)</w:t>
      </w:r>
      <w:r>
        <w:br/>
        <w:t>duke filluar me kërkesa të muajit Shkurt (për një pjesë të kërkesave të shkurtit-10 pagesa me 1020€</w:t>
      </w:r>
    </w:p>
    <w:p w:rsidR="00222C7C" w:rsidRDefault="00222C7C" w:rsidP="00222C7C">
      <w:pPr>
        <w:pStyle w:val="BodyText"/>
        <w:shd w:val="clear" w:color="auto" w:fill="auto"/>
        <w:spacing w:after="0"/>
      </w:pPr>
      <w:proofErr w:type="gramStart"/>
      <w:r>
        <w:t>shpenzim</w:t>
      </w:r>
      <w:proofErr w:type="gramEnd"/>
      <w:r>
        <w:t>) dhe në vazhdim për muajin Mars me 52 pagesa dhe 4610 €; Prilli me 34 pagesa dhe</w:t>
      </w:r>
      <w:r>
        <w:br/>
        <w:t>2820 € shpenzim si dhe muaji Maj me 39 pagesa dhe 4290 € shpenzim, janë përgatitur dhe proceduar</w:t>
      </w:r>
    </w:p>
    <w:p w:rsidR="00222C7C" w:rsidRDefault="00222C7C" w:rsidP="00222C7C">
      <w:pPr>
        <w:pStyle w:val="BodyText"/>
        <w:shd w:val="clear" w:color="auto" w:fill="auto"/>
        <w:spacing w:after="1120"/>
      </w:pPr>
      <w:proofErr w:type="gramStart"/>
      <w:r>
        <w:t>për</w:t>
      </w:r>
      <w:proofErr w:type="gramEnd"/>
      <w:r>
        <w:t xml:space="preserve"> pagesë në Ministrinë e Financave (Departamentin e Thesarit)-Prishtinë dhe kjo proceduralisht</w:t>
      </w:r>
      <w:r>
        <w:br/>
        <w:t>paraqet një ndryshim, sepse në të kaluarën pagesat e këtilla janë realizuar nga sektori financiar</w:t>
      </w:r>
      <w:r>
        <w:br/>
        <w:t xml:space="preserve">komunal. </w:t>
      </w:r>
      <w:proofErr w:type="gramStart"/>
      <w:r>
        <w:t>Sa</w:t>
      </w:r>
      <w:proofErr w:type="gramEnd"/>
      <w:r>
        <w:t xml:space="preserve"> i përket aprovimit të ndihmës për barëra dhe mjekim në gjysmën e vitin 2018 dhe</w:t>
      </w:r>
      <w:r>
        <w:br/>
        <w:t>periudhave të njëjta të viteve paraprake, paraqesim një tabelë krahasuese: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819"/>
        <w:gridCol w:w="3888"/>
      </w:tblGrid>
      <w:tr w:rsidR="00222C7C" w:rsidTr="009755E5">
        <w:trPr>
          <w:trHeight w:hRule="exact" w:val="672"/>
          <w:jc w:val="center"/>
        </w:trPr>
        <w:tc>
          <w:tcPr>
            <w:tcW w:w="624" w:type="dxa"/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Viti</w:t>
            </w:r>
          </w:p>
        </w:tc>
        <w:tc>
          <w:tcPr>
            <w:tcW w:w="4819" w:type="dxa"/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Aprovim ndihmë për barëra Janar-Qershor sipas</w:t>
            </w:r>
            <w:r>
              <w:br/>
              <w:t>viteve</w:t>
            </w:r>
          </w:p>
        </w:tc>
        <w:tc>
          <w:tcPr>
            <w:tcW w:w="3888" w:type="dxa"/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 xml:space="preserve"> Mjeteve të shpenzuara shprehur në</w:t>
            </w:r>
            <w:r>
              <w:br/>
              <w:t>euro!</w:t>
            </w:r>
          </w:p>
        </w:tc>
      </w:tr>
      <w:tr w:rsidR="00222C7C" w:rsidTr="009755E5">
        <w:trPr>
          <w:trHeight w:hRule="exact" w:val="408"/>
          <w:jc w:val="center"/>
        </w:trPr>
        <w:tc>
          <w:tcPr>
            <w:tcW w:w="624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2018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259</w:t>
            </w:r>
          </w:p>
        </w:tc>
        <w:tc>
          <w:tcPr>
            <w:tcW w:w="3888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29.277</w:t>
            </w:r>
          </w:p>
        </w:tc>
      </w:tr>
      <w:tr w:rsidR="00222C7C" w:rsidTr="009755E5">
        <w:trPr>
          <w:trHeight w:hRule="exact" w:val="278"/>
          <w:jc w:val="center"/>
        </w:trPr>
        <w:tc>
          <w:tcPr>
            <w:tcW w:w="624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2017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206</w:t>
            </w:r>
          </w:p>
        </w:tc>
        <w:tc>
          <w:tcPr>
            <w:tcW w:w="3888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19.730</w:t>
            </w:r>
          </w:p>
        </w:tc>
      </w:tr>
      <w:tr w:rsidR="00222C7C" w:rsidTr="009755E5">
        <w:trPr>
          <w:trHeight w:hRule="exact" w:val="274"/>
          <w:jc w:val="center"/>
        </w:trPr>
        <w:tc>
          <w:tcPr>
            <w:tcW w:w="624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2016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261</w:t>
            </w:r>
          </w:p>
        </w:tc>
        <w:tc>
          <w:tcPr>
            <w:tcW w:w="3888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25.800</w:t>
            </w:r>
          </w:p>
        </w:tc>
      </w:tr>
      <w:tr w:rsidR="00222C7C" w:rsidTr="009755E5">
        <w:trPr>
          <w:trHeight w:hRule="exact" w:val="278"/>
          <w:jc w:val="center"/>
        </w:trPr>
        <w:tc>
          <w:tcPr>
            <w:tcW w:w="624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2015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252</w:t>
            </w:r>
          </w:p>
        </w:tc>
        <w:tc>
          <w:tcPr>
            <w:tcW w:w="3888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24.520</w:t>
            </w:r>
          </w:p>
        </w:tc>
      </w:tr>
      <w:tr w:rsidR="00222C7C" w:rsidTr="009755E5">
        <w:trPr>
          <w:trHeight w:hRule="exact" w:val="245"/>
          <w:jc w:val="center"/>
        </w:trPr>
        <w:tc>
          <w:tcPr>
            <w:tcW w:w="624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2014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206</w:t>
            </w:r>
          </w:p>
        </w:tc>
        <w:tc>
          <w:tcPr>
            <w:tcW w:w="3888" w:type="dxa"/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22.900</w:t>
            </w:r>
          </w:p>
        </w:tc>
      </w:tr>
    </w:tbl>
    <w:p w:rsidR="00222C7C" w:rsidRDefault="00222C7C" w:rsidP="00222C7C">
      <w:pPr>
        <w:spacing w:after="826" w:line="14" w:lineRule="exact"/>
      </w:pPr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3876D" wp14:editId="4F9F3989">
                <wp:simplePos x="0" y="0"/>
                <wp:positionH relativeFrom="page">
                  <wp:posOffset>306705</wp:posOffset>
                </wp:positionH>
                <wp:positionV relativeFrom="paragraph">
                  <wp:posOffset>-419100</wp:posOffset>
                </wp:positionV>
                <wp:extent cx="186055" cy="261493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9" type="#_x0000_t202" style="position:absolute;left:0;text-align:left;margin-left:24.15pt;margin-top:-33pt;width:14.65pt;height:205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19"/>
      <w:r>
        <w:t>Zyra Administrativo - Juridike</w:t>
      </w:r>
      <w:bookmarkEnd w:id="4"/>
    </w:p>
    <w:p w:rsidR="00222C7C" w:rsidRDefault="00222C7C" w:rsidP="00222C7C">
      <w:pPr>
        <w:pStyle w:val="BodyText"/>
        <w:shd w:val="clear" w:color="auto" w:fill="auto"/>
        <w:spacing w:after="260"/>
      </w:pPr>
      <w:proofErr w:type="gramStart"/>
      <w:r>
        <w:t xml:space="preserve">Në vitin kalendarik </w:t>
      </w:r>
      <w:r>
        <w:rPr>
          <w:b/>
          <w:bCs/>
        </w:rPr>
        <w:t xml:space="preserve">2018 </w:t>
      </w:r>
      <w:r>
        <w:t xml:space="preserve">ka filluar me zbatimin e planit të punës të aprovuar për vitin </w:t>
      </w:r>
      <w:r>
        <w:rPr>
          <w:b/>
          <w:bCs/>
        </w:rPr>
        <w:t>2018</w:t>
      </w:r>
      <w:r>
        <w:t>.</w:t>
      </w:r>
      <w:proofErr w:type="gramEnd"/>
      <w:r>
        <w:t xml:space="preserve"> Kjo</w:t>
      </w:r>
      <w:r>
        <w:br/>
        <w:t xml:space="preserve">zyrë gjatë periudhës </w:t>
      </w:r>
      <w:r>
        <w:rPr>
          <w:b/>
          <w:bCs/>
        </w:rPr>
        <w:t xml:space="preserve">gjashtëmujore: JANAR-QERSHOR </w:t>
      </w:r>
      <w:r>
        <w:t>ka zhvilluar këto aktivitete në sfera të</w:t>
      </w:r>
      <w:r>
        <w:br/>
        <w:t>ndryshme: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  <w:jc w:val="both"/>
      </w:pPr>
      <w:bookmarkStart w:id="5" w:name="bookmark20"/>
      <w:r>
        <w:t>Nga sfera legjislative:</w:t>
      </w:r>
      <w:bookmarkEnd w:id="5"/>
    </w:p>
    <w:p w:rsidR="00222C7C" w:rsidRDefault="00222C7C" w:rsidP="00222C7C">
      <w:pPr>
        <w:pStyle w:val="BodyText"/>
        <w:shd w:val="clear" w:color="auto" w:fill="auto"/>
        <w:spacing w:after="260"/>
      </w:pPr>
      <w:r>
        <w:t>Ka bërë zbatimin e të gjitha ligjeve në fuqi nga lëmi i shëndetësisë, Rregulloreve, Udhëzimeve</w:t>
      </w:r>
      <w:proofErr w:type="gramStart"/>
      <w:r>
        <w:t>,</w:t>
      </w:r>
      <w:proofErr w:type="gramEnd"/>
      <w:r>
        <w:br/>
        <w:t>Qarkoreve dhe Vendimeve të ndryshme, si: Udhëzimi Administrativ i Shëndetësis,</w:t>
      </w:r>
      <w:r>
        <w:rPr>
          <w:b/>
          <w:bCs/>
        </w:rPr>
        <w:t>08/ 2017</w:t>
      </w:r>
      <w:r>
        <w:t>, mbi</w:t>
      </w:r>
      <w:r>
        <w:br/>
        <w:t>Organizimin, përcaktimin e shërbimeve dhe veprimtarisë së institucioneve të Kujdesit Parësor</w:t>
      </w:r>
      <w:r>
        <w:br/>
        <w:t>Shëndetësor (KPSH)).</w:t>
      </w:r>
      <w:r>
        <w:br w:type="page"/>
      </w:r>
    </w:p>
    <w:p w:rsidR="00222C7C" w:rsidRDefault="00222C7C" w:rsidP="00222C7C">
      <w:pPr>
        <w:pStyle w:val="BodyText"/>
        <w:shd w:val="clear" w:color="auto" w:fill="auto"/>
        <w:spacing w:after="740" w:line="276" w:lineRule="auto"/>
        <w:ind w:left="740" w:hanging="360"/>
      </w:pPr>
      <w:r>
        <w:lastRenderedPageBreak/>
        <w:t>- Ka publikuar Thirrjen Publike për subvencionimin e QJQ-ve, bazuar në Rregulloren: nr</w:t>
      </w:r>
      <w:proofErr w:type="gramStart"/>
      <w:r>
        <w:t>:</w:t>
      </w:r>
      <w:proofErr w:type="gramEnd"/>
      <w:r>
        <w:br/>
      </w:r>
      <w:r>
        <w:rPr>
          <w:b/>
          <w:bCs/>
        </w:rPr>
        <w:t>04/2017</w:t>
      </w:r>
      <w:r>
        <w:t>, në Republikën e Kosovës, janë hartuar shkresa, vendime, aktvendime dhe procese</w:t>
      </w:r>
      <w:r>
        <w:br/>
        <w:t>të ndryshme për nevoja të drejtorisë dhe shërbime tjera në kuadër të Komunës dhe QKMF-</w:t>
      </w:r>
      <w:r>
        <w:br/>
        <w:t>së.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200" w:line="276" w:lineRule="auto"/>
        <w:jc w:val="both"/>
      </w:pPr>
      <w:bookmarkStart w:id="6" w:name="bookmark21"/>
      <w:r>
        <w:t>Nga sferat tjera</w:t>
      </w:r>
      <w:bookmarkEnd w:id="6"/>
    </w:p>
    <w:p w:rsidR="00222C7C" w:rsidRDefault="00222C7C" w:rsidP="00222C7C">
      <w:pPr>
        <w:pStyle w:val="BodyText"/>
        <w:shd w:val="clear" w:color="auto" w:fill="auto"/>
        <w:spacing w:after="0"/>
      </w:pPr>
      <w:r>
        <w:t>Zyra Administrative ka kryer edhe punë tjera si: vizita të ndryshme në terren në cilësinë e anëtarit</w:t>
      </w:r>
      <w:r>
        <w:br/>
        <w:t>të komisionit, në këtë periudhë janë hartuar, vendime dhe aktvendime për ndihmë në barëra, qira</w:t>
      </w:r>
      <w:proofErr w:type="gramStart"/>
      <w:r>
        <w:t>,</w:t>
      </w:r>
      <w:proofErr w:type="gramEnd"/>
      <w:r>
        <w:br/>
        <w:t>për zyrën e Kryetarit dhe raste të cilat po i japim në vazhdim:</w:t>
      </w:r>
    </w:p>
    <w:p w:rsidR="00222C7C" w:rsidRDefault="00222C7C" w:rsidP="004E34B3">
      <w:pPr>
        <w:pStyle w:val="BodyText"/>
        <w:numPr>
          <w:ilvl w:val="0"/>
          <w:numId w:val="4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Zyra Juridike ka përfunduar me kompletimin gjerë në lejen ndërtimore të dokumentacionit</w:t>
      </w:r>
      <w:r>
        <w:br/>
        <w:t>lidhur me ndërtimin e objekteve të parapara me projekt të Qendrës S.O.S. për “Fëmijët e</w:t>
      </w:r>
      <w:r>
        <w:br/>
        <w:t>Braktisur, Fëmijët me Nevoja të Veçanta, për mbrojtjen e Nënës dhe Fëmijëve, Shtëpisë për</w:t>
      </w:r>
      <w:r>
        <w:br/>
        <w:t>të Moshuarit” në Gjilan si donacion i shtetit të Kuvajtit</w:t>
      </w:r>
    </w:p>
    <w:p w:rsidR="00222C7C" w:rsidRDefault="00222C7C" w:rsidP="004E34B3">
      <w:pPr>
        <w:pStyle w:val="BodyText"/>
        <w:numPr>
          <w:ilvl w:val="0"/>
          <w:numId w:val="4"/>
        </w:numPr>
        <w:shd w:val="clear" w:color="auto" w:fill="auto"/>
        <w:tabs>
          <w:tab w:val="left" w:pos="740"/>
        </w:tabs>
        <w:spacing w:after="1000" w:line="276" w:lineRule="auto"/>
        <w:ind w:left="740" w:hanging="360"/>
      </w:pPr>
      <w:r>
        <w:t>Pjesëmarrja në trajnimin e organizuar nga Ministria e Administrimit të Pushtetit Lokal dhe</w:t>
      </w:r>
      <w:r>
        <w:br/>
        <w:t>pjesëmarrja në komisione të ndryshme.</w:t>
      </w:r>
    </w:p>
    <w:p w:rsidR="00222C7C" w:rsidRDefault="00222C7C" w:rsidP="00222C7C">
      <w:pPr>
        <w:pStyle w:val="Tablecaption0"/>
        <w:shd w:val="clear" w:color="auto" w:fill="auto"/>
      </w:pPr>
      <w:r>
        <w:t>Paraqitja në mënyrë tabelare e vendimeve të hartuara nga: Z. Administrative.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18"/>
        <w:gridCol w:w="1190"/>
        <w:gridCol w:w="1123"/>
        <w:gridCol w:w="1018"/>
        <w:gridCol w:w="1402"/>
        <w:gridCol w:w="1426"/>
        <w:gridCol w:w="1579"/>
      </w:tblGrid>
      <w:tr w:rsidR="00222C7C" w:rsidTr="009755E5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Lloji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Për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barëra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aprovime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refuzime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Për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shoqata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Për z.</w:t>
            </w:r>
            <w:r>
              <w:rPr>
                <w:b/>
                <w:bCs/>
              </w:rPr>
              <w:br/>
              <w:t>Kryetarit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Të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ndryshme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Totali</w:t>
            </w:r>
          </w:p>
        </w:tc>
      </w:tr>
      <w:tr w:rsidR="00222C7C" w:rsidTr="009755E5">
        <w:trPr>
          <w:trHeight w:hRule="exact" w:val="28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////////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352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ind w:left="240"/>
              <w:jc w:val="center"/>
            </w:pPr>
            <w:r>
              <w:rPr>
                <w:b/>
                <w:bCs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ind w:left="180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393</w:t>
            </w:r>
          </w:p>
        </w:tc>
      </w:tr>
      <w:tr w:rsidR="00222C7C" w:rsidTr="009755E5">
        <w:trPr>
          <w:trHeight w:hRule="exact" w:val="28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</w:tbl>
    <w:p w:rsidR="00222C7C" w:rsidRDefault="00222C7C" w:rsidP="00222C7C">
      <w:pPr>
        <w:spacing w:after="266" w:line="14" w:lineRule="exact"/>
      </w:pPr>
    </w:p>
    <w:p w:rsidR="00222C7C" w:rsidRDefault="00222C7C" w:rsidP="00222C7C">
      <w:pPr>
        <w:pStyle w:val="BodyText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CE8E1" wp14:editId="1F0EBF5B">
                <wp:simplePos x="0" y="0"/>
                <wp:positionH relativeFrom="page">
                  <wp:posOffset>306705</wp:posOffset>
                </wp:positionH>
                <wp:positionV relativeFrom="paragraph">
                  <wp:posOffset>304800</wp:posOffset>
                </wp:positionV>
                <wp:extent cx="186055" cy="2614930"/>
                <wp:effectExtent l="0" t="0" r="0" b="0"/>
                <wp:wrapSquare wrapText="bothSides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0" type="#_x0000_t202" style="position:absolute;left:0;text-align:left;margin-left:24.15pt;margin-top:24pt;width:14.65pt;height:205.9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>
        <w:t>Zyra Administrative ka qenë e angazhuar edhe në komisione të ndryshme si në inspektimin e</w:t>
      </w:r>
      <w:r>
        <w:br/>
        <w:t>institucioneve shëndetësore në shëndetësinë primare, vizita të rasteve sociale, në komisione të</w:t>
      </w:r>
      <w:r>
        <w:br/>
        <w:t>ndryshme të formuara nga institucionet komunale.</w:t>
      </w:r>
      <w:proofErr w:type="gramEnd"/>
    </w:p>
    <w:p w:rsidR="00222C7C" w:rsidRDefault="00222C7C" w:rsidP="00222C7C">
      <w:pPr>
        <w:pStyle w:val="BodyText"/>
        <w:shd w:val="clear" w:color="auto" w:fill="auto"/>
        <w:spacing w:after="280"/>
      </w:pPr>
      <w:r>
        <w:t>Zyra juridike ka ofruar edhe këshilla profesionale për nevoja të shërbimeve të drejtorisë e më gjerë</w:t>
      </w:r>
      <w:proofErr w:type="gramStart"/>
      <w:r>
        <w:t>,</w:t>
      </w:r>
      <w:proofErr w:type="gramEnd"/>
      <w:r>
        <w:br/>
        <w:t>si dhe shërbime tjera sipas nevojës.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280" w:line="233" w:lineRule="auto"/>
        <w:jc w:val="both"/>
      </w:pPr>
      <w:bookmarkStart w:id="7" w:name="bookmark22"/>
      <w:r>
        <w:t>VËREJTJE: në raport nuk janë të përfshira kërkesat për barëra dhe ndihma sociale për</w:t>
      </w:r>
      <w:r>
        <w:br/>
        <w:t>muajin QERSHOR/2018.</w:t>
      </w:r>
      <w:bookmarkEnd w:id="7"/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  <w:jc w:val="both"/>
      </w:pPr>
      <w:bookmarkStart w:id="8" w:name="bookmark23"/>
      <w:r>
        <w:t>Zyra Financiare dhe për Mirëqenie Sociale</w:t>
      </w:r>
      <w:bookmarkEnd w:id="8"/>
    </w:p>
    <w:p w:rsidR="00222C7C" w:rsidRDefault="00222C7C" w:rsidP="00222C7C">
      <w:pPr>
        <w:pStyle w:val="BodyText"/>
        <w:shd w:val="clear" w:color="auto" w:fill="auto"/>
        <w:spacing w:after="0"/>
      </w:pPr>
      <w:r>
        <w:t>Gjithsej pagesa për qira për periudhën nëntor - dhjetor 2017 dhe janar - maj 2018 25.924 €</w:t>
      </w:r>
    </w:p>
    <w:p w:rsidR="00222C7C" w:rsidRDefault="00222C7C" w:rsidP="00222C7C">
      <w:pPr>
        <w:pStyle w:val="BodyText"/>
        <w:shd w:val="clear" w:color="auto" w:fill="auto"/>
        <w:spacing w:after="280"/>
        <w:ind w:right="160"/>
      </w:pPr>
      <w:r>
        <w:t>Për meremetim dhe ndërtim të shtëpive për rastet sociale janë shpenzuar deri më tani 21.737.34 €</w:t>
      </w:r>
      <w:r>
        <w:br/>
        <w:t>Kërkesa për barna dhe shërim të aprovuara 257 kërkesa që kapin vlerën 27.277 €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8"/>
        <w:gridCol w:w="1891"/>
        <w:gridCol w:w="1642"/>
        <w:gridCol w:w="1838"/>
      </w:tblGrid>
      <w:tr w:rsidR="00222C7C" w:rsidTr="009755E5">
        <w:trPr>
          <w:trHeight w:hRule="exact" w:val="566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lastRenderedPageBreak/>
              <w:t>EMRI I OJQ-së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Data e Vendimit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rPr>
                <w:b/>
                <w:bCs/>
              </w:rPr>
              <w:t>SHUMA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tabs>
                <w:tab w:val="left" w:pos="1502"/>
              </w:tabs>
              <w:spacing w:after="0"/>
            </w:pPr>
            <w:r>
              <w:rPr>
                <w:b/>
                <w:bCs/>
              </w:rPr>
              <w:t>Data</w:t>
            </w:r>
            <w:r>
              <w:rPr>
                <w:b/>
                <w:bCs/>
              </w:rPr>
              <w:tab/>
              <w:t>e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rPr>
                <w:b/>
                <w:bCs/>
              </w:rPr>
              <w:t>ekzekutimit</w:t>
            </w:r>
          </w:p>
        </w:tc>
      </w:tr>
      <w:tr w:rsidR="00222C7C" w:rsidTr="009755E5">
        <w:trPr>
          <w:trHeight w:hRule="exact" w:val="288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SHOQATA E TË VERBËRVE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23.11.2017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tabs>
                <w:tab w:val="left" w:pos="802"/>
              </w:tabs>
              <w:spacing w:after="0"/>
            </w:pPr>
            <w:r>
              <w:t>1114</w:t>
            </w:r>
            <w:r>
              <w:tab/>
              <w:t>€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07.02.2018</w:t>
            </w:r>
          </w:p>
        </w:tc>
      </w:tr>
      <w:tr w:rsidR="00222C7C" w:rsidTr="009755E5">
        <w:trPr>
          <w:trHeight w:hRule="exact" w:val="283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SHOQATA E TË BURGOSURVE P.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25.01.2018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2.000 €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15.02.2018</w:t>
            </w:r>
          </w:p>
        </w:tc>
      </w:tr>
      <w:tr w:rsidR="00222C7C" w:rsidTr="009755E5">
        <w:trPr>
          <w:trHeight w:hRule="exact" w:val="312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SHOQATA LIRIA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17.05.2018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tabs>
                <w:tab w:val="left" w:pos="976"/>
              </w:tabs>
              <w:spacing w:after="0"/>
              <w:ind w:left="280"/>
            </w:pPr>
            <w:r>
              <w:t>500</w:t>
            </w:r>
            <w:r>
              <w:tab/>
              <w:t>€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t>18.05.2018</w:t>
            </w:r>
          </w:p>
        </w:tc>
      </w:tr>
      <w:tr w:rsidR="00222C7C" w:rsidTr="009755E5">
        <w:trPr>
          <w:trHeight w:hRule="exact" w:val="298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GJITHSEJ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tabs>
                <w:tab w:val="left" w:pos="1186"/>
              </w:tabs>
              <w:spacing w:after="0"/>
            </w:pPr>
            <w:r>
              <w:rPr>
                <w:b/>
                <w:bCs/>
              </w:rPr>
              <w:t>3.614.00</w:t>
            </w:r>
            <w:r>
              <w:rPr>
                <w:b/>
                <w:bCs/>
              </w:rPr>
              <w:tab/>
              <w:t>€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</w:tbl>
    <w:p w:rsidR="00222C7C" w:rsidRDefault="00222C7C" w:rsidP="00222C7C">
      <w:pPr>
        <w:spacing w:after="446" w:line="14" w:lineRule="exact"/>
      </w:pPr>
    </w:p>
    <w:p w:rsidR="00222C7C" w:rsidRDefault="00222C7C" w:rsidP="00222C7C">
      <w:pPr>
        <w:pStyle w:val="BodyText"/>
        <w:shd w:val="clear" w:color="auto" w:fill="auto"/>
        <w:spacing w:after="260"/>
      </w:pPr>
      <w:r>
        <w:t>Gjithsej për Shoqata në gjashtëmujorin e vitit 2018 janë shpenzuar 3.614.00 €</w:t>
      </w:r>
    </w:p>
    <w:p w:rsidR="00222C7C" w:rsidRDefault="00222C7C" w:rsidP="00222C7C">
      <w:pPr>
        <w:pStyle w:val="BodyText"/>
        <w:shd w:val="clear" w:color="auto" w:fill="auto"/>
        <w:spacing w:after="0"/>
      </w:pPr>
      <w:r>
        <w:t>Nga mallrat dhe shërbimet Faunës ju kanë kryer obligimet për vitin 2017 në vlerë prej 26.000.00 €</w:t>
      </w:r>
    </w:p>
    <w:p w:rsidR="00222C7C" w:rsidRDefault="00222C7C" w:rsidP="00222C7C">
      <w:pPr>
        <w:pStyle w:val="BodyText"/>
        <w:shd w:val="clear" w:color="auto" w:fill="auto"/>
        <w:spacing w:after="0"/>
      </w:pPr>
      <w:r>
        <w:t>Shpenzimet Komunale Rryma, PTK dhe Higjiena janë kryer të gjitha obligimet e gjashtëmujorit të</w:t>
      </w:r>
    </w:p>
    <w:p w:rsidR="00222C7C" w:rsidRDefault="00222C7C" w:rsidP="00222C7C">
      <w:pPr>
        <w:pStyle w:val="BodyText"/>
        <w:shd w:val="clear" w:color="auto" w:fill="auto"/>
        <w:spacing w:after="0"/>
      </w:pPr>
      <w:proofErr w:type="gramStart"/>
      <w:r>
        <w:t>parë</w:t>
      </w:r>
      <w:proofErr w:type="gramEnd"/>
      <w:r>
        <w:t xml:space="preserve"> të vitit 2018 janë përfunduar në vlerë prej 2.373.26 €</w:t>
      </w:r>
    </w:p>
    <w:p w:rsidR="00222C7C" w:rsidRDefault="00222C7C" w:rsidP="00222C7C">
      <w:pPr>
        <w:pStyle w:val="BodyText"/>
        <w:shd w:val="clear" w:color="auto" w:fill="auto"/>
        <w:spacing w:after="540"/>
      </w:pPr>
      <w:r>
        <w:t>Për analizat e ujit në bazë të marrëveshjes me institutin janë paguar 640.00 €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2909"/>
        <w:gridCol w:w="3864"/>
      </w:tblGrid>
      <w:tr w:rsidR="00222C7C" w:rsidTr="009755E5">
        <w:trPr>
          <w:trHeight w:hRule="exact" w:val="56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Vizita në Terren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Rekomanduar për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DSHMS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Rekomanduar për QPS</w:t>
            </w:r>
          </w:p>
        </w:tc>
      </w:tr>
      <w:tr w:rsidR="00222C7C" w:rsidTr="009755E5">
        <w:trPr>
          <w:trHeight w:hRule="exact" w:val="29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ind w:left="520"/>
              <w:jc w:val="left"/>
            </w:pPr>
            <w:r>
              <w:t>36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ind w:left="420"/>
              <w:jc w:val="left"/>
            </w:pPr>
            <w:r>
              <w:t>16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ind w:left="820"/>
              <w:jc w:val="left"/>
            </w:pPr>
            <w:r>
              <w:t>8</w:t>
            </w:r>
          </w:p>
        </w:tc>
      </w:tr>
    </w:tbl>
    <w:p w:rsidR="00222C7C" w:rsidRDefault="00222C7C" w:rsidP="00222C7C">
      <w:pPr>
        <w:spacing w:after="806" w:line="14" w:lineRule="exact"/>
      </w:pPr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  <w:jc w:val="both"/>
      </w:pPr>
      <w:bookmarkStart w:id="9" w:name="bookmark24"/>
      <w:r>
        <w:t>Bashkëpunimi me subjektet tjera</w:t>
      </w:r>
      <w:bookmarkEnd w:id="9"/>
    </w:p>
    <w:p w:rsidR="00222C7C" w:rsidRDefault="00222C7C" w:rsidP="00222C7C">
      <w:pPr>
        <w:pStyle w:val="BodyText"/>
        <w:shd w:val="clear" w:color="auto" w:fill="auto"/>
        <w:spacing w:after="260"/>
        <w:ind w:firstLine="620"/>
      </w:pPr>
      <w:r>
        <w:t>Zyra për Mirëqene Sociale pranë Drejtorisë për Shëndetësi ka bashkëpunuar edhe me organet</w:t>
      </w:r>
      <w:r>
        <w:br/>
        <w:t>tjera në nivel Komunal, si dhe me shërbimet tjera në kuadër të drejtorisë, si me zyrën për Shëndet</w:t>
      </w:r>
      <w:r>
        <w:br/>
        <w:t>Publik, zyrën Adm. Juridike, Zyrën për Shërbime Shëndetësore në këtë kontest zyrtari për M.S.</w:t>
      </w:r>
      <w:r>
        <w:br/>
        <w:t>është edhe anëtar i komisionit intern për shqyrtimin e kërkesave të palëve pranë drejtorisë.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</w:pPr>
      <w:bookmarkStart w:id="10" w:name="bookmark25"/>
      <w:r>
        <w:t>Punët tjera</w:t>
      </w:r>
      <w:bookmarkEnd w:id="10"/>
    </w:p>
    <w:p w:rsidR="00222C7C" w:rsidRDefault="00222C7C" w:rsidP="00222C7C">
      <w:pPr>
        <w:pStyle w:val="BodyText"/>
        <w:shd w:val="clear" w:color="auto" w:fill="auto"/>
        <w:spacing w:after="260"/>
        <w:ind w:firstLine="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9B846" wp14:editId="402F54E2">
                <wp:simplePos x="0" y="0"/>
                <wp:positionH relativeFrom="page">
                  <wp:posOffset>306705</wp:posOffset>
                </wp:positionH>
                <wp:positionV relativeFrom="paragraph">
                  <wp:posOffset>431800</wp:posOffset>
                </wp:positionV>
                <wp:extent cx="186055" cy="2614930"/>
                <wp:effectExtent l="0" t="0" r="0" b="0"/>
                <wp:wrapSquare wrapText="bothSides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1" type="#_x0000_t202" style="position:absolute;left:0;text-align:left;margin-left:24.15pt;margin-top:34pt;width:14.65pt;height:205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Në kuadër të punëve tjera zyra për Mirëqene Sociale ka zhvilluar edhe kontakte me palë ku</w:t>
      </w:r>
      <w:r>
        <w:br/>
        <w:t xml:space="preserve">të njëjtave </w:t>
      </w:r>
      <w:proofErr w:type="gramStart"/>
      <w:r>
        <w:t>iu</w:t>
      </w:r>
      <w:proofErr w:type="gramEnd"/>
      <w:r>
        <w:t xml:space="preserve"> ka ofruar këshilla, sugjerime dhe sqarime nga sfera sociale, ka pasur bashkëpunim të</w:t>
      </w:r>
      <w:r>
        <w:br/>
        <w:t>ngushtë edhe është ndihmuar dhe i ka ndihmuar edhe shërbimet tjera në suaza të mundësive.</w:t>
      </w:r>
    </w:p>
    <w:p w:rsidR="00222C7C" w:rsidRDefault="00222C7C" w:rsidP="00222C7C">
      <w:pPr>
        <w:pStyle w:val="BodyText"/>
        <w:shd w:val="clear" w:color="auto" w:fill="auto"/>
        <w:spacing w:after="260"/>
      </w:pPr>
      <w:r>
        <w:t xml:space="preserve">Në pika të shkurtra </w:t>
      </w:r>
      <w:proofErr w:type="gramStart"/>
      <w:r>
        <w:t>ky</w:t>
      </w:r>
      <w:proofErr w:type="gramEnd"/>
      <w:r>
        <w:t xml:space="preserve"> do të ishte raporti i punës së kësaj zyre për periudhën e cekur më lartë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  <w:jc w:val="both"/>
      </w:pPr>
      <w:bookmarkStart w:id="11" w:name="bookmark26"/>
      <w:r>
        <w:t>Zyra e Asistentit</w:t>
      </w:r>
      <w:bookmarkEnd w:id="11"/>
    </w:p>
    <w:p w:rsidR="00222C7C" w:rsidRDefault="00222C7C" w:rsidP="00222C7C">
      <w:pPr>
        <w:pStyle w:val="BodyText"/>
        <w:shd w:val="clear" w:color="auto" w:fill="auto"/>
        <w:spacing w:after="260"/>
      </w:pPr>
      <w:r>
        <w:t>Kërkesa të ndryshme të qytetarëve: për barëra, ndihmë financiare për mjekim, për syza mjekësore</w:t>
      </w:r>
      <w:proofErr w:type="gramStart"/>
      <w:r>
        <w:t>,</w:t>
      </w:r>
      <w:proofErr w:type="gramEnd"/>
      <w:r>
        <w:br/>
        <w:t>kërkesa për vërtetime etj... Vendime për barëra, për qira, benefite të përkohshme për familje të</w:t>
      </w:r>
      <w:r>
        <w:br/>
        <w:t xml:space="preserve">dëshmorëve, vërtetime </w:t>
      </w:r>
      <w:proofErr w:type="gramStart"/>
      <w:r>
        <w:t>etj.,</w:t>
      </w:r>
      <w:proofErr w:type="gramEnd"/>
      <w:r>
        <w:t xml:space="preserve"> të sistemuara në database. Gjithsejtë 764 të gjitha këto të sistemuara</w:t>
      </w:r>
      <w:proofErr w:type="gramStart"/>
      <w:r>
        <w:t>,</w:t>
      </w:r>
      <w:proofErr w:type="gramEnd"/>
      <w:r>
        <w:br/>
        <w:t>përgjigjet e regjistruara dhe të plasuara përmes databazës në arkivin elektronik (server) të Komunës.</w:t>
      </w:r>
      <w:r>
        <w:br/>
        <w:t>Vendime të ndryshme të qytetarëve: të protokolluara 295 Vendime për pagesa në emër të ndihmës</w:t>
      </w:r>
      <w:r>
        <w:br/>
        <w:t xml:space="preserve">së përkohshme për familjet e dëshmorëve dhe Vendime për pagesa të qirasë në </w:t>
      </w:r>
      <w:proofErr w:type="gramStart"/>
      <w:r>
        <w:t>prot</w:t>
      </w:r>
      <w:proofErr w:type="gramEnd"/>
      <w:r>
        <w:t xml:space="preserve">. </w:t>
      </w:r>
      <w:proofErr w:type="gramStart"/>
      <w:r>
        <w:t>unik</w:t>
      </w:r>
      <w:proofErr w:type="gramEnd"/>
      <w:r>
        <w:t xml:space="preserve"> të</w:t>
      </w:r>
      <w:r>
        <w:br/>
        <w:t>Komunës (elektronik d. bazë).Të gjitha këto materiale: vendime, kërkesa të ndryshme dhe materiale</w:t>
      </w:r>
      <w:r>
        <w:br/>
        <w:t>të tjera arkivohen në hapësirat e DSHMS-së Kontaktet dhe informatat me palë të ndryshme, shoqata</w:t>
      </w:r>
      <w:r>
        <w:br/>
        <w:t>etj, punë kjo e përditshme në drejtori.</w:t>
      </w:r>
      <w:r>
        <w:br w:type="page"/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260"/>
        <w:jc w:val="both"/>
      </w:pPr>
      <w:bookmarkStart w:id="12" w:name="bookmark27"/>
      <w:r>
        <w:lastRenderedPageBreak/>
        <w:t>QENDRA KRYESORE E MJEKËSISË FAMILJARE</w:t>
      </w:r>
      <w:bookmarkEnd w:id="12"/>
    </w:p>
    <w:p w:rsidR="00222C7C" w:rsidRDefault="00222C7C" w:rsidP="00222C7C">
      <w:pPr>
        <w:pStyle w:val="BodyText"/>
        <w:shd w:val="clear" w:color="auto" w:fill="auto"/>
        <w:spacing w:after="0" w:line="360" w:lineRule="auto"/>
        <w:ind w:firstLine="740"/>
      </w:pPr>
      <w:r>
        <w:t>Në gjashtë mujorin e parë të vitit 2018, QKMF përveç ofrimit të shërbimeve shëndetësore</w:t>
      </w:r>
      <w:proofErr w:type="gramStart"/>
      <w:r>
        <w:t>,</w:t>
      </w:r>
      <w:proofErr w:type="gramEnd"/>
      <w:r>
        <w:br/>
        <w:t>ka realizuar edhe aktivitete tjera të poshtë shënuara.</w:t>
      </w:r>
    </w:p>
    <w:p w:rsidR="00222C7C" w:rsidRDefault="00222C7C" w:rsidP="00222C7C">
      <w:pPr>
        <w:pStyle w:val="BodyText"/>
        <w:shd w:val="clear" w:color="auto" w:fill="auto"/>
        <w:spacing w:after="380" w:line="360" w:lineRule="auto"/>
      </w:pPr>
      <w:r>
        <w:t>Vitin 2018-të QKMF ka filluar me një organizim më funksional në aspektin e ofrimit të</w:t>
      </w:r>
      <w:r>
        <w:br/>
        <w:t>shërbimeve shëndetësore për qytetarët e Komunës së Gjilanit duke u bazuar në 4 shtylla kryesore</w:t>
      </w:r>
      <w:r>
        <w:rPr>
          <w:b/>
          <w:bCs/>
        </w:rPr>
        <w:t>:</w:t>
      </w:r>
    </w:p>
    <w:p w:rsidR="00222C7C" w:rsidRDefault="00222C7C" w:rsidP="004E34B3">
      <w:pPr>
        <w:pStyle w:val="BodyText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34" w:lineRule="auto"/>
        <w:ind w:left="720" w:hanging="340"/>
      </w:pPr>
      <w:r>
        <w:rPr>
          <w:i/>
          <w:iCs/>
        </w:rPr>
        <w:t>Ofrim të shërbimeve shëndetësore për të gjithë qytetarët e Gjilanit</w:t>
      </w:r>
    </w:p>
    <w:p w:rsidR="00222C7C" w:rsidRDefault="00222C7C" w:rsidP="004E34B3">
      <w:pPr>
        <w:pStyle w:val="BodyText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34" w:lineRule="auto"/>
        <w:ind w:left="720" w:hanging="340"/>
      </w:pPr>
      <w:r>
        <w:rPr>
          <w:i/>
          <w:iCs/>
        </w:rPr>
        <w:t>Ngritjen e cilësisë në të gjitha shërbimet shëndetësore</w:t>
      </w:r>
    </w:p>
    <w:p w:rsidR="00222C7C" w:rsidRDefault="00222C7C" w:rsidP="004E34B3">
      <w:pPr>
        <w:pStyle w:val="BodyText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34" w:lineRule="auto"/>
        <w:ind w:left="720" w:hanging="340"/>
      </w:pPr>
      <w:r>
        <w:rPr>
          <w:i/>
          <w:iCs/>
        </w:rPr>
        <w:t>Furnizim më të mirë me terapi orale dhe parenterale sipas listës esenciale</w:t>
      </w:r>
    </w:p>
    <w:p w:rsidR="00222C7C" w:rsidRDefault="00222C7C" w:rsidP="004E34B3">
      <w:pPr>
        <w:pStyle w:val="BodyText"/>
        <w:numPr>
          <w:ilvl w:val="0"/>
          <w:numId w:val="2"/>
        </w:numPr>
        <w:shd w:val="clear" w:color="auto" w:fill="auto"/>
        <w:tabs>
          <w:tab w:val="left" w:pos="729"/>
        </w:tabs>
        <w:spacing w:after="420" w:line="334" w:lineRule="auto"/>
        <w:ind w:left="720" w:hanging="340"/>
      </w:pPr>
      <w:r>
        <w:rPr>
          <w:i/>
          <w:iCs/>
        </w:rPr>
        <w:t>Furnizim me aparaturë mjekësore dhe inventar për kushte më të mira të punës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160" w:line="360" w:lineRule="auto"/>
        <w:jc w:val="both"/>
      </w:pPr>
      <w:bookmarkStart w:id="13" w:name="bookmark28"/>
      <w:r>
        <w:t>Aktivitete</w:t>
      </w:r>
      <w:bookmarkEnd w:id="13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220" w:line="394" w:lineRule="auto"/>
        <w:ind w:left="720" w:hanging="340"/>
      </w:pPr>
      <w:r>
        <w:t>Janë mbajtur takime të rregullta javore të Këshillit Profesional të QKMF-së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94" w:lineRule="auto"/>
        <w:ind w:left="720" w:hanging="340"/>
      </w:pPr>
      <w:r>
        <w:t>Është bërë monitorimi i vijueshmërisë dhe disiplinës së punëtorëve në QKMF, QMF dhe</w:t>
      </w:r>
    </w:p>
    <w:p w:rsidR="00222C7C" w:rsidRDefault="00222C7C" w:rsidP="00222C7C">
      <w:pPr>
        <w:pStyle w:val="BodyText"/>
        <w:shd w:val="clear" w:color="auto" w:fill="auto"/>
        <w:spacing w:after="220" w:line="360" w:lineRule="auto"/>
        <w:ind w:firstLine="740"/>
      </w:pPr>
      <w:proofErr w:type="gramStart"/>
      <w:r>
        <w:t>AMF.</w:t>
      </w:r>
      <w:proofErr w:type="gramEnd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220" w:line="374" w:lineRule="auto"/>
        <w:ind w:left="720" w:hanging="340"/>
      </w:pPr>
      <w:r>
        <w:t>Konform nevojave në mënyrë kontinuele janë marrë masa në drejtim të sigurimit të</w:t>
      </w:r>
      <w:r>
        <w:br/>
        <w:t>aparaturës dhe materialit të nevojshëm për punë.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800" w:line="374" w:lineRule="auto"/>
        <w:ind w:left="720" w:hanging="340"/>
      </w:pPr>
      <w:r>
        <w:t>Është bërë konsolidimi i shërbimeve në QKMF, QMF dhe AMF me qëllim të dhënies së</w:t>
      </w:r>
      <w:r>
        <w:br/>
        <w:t>shërbimeve shëndetësore dhe ngritjes së cilësisë.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8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9013C" wp14:editId="2C51535C">
                <wp:simplePos x="0" y="0"/>
                <wp:positionH relativeFrom="page">
                  <wp:posOffset>305435</wp:posOffset>
                </wp:positionH>
                <wp:positionV relativeFrom="margin">
                  <wp:posOffset>5984875</wp:posOffset>
                </wp:positionV>
                <wp:extent cx="186055" cy="2614930"/>
                <wp:effectExtent l="0" t="0" r="0" b="0"/>
                <wp:wrapSquare wrapText="bothSides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2" type="#_x0000_t202" style="position:absolute;left:0;text-align:left;margin-left:24.05pt;margin-top:471.25pt;width:14.65pt;height:205.9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4" w:name="bookmark29"/>
      <w:r>
        <w:t>Puna në shërbimet shëndetësore</w:t>
      </w:r>
      <w:bookmarkEnd w:id="14"/>
    </w:p>
    <w:p w:rsidR="00222C7C" w:rsidRDefault="00222C7C" w:rsidP="00222C7C">
      <w:pPr>
        <w:pStyle w:val="Bodytext30"/>
        <w:shd w:val="clear" w:color="auto" w:fill="auto"/>
        <w:spacing w:line="240" w:lineRule="auto"/>
        <w:jc w:val="both"/>
      </w:pPr>
      <w:r>
        <w:t>2.1Mjekësia Familjare</w:t>
      </w:r>
    </w:p>
    <w:p w:rsidR="00222C7C" w:rsidRDefault="00222C7C" w:rsidP="00222C7C">
      <w:pPr>
        <w:pStyle w:val="BodyText"/>
        <w:shd w:val="clear" w:color="auto" w:fill="auto"/>
        <w:spacing w:after="220" w:line="360" w:lineRule="auto"/>
        <w:ind w:left="720" w:hanging="340"/>
      </w:pPr>
      <w:r>
        <w:rPr>
          <w:rFonts w:ascii="Arial" w:eastAsia="Arial" w:hAnsi="Arial" w:cs="Arial"/>
        </w:rPr>
        <w:t xml:space="preserve">• </w:t>
      </w:r>
      <w:r>
        <w:t>Ka ofruar shërbime shëndetësore për të gjithë qytetarët e Komunës së Gjilanit të të gjitha</w:t>
      </w:r>
      <w:r>
        <w:br/>
        <w:t xml:space="preserve">moshave si në objektin e saj kryesor me shërbimet </w:t>
      </w:r>
      <w:proofErr w:type="gramStart"/>
      <w:r>
        <w:t>brenda</w:t>
      </w:r>
      <w:proofErr w:type="gramEnd"/>
      <w:r>
        <w:t xml:space="preserve"> saj, gjithashtu edhe në të gjitha</w:t>
      </w:r>
      <w:r>
        <w:br/>
        <w:t>qendrat e mjekësisë familjare të shtrira në tërë territorin e Komunës së Gjilanit, shih tabelën</w:t>
      </w:r>
      <w:r>
        <w:br/>
        <w:t>nr1.</w:t>
      </w:r>
      <w:r>
        <w:br w:type="page"/>
      </w:r>
    </w:p>
    <w:p w:rsidR="00222C7C" w:rsidRDefault="00222C7C" w:rsidP="00222C7C">
      <w:pPr>
        <w:pStyle w:val="Bodytext30"/>
        <w:shd w:val="clear" w:color="auto" w:fill="auto"/>
        <w:spacing w:line="240" w:lineRule="auto"/>
      </w:pPr>
      <w:r>
        <w:lastRenderedPageBreak/>
        <w:t>2.2</w:t>
      </w:r>
      <w:proofErr w:type="gramStart"/>
      <w:r>
        <w:t>.Stomatologjia</w:t>
      </w:r>
      <w:proofErr w:type="gramEnd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20" w:hanging="360"/>
      </w:pPr>
      <w:r>
        <w:t xml:space="preserve">Shërbimi i stomatologjisë i cili ofron shërbime shëndetësore me gjashtë ordinanca </w:t>
      </w:r>
      <w:proofErr w:type="gramStart"/>
      <w:r>
        <w:t>brenda</w:t>
      </w:r>
      <w:proofErr w:type="gramEnd"/>
      <w:r>
        <w:br/>
        <w:t>objektit kryesor QKMF, gjithashtu ka rrjetin e saj të karrigeve stomatologjike edhe nëpër</w:t>
      </w:r>
      <w:r>
        <w:br/>
        <w:t>qendrat e tjera si në qytet gjithashtu edhe nëpër disa fshatra. Shërbimet të cilat ofrohen janë: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91" w:lineRule="auto"/>
        <w:ind w:left="720" w:hanging="360"/>
      </w:pPr>
      <w:r>
        <w:t>Preventivë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91" w:lineRule="auto"/>
        <w:ind w:left="720" w:hanging="360"/>
      </w:pPr>
      <w:r>
        <w:t>Ortodonci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91" w:lineRule="auto"/>
        <w:ind w:left="720" w:hanging="360"/>
      </w:pPr>
      <w:r>
        <w:t>Protetikë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94" w:lineRule="auto"/>
        <w:ind w:left="720" w:hanging="360"/>
      </w:pPr>
      <w:r>
        <w:t>Kirurgji orale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20" w:hanging="360"/>
      </w:pPr>
      <w:r>
        <w:t>Sëmundje të dhëmbit</w:t>
      </w:r>
    </w:p>
    <w:p w:rsidR="00222C7C" w:rsidRDefault="00222C7C" w:rsidP="00222C7C">
      <w:pPr>
        <w:pStyle w:val="BodyText"/>
        <w:shd w:val="clear" w:color="auto" w:fill="auto"/>
        <w:spacing w:after="0" w:line="360" w:lineRule="auto"/>
        <w:ind w:left="720" w:firstLine="20"/>
      </w:pPr>
      <w:proofErr w:type="gramStart"/>
      <w:r>
        <w:t>Të gjitha këto ofrojnë shërbime shëndetësore për të gjitha moshat e qytetarëve të Komunës</w:t>
      </w:r>
      <w:r>
        <w:br/>
        <w:t>së Gjilanit.</w:t>
      </w:r>
      <w:proofErr w:type="gramEnd"/>
    </w:p>
    <w:p w:rsidR="00222C7C" w:rsidRDefault="00222C7C" w:rsidP="00222C7C">
      <w:pPr>
        <w:pStyle w:val="BodyText"/>
        <w:shd w:val="clear" w:color="auto" w:fill="auto"/>
        <w:spacing w:after="420" w:line="360" w:lineRule="auto"/>
        <w:ind w:left="720" w:firstLine="20"/>
      </w:pPr>
      <w:proofErr w:type="gramStart"/>
      <w:r>
        <w:t>Gjatë këtij gjashtë mujori kemi pasur mungesë të materialit stomatologjik për tre muaj për</w:t>
      </w:r>
      <w:r>
        <w:br/>
        <w:t>shkak të proceduarave të tenderimit, kurse në fillim të muajit Qershor jemi furnizuar me</w:t>
      </w:r>
      <w:r>
        <w:br/>
        <w:t>material të nevojshëm për punë në bazë të tenderit Komunal për furnizim dhe tani jemi duke</w:t>
      </w:r>
      <w:r>
        <w:br/>
        <w:t>punuar me kapacitet të plotë.</w:t>
      </w:r>
      <w:proofErr w:type="gramEnd"/>
    </w:p>
    <w:p w:rsidR="00222C7C" w:rsidRDefault="00222C7C" w:rsidP="004E34B3">
      <w:pPr>
        <w:pStyle w:val="Bodytext30"/>
        <w:numPr>
          <w:ilvl w:val="0"/>
          <w:numId w:val="5"/>
        </w:numPr>
        <w:shd w:val="clear" w:color="auto" w:fill="auto"/>
        <w:spacing w:after="0" w:line="360" w:lineRule="auto"/>
      </w:pPr>
      <w:r>
        <w:t>Urgjenca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20" w:hanging="360"/>
      </w:pPr>
      <w:r>
        <w:t>Sikurse edhe në vitet tjera, shërbimi i Urgjencës ofron shërbime shëndetësore 24 orë në ditë</w:t>
      </w:r>
      <w:r>
        <w:br/>
        <w:t xml:space="preserve">/7 ditë në </w:t>
      </w:r>
      <w:proofErr w:type="gramStart"/>
      <w:r>
        <w:t>javë .</w:t>
      </w:r>
      <w:proofErr w:type="gramEnd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20" w:hanging="360"/>
      </w:pPr>
      <w:r>
        <w:t xml:space="preserve">Në këtë shërbim janë të organizuara edhe kujdestaritë gjatë natës, vikendeve </w:t>
      </w:r>
      <w:proofErr w:type="gramStart"/>
      <w:r>
        <w:t>dhe festave ,</w:t>
      </w:r>
      <w:proofErr w:type="gramEnd"/>
      <w:r>
        <w:br/>
        <w:t>ku puna ka shkuar mirë dhe pa probleme 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AD307" wp14:editId="1D3EAEF4">
                <wp:simplePos x="0" y="0"/>
                <wp:positionH relativeFrom="page">
                  <wp:posOffset>303530</wp:posOffset>
                </wp:positionH>
                <wp:positionV relativeFrom="paragraph">
                  <wp:posOffset>279400</wp:posOffset>
                </wp:positionV>
                <wp:extent cx="186055" cy="2614930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3" type="#_x0000_t202" style="position:absolute;left:0;text-align:left;margin-left:23.9pt;margin-top:22pt;width:14.65pt;height:205.9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Edhe në këtë vit vazhdojmë me ekipet në kuadër të kujdestarisë së natës dhe tani ka rrjedhë</w:t>
      </w:r>
      <w:r>
        <w:br/>
        <w:t>më të mirë të pacientëve dhe ofrim të shërbimeve shëndetësore më të shpejta dhe me cilësore.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20" w:hanging="360"/>
        <w:jc w:val="left"/>
      </w:pPr>
      <w:r>
        <w:t>Në fillim të këtij viti kemi marr iniciativë në drejtim të përmirësimit të infrastrukturës dhe</w:t>
      </w:r>
      <w:r>
        <w:br/>
        <w:t>të krijimit të mjeteve dhe pajisjeve për punë dhe për çdo ekip shëndetësor kemi krijuar</w:t>
      </w:r>
      <w:r>
        <w:br/>
        <w:t>orman dhe çantë të veçantë për terapi, kështu që për katër ekipet janë krijuar kushtet më</w:t>
      </w:r>
      <w:r>
        <w:br/>
        <w:t>optimale për punë në këtë shërbim 24 orësh.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20" w:hanging="360"/>
      </w:pPr>
      <w:r>
        <w:t>Autoambulanca është monitoruar në vazhdimësi në drejtim të funksionimit dhe mirëmbajtjes</w:t>
      </w:r>
      <w:r>
        <w:br/>
        <w:t>së saj me pajisje dhe mjete të nevojshme për punë në terren, rregullisht ka qenë e furnizuar</w:t>
      </w:r>
      <w:r>
        <w:br/>
        <w:t>me barëra dhe material tjetër harxhues për intervenime të shpejta në terren për të gjitha thirrjet</w:t>
      </w:r>
      <w:r>
        <w:br/>
        <w:t>nga ana e qytetarëve</w:t>
      </w:r>
      <w:r>
        <w:br w:type="page"/>
      </w:r>
    </w:p>
    <w:p w:rsidR="00222C7C" w:rsidRDefault="00222C7C" w:rsidP="004E34B3">
      <w:pPr>
        <w:pStyle w:val="Heading20"/>
        <w:keepNext/>
        <w:keepLines/>
        <w:numPr>
          <w:ilvl w:val="0"/>
          <w:numId w:val="5"/>
        </w:numPr>
        <w:shd w:val="clear" w:color="auto" w:fill="auto"/>
        <w:spacing w:after="40" w:line="326" w:lineRule="auto"/>
        <w:rPr>
          <w:sz w:val="26"/>
          <w:szCs w:val="26"/>
        </w:rPr>
      </w:pPr>
      <w:bookmarkStart w:id="15" w:name="bookmark30"/>
      <w:r>
        <w:rPr>
          <w:rFonts w:ascii="Cambria" w:eastAsia="Cambria" w:hAnsi="Cambria" w:cs="Cambria"/>
          <w:sz w:val="26"/>
          <w:szCs w:val="26"/>
        </w:rPr>
        <w:lastRenderedPageBreak/>
        <w:t>Laboratori</w:t>
      </w:r>
      <w:bookmarkEnd w:id="15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60" w:lineRule="auto"/>
        <w:ind w:left="720" w:hanging="360"/>
      </w:pPr>
      <w:r>
        <w:t>Është bërë furnizimi me material të nevojshëm për funksionimin normal të Laboratorit.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60" w:lineRule="auto"/>
        <w:ind w:left="720" w:hanging="360"/>
      </w:pPr>
      <w:r>
        <w:t>Janë ofruar shërbime shëndetësore për të gjithë pacientët të cilët janë paraqitur në shërbimin</w:t>
      </w:r>
      <w:r>
        <w:br/>
        <w:t>e Laboratorit shih tabelën nr 1.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60" w:lineRule="auto"/>
        <w:ind w:left="720" w:hanging="360"/>
      </w:pPr>
      <w:r>
        <w:t>Janë bërë të gjitha përgatitjet për fillimin e punës së laboratorit në QMF “Arbëria"” duke</w:t>
      </w:r>
    </w:p>
    <w:p w:rsidR="00222C7C" w:rsidRDefault="00222C7C" w:rsidP="00222C7C">
      <w:pPr>
        <w:pStyle w:val="BodyText"/>
        <w:shd w:val="clear" w:color="auto" w:fill="auto"/>
        <w:spacing w:after="400" w:line="360" w:lineRule="auto"/>
        <w:ind w:left="720" w:firstLine="20"/>
      </w:pPr>
      <w:proofErr w:type="gramStart"/>
      <w:r>
        <w:t>llogaritu</w:t>
      </w:r>
      <w:proofErr w:type="gramEnd"/>
      <w:r>
        <w:t xml:space="preserve"> infrastrukturën dhe mjetet e nevojshme për punë. </w:t>
      </w:r>
      <w:proofErr w:type="gramStart"/>
      <w:r>
        <w:t>Tani jemi në proces të plotësimit</w:t>
      </w:r>
      <w:r>
        <w:br/>
        <w:t>të kuadrit profesional për punë në këtë Laborator.</w:t>
      </w:r>
      <w:proofErr w:type="gramEnd"/>
    </w:p>
    <w:p w:rsidR="00222C7C" w:rsidRDefault="00222C7C" w:rsidP="004E34B3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382"/>
        </w:tabs>
        <w:spacing w:after="0" w:line="360" w:lineRule="auto"/>
      </w:pPr>
      <w:bookmarkStart w:id="16" w:name="bookmark31"/>
      <w:r>
        <w:t>Raporti i shërbimeve shëndetësore</w:t>
      </w:r>
      <w:bookmarkEnd w:id="16"/>
    </w:p>
    <w:p w:rsidR="00222C7C" w:rsidRDefault="00222C7C" w:rsidP="00222C7C">
      <w:pPr>
        <w:pStyle w:val="Heading20"/>
        <w:keepNext/>
        <w:keepLines/>
        <w:shd w:val="clear" w:color="auto" w:fill="auto"/>
        <w:spacing w:after="0" w:line="360" w:lineRule="auto"/>
      </w:pPr>
      <w:bookmarkStart w:id="17" w:name="bookmark32"/>
      <w:r>
        <w:t>3.4</w:t>
      </w:r>
      <w:proofErr w:type="gramStart"/>
      <w:r>
        <w:t>..Barnatorja</w:t>
      </w:r>
      <w:bookmarkEnd w:id="17"/>
      <w:proofErr w:type="gramEnd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Janë bërë kërkesa të rregullta mujore për furnizim me barna dhe material tjetër harxhues nga</w:t>
      </w:r>
      <w:r>
        <w:br/>
        <w:t>lista esenciale e Ministrisë së Shëndetësisë.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Përpos furnizimit sipas kërkesave tona nga ana e Ministrisë së Shëndetësisë nëpërmjet listës</w:t>
      </w:r>
      <w:r>
        <w:br/>
        <w:t xml:space="preserve">esenciale ne si </w:t>
      </w:r>
      <w:proofErr w:type="gramStart"/>
      <w:r>
        <w:t>QKMF ,</w:t>
      </w:r>
      <w:proofErr w:type="gramEnd"/>
      <w:r>
        <w:t xml:space="preserve"> në rast të mungesës së furnizimit me artikujt e domosdoshëm për</w:t>
      </w:r>
      <w:r>
        <w:br/>
        <w:t>funksionim normal të shërbimeve kemi intervenua edhe me buxhetin tonë dhe jemi furnizua</w:t>
      </w:r>
      <w:r>
        <w:br/>
        <w:t>me barëra dhe material tjetër harxhues për të gjitha Qendrat e Mjekësisë Familjare me theks</w:t>
      </w:r>
      <w:r>
        <w:br/>
        <w:t>të veçantë për shërbimin e Urgjencës.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Sa i përket furnizimit me terapi ampulare, furnizimi ka qenë në nivel të kënaqshëm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Janë mbajtur evidencat e rregullta dhe është bërë udhëheqja e protokollove për hyrje-daljet</w:t>
      </w:r>
      <w:r>
        <w:br/>
        <w:t>e barnave dhe materialit tjetër medicinal.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F98BB" wp14:editId="1072FA08">
                <wp:simplePos x="0" y="0"/>
                <wp:positionH relativeFrom="page">
                  <wp:posOffset>303530</wp:posOffset>
                </wp:positionH>
                <wp:positionV relativeFrom="paragraph">
                  <wp:posOffset>12700</wp:posOffset>
                </wp:positionV>
                <wp:extent cx="186055" cy="2614930"/>
                <wp:effectExtent l="0" t="0" r="0" b="0"/>
                <wp:wrapSquare wrapText="bothSides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4" type="#_x0000_t202" style="position:absolute;left:0;text-align:left;margin-left:23.9pt;margin-top:1pt;width:14.65pt;height:205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Është bërë furnizimi dhe distribuimi insulinave tek pacientët me diabet për çdo muaj, vlen</w:t>
      </w:r>
      <w:r>
        <w:br/>
        <w:t>të theksohet se furnizimi me disa lloje te insulinave nuk ka qenë i kënaqshëm si (Novomix</w:t>
      </w:r>
      <w:proofErr w:type="gramStart"/>
      <w:r>
        <w:t>,</w:t>
      </w:r>
      <w:proofErr w:type="gramEnd"/>
      <w:r>
        <w:br/>
        <w:t>Novorapid si dhe Levemir ) ndërsa me llojet tjera të insulinave furnizimi ka qenë i mirë 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after="1020" w:line="360" w:lineRule="auto"/>
        <w:ind w:left="720" w:hanging="360"/>
      </w:pPr>
      <w:r>
        <w:t>Është bërë planifikimi për gjashtë mujorin e dytë për furnizim me barëra dhe material tjetër</w:t>
      </w:r>
      <w:r>
        <w:br/>
        <w:t>harxhues nga lista esenciale e Ministrisë së Shëndetësisë.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140"/>
      </w:pPr>
      <w:bookmarkStart w:id="18" w:name="bookmark33"/>
      <w:r>
        <w:t>3.8</w:t>
      </w:r>
      <w:proofErr w:type="gramStart"/>
      <w:r>
        <w:t>.Shërbimi</w:t>
      </w:r>
      <w:proofErr w:type="gramEnd"/>
      <w:r>
        <w:t xml:space="preserve"> i Sistemit informativ shëndetësor</w:t>
      </w:r>
      <w:bookmarkEnd w:id="18"/>
    </w:p>
    <w:p w:rsidR="00222C7C" w:rsidRDefault="00222C7C" w:rsidP="00222C7C">
      <w:pPr>
        <w:pStyle w:val="BodyText"/>
        <w:shd w:val="clear" w:color="auto" w:fill="auto"/>
        <w:ind w:left="720" w:hanging="360"/>
      </w:pPr>
      <w:r>
        <w:rPr>
          <w:rFonts w:ascii="Arial" w:eastAsia="Arial" w:hAnsi="Arial" w:cs="Arial"/>
        </w:rPr>
        <w:t xml:space="preserve">• </w:t>
      </w:r>
      <w:r>
        <w:t>Është furnizuar me sasi të nevojshme të fletëzave kompjuterike.</w:t>
      </w:r>
      <w:r>
        <w:br w:type="page"/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after="220" w:line="360" w:lineRule="auto"/>
        <w:ind w:left="720" w:hanging="360"/>
      </w:pPr>
      <w:r>
        <w:lastRenderedPageBreak/>
        <w:t>Është bërë përmirësimi në raportim dhe informim të shërbimeve shëndetësore në të gjitha</w:t>
      </w:r>
      <w:r>
        <w:br/>
        <w:t>QMF-të dhe AMF-të.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line="360" w:lineRule="auto"/>
        <w:ind w:left="720" w:hanging="360"/>
      </w:pPr>
      <w:r>
        <w:t>Është duke u përcjellë gjendja e pacientëve me sëmundje kronike, masovike jo ngjitëse</w:t>
      </w:r>
      <w:proofErr w:type="gramStart"/>
      <w:r>
        <w:t>,</w:t>
      </w:r>
      <w:proofErr w:type="gramEnd"/>
      <w:r>
        <w:br/>
        <w:t>dhe me sëmundje malinje përmes formularëve adekuat për evidentimin e këtyre sëmundjeve,</w:t>
      </w:r>
      <w:r>
        <w:br/>
        <w:t>gjithashtu është duke u përcjellë edhe pjesa epidemiologjike e sëmundjeve ngjitëse 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line="360" w:lineRule="auto"/>
        <w:ind w:left="720" w:hanging="360"/>
      </w:pPr>
      <w:r>
        <w:t>Në mënyrë të rregullt përcillet edhe gjendja e pacientëve me sëmundjet e sistemit të organeve</w:t>
      </w:r>
      <w:r>
        <w:br/>
        <w:t>respiratore të frymëmarrjes dhe sëmundjet kardiovaskulare.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after="600" w:line="360" w:lineRule="auto"/>
        <w:ind w:left="720" w:hanging="360"/>
      </w:pPr>
      <w:r>
        <w:t>Është bërë raportimi me kohë i shërbimeve shëndetësore në bazë të kërkesave nga</w:t>
      </w:r>
      <w:r>
        <w:br/>
        <w:t xml:space="preserve">institucionet relevante si nga; </w:t>
      </w:r>
      <w:proofErr w:type="gramStart"/>
      <w:r>
        <w:t>DSHMS ,</w:t>
      </w:r>
      <w:proofErr w:type="gramEnd"/>
      <w:r>
        <w:t xml:space="preserve"> IRSHP , IKSHP , MSH dhe nga Kuvendi Komunal.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0"/>
      </w:pPr>
      <w:bookmarkStart w:id="19" w:name="bookmark34"/>
      <w:r>
        <w:t>Cilësia e shërbimeve shëndetësore:</w:t>
      </w:r>
      <w:bookmarkEnd w:id="19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after="340"/>
        <w:ind w:left="720" w:hanging="360"/>
      </w:pPr>
      <w:r>
        <w:t>Janë mbajtur takime të rregullta të Komitetit për cilësi.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after="1440" w:line="360" w:lineRule="auto"/>
        <w:ind w:left="720" w:hanging="360"/>
      </w:pPr>
      <w:r>
        <w:t>Është bërë monitorimi i vazhdueshëm i cilësisë së shërbimeve shëndetësore nga ana e</w:t>
      </w:r>
      <w:r>
        <w:br/>
        <w:t>Koordinatorit për cilësi në të gjitha QMF-ët dhe shërbimet shëndetësore.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0"/>
      </w:pPr>
      <w:bookmarkStart w:id="20" w:name="bookmark35"/>
      <w:r>
        <w:t>Qendra e trajnimit të Mjekësisë Familjare</w:t>
      </w:r>
      <w:bookmarkEnd w:id="20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line="360" w:lineRule="auto"/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2D33B" wp14:editId="0B5E6670">
                <wp:simplePos x="0" y="0"/>
                <wp:positionH relativeFrom="page">
                  <wp:posOffset>303530</wp:posOffset>
                </wp:positionH>
                <wp:positionV relativeFrom="paragraph">
                  <wp:posOffset>495300</wp:posOffset>
                </wp:positionV>
                <wp:extent cx="186055" cy="2614930"/>
                <wp:effectExtent l="0" t="0" r="0" b="0"/>
                <wp:wrapSquare wrapText="bothSides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35" type="#_x0000_t202" style="position:absolute;left:0;text-align:left;margin-left:23.9pt;margin-top:39pt;width:14.65pt;height:205.9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Janë mbajtur sesionet klinike për specializantët e Mjekësisë Familjare nga Komuna jonë</w:t>
      </w:r>
      <w:r>
        <w:br/>
        <w:t>Vitia dhe Kamenica prej trajnerëve të Mjekësisë Familjare.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line="360" w:lineRule="auto"/>
        <w:ind w:left="720" w:hanging="360"/>
      </w:pPr>
      <w:r>
        <w:t>Ka vazhduar bashkëpunimi me Spitalin Përgjithshëm të Gjilanit dhe IKSHP në Gjilan me</w:t>
      </w:r>
      <w:r>
        <w:br/>
        <w:t>qëllim që specializantët tanë një pjesë të stazhit të tyre specialistik të kryejnë në këto</w:t>
      </w:r>
      <w:r>
        <w:br/>
        <w:t>institucione.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line="360" w:lineRule="auto"/>
        <w:ind w:left="720" w:hanging="360"/>
      </w:pPr>
      <w:r>
        <w:t>Në muajin Maj, katër specializantëve ju është dhënë pushim për përgatitjen e provimit</w:t>
      </w:r>
      <w:r>
        <w:br/>
        <w:t>specialistik nga Mjekësia Familjare.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3"/>
        </w:tabs>
        <w:spacing w:line="360" w:lineRule="auto"/>
        <w:ind w:left="720" w:hanging="360"/>
      </w:pPr>
      <w:r>
        <w:t>Gjithashtu në këtë proces kanë qenë të kyçur të gjithë trajnerët nga Qendra e jonë e trajnimit</w:t>
      </w:r>
      <w:proofErr w:type="gramStart"/>
      <w:r>
        <w:t>,</w:t>
      </w:r>
      <w:proofErr w:type="gramEnd"/>
      <w:r>
        <w:br/>
        <w:t>në rolin e mentorëve dhe anëtarëve të Komisioneve speciaistike.</w:t>
      </w:r>
      <w:r>
        <w:br w:type="page"/>
      </w:r>
    </w:p>
    <w:p w:rsidR="00222C7C" w:rsidRDefault="00222C7C" w:rsidP="00222C7C">
      <w:pPr>
        <w:pStyle w:val="BodyText"/>
        <w:shd w:val="clear" w:color="auto" w:fill="auto"/>
        <w:spacing w:after="160" w:line="360" w:lineRule="auto"/>
        <w:ind w:left="720"/>
      </w:pPr>
      <w:proofErr w:type="gramStart"/>
      <w:r>
        <w:lastRenderedPageBreak/>
        <w:t>Është duke u zgjeruar programi për vizita në shtëpi për nëna dhe fëmijë dhe në bazë të</w:t>
      </w:r>
      <w:r>
        <w:br/>
        <w:t>raporteve mujore keni tabelën në vijim.</w:t>
      </w:r>
      <w:proofErr w:type="gramEnd"/>
    </w:p>
    <w:p w:rsidR="00222C7C" w:rsidRDefault="00222C7C" w:rsidP="00222C7C">
      <w:pPr>
        <w:pStyle w:val="Tablecaption0"/>
        <w:shd w:val="clear" w:color="auto" w:fill="auto"/>
        <w:ind w:left="341"/>
      </w:pPr>
      <w:proofErr w:type="gramStart"/>
      <w:r>
        <w:t>Tab.nr.5.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061"/>
        <w:gridCol w:w="1522"/>
        <w:gridCol w:w="1138"/>
        <w:gridCol w:w="1277"/>
        <w:gridCol w:w="1138"/>
        <w:gridCol w:w="1142"/>
        <w:gridCol w:w="1387"/>
      </w:tblGrid>
      <w:tr w:rsidR="00222C7C" w:rsidTr="009755E5">
        <w:trPr>
          <w:trHeight w:hRule="exact" w:val="18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Muaji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40"/>
              <w:jc w:val="left"/>
            </w:pPr>
            <w:r>
              <w:rPr>
                <w:b/>
                <w:bCs/>
              </w:rPr>
              <w:t>Nr total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  <w:jc w:val="center"/>
            </w:pPr>
            <w:r>
              <w:rPr>
                <w:b/>
                <w:bCs/>
              </w:rPr>
              <w:t>i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  <w:jc w:val="left"/>
            </w:pPr>
            <w:r>
              <w:rPr>
                <w:b/>
                <w:bCs/>
              </w:rPr>
              <w:t>vizitave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 w:line="276" w:lineRule="auto"/>
            </w:pPr>
            <w:r>
              <w:rPr>
                <w:b/>
                <w:bCs/>
              </w:rPr>
              <w:t>Nr.Total i</w:t>
            </w:r>
            <w:r>
              <w:rPr>
                <w:b/>
                <w:bCs/>
              </w:rPr>
              <w:br/>
              <w:t>vizituar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 w:line="276" w:lineRule="auto"/>
            </w:pPr>
            <w:r>
              <w:rPr>
                <w:b/>
                <w:bCs/>
              </w:rPr>
              <w:t>shtatzënave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 w:line="276" w:lineRule="auto"/>
            </w:pPr>
            <w:r>
              <w:rPr>
                <w:b/>
                <w:bCs/>
              </w:rPr>
              <w:t>Nr.total i</w:t>
            </w:r>
            <w:r>
              <w:rPr>
                <w:b/>
                <w:bCs/>
              </w:rPr>
              <w:br/>
              <w:t>vizitave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 w:line="276" w:lineRule="auto"/>
            </w:pPr>
            <w:r>
              <w:rPr>
                <w:b/>
                <w:bCs/>
              </w:rPr>
              <w:t>për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 w:line="276" w:lineRule="auto"/>
            </w:pPr>
            <w:r>
              <w:rPr>
                <w:b/>
                <w:bCs/>
              </w:rPr>
              <w:t>fëmijë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tabs>
                <w:tab w:val="left" w:pos="994"/>
              </w:tabs>
              <w:spacing w:after="0" w:line="276" w:lineRule="auto"/>
            </w:pPr>
            <w:r>
              <w:rPr>
                <w:b/>
                <w:bCs/>
              </w:rPr>
              <w:t>Nr.</w:t>
            </w:r>
            <w:r>
              <w:rPr>
                <w:b/>
                <w:bCs/>
              </w:rPr>
              <w:tab/>
              <w:t>i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 w:line="276" w:lineRule="auto"/>
              <w:jc w:val="left"/>
            </w:pPr>
            <w:r>
              <w:rPr>
                <w:b/>
                <w:bCs/>
              </w:rPr>
              <w:t>fëmijëve</w:t>
            </w:r>
            <w:r>
              <w:rPr>
                <w:b/>
                <w:bCs/>
              </w:rPr>
              <w:br/>
              <w:t>Rom dhe</w:t>
            </w:r>
            <w:r>
              <w:rPr>
                <w:b/>
                <w:bCs/>
              </w:rPr>
              <w:br/>
              <w:t>Ashkali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 w:line="276" w:lineRule="auto"/>
            </w:pPr>
            <w:r>
              <w:rPr>
                <w:b/>
                <w:bCs/>
              </w:rPr>
              <w:t>të vizituar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40"/>
              <w:jc w:val="left"/>
            </w:pPr>
            <w:r>
              <w:rPr>
                <w:b/>
                <w:bCs/>
              </w:rPr>
              <w:t>Nr.i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  <w:jc w:val="left"/>
            </w:pPr>
            <w:r>
              <w:rPr>
                <w:b/>
                <w:bCs/>
              </w:rPr>
              <w:t>fëmijëve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  <w:jc w:val="left"/>
            </w:pPr>
            <w:r>
              <w:rPr>
                <w:b/>
                <w:bCs/>
              </w:rPr>
              <w:t>vajza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40"/>
              <w:jc w:val="left"/>
            </w:pPr>
            <w:r>
              <w:rPr>
                <w:b/>
                <w:bCs/>
              </w:rPr>
              <w:t>Nr.i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  <w:jc w:val="left"/>
            </w:pPr>
            <w:r>
              <w:rPr>
                <w:b/>
                <w:bCs/>
              </w:rPr>
              <w:t>fëmijëve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  <w:jc w:val="left"/>
            </w:pPr>
            <w:r>
              <w:rPr>
                <w:b/>
                <w:bCs/>
              </w:rPr>
              <w:t>djem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tabs>
                <w:tab w:val="left" w:pos="1094"/>
              </w:tabs>
              <w:spacing w:after="40"/>
            </w:pPr>
            <w:r>
              <w:rPr>
                <w:b/>
                <w:bCs/>
              </w:rPr>
              <w:t>Nr.</w:t>
            </w:r>
            <w:r>
              <w:rPr>
                <w:b/>
                <w:bCs/>
              </w:rPr>
              <w:tab/>
              <w:t>i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</w:pPr>
            <w:r>
              <w:rPr>
                <w:b/>
                <w:bCs/>
              </w:rPr>
              <w:t>fëmijëve të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</w:pPr>
            <w:r>
              <w:rPr>
                <w:b/>
                <w:bCs/>
              </w:rPr>
              <w:t>referuar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</w:pPr>
            <w:r>
              <w:rPr>
                <w:b/>
                <w:bCs/>
              </w:rPr>
              <w:t>tek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40"/>
            </w:pPr>
            <w:r>
              <w:rPr>
                <w:b/>
                <w:bCs/>
              </w:rPr>
              <w:t>specialisti</w:t>
            </w:r>
          </w:p>
        </w:tc>
      </w:tr>
      <w:tr w:rsidR="00222C7C" w:rsidTr="009755E5">
        <w:trPr>
          <w:trHeight w:hRule="exact" w:val="57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Totali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576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rPr>
                <w:b/>
                <w:bCs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rPr>
                <w:b/>
                <w:bCs/>
              </w:rPr>
              <w:t>489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rPr>
                <w:b/>
                <w:bCs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234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256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</w:pPr>
            <w:r>
              <w:rPr>
                <w:b/>
                <w:bCs/>
              </w:rPr>
              <w:t>33</w:t>
            </w:r>
          </w:p>
        </w:tc>
      </w:tr>
    </w:tbl>
    <w:p w:rsidR="00222C7C" w:rsidRDefault="00222C7C" w:rsidP="00222C7C">
      <w:pPr>
        <w:spacing w:after="386" w:line="14" w:lineRule="exact"/>
      </w:pPr>
    </w:p>
    <w:p w:rsidR="00222C7C" w:rsidRDefault="00222C7C" w:rsidP="00222C7C">
      <w:pPr>
        <w:pStyle w:val="Heading20"/>
        <w:keepNext/>
        <w:keepLines/>
        <w:shd w:val="clear" w:color="auto" w:fill="auto"/>
        <w:spacing w:after="0"/>
      </w:pPr>
      <w:bookmarkStart w:id="21" w:name="bookmark36"/>
      <w:r>
        <w:t>Edukimi i vazhdueshëm profesional</w:t>
      </w:r>
      <w:bookmarkEnd w:id="21"/>
    </w:p>
    <w:p w:rsidR="00222C7C" w:rsidRDefault="00222C7C" w:rsidP="00222C7C">
      <w:pPr>
        <w:pStyle w:val="BodyText"/>
        <w:shd w:val="clear" w:color="auto" w:fill="auto"/>
        <w:spacing w:after="0" w:line="360" w:lineRule="auto"/>
        <w:jc w:val="right"/>
      </w:pPr>
      <w:r>
        <w:rPr>
          <w:rFonts w:ascii="Arial" w:eastAsia="Arial" w:hAnsi="Arial" w:cs="Arial"/>
        </w:rPr>
        <w:t xml:space="preserve">• </w:t>
      </w:r>
      <w:r>
        <w:t>Në baza të rregullta javore janë mbajtur ligjërata të edukimit të vazhdueshëm profesional si</w:t>
      </w:r>
    </w:p>
    <w:p w:rsidR="00222C7C" w:rsidRDefault="00222C7C" w:rsidP="00222C7C">
      <w:pPr>
        <w:pStyle w:val="BodyText"/>
        <w:shd w:val="clear" w:color="auto" w:fill="auto"/>
        <w:spacing w:after="0" w:line="360" w:lineRule="auto"/>
        <w:jc w:val="right"/>
      </w:pPr>
      <w:proofErr w:type="gramStart"/>
      <w:r>
        <w:t>për</w:t>
      </w:r>
      <w:proofErr w:type="gramEnd"/>
      <w:r>
        <w:t xml:space="preserve"> mjekë, gjithashtu edhe për infermierët e të gjitha Qendrave të Mjekësisë Familjare, ku</w:t>
      </w:r>
    </w:p>
    <w:p w:rsidR="00222C7C" w:rsidRDefault="00222C7C" w:rsidP="00222C7C">
      <w:pPr>
        <w:pStyle w:val="BodyText"/>
        <w:shd w:val="clear" w:color="auto" w:fill="auto"/>
        <w:spacing w:after="400" w:line="360" w:lineRule="auto"/>
        <w:ind w:left="720"/>
      </w:pPr>
      <w:proofErr w:type="gramStart"/>
      <w:r>
        <w:t>gjatë</w:t>
      </w:r>
      <w:proofErr w:type="gramEnd"/>
      <w:r>
        <w:t xml:space="preserve"> këtij gjashtëmujori janë realizuar gjithsej 12 ligjërata nga mjekët dhe 5 ligjërata nga</w:t>
      </w:r>
      <w:r>
        <w:br/>
        <w:t>infermierët, siç janë të paraqitura në tabelë.</w:t>
      </w:r>
    </w:p>
    <w:p w:rsidR="00222C7C" w:rsidRDefault="00222C7C" w:rsidP="004E34B3">
      <w:pPr>
        <w:pStyle w:val="Heading20"/>
        <w:keepNext/>
        <w:keepLines/>
        <w:numPr>
          <w:ilvl w:val="0"/>
          <w:numId w:val="7"/>
        </w:numPr>
        <w:shd w:val="clear" w:color="auto" w:fill="auto"/>
        <w:spacing w:after="280" w:line="360" w:lineRule="auto"/>
        <w:ind w:right="4700"/>
      </w:pPr>
      <w:bookmarkStart w:id="22" w:name="bookmark37"/>
      <w:r>
        <w:t>Lista e ligjëratave të mbajtura nga Mjekët</w:t>
      </w:r>
      <w:r>
        <w:br/>
        <w:t>Tab.nr.6.</w:t>
      </w:r>
      <w:bookmarkEnd w:id="22"/>
    </w:p>
    <w:p w:rsidR="00222C7C" w:rsidRDefault="00222C7C" w:rsidP="00222C7C">
      <w:pPr>
        <w:spacing w:line="14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158240" distB="0" distL="114300" distR="6283325" simplePos="0" relativeHeight="251669504" behindDoc="0" locked="0" layoutInCell="1" allowOverlap="1" wp14:anchorId="780B625C" wp14:editId="67C9505E">
                <wp:simplePos x="0" y="0"/>
                <wp:positionH relativeFrom="page">
                  <wp:posOffset>305435</wp:posOffset>
                </wp:positionH>
                <wp:positionV relativeFrom="paragraph">
                  <wp:posOffset>1167130</wp:posOffset>
                </wp:positionV>
                <wp:extent cx="186055" cy="261493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23" w:name="bookmark12"/>
                            <w:r>
                              <w:t>RAPORT Janar - Qershor 2018</w:t>
                            </w:r>
                            <w:bookmarkEnd w:id="23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6" type="#_x0000_t202" style="position:absolute;margin-left:24.05pt;margin-top:91.9pt;width:14.65pt;height:205.9pt;z-index:251669504;visibility:visible;mso-wrap-style:square;mso-wrap-distance-left:9pt;mso-wrap-distance-top:91.2pt;mso-wrap-distance-right:494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24" w:name="bookmark12"/>
                      <w:r>
                        <w:t>RAPORT Janar - Qershor 2018</w:t>
                      </w:r>
                      <w:bookmarkEnd w:id="2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40005" distL="620395" distR="114300" simplePos="0" relativeHeight="251670528" behindDoc="0" locked="0" layoutInCell="1" allowOverlap="1" wp14:anchorId="311D042F" wp14:editId="41365757">
                <wp:simplePos x="0" y="0"/>
                <wp:positionH relativeFrom="page">
                  <wp:posOffset>810895</wp:posOffset>
                </wp:positionH>
                <wp:positionV relativeFrom="paragraph">
                  <wp:posOffset>8890</wp:posOffset>
                </wp:positionV>
                <wp:extent cx="5848985" cy="373380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985" cy="3733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54"/>
                              <w:gridCol w:w="2957"/>
                              <w:gridCol w:w="3144"/>
                              <w:gridCol w:w="2357"/>
                            </w:tblGrid>
                            <w:tr w:rsidR="00222C7C">
                              <w:trPr>
                                <w:trHeight w:hRule="exact" w:val="634"/>
                                <w:tblHeader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Ligjëruesi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Fruthi në Kosovë, Vaksinimi</w:t>
                                  </w:r>
                                  <w:r>
                                    <w:br/>
                                    <w:t>-rëndësia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Dr.Ismet Uruqi MF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29.01.2018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Ftoja dhe gripi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Dr.Sci. Zejdush Tahiri M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01 .02.2018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634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Pneumonia -Menaxhimi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t>Dr.Lauras Idrizi MF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15.02.2018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629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Ankthi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t>Afërdita Keqiku Psik klin.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left="180"/>
                                    <w:jc w:val="left"/>
                                  </w:pPr>
                                  <w:r>
                                    <w:t>15. 03.2018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Dhembja e shpinës -</w:t>
                                  </w:r>
                                  <w:r>
                                    <w:br/>
                                    <w:t>Ekzaminimi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Dr. Ramize Ibrahimi, Mr.Sc,</w:t>
                                  </w:r>
                                  <w:r>
                                    <w:br/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15.03.2018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Principet e kodit etik në</w:t>
                                  </w:r>
                                  <w:r>
                                    <w:br/>
                                    <w:t>stomatologji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Dr.Sci. Zana Sllamniku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05.04.2018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Roli i mjekut në</w:t>
                                  </w:r>
                                  <w:r>
                                    <w:br/>
                                    <w:t>menaxhimin e Dispepsisë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Dr. Ramize Ibrahimi, Mr.Sc,</w:t>
                                  </w:r>
                                  <w:r>
                                    <w:br/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07.04.2018</w:t>
                                  </w:r>
                                </w:p>
                              </w:tc>
                            </w:tr>
                            <w:tr w:rsidR="00222C7C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Trajtimi i Tonzillofarengjitit</w:t>
                                  </w:r>
                                  <w:r>
                                    <w:br/>
                                    <w:t>Streptokoksik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</w:pPr>
                                  <w:r>
                                    <w:t>Dr. Hajriz Shaqiri Mr.Sc, MF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2C7C" w:rsidRDefault="00222C7C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10.04.2018</w:t>
                                  </w:r>
                                </w:p>
                              </w:tc>
                            </w:tr>
                          </w:tbl>
                          <w:p w:rsidR="00222C7C" w:rsidRDefault="00222C7C" w:rsidP="00222C7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37" type="#_x0000_t202" style="position:absolute;margin-left:63.85pt;margin-top:.7pt;width:460.55pt;height:294pt;z-index:251670528;visibility:visible;mso-wrap-style:square;mso-wrap-distance-left:48.85pt;mso-wrap-distance-top:0;mso-wrap-distance-right:9pt;mso-wrap-distance-bottom: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54"/>
                        <w:gridCol w:w="2957"/>
                        <w:gridCol w:w="3144"/>
                        <w:gridCol w:w="2357"/>
                      </w:tblGrid>
                      <w:tr w:rsidR="00222C7C">
                        <w:trPr>
                          <w:trHeight w:hRule="exact" w:val="634"/>
                          <w:tblHeader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Nr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Ligjëruesi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</w:p>
                        </w:tc>
                      </w:tr>
                      <w:tr w:rsidR="00222C7C">
                        <w:trPr>
                          <w:trHeight w:hRule="exact" w:val="682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Fruthi në Kosovë, Vaksinimi</w:t>
                            </w:r>
                            <w:r>
                              <w:br/>
                              <w:t>-rëndësia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Dr.Ismet Uruqi MF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29.01.2018</w:t>
                            </w:r>
                          </w:p>
                        </w:tc>
                      </w:tr>
                      <w:tr w:rsidR="00222C7C">
                        <w:trPr>
                          <w:trHeight w:hRule="exact" w:val="566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Ftoja dhe gripi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Dr.Sci. Zejdush Tahiri M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01 .02.2018</w:t>
                            </w:r>
                          </w:p>
                        </w:tc>
                      </w:tr>
                      <w:tr w:rsidR="00222C7C">
                        <w:trPr>
                          <w:trHeight w:hRule="exact" w:val="634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Pneumonia -Menaxhimi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t>Dr.Lauras Idrizi MF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15.02.2018</w:t>
                            </w:r>
                          </w:p>
                        </w:tc>
                      </w:tr>
                      <w:tr w:rsidR="00222C7C">
                        <w:trPr>
                          <w:trHeight w:hRule="exact" w:val="629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Ankthi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t>Afërdita Keqiku Psik klin.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ind w:left="180"/>
                              <w:jc w:val="left"/>
                            </w:pPr>
                            <w:r>
                              <w:t>15. 03.2018</w:t>
                            </w:r>
                          </w:p>
                        </w:tc>
                      </w:tr>
                      <w:tr w:rsidR="00222C7C">
                        <w:trPr>
                          <w:trHeight w:hRule="exact" w:val="682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Dhembja e shpinës -</w:t>
                            </w:r>
                            <w:r>
                              <w:br/>
                              <w:t>Ekzaminimi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Dr. Ramize Ibrahimi, Mr.Sc,</w:t>
                            </w:r>
                            <w:r>
                              <w:br/>
                              <w:t>MF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15.03.2018</w:t>
                            </w:r>
                          </w:p>
                        </w:tc>
                      </w:tr>
                      <w:tr w:rsidR="00222C7C">
                        <w:trPr>
                          <w:trHeight w:hRule="exact" w:val="682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Principet e kodit etik në</w:t>
                            </w:r>
                            <w:r>
                              <w:br/>
                              <w:t>stomatologji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Dr.Sci. Zana Sllamniku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05.04.2018</w:t>
                            </w:r>
                          </w:p>
                        </w:tc>
                      </w:tr>
                      <w:tr w:rsidR="00222C7C">
                        <w:trPr>
                          <w:trHeight w:hRule="exact" w:val="682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Roli i mjekut në</w:t>
                            </w:r>
                            <w:r>
                              <w:br/>
                              <w:t>menaxhimin e Dispepsisë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Dr. Ramize Ibrahimi, Mr.Sc,</w:t>
                            </w:r>
                            <w:r>
                              <w:br/>
                              <w:t>MF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07.04.2018</w:t>
                            </w:r>
                          </w:p>
                        </w:tc>
                      </w:tr>
                      <w:tr w:rsidR="00222C7C">
                        <w:trPr>
                          <w:trHeight w:hRule="exact" w:val="691"/>
                        </w:trPr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Trajtimi i Tonzillofarengjitit</w:t>
                            </w:r>
                            <w:r>
                              <w:br/>
                              <w:t>Streptokoksik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</w:pPr>
                            <w:r>
                              <w:t>Dr. Hajriz Shaqiri Mr.Sc, MF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2C7C" w:rsidRDefault="00222C7C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10.04.2018</w:t>
                            </w:r>
                          </w:p>
                        </w:tc>
                      </w:tr>
                    </w:tbl>
                    <w:p w:rsidR="00222C7C" w:rsidRDefault="00222C7C" w:rsidP="00222C7C"/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957"/>
        <w:gridCol w:w="3144"/>
        <w:gridCol w:w="2357"/>
      </w:tblGrid>
      <w:tr w:rsidR="00222C7C" w:rsidTr="009755E5">
        <w:trPr>
          <w:trHeight w:hRule="exact" w:val="6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lastRenderedPageBreak/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Infarkti Cerebral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Dr.Nezir Demolli Neurolog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12.04.2018</w:t>
            </w:r>
          </w:p>
        </w:tc>
      </w:tr>
      <w:tr w:rsidR="00222C7C" w:rsidTr="009755E5">
        <w:trPr>
          <w:trHeight w:hRule="exact" w:val="8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Kanceri Korektal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Dr.Arben Bislimi ,Onkolog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25.04.2018</w:t>
            </w:r>
          </w:p>
        </w:tc>
      </w:tr>
      <w:tr w:rsidR="00222C7C" w:rsidTr="009755E5">
        <w:trPr>
          <w:trHeight w:hRule="exact" w:val="6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Deramatiti Atopik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Dr.Ramadan Shaqiri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03.05.2018</w:t>
            </w:r>
          </w:p>
        </w:tc>
      </w:tr>
      <w:tr w:rsidR="00222C7C" w:rsidTr="009755E5">
        <w:trPr>
          <w:trHeight w:hRule="exact" w:val="81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 w:line="233" w:lineRule="auto"/>
              <w:jc w:val="left"/>
            </w:pPr>
            <w:r>
              <w:t>Sëmundjet kronike të</w:t>
            </w:r>
            <w:r>
              <w:br/>
              <w:t>Mushkërive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Dr. Hajriz Shaqiri Mr.Sc,MF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08.05.2018</w:t>
            </w:r>
          </w:p>
        </w:tc>
      </w:tr>
    </w:tbl>
    <w:p w:rsidR="00222C7C" w:rsidRDefault="00222C7C" w:rsidP="00222C7C">
      <w:pPr>
        <w:spacing w:after="806" w:line="14" w:lineRule="exact"/>
      </w:pPr>
    </w:p>
    <w:p w:rsidR="00222C7C" w:rsidRDefault="00222C7C" w:rsidP="004E34B3">
      <w:pPr>
        <w:pStyle w:val="Heading20"/>
        <w:keepNext/>
        <w:keepLines/>
        <w:numPr>
          <w:ilvl w:val="0"/>
          <w:numId w:val="7"/>
        </w:numPr>
        <w:shd w:val="clear" w:color="auto" w:fill="auto"/>
        <w:spacing w:after="120"/>
      </w:pPr>
      <w:bookmarkStart w:id="25" w:name="bookmark38"/>
      <w:r>
        <w:t>Lista e ligjëratave të mbajtura nga Infermieret për stafin e mesëm</w:t>
      </w:r>
      <w:bookmarkEnd w:id="25"/>
    </w:p>
    <w:p w:rsidR="00222C7C" w:rsidRDefault="00222C7C" w:rsidP="00222C7C">
      <w:pPr>
        <w:pStyle w:val="Heading20"/>
        <w:keepNext/>
        <w:keepLines/>
        <w:shd w:val="clear" w:color="auto" w:fill="auto"/>
        <w:spacing w:after="120"/>
      </w:pPr>
      <w:bookmarkStart w:id="26" w:name="bookmark39"/>
      <w:proofErr w:type="gramStart"/>
      <w:r>
        <w:t>Tab.nr.7.</w:t>
      </w:r>
      <w:bookmarkEnd w:id="26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861"/>
        <w:gridCol w:w="2539"/>
        <w:gridCol w:w="1435"/>
        <w:gridCol w:w="1637"/>
      </w:tblGrid>
      <w:tr w:rsidR="00222C7C" w:rsidTr="009755E5">
        <w:trPr>
          <w:trHeight w:hRule="exact" w:val="80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Nr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Tema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Ligjëruesi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Data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Pjesëmarrësit</w:t>
            </w:r>
          </w:p>
        </w:tc>
      </w:tr>
      <w:tr w:rsidR="00222C7C" w:rsidTr="009755E5">
        <w:trPr>
          <w:trHeight w:hRule="exact" w:val="68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Njohurit e pacientëve për</w:t>
            </w:r>
            <w:r>
              <w:br/>
              <w:t>marrjen e mostrës së urinës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Lab.Hyrije Ibrahimi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19.01.2018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30 infermiere</w:t>
            </w:r>
          </w:p>
        </w:tc>
      </w:tr>
      <w:tr w:rsidR="00222C7C" w:rsidTr="009755E5">
        <w:trPr>
          <w:trHeight w:hRule="exact" w:val="68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Roli i infermieres në vizitat</w:t>
            </w:r>
            <w:r>
              <w:br/>
              <w:t>shtëpiake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Inf.Sebahate Haziri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31.01.2018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44 infermiere</w:t>
            </w:r>
          </w:p>
        </w:tc>
      </w:tr>
      <w:tr w:rsidR="00222C7C" w:rsidTr="009755E5">
        <w:trPr>
          <w:trHeight w:hRule="exact" w:val="68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Menaxhimi i shokut</w:t>
            </w:r>
            <w:r>
              <w:br/>
              <w:t>Anafilaktik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Inf.Luljeta Qarolli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17..02.2018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37 infermiere</w:t>
            </w:r>
          </w:p>
        </w:tc>
      </w:tr>
      <w:tr w:rsidR="00222C7C" w:rsidTr="009755E5">
        <w:trPr>
          <w:trHeight w:hRule="exact" w:val="68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Të ushqyerit me qumësht</w:t>
            </w:r>
            <w:r>
              <w:br/>
              <w:t>gjiri i foshnjës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Inf Nakshije Azemi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25.02.2018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29 infermiere</w:t>
            </w:r>
          </w:p>
        </w:tc>
      </w:tr>
      <w:tr w:rsidR="00222C7C" w:rsidTr="009755E5">
        <w:trPr>
          <w:trHeight w:hRule="exact" w:val="9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 w:line="233" w:lineRule="auto"/>
              <w:jc w:val="left"/>
            </w:pPr>
            <w:r>
              <w:t>Kujdesi për pacient me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 w:line="233" w:lineRule="auto"/>
              <w:jc w:val="left"/>
            </w:pPr>
            <w:r>
              <w:t>HTA të ushqyerit</w:t>
            </w:r>
            <w:r>
              <w:br/>
              <w:t>aktiviteti fizik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Inf Suzana Osmani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19.05.2018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before="120" w:after="0"/>
              <w:jc w:val="left"/>
            </w:pPr>
            <w:r>
              <w:t>39 infermiere</w:t>
            </w:r>
          </w:p>
        </w:tc>
      </w:tr>
    </w:tbl>
    <w:p w:rsidR="00222C7C" w:rsidRDefault="00222C7C" w:rsidP="00222C7C">
      <w:pPr>
        <w:spacing w:after="1226" w:line="14" w:lineRule="exact"/>
      </w:pPr>
    </w:p>
    <w:p w:rsidR="00222C7C" w:rsidRDefault="00222C7C" w:rsidP="00222C7C">
      <w:pPr>
        <w:pStyle w:val="Heading20"/>
        <w:keepNext/>
        <w:keepLines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18624" wp14:editId="7DE3C80D">
                <wp:simplePos x="0" y="0"/>
                <wp:positionH relativeFrom="page">
                  <wp:posOffset>305435</wp:posOffset>
                </wp:positionH>
                <wp:positionV relativeFrom="paragraph">
                  <wp:posOffset>-635000</wp:posOffset>
                </wp:positionV>
                <wp:extent cx="186055" cy="2614930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38" type="#_x0000_t202" style="position:absolute;margin-left:24.05pt;margin-top:-50pt;width:14.65pt;height:205.9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7" w:name="bookmark40"/>
      <w:r>
        <w:t>Edukimi shëndetësor i popullatës</w:t>
      </w:r>
      <w:bookmarkEnd w:id="27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Janë organizuar takime në komunitet me grupe të ndryshme pacientësh në bazë të nevojave</w:t>
      </w:r>
      <w:r>
        <w:br/>
        <w:t>të tyre.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Janë realizuar takime të rregullta me grupin për edukimin shëndetësor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Në muajin janar është realizuar një aktivitet me temën “ Planifikimi familjarë dhe sëmundjet</w:t>
      </w:r>
      <w:r>
        <w:br/>
        <w:t>kronike ) realizuar në 6 qendra të mjekësisë familjare QKMF, Dardani, Dheu i bardh, Arbëri,</w:t>
      </w:r>
      <w:r>
        <w:br/>
        <w:t>Ramiz Cërnica dhe 28 Nëntori</w:t>
      </w:r>
      <w:r>
        <w:br w:type="page"/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lastRenderedPageBreak/>
        <w:t>Në muajin shkurt është bërë këshillimi i pacientëve më diabet dhe Hipertension në qendrat</w:t>
      </w:r>
      <w:r>
        <w:br/>
        <w:t>të mjekësisë familjare QKMF, Dardani, Dheu i bardhë, Arbëri, Ramiz Cërnica dhe 28</w:t>
      </w:r>
      <w:r>
        <w:br/>
        <w:t>Nëntori ku është bërë këshillimi dhe matja e sheqerit në gjak dhe TA-</w:t>
      </w:r>
      <w:proofErr w:type="gramStart"/>
      <w:r>
        <w:t>së .</w:t>
      </w:r>
      <w:proofErr w:type="gramEnd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Në muajin mars më datë 20.03.2018 për nder të ditës Botërore të shëndetit oral janë</w:t>
      </w:r>
      <w:r>
        <w:br/>
        <w:t>organizuar aktivitete në institucionet parashkollore, ku është bërë këshillimi për higjienë</w:t>
      </w:r>
      <w:r>
        <w:br/>
        <w:t>orale.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Në muajin mars më datë 24.03.2018 për ndër të ditës Botërore të TBC-së është organizuar</w:t>
      </w:r>
      <w:r>
        <w:br/>
        <w:t>aktiviteti në të gjitha pikat pranë Qendrave të mjekësisë familjare duke kontribuar në dhënien</w:t>
      </w:r>
      <w:r>
        <w:br/>
        <w:t>e informatave për çdo qytetar rasti, në lidhje me sëmundjen e TBC-së 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t>Në muajin prill në të gjitha Qendrat e mjekësisë familjare në Qytet është bërë këshillimi i</w:t>
      </w:r>
      <w:r>
        <w:br/>
        <w:t>pacientëve për sëmundjet kronike dhe jo kronike, gjithashtu në bashkëpunim me Institutin</w:t>
      </w:r>
      <w:r>
        <w:br/>
        <w:t>Kombëtar kemi bërë matjen e TA-së, gjatësisë dhe peshës punëtorëve të Komunës së</w:t>
      </w:r>
      <w:r>
        <w:br/>
        <w:t>Gjilanit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60" w:lineRule="auto"/>
        <w:ind w:left="720" w:hanging="360"/>
      </w:pPr>
      <w:r>
        <w:t>Në muajin Maj gjegjësisht më 12.05.2018 për ndër të ditës së infermierisë është bërë</w:t>
      </w:r>
      <w:r>
        <w:br/>
        <w:t>këshillimi i pacientëve me moton: “Për një shëndet më të mirë “, ky aktivitet është realizuar</w:t>
      </w:r>
      <w:r>
        <w:br/>
        <w:t>pothuajse në të gjitha qendrat e mjekësisë familjare si në ato Urbane ashtu edhe në ato</w:t>
      </w:r>
    </w:p>
    <w:p w:rsidR="00222C7C" w:rsidRDefault="00222C7C" w:rsidP="00222C7C">
      <w:pPr>
        <w:pStyle w:val="BodyText"/>
        <w:shd w:val="clear" w:color="auto" w:fill="auto"/>
        <w:spacing w:after="0" w:line="360" w:lineRule="auto"/>
        <w:ind w:left="720"/>
        <w:jc w:val="left"/>
      </w:pPr>
      <w:proofErr w:type="gramStart"/>
      <w:r>
        <w:t>Rurale.</w:t>
      </w:r>
      <w:proofErr w:type="gramEnd"/>
      <w:r>
        <w:t xml:space="preserve"> Në këtë ditë të shënuar janë përfshirë edhe nxënësit e Shkollës fillore “Abaz Ajeti”</w:t>
      </w:r>
    </w:p>
    <w:p w:rsidR="00222C7C" w:rsidRDefault="00222C7C" w:rsidP="00222C7C">
      <w:pPr>
        <w:pStyle w:val="BodyText"/>
        <w:shd w:val="clear" w:color="auto" w:fill="auto"/>
        <w:spacing w:line="360" w:lineRule="auto"/>
        <w:ind w:left="720"/>
        <w:jc w:val="left"/>
      </w:pPr>
      <w:proofErr w:type="gramStart"/>
      <w:r>
        <w:t>me</w:t>
      </w:r>
      <w:proofErr w:type="gramEnd"/>
      <w:r>
        <w:t xml:space="preserve"> kujdestaren e klasës, të cilët e kanë përcjellë këtë aktivitet 5 vite radhazi.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line="360" w:lineRule="auto"/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16857" wp14:editId="5D1CC585">
                <wp:simplePos x="0" y="0"/>
                <wp:positionH relativeFrom="page">
                  <wp:posOffset>302260</wp:posOffset>
                </wp:positionH>
                <wp:positionV relativeFrom="paragraph">
                  <wp:posOffset>457200</wp:posOffset>
                </wp:positionV>
                <wp:extent cx="186055" cy="2614930"/>
                <wp:effectExtent l="0" t="0" r="0" b="0"/>
                <wp:wrapSquare wrapText="bothSides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39" type="#_x0000_t202" style="position:absolute;left:0;text-align:left;margin-left:23.8pt;margin-top:36pt;width:14.65pt;height:205.9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Në muajin Maj datë 31.05.2018, për ndër të ditës së duhanit është realizuar një aktivitet më</w:t>
      </w:r>
      <w:r>
        <w:br/>
        <w:t xml:space="preserve">fëmijët e shkollës “Abaz Ajeti” me moton </w:t>
      </w:r>
      <w:proofErr w:type="gramStart"/>
      <w:r>
        <w:t xml:space="preserve">“ </w:t>
      </w:r>
      <w:r>
        <w:rPr>
          <w:b/>
          <w:bCs/>
        </w:rPr>
        <w:t>Pirja</w:t>
      </w:r>
      <w:proofErr w:type="gramEnd"/>
      <w:r>
        <w:rPr>
          <w:b/>
          <w:bCs/>
        </w:rPr>
        <w:t xml:space="preserve"> e duhanit rrezik për shëndetin e</w:t>
      </w:r>
      <w:r>
        <w:rPr>
          <w:b/>
          <w:bCs/>
        </w:rPr>
        <w:br/>
        <w:t xml:space="preserve">njeriut” </w:t>
      </w:r>
      <w:r>
        <w:t>ky aktivitet është realizuar pranë Teatrit të qytetit duke këshilluar klientët e rastit</w:t>
      </w:r>
      <w:r>
        <w:br/>
        <w:t>mbi pasojat e pirjes së duhanit 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60" w:lineRule="auto"/>
        <w:ind w:left="720" w:hanging="360"/>
      </w:pPr>
      <w:r>
        <w:t>Në muajin qershor më datën 26.06.2018, për ndër të ditës botërore kundër abuzimit të drogës</w:t>
      </w:r>
      <w:r>
        <w:br/>
        <w:t>është bërë këshillimi i klientëve të rastit pranë të gjitha qendrave të mjekësisë familjare duke</w:t>
      </w:r>
    </w:p>
    <w:p w:rsidR="00222C7C" w:rsidRDefault="00222C7C" w:rsidP="00222C7C">
      <w:pPr>
        <w:pStyle w:val="BodyText"/>
        <w:shd w:val="clear" w:color="auto" w:fill="auto"/>
        <w:spacing w:after="0" w:line="360" w:lineRule="auto"/>
        <w:ind w:left="720"/>
        <w:jc w:val="left"/>
      </w:pPr>
      <w:proofErr w:type="gramStart"/>
      <w:r>
        <w:t>dhënë</w:t>
      </w:r>
      <w:proofErr w:type="gramEnd"/>
      <w:r>
        <w:t xml:space="preserve"> fletëpalosje për vetëdijesimin e kësaj dukurie negative me moton “ mos provo , ti</w:t>
      </w:r>
    </w:p>
    <w:p w:rsidR="00222C7C" w:rsidRDefault="00222C7C" w:rsidP="00222C7C">
      <w:pPr>
        <w:pStyle w:val="BodyText"/>
        <w:shd w:val="clear" w:color="auto" w:fill="auto"/>
        <w:spacing w:line="360" w:lineRule="auto"/>
        <w:ind w:left="720"/>
        <w:jc w:val="left"/>
      </w:pPr>
      <w:proofErr w:type="gramStart"/>
      <w:r>
        <w:t>vendos</w:t>
      </w:r>
      <w:proofErr w:type="gramEnd"/>
      <w:r>
        <w:t xml:space="preserve"> —jetë o vdekje “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60" w:lineRule="auto"/>
        <w:ind w:left="720" w:hanging="360"/>
      </w:pPr>
      <w:r>
        <w:rPr>
          <w:b/>
          <w:bCs/>
        </w:rPr>
        <w:t>Kontrollet sistematike për nxënësit</w:t>
      </w:r>
      <w:r>
        <w:t>”- e klasave të para, të pesta dhe nënta, edhe këtë vit</w:t>
      </w:r>
      <w:r>
        <w:br/>
        <w:t>kanë vazhduar nga ana e ekipeve të Mjekësisë Familjare dhe të atyre të Stomatologjisë në të</w:t>
      </w:r>
      <w:r>
        <w:br/>
        <w:t>gjitha Shkollat Fillore të Komunës së Gjilanit, i cili ka filluar në muajin shkurt dhe i cili ka</w:t>
      </w:r>
      <w:r>
        <w:br w:type="page"/>
      </w:r>
      <w:r>
        <w:lastRenderedPageBreak/>
        <w:t>përfunduar në fund të muajit qershor. Nga rezultatet e para shihet se: gjithsej të planifikuar</w:t>
      </w:r>
      <w:r>
        <w:br/>
        <w:t>kanë qenë 3716 nxënës, ndërsa të kontrolluar janë 3546 ose 95.42%. Në momentin kur do të</w:t>
      </w:r>
    </w:p>
    <w:p w:rsidR="00222C7C" w:rsidRDefault="00222C7C" w:rsidP="00222C7C">
      <w:pPr>
        <w:pStyle w:val="BodyText"/>
        <w:shd w:val="clear" w:color="auto" w:fill="auto"/>
        <w:spacing w:after="0" w:line="360" w:lineRule="auto"/>
        <w:ind w:left="720"/>
      </w:pPr>
      <w:proofErr w:type="gramStart"/>
      <w:r>
        <w:t>kemi</w:t>
      </w:r>
      <w:proofErr w:type="gramEnd"/>
      <w:r>
        <w:t xml:space="preserve"> rezultatet finale ne do t'i publikojmë para opinionit publik dhe organeve kompetente</w:t>
      </w:r>
    </w:p>
    <w:p w:rsidR="00222C7C" w:rsidRDefault="00222C7C" w:rsidP="00222C7C">
      <w:pPr>
        <w:pStyle w:val="BodyText"/>
        <w:shd w:val="clear" w:color="auto" w:fill="auto"/>
        <w:spacing w:after="180" w:line="360" w:lineRule="auto"/>
        <w:ind w:left="720"/>
      </w:pPr>
      <w:proofErr w:type="gramStart"/>
      <w:r>
        <w:t>komunale</w:t>
      </w:r>
      <w:proofErr w:type="gramEnd"/>
      <w:r>
        <w:t>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160" w:line="360" w:lineRule="auto"/>
      </w:pPr>
      <w:bookmarkStart w:id="28" w:name="bookmark41"/>
      <w:r>
        <w:t>Stazhi dhe praktika profesionale</w:t>
      </w:r>
      <w:bookmarkEnd w:id="28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4"/>
        </w:tabs>
        <w:spacing w:after="220" w:line="391" w:lineRule="auto"/>
        <w:ind w:left="720" w:hanging="360"/>
        <w:jc w:val="left"/>
      </w:pPr>
      <w:r>
        <w:t>Gjatë këtij gjashtë mujori në QKMF kanë kryer stazhin 4 mjekë, 1 psikolog dhe 26 infermierë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391" w:lineRule="auto"/>
        <w:ind w:left="720" w:hanging="360"/>
        <w:jc w:val="left"/>
      </w:pPr>
      <w:r>
        <w:t>Praktikën profesionale kanë përfunduar 31 studentë nga kolegji Fama, 20 infermiere nga</w:t>
      </w:r>
    </w:p>
    <w:p w:rsidR="00222C7C" w:rsidRDefault="00222C7C" w:rsidP="00222C7C">
      <w:pPr>
        <w:pStyle w:val="BodyText"/>
        <w:shd w:val="clear" w:color="auto" w:fill="auto"/>
        <w:spacing w:after="220" w:line="360" w:lineRule="auto"/>
        <w:ind w:left="720"/>
      </w:pPr>
      <w:r>
        <w:t>Kolegji Hajmemer, 1 nga Kolegji Rezonanca dhe 3 nga Kolegji UBT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4"/>
        </w:tabs>
        <w:spacing w:after="380" w:line="391" w:lineRule="auto"/>
        <w:ind w:left="720" w:hanging="360"/>
        <w:jc w:val="left"/>
      </w:pPr>
      <w:r>
        <w:t>Nga shkolla e Mesme e Mjekësisë kanë përfunduar praktikën dy javore 25 nxënës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300" w:line="360" w:lineRule="auto"/>
      </w:pPr>
      <w:bookmarkStart w:id="29" w:name="bookmark42"/>
      <w:r>
        <w:t>Infrastruktura dhe pajisjet nga buxheti</w:t>
      </w:r>
      <w:bookmarkEnd w:id="29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4"/>
        </w:tabs>
        <w:spacing w:after="220" w:line="391" w:lineRule="auto"/>
        <w:ind w:left="720" w:hanging="360"/>
        <w:jc w:val="left"/>
      </w:pPr>
      <w:r>
        <w:t>Është bërë mirëmbajtja dhe funksionimi optimal i objekteve ekzistuese.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391" w:lineRule="auto"/>
        <w:ind w:left="720" w:hanging="360"/>
        <w:jc w:val="left"/>
      </w:pPr>
      <w:r>
        <w:t>Jemi furnizuar me 56 karrige statike si dhe me 44 karrige lëvizëse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374" w:lineRule="auto"/>
        <w:ind w:left="720" w:hanging="360"/>
        <w:jc w:val="left"/>
      </w:pPr>
      <w:r>
        <w:t xml:space="preserve">Gjithashtu jemi pajisur edhe me 13 ormanë për dokumente </w:t>
      </w:r>
      <w:proofErr w:type="gramStart"/>
      <w:r>
        <w:t>administrative ,</w:t>
      </w:r>
      <w:proofErr w:type="gramEnd"/>
      <w:r>
        <w:t xml:space="preserve"> 10 ormanë të</w:t>
      </w:r>
      <w:r>
        <w:br/>
        <w:t>metalit për nevoja mjekësore dhe me 2 tavolina pune.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4"/>
        </w:tabs>
        <w:spacing w:after="600" w:line="360" w:lineRule="auto"/>
        <w:ind w:left="720" w:hanging="360"/>
        <w:jc w:val="left"/>
      </w:pPr>
      <w:r>
        <w:t>Shërbimi i Stomatologjisë është pajisur me 2 sterilizator për sterilizimin e instrumenteve të</w:t>
      </w:r>
      <w:r>
        <w:br/>
        <w:t>këtij shërbimi.</w:t>
      </w:r>
    </w:p>
    <w:p w:rsidR="00222C7C" w:rsidRDefault="00222C7C" w:rsidP="00222C7C">
      <w:pPr>
        <w:pStyle w:val="Heading20"/>
        <w:keepNext/>
        <w:keepLines/>
        <w:shd w:val="clear" w:color="auto" w:fill="auto"/>
        <w:spacing w:after="120"/>
      </w:pPr>
      <w:bookmarkStart w:id="30" w:name="bookmark43"/>
      <w:r>
        <w:t>7.1</w:t>
      </w:r>
      <w:proofErr w:type="gramStart"/>
      <w:r>
        <w:t>.Furnizmet</w:t>
      </w:r>
      <w:proofErr w:type="gramEnd"/>
      <w:r>
        <w:t xml:space="preserve"> tjera</w:t>
      </w:r>
      <w:bookmarkEnd w:id="30"/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00"/>
        <w:ind w:left="720" w:hanging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67533" wp14:editId="75BB07E8">
                <wp:simplePos x="0" y="0"/>
                <wp:positionH relativeFrom="page">
                  <wp:posOffset>303530</wp:posOffset>
                </wp:positionH>
                <wp:positionV relativeFrom="paragraph">
                  <wp:posOffset>-63500</wp:posOffset>
                </wp:positionV>
                <wp:extent cx="186055" cy="2614930"/>
                <wp:effectExtent l="0" t="0" r="0" b="0"/>
                <wp:wrapSquare wrapText="bothSides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40" type="#_x0000_t202" style="position:absolute;left:0;text-align:left;margin-left:23.9pt;margin-top:-5pt;width:14.65pt;height:205.9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Oftalmoskop statik 6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00"/>
        <w:ind w:left="720" w:hanging="360"/>
        <w:jc w:val="left"/>
      </w:pPr>
      <w:r>
        <w:t>Otoskop statik 6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20"/>
        <w:ind w:left="720" w:hanging="360"/>
        <w:jc w:val="left"/>
      </w:pPr>
      <w:r>
        <w:t>Tensimetër dore 20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20"/>
        <w:ind w:left="720" w:hanging="360"/>
        <w:jc w:val="left"/>
      </w:pPr>
      <w:r>
        <w:t>Tensimetër statik 10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00"/>
        <w:ind w:left="720" w:hanging="360"/>
        <w:jc w:val="left"/>
      </w:pPr>
      <w:r>
        <w:t>Stetoskop 30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20"/>
        <w:ind w:left="720" w:hanging="360"/>
        <w:jc w:val="left"/>
      </w:pPr>
      <w:r>
        <w:t>Pulsoksimetër 10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00"/>
        <w:ind w:left="720" w:hanging="360"/>
        <w:jc w:val="left"/>
      </w:pPr>
      <w:r>
        <w:t>Qafore për të rritur 2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20"/>
        <w:ind w:left="720" w:hanging="360"/>
        <w:jc w:val="left"/>
      </w:pPr>
      <w:r>
        <w:t>Qafore për fëmijë 2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00"/>
        <w:ind w:left="720" w:hanging="360"/>
        <w:jc w:val="left"/>
      </w:pPr>
      <w:r>
        <w:t>Inhalator profesional 4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20"/>
        <w:ind w:left="720" w:hanging="360"/>
        <w:jc w:val="left"/>
      </w:pPr>
      <w:r>
        <w:t>Çanta për intervenime 4</w:t>
      </w:r>
      <w:r>
        <w:br w:type="page"/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20"/>
        <w:ind w:left="740" w:hanging="380"/>
        <w:jc w:val="left"/>
      </w:pPr>
      <w:r>
        <w:lastRenderedPageBreak/>
        <w:t>Bombola oksigjeni 10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120"/>
        <w:ind w:left="740" w:hanging="380"/>
        <w:jc w:val="left"/>
      </w:pPr>
      <w:r>
        <w:t>Tensiometer pediatrik 2</w:t>
      </w:r>
    </w:p>
    <w:p w:rsidR="00222C7C" w:rsidRDefault="00222C7C" w:rsidP="004E34B3">
      <w:pPr>
        <w:pStyle w:val="BodyText"/>
        <w:numPr>
          <w:ilvl w:val="0"/>
          <w:numId w:val="8"/>
        </w:numPr>
        <w:shd w:val="clear" w:color="auto" w:fill="auto"/>
        <w:tabs>
          <w:tab w:val="left" w:pos="747"/>
        </w:tabs>
        <w:spacing w:after="920"/>
        <w:ind w:left="740" w:hanging="380"/>
        <w:jc w:val="left"/>
      </w:pPr>
      <w:r>
        <w:t xml:space="preserve">Otoskop </w:t>
      </w:r>
      <w:proofErr w:type="gramStart"/>
      <w:r>
        <w:t>dore</w:t>
      </w:r>
      <w:proofErr w:type="gramEnd"/>
      <w:r>
        <w:t xml:space="preserve"> 10.</w:t>
      </w:r>
    </w:p>
    <w:p w:rsidR="00222C7C" w:rsidRDefault="00222C7C" w:rsidP="00222C7C">
      <w:pPr>
        <w:pStyle w:val="Tablecaption0"/>
        <w:shd w:val="clear" w:color="auto" w:fill="auto"/>
      </w:pPr>
      <w:r>
        <w:t>7.2</w:t>
      </w:r>
      <w:proofErr w:type="gramStart"/>
      <w:r>
        <w:t>.Furnizmi</w:t>
      </w:r>
      <w:proofErr w:type="gramEnd"/>
      <w:r>
        <w:t xml:space="preserve"> nga donacionet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9"/>
        <w:gridCol w:w="1579"/>
        <w:gridCol w:w="2141"/>
      </w:tblGrid>
      <w:tr w:rsidR="00222C7C" w:rsidTr="009755E5">
        <w:trPr>
          <w:trHeight w:hRule="exact" w:val="638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Pajisjet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Cope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Donatori</w:t>
            </w:r>
          </w:p>
        </w:tc>
      </w:tr>
      <w:tr w:rsidR="00222C7C" w:rsidTr="009755E5">
        <w:trPr>
          <w:trHeight w:hRule="exact" w:val="62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Karrocë për persona me nevoja të veçanta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Një qytetar</w:t>
            </w:r>
          </w:p>
        </w:tc>
      </w:tr>
      <w:tr w:rsidR="00222C7C" w:rsidTr="009755E5">
        <w:trPr>
          <w:trHeight w:hRule="exact" w:val="62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Inhalator për fëmijë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KRKA</w:t>
            </w:r>
          </w:p>
        </w:tc>
      </w:tr>
      <w:tr w:rsidR="00222C7C" w:rsidTr="009755E5">
        <w:trPr>
          <w:trHeight w:hRule="exact" w:val="62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Stetoskop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KRKA</w:t>
            </w:r>
          </w:p>
        </w:tc>
      </w:tr>
      <w:tr w:rsidR="00222C7C" w:rsidTr="009755E5">
        <w:trPr>
          <w:trHeight w:hRule="exact" w:val="62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Aparat Hematologji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KRKA</w:t>
            </w:r>
          </w:p>
        </w:tc>
      </w:tr>
      <w:tr w:rsidR="00222C7C" w:rsidTr="009755E5">
        <w:trPr>
          <w:trHeight w:hRule="exact" w:val="62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Aparat biokimik laboratorik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IPKO</w:t>
            </w:r>
          </w:p>
        </w:tc>
      </w:tr>
      <w:tr w:rsidR="00222C7C" w:rsidTr="009755E5">
        <w:trPr>
          <w:trHeight w:hRule="exact" w:val="62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Peshore për fëmijë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IPKO</w:t>
            </w:r>
          </w:p>
        </w:tc>
      </w:tr>
      <w:tr w:rsidR="00222C7C" w:rsidTr="009755E5">
        <w:trPr>
          <w:trHeight w:hRule="exact" w:val="62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Dritë ekzaminuese të fytit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IPKO</w:t>
            </w:r>
          </w:p>
        </w:tc>
      </w:tr>
      <w:tr w:rsidR="00222C7C" w:rsidTr="009755E5">
        <w:trPr>
          <w:trHeight w:hRule="exact" w:val="62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Otoskop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IPKO</w:t>
            </w:r>
          </w:p>
        </w:tc>
      </w:tr>
      <w:tr w:rsidR="00222C7C" w:rsidTr="009755E5">
        <w:trPr>
          <w:trHeight w:hRule="exact" w:val="634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Oftalmoskop mobil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IPKO</w:t>
            </w:r>
          </w:p>
        </w:tc>
      </w:tr>
    </w:tbl>
    <w:p w:rsidR="00222C7C" w:rsidRDefault="00222C7C" w:rsidP="00222C7C">
      <w:pPr>
        <w:spacing w:after="806" w:line="14" w:lineRule="exact"/>
      </w:pPr>
    </w:p>
    <w:p w:rsidR="00222C7C" w:rsidRDefault="00222C7C" w:rsidP="00222C7C">
      <w:pPr>
        <w:pStyle w:val="Heading20"/>
        <w:keepNext/>
        <w:keepLines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2E414" wp14:editId="1514A624">
                <wp:simplePos x="0" y="0"/>
                <wp:positionH relativeFrom="page">
                  <wp:posOffset>303530</wp:posOffset>
                </wp:positionH>
                <wp:positionV relativeFrom="paragraph">
                  <wp:posOffset>-177800</wp:posOffset>
                </wp:positionV>
                <wp:extent cx="186055" cy="2614930"/>
                <wp:effectExtent l="0" t="0" r="0" b="0"/>
                <wp:wrapSquare wrapText="bothSides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5" o:spid="_x0000_s1041" type="#_x0000_t202" style="position:absolute;margin-left:23.9pt;margin-top:-14pt;width:14.65pt;height:205.9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1" w:name="bookmark44"/>
      <w:r>
        <w:t>Investimet kapitale</w:t>
      </w:r>
      <w:bookmarkEnd w:id="31"/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60" w:lineRule="auto"/>
        <w:ind w:left="740" w:hanging="380"/>
        <w:jc w:val="left"/>
      </w:pPr>
      <w:r>
        <w:t>Janë në procedurë e sipër furnizimi me një autoambulancë të re për shërbimin e urgjencës e</w:t>
      </w:r>
      <w:r>
        <w:br/>
        <w:t>planifikuar për këtë vit nga buxheti për investime kapitale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60" w:lineRule="auto"/>
        <w:ind w:left="740" w:hanging="380"/>
        <w:jc w:val="left"/>
      </w:pPr>
      <w:r>
        <w:t>Janë paraparë rreth 30 mijë euro për furnizim me pajisje dhe mjete mjekësore, kryesisht</w:t>
      </w:r>
      <w:r>
        <w:br/>
        <w:t>për shërbimin e laboratorit dhe shërbimet tjera në kuadër të QKMF-së</w:t>
      </w:r>
    </w:p>
    <w:p w:rsidR="00222C7C" w:rsidRDefault="00222C7C" w:rsidP="004E34B3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120" w:line="360" w:lineRule="auto"/>
        <w:ind w:left="740" w:hanging="380"/>
        <w:jc w:val="left"/>
        <w:sectPr w:rsidR="00222C7C" w:rsidSect="00222C7C">
          <w:pgSz w:w="11900" w:h="16840"/>
          <w:pgMar w:top="1243" w:right="998" w:bottom="1827" w:left="1157" w:header="815" w:footer="3" w:gutter="0"/>
          <w:cols w:space="720"/>
          <w:noEndnote/>
          <w:docGrid w:linePitch="360"/>
        </w:sectPr>
      </w:pPr>
      <w:r>
        <w:t>Investimi kryesor kapital shkon për objektin e Ri të QKMF-së që është në ndërtim e sipër</w:t>
      </w:r>
      <w:r>
        <w:br/>
        <w:t>dhe për të janë të parapara 100 mijë euro nga buxheti i QKMF-</w:t>
      </w:r>
      <w:proofErr w:type="gramStart"/>
      <w:r>
        <w:t>së .</w:t>
      </w:r>
      <w:proofErr w:type="gramEnd"/>
    </w:p>
    <w:p w:rsidR="00222C7C" w:rsidRDefault="00222C7C" w:rsidP="00222C7C">
      <w:pPr>
        <w:pStyle w:val="Heading20"/>
        <w:keepNext/>
        <w:keepLines/>
        <w:framePr w:w="3470" w:h="317" w:wrap="none" w:vAnchor="text" w:hAnchor="page" w:x="1275" w:y="21"/>
        <w:shd w:val="clear" w:color="auto" w:fill="auto"/>
        <w:spacing w:after="0"/>
      </w:pPr>
      <w:bookmarkStart w:id="32" w:name="bookmark45"/>
      <w:r>
        <w:lastRenderedPageBreak/>
        <w:t>QENDRA PËR PUNË SOCIALE</w:t>
      </w:r>
      <w:bookmarkEnd w:id="32"/>
    </w:p>
    <w:p w:rsidR="00222C7C" w:rsidRDefault="00222C7C" w:rsidP="00222C7C">
      <w:pPr>
        <w:pStyle w:val="Heading10"/>
        <w:keepNext/>
        <w:keepLines/>
        <w:framePr w:w="293" w:h="4118" w:hRule="exact" w:wrap="none" w:vAnchor="text" w:hAnchor="page" w:x="498" w:y="9299"/>
        <w:shd w:val="clear" w:color="auto" w:fill="auto"/>
        <w:textDirection w:val="btLr"/>
      </w:pPr>
      <w:bookmarkStart w:id="33" w:name="bookmark46"/>
      <w:r>
        <w:t>RAPORT Janar - Qershor 2018</w:t>
      </w:r>
      <w:bookmarkEnd w:id="3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854"/>
        <w:gridCol w:w="989"/>
        <w:gridCol w:w="1704"/>
        <w:gridCol w:w="1982"/>
        <w:gridCol w:w="1315"/>
      </w:tblGrid>
      <w:tr w:rsidR="00222C7C" w:rsidTr="009755E5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Nr.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tabs>
                <w:tab w:val="left" w:pos="1656"/>
              </w:tabs>
              <w:spacing w:after="0"/>
            </w:pPr>
            <w:r>
              <w:rPr>
                <w:b/>
                <w:bCs/>
              </w:rPr>
              <w:t>Kategoria</w:t>
            </w:r>
            <w:r>
              <w:rPr>
                <w:b/>
                <w:bCs/>
              </w:rPr>
              <w:tab/>
              <w:t>e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shfryt</w:t>
            </w:r>
            <w:proofErr w:type="gramEnd"/>
            <w: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Nr.i rast.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ind w:firstLine="460"/>
              <w:jc w:val="left"/>
            </w:pPr>
            <w:r>
              <w:rPr>
                <w:b/>
                <w:bCs/>
              </w:rPr>
              <w:t>Llojet e</w:t>
            </w:r>
            <w:r>
              <w:rPr>
                <w:b/>
                <w:bCs/>
              </w:rPr>
              <w:br/>
              <w:t>intervenimit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tabs>
                <w:tab w:val="left" w:pos="1661"/>
              </w:tabs>
              <w:spacing w:after="0"/>
            </w:pPr>
            <w:r>
              <w:rPr>
                <w:b/>
                <w:bCs/>
              </w:rPr>
              <w:t>Rezultatet</w:t>
            </w:r>
            <w:r>
              <w:rPr>
                <w:b/>
                <w:bCs/>
              </w:rPr>
              <w:tab/>
              <w:t>e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rPr>
                <w:b/>
                <w:bCs/>
              </w:rPr>
              <w:t>arritura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Vërejtje</w:t>
            </w:r>
          </w:p>
        </w:tc>
      </w:tr>
      <w:tr w:rsidR="00222C7C" w:rsidTr="009755E5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rPr>
                <w:b/>
                <w:bCs/>
              </w:rPr>
              <w:t>Shërbimet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rPr>
                <w:b/>
                <w:bCs/>
              </w:rPr>
              <w:t>Rezidenciale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Të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vjetra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Të reja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Kujdestaria për</w:t>
            </w:r>
            <w:r>
              <w:br/>
              <w:t>rastet e veçanta.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Strehimi në shtëpi</w:t>
            </w:r>
            <w:r>
              <w:br/>
              <w:t>me bazë në</w:t>
            </w:r>
            <w:r>
              <w:br/>
              <w:t>komunitet.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Strehimi i</w:t>
            </w:r>
            <w:r>
              <w:br/>
              <w:t>viktimave të</w:t>
            </w:r>
            <w:r>
              <w:br/>
              <w:t>dhunës në</w:t>
            </w:r>
            <w:r>
              <w:br/>
              <w:t>familje.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Vendosja e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VDH në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ind w:right="200"/>
            </w:pPr>
            <w:r>
              <w:t>strehimore me</w:t>
            </w:r>
            <w:r>
              <w:br/>
              <w:t>dy fëmijë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Strehimi i</w:t>
            </w:r>
            <w:r>
              <w:br/>
              <w:t>viktimave të</w:t>
            </w:r>
            <w:r>
              <w:br/>
              <w:t>trafikimit.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2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Vendosja në</w:t>
            </w:r>
            <w:r>
              <w:br/>
              <w:t>institucione të</w:t>
            </w:r>
            <w:r>
              <w:br/>
              <w:t>mbrojtjes sociale</w:t>
            </w:r>
            <w:r>
              <w:br/>
              <w:t>Shtëpi të Pleqve</w:t>
            </w:r>
            <w:r>
              <w:br/>
              <w:t>Prishtinë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ind w:left="100"/>
              <w:jc w:val="center"/>
            </w:pPr>
            <w:r>
              <w:t>3.Kerksa të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ind w:left="100"/>
              <w:jc w:val="center"/>
            </w:pPr>
            <w:r>
              <w:t>reja, Vizitës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shtëpiake,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sesion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këshillues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individual,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familjar,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 w:line="233" w:lineRule="auto"/>
            </w:pPr>
            <w:r>
              <w:t>vlerësimi i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kërkesës,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Përcjellja e</w:t>
            </w:r>
            <w:r>
              <w:br/>
              <w:t>gjendjes së të</w:t>
            </w:r>
            <w:r>
              <w:br/>
              <w:t>moshuarve</w:t>
            </w:r>
            <w:r>
              <w:br/>
              <w:t>përmes vizitave</w:t>
            </w:r>
            <w:r>
              <w:br/>
              <w:t>dhe konsultimeve,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1.6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Të trajtuarit e</w:t>
            </w:r>
            <w:r>
              <w:br/>
              <w:t>shëndetit mendor</w:t>
            </w:r>
            <w:r>
              <w:br/>
              <w:t>të kateg.të ndry.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rPr>
                <w:b/>
                <w:bCs/>
              </w:rPr>
              <w:t>Shërbimet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rPr>
                <w:b/>
                <w:bCs/>
              </w:rPr>
              <w:t>familjare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30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2.1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Fëmijët e</w:t>
            </w:r>
            <w:r>
              <w:br/>
              <w:t>braktisur të</w:t>
            </w:r>
            <w:r>
              <w:br/>
              <w:t>porsalindur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4.Vizitë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tabs>
                <w:tab w:val="right" w:pos="1474"/>
              </w:tabs>
              <w:spacing w:after="0"/>
            </w:pPr>
            <w:r>
              <w:t>përcjellëse</w:t>
            </w:r>
            <w:r>
              <w:tab/>
              <w:t>e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tabs>
                <w:tab w:val="right" w:pos="1464"/>
              </w:tabs>
              <w:spacing w:after="0"/>
            </w:pPr>
            <w:r>
              <w:t>rasteve</w:t>
            </w:r>
            <w:r>
              <w:tab/>
              <w:t>të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tabs>
                <w:tab w:val="right" w:pos="1478"/>
              </w:tabs>
              <w:spacing w:after="0"/>
            </w:pPr>
            <w:r>
              <w:t>vjetra</w:t>
            </w:r>
            <w:r>
              <w:tab/>
              <w:t>të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tabs>
                <w:tab w:val="right" w:pos="1478"/>
              </w:tabs>
              <w:spacing w:after="0"/>
            </w:pPr>
            <w:r>
              <w:t>vendosura</w:t>
            </w:r>
            <w:r>
              <w:tab/>
              <w:t>në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 w:line="233" w:lineRule="auto"/>
            </w:pPr>
            <w:r>
              <w:t>strehim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familjarë,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sesion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këshillues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r>
              <w:t>individual</w:t>
            </w:r>
          </w:p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</w:pPr>
            <w:proofErr w:type="gramStart"/>
            <w:r>
              <w:t>familjarë</w:t>
            </w:r>
            <w:proofErr w:type="gramEnd"/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1712" w:hSpace="19" w:vSpace="653" w:wrap="none" w:vAnchor="text" w:hAnchor="page" w:x="1294" w:y="1590"/>
              <w:shd w:val="clear" w:color="auto" w:fill="auto"/>
              <w:spacing w:after="0"/>
              <w:jc w:val="left"/>
            </w:pPr>
            <w:r>
              <w:t>Fëmijët në</w:t>
            </w:r>
            <w:r>
              <w:br/>
              <w:t>gjendje të mirë</w:t>
            </w:r>
            <w:r>
              <w:br/>
              <w:t>shëndetësore</w:t>
            </w:r>
            <w:proofErr w:type="gramStart"/>
            <w:r>
              <w:t>,</w:t>
            </w:r>
            <w:proofErr w:type="gramEnd"/>
            <w:r>
              <w:br/>
              <w:t>kompensimi</w:t>
            </w:r>
            <w:r>
              <w:br/>
              <w:t>material nga</w:t>
            </w:r>
            <w:r>
              <w:br/>
              <w:t>MPMS me</w:t>
            </w:r>
            <w:r>
              <w:br/>
              <w:t>rregull.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1712" w:hSpace="19" w:vSpace="653" w:wrap="none" w:vAnchor="text" w:hAnchor="page" w:x="1294" w:y="1590"/>
              <w:rPr>
                <w:sz w:val="10"/>
                <w:szCs w:val="10"/>
              </w:rPr>
            </w:pPr>
          </w:p>
        </w:tc>
      </w:tr>
    </w:tbl>
    <w:p w:rsidR="00222C7C" w:rsidRDefault="00222C7C" w:rsidP="00222C7C">
      <w:pPr>
        <w:pStyle w:val="Tablecaption0"/>
        <w:framePr w:w="8803" w:h="346" w:wrap="none" w:vAnchor="text" w:hAnchor="page" w:x="1275" w:y="937"/>
        <w:shd w:val="clear" w:color="auto" w:fill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RAPORTI GJASHTË MUJOR I SHËRBIMEVE SOCIALE, (Janar-Qershor) 2018</w:t>
      </w: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after="442" w:line="14" w:lineRule="exact"/>
      </w:pPr>
    </w:p>
    <w:p w:rsidR="00222C7C" w:rsidRDefault="00222C7C" w:rsidP="00222C7C">
      <w:pPr>
        <w:spacing w:line="14" w:lineRule="exact"/>
        <w:sectPr w:rsidR="00222C7C">
          <w:pgSz w:w="11900" w:h="16840"/>
          <w:pgMar w:top="1362" w:right="1242" w:bottom="1636" w:left="497" w:header="934" w:footer="3" w:gutter="0"/>
          <w:cols w:space="720"/>
          <w:noEndnote/>
          <w:docGrid w:linePitch="360"/>
        </w:sectPr>
      </w:pPr>
    </w:p>
    <w:p w:rsidR="00222C7C" w:rsidRDefault="00222C7C" w:rsidP="00222C7C">
      <w:pPr>
        <w:pStyle w:val="Heading10"/>
        <w:keepNext/>
        <w:keepLines/>
        <w:framePr w:w="293" w:h="4118" w:hRule="exact" w:wrap="none" w:vAnchor="text" w:hAnchor="page" w:x="498" w:y="9279"/>
        <w:shd w:val="clear" w:color="auto" w:fill="auto"/>
        <w:textDirection w:val="btLr"/>
      </w:pPr>
      <w:bookmarkStart w:id="34" w:name="bookmark47"/>
      <w:r>
        <w:lastRenderedPageBreak/>
        <w:t>RAPORT Janar - Qershor 2018</w:t>
      </w:r>
      <w:bookmarkEnd w:id="3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854"/>
        <w:gridCol w:w="989"/>
        <w:gridCol w:w="1704"/>
        <w:gridCol w:w="1982"/>
        <w:gridCol w:w="1315"/>
      </w:tblGrid>
      <w:tr w:rsidR="00222C7C" w:rsidTr="009755E5">
        <w:trPr>
          <w:trHeight w:hRule="exact" w:val="7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22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Fëmijët me sjellje</w:t>
            </w:r>
            <w:r>
              <w:br/>
              <w:t>asociale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Vizitë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shtëpiake,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sesione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këshilluese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individuale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familjare-raste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të reja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ind w:firstLine="160"/>
              <w:jc w:val="left"/>
            </w:pPr>
            <w:r>
              <w:t>Janë udhëzuar të</w:t>
            </w:r>
            <w:r>
              <w:br/>
              <w:t>ushtrojnë</w:t>
            </w:r>
            <w:r>
              <w:br/>
              <w:t>mbikëqyrjen</w:t>
            </w:r>
            <w:r>
              <w:br/>
              <w:t>prindërore ndaj</w:t>
            </w:r>
            <w:r>
              <w:br/>
              <w:t>fëmijës së tyre.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Abuzimi seksual i</w:t>
            </w:r>
            <w:r>
              <w:br/>
              <w:t>të miturve jashtë</w:t>
            </w:r>
            <w:r>
              <w:br/>
              <w:t>familjes-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prostitucion</w:t>
            </w:r>
            <w:proofErr w:type="gram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Kujdestaria për të</w:t>
            </w:r>
            <w:r>
              <w:br/>
              <w:t>mitur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9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Kujdestaria për të</w:t>
            </w:r>
            <w:r>
              <w:br/>
              <w:t>rritur.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Vizite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përcjellëse,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sesione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këshilluese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individuale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familjare,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Konsultime me</w:t>
            </w:r>
            <w:r>
              <w:br/>
              <w:t>palë, familjar,</w:t>
            </w:r>
            <w:r>
              <w:br/>
              <w:t>përgatitja e</w:t>
            </w:r>
            <w:r>
              <w:br/>
              <w:t>raporteve,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6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Bashkimi familjar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tabs>
                <w:tab w:val="left" w:pos="1416"/>
              </w:tabs>
              <w:spacing w:after="0"/>
            </w:pPr>
            <w:r>
              <w:t>Fëmijë</w:t>
            </w:r>
            <w:r>
              <w:tab/>
              <w:t>i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braktisur, nga</w:t>
            </w:r>
            <w:r>
              <w:br/>
              <w:t>spitali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bashkohet me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nënën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biologjike</w:t>
            </w:r>
            <w:proofErr w:type="gramEnd"/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6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Kërkesa për</w:t>
            </w:r>
            <w:r>
              <w:br/>
              <w:t>Birësim me</w:t>
            </w:r>
            <w:r>
              <w:br/>
              <w:t>element vendor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ind w:firstLine="220"/>
              <w:jc w:val="left"/>
            </w:pPr>
            <w:r>
              <w:t>Kërkesë e re</w:t>
            </w:r>
            <w:r>
              <w:br/>
              <w:t>në procedurë të</w:t>
            </w:r>
            <w:r>
              <w:br/>
              <w:t>vlerësimit</w:t>
            </w:r>
            <w:r>
              <w:br/>
              <w:t>adoptim</w:t>
            </w:r>
            <w:r>
              <w:br/>
              <w:t>vendor,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ind w:firstLine="160"/>
              <w:jc w:val="left"/>
            </w:pPr>
            <w:r>
              <w:t>Në procedurë të</w:t>
            </w:r>
            <w:r>
              <w:br/>
              <w:t>vlerësimit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Birësimi me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element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ndërkombëtar</w:t>
            </w:r>
            <w:proofErr w:type="gram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//////////////////////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//////////////////////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///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9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Strehimi në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familjet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farefisnore</w:t>
            </w:r>
            <w:proofErr w:type="gram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tabs>
                <w:tab w:val="left" w:pos="1205"/>
              </w:tabs>
              <w:spacing w:after="0"/>
              <w:jc w:val="left"/>
            </w:pPr>
            <w:r>
              <w:t>Vizite</w:t>
            </w:r>
            <w:r>
              <w:br/>
              <w:t>përcjellëse</w:t>
            </w:r>
            <w:r>
              <w:br/>
              <w:t>rasteve</w:t>
            </w:r>
            <w:r>
              <w:tab/>
              <w:t>të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tabs>
                <w:tab w:val="left" w:pos="1210"/>
              </w:tabs>
              <w:spacing w:after="0"/>
            </w:pPr>
            <w:r>
              <w:t>vjetra</w:t>
            </w:r>
            <w:r>
              <w:tab/>
              <w:t>në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strehim,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ind w:firstLine="160"/>
              <w:jc w:val="left"/>
            </w:pPr>
            <w:r>
              <w:t>Vizitë përcjellëse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rasteve, sesione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këshilluese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individuale,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familjar,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konsultime për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rastet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Fëmijët nën</w:t>
            </w:r>
            <w:r>
              <w:br/>
              <w:t>Kujdestari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  <w:jc w:val="left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Vizita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familjare,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spacing w:after="0"/>
            </w:pPr>
            <w:r>
              <w:t>sesione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tabs>
                <w:tab w:val="left" w:pos="1802"/>
              </w:tabs>
              <w:spacing w:after="0"/>
              <w:ind w:left="160"/>
            </w:pPr>
            <w:r>
              <w:t>Vlerësimi</w:t>
            </w:r>
            <w:r>
              <w:tab/>
              <w:t>i</w:t>
            </w:r>
          </w:p>
          <w:p w:rsidR="00222C7C" w:rsidRDefault="00222C7C" w:rsidP="009755E5">
            <w:pPr>
              <w:pStyle w:val="Other0"/>
              <w:framePr w:w="9365" w:h="13498" w:wrap="none" w:vAnchor="text" w:hAnchor="page" w:x="1294" w:y="21"/>
              <w:shd w:val="clear" w:color="auto" w:fill="auto"/>
              <w:tabs>
                <w:tab w:val="left" w:pos="1522"/>
              </w:tabs>
              <w:spacing w:after="0"/>
              <w:jc w:val="left"/>
            </w:pPr>
            <w:r>
              <w:t>kërkesës-caktimi i</w:t>
            </w:r>
            <w:r>
              <w:br/>
              <w:t>kujdestarit</w:t>
            </w:r>
            <w:r>
              <w:tab/>
              <w:t>të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498" w:wrap="none" w:vAnchor="text" w:hAnchor="page" w:x="1294" w:y="21"/>
              <w:rPr>
                <w:sz w:val="10"/>
                <w:szCs w:val="10"/>
              </w:rPr>
            </w:pPr>
          </w:p>
        </w:tc>
      </w:tr>
    </w:tbl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after="524" w:line="14" w:lineRule="exact"/>
      </w:pPr>
    </w:p>
    <w:p w:rsidR="00222C7C" w:rsidRDefault="00222C7C" w:rsidP="00222C7C">
      <w:pPr>
        <w:spacing w:line="14" w:lineRule="exact"/>
        <w:sectPr w:rsidR="00222C7C">
          <w:pgSz w:w="11900" w:h="16840"/>
          <w:pgMar w:top="1381" w:right="1242" w:bottom="1636" w:left="497" w:header="953" w:footer="3" w:gutter="0"/>
          <w:cols w:space="720"/>
          <w:noEndnote/>
          <w:docGrid w:linePitch="360"/>
        </w:sectPr>
      </w:pPr>
    </w:p>
    <w:p w:rsidR="00222C7C" w:rsidRDefault="00222C7C" w:rsidP="00222C7C">
      <w:pPr>
        <w:pStyle w:val="Heading10"/>
        <w:keepNext/>
        <w:keepLines/>
        <w:framePr w:w="293" w:h="4118" w:hRule="exact" w:wrap="none" w:vAnchor="text" w:hAnchor="page" w:x="498" w:y="9279"/>
        <w:shd w:val="clear" w:color="auto" w:fill="auto"/>
        <w:textDirection w:val="btLr"/>
      </w:pPr>
      <w:bookmarkStart w:id="35" w:name="bookmark48"/>
      <w:r>
        <w:lastRenderedPageBreak/>
        <w:t>RAPORT Janar - Qershor 2018</w:t>
      </w:r>
      <w:bookmarkEnd w:id="3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854"/>
        <w:gridCol w:w="989"/>
        <w:gridCol w:w="1704"/>
        <w:gridCol w:w="1982"/>
        <w:gridCol w:w="1315"/>
      </w:tblGrid>
      <w:tr w:rsidR="00222C7C" w:rsidTr="009755E5">
        <w:trPr>
          <w:trHeight w:hRule="exact" w:val="16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këshilluese</w:t>
            </w:r>
            <w:r>
              <w:br/>
              <w:t>individual,</w:t>
            </w:r>
            <w:r>
              <w:br/>
              <w:t>familjare,</w:t>
            </w:r>
            <w:r>
              <w:br/>
              <w:t>konsultime për</w:t>
            </w:r>
            <w:r>
              <w:br/>
              <w:t>rastet,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përkohshëm-</w:t>
            </w:r>
            <w:r>
              <w:br/>
              <w:t>fëmijë</w:t>
            </w:r>
            <w:proofErr w:type="gramEnd"/>
            <w:r>
              <w:t xml:space="preserve"> jetim.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41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536"/>
              </w:tabs>
              <w:spacing w:after="0"/>
            </w:pPr>
            <w:r>
              <w:t>Strehimi</w:t>
            </w:r>
            <w:r>
              <w:tab/>
              <w:t>në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familjet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alternative</w:t>
            </w:r>
            <w:proofErr w:type="gram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ind w:left="160"/>
              <w:jc w:val="left"/>
            </w:pPr>
            <w:r>
              <w:t>Vizite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shtëpiake,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sesion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200"/>
              </w:tabs>
              <w:spacing w:after="0"/>
              <w:jc w:val="left"/>
            </w:pPr>
            <w:r>
              <w:t>këshillues</w:t>
            </w:r>
            <w:r>
              <w:br/>
              <w:t>individual</w:t>
            </w:r>
            <w:r>
              <w:br/>
              <w:t>familjar,</w:t>
            </w:r>
            <w:r>
              <w:br/>
              <w:t>përcjellje</w:t>
            </w:r>
            <w:r>
              <w:tab/>
              <w:t>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195"/>
              </w:tabs>
              <w:spacing w:after="0"/>
            </w:pPr>
            <w:r>
              <w:t>rasteve</w:t>
            </w:r>
            <w:r>
              <w:tab/>
              <w:t>pa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përkujdesje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prindërore të</w:t>
            </w:r>
            <w:r>
              <w:br/>
              <w:t>vendosura në</w:t>
            </w:r>
            <w:r>
              <w:br/>
              <w:t>familje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strehuese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alternative</w:t>
            </w:r>
            <w:proofErr w:type="gramEnd"/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Vazhdimi i</w:t>
            </w:r>
            <w:r>
              <w:br/>
              <w:t>bashkëpunimit</w:t>
            </w:r>
            <w:r>
              <w:br/>
              <w:t>QPS-Familje</w:t>
            </w:r>
            <w:r>
              <w:br/>
              <w:t>strehuese dhe</w:t>
            </w:r>
            <w:r>
              <w:br/>
              <w:t>fëmijë.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1 fëmijë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bëhet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bashkimi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familjar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,me nënën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biologjike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dhe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859"/>
              </w:tabs>
              <w:spacing w:after="0"/>
            </w:pPr>
            <w:r>
              <w:t>transferohe</w:t>
            </w:r>
            <w:r>
              <w:br/>
              <w:t>t</w:t>
            </w:r>
            <w:r>
              <w:tab/>
              <w:t>në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Prishtinë</w:t>
            </w:r>
          </w:p>
        </w:tc>
      </w:tr>
      <w:tr w:rsidR="00222C7C" w:rsidTr="009755E5">
        <w:trPr>
          <w:trHeight w:hRule="exact" w:val="24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Shërbime për</w:t>
            </w:r>
            <w:r>
              <w:br/>
              <w:t>riintegrimin e</w:t>
            </w:r>
            <w:r>
              <w:br/>
              <w:t>viktimave të</w:t>
            </w:r>
            <w:r>
              <w:br/>
              <w:t>trafikimit.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VT-madhore,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258"/>
              </w:tabs>
              <w:spacing w:after="0"/>
              <w:jc w:val="left"/>
            </w:pPr>
            <w:r>
              <w:t>transferohet</w:t>
            </w:r>
            <w:r>
              <w:br/>
              <w:t>nga strehimorja</w:t>
            </w:r>
            <w:r>
              <w:br/>
              <w:t>shtetërore në</w:t>
            </w:r>
            <w:r>
              <w:br/>
              <w:t>Lipjan</w:t>
            </w:r>
            <w:r>
              <w:tab/>
              <w:t>në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373"/>
              </w:tabs>
              <w:spacing w:after="0"/>
              <w:jc w:val="left"/>
            </w:pPr>
            <w:r>
              <w:t>familjen</w:t>
            </w:r>
            <w:r>
              <w:br/>
              <w:t>biologjike, me</w:t>
            </w:r>
            <w:r>
              <w:br/>
              <w:t>kërkesën</w:t>
            </w:r>
            <w:r>
              <w:tab/>
              <w:t>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palës</w:t>
            </w:r>
            <w:proofErr w:type="gramEnd"/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24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450"/>
              </w:tabs>
              <w:spacing w:after="0" w:line="233" w:lineRule="auto"/>
            </w:pPr>
            <w:r>
              <w:t>Shërbime</w:t>
            </w:r>
            <w:r>
              <w:tab/>
              <w:t>për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 w:line="233" w:lineRule="auto"/>
            </w:pPr>
            <w:proofErr w:type="gramStart"/>
            <w:r>
              <w:t>viktima</w:t>
            </w:r>
            <w:proofErr w:type="gramEnd"/>
            <w:r>
              <w:t xml:space="preserve"> të dhunës</w:t>
            </w:r>
            <w:r>
              <w:br/>
              <w:t>në familje.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Vizite</w:t>
            </w:r>
            <w:r>
              <w:br/>
              <w:t>shtëpiake,</w:t>
            </w:r>
            <w:r>
              <w:br/>
              <w:t>sesion</w:t>
            </w:r>
            <w:r>
              <w:br/>
              <w:t>këshillues</w:t>
            </w:r>
            <w:r>
              <w:br/>
              <w:t>individual, fami</w:t>
            </w:r>
            <w:r>
              <w:br/>
              <w:t>ljar, ndihmë e</w:t>
            </w:r>
            <w:r>
              <w:br/>
              <w:t>përgjithshme</w:t>
            </w:r>
            <w:r>
              <w:br/>
              <w:t>për klientin,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Vazhdim i</w:t>
            </w:r>
            <w:r>
              <w:br/>
              <w:t>bashkëpunimit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dhe kontakteve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lidhur</w:t>
            </w:r>
            <w:proofErr w:type="gramEnd"/>
            <w:r>
              <w:t xml:space="preserve"> me rastin.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Përcjellja e</w:t>
            </w:r>
            <w:r>
              <w:br/>
              <w:t>rastit</w:t>
            </w:r>
          </w:p>
        </w:tc>
      </w:tr>
      <w:tr w:rsidR="00222C7C" w:rsidTr="009755E5">
        <w:trPr>
          <w:trHeight w:hRule="exact" w:val="22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488"/>
              </w:tabs>
              <w:spacing w:after="0"/>
            </w:pPr>
            <w:r>
              <w:t>Ndihmë</w:t>
            </w:r>
            <w:r>
              <w:tab/>
              <w:t>në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646"/>
              </w:tabs>
              <w:spacing w:after="0"/>
            </w:pPr>
            <w:r>
              <w:t>rregullimi</w:t>
            </w:r>
            <w:r>
              <w:tab/>
              <w:t>e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marrëdhënieve</w:t>
            </w:r>
            <w:proofErr w:type="gramEnd"/>
            <w:r>
              <w:br/>
              <w:t>bashkëshortore.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037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r>
              <w:t>Vizite</w:t>
            </w:r>
            <w:r>
              <w:br/>
              <w:t>shtëpiake-</w:t>
            </w:r>
            <w:r>
              <w:br/>
              <w:t>sesione</w:t>
            </w:r>
            <w:r>
              <w:br/>
              <w:t>këshilluese</w:t>
            </w:r>
            <w:r>
              <w:br/>
              <w:t>individuale,</w:t>
            </w:r>
            <w:r>
              <w:br/>
              <w:t>familjare,</w:t>
            </w:r>
            <w:r>
              <w:br/>
              <w:t>konsultime për</w:t>
            </w:r>
            <w:r>
              <w:br/>
              <w:t>rastin-rast në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565"/>
              </w:tabs>
              <w:spacing w:after="0"/>
            </w:pPr>
            <w:r>
              <w:t>Vazhdimi</w:t>
            </w:r>
            <w:r>
              <w:tab/>
              <w:t>i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tabs>
                <w:tab w:val="left" w:pos="1565"/>
              </w:tabs>
              <w:spacing w:after="0"/>
              <w:jc w:val="left"/>
            </w:pPr>
            <w:r>
              <w:t>bashkëpunimit-</w:t>
            </w:r>
            <w:r>
              <w:br/>
              <w:t>procedurë</w:t>
            </w:r>
            <w:r>
              <w:tab/>
              <w:t>të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shkurorëzimit-</w:t>
            </w:r>
            <w:r>
              <w:br/>
              <w:t>ndarjes</w:t>
            </w:r>
            <w:proofErr w:type="gramEnd"/>
            <w: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Në</w:t>
            </w:r>
          </w:p>
          <w:p w:rsidR="00222C7C" w:rsidRDefault="00222C7C" w:rsidP="009755E5">
            <w:pPr>
              <w:pStyle w:val="Other0"/>
              <w:framePr w:w="9365" w:h="13037" w:wrap="none" w:vAnchor="text" w:hAnchor="page" w:x="1294" w:y="21"/>
              <w:shd w:val="clear" w:color="auto" w:fill="auto"/>
              <w:spacing w:after="0"/>
            </w:pPr>
            <w:r>
              <w:t>procedurë</w:t>
            </w:r>
          </w:p>
        </w:tc>
      </w:tr>
    </w:tbl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after="423" w:line="14" w:lineRule="exact"/>
      </w:pPr>
    </w:p>
    <w:p w:rsidR="00222C7C" w:rsidRDefault="00222C7C" w:rsidP="00222C7C">
      <w:pPr>
        <w:spacing w:line="14" w:lineRule="exact"/>
        <w:sectPr w:rsidR="00222C7C">
          <w:pgSz w:w="11900" w:h="16840"/>
          <w:pgMar w:top="1381" w:right="1242" w:bottom="1636" w:left="497" w:header="953" w:footer="3" w:gutter="0"/>
          <w:cols w:space="720"/>
          <w:noEndnote/>
          <w:docGrid w:linePitch="360"/>
        </w:sectPr>
      </w:pPr>
    </w:p>
    <w:p w:rsidR="00222C7C" w:rsidRDefault="00222C7C" w:rsidP="00222C7C">
      <w:pPr>
        <w:pStyle w:val="Heading10"/>
        <w:keepNext/>
        <w:keepLines/>
        <w:framePr w:w="293" w:h="4118" w:hRule="exact" w:wrap="none" w:vAnchor="text" w:hAnchor="page" w:x="498" w:y="9279"/>
        <w:shd w:val="clear" w:color="auto" w:fill="auto"/>
        <w:textDirection w:val="btLr"/>
      </w:pPr>
      <w:bookmarkStart w:id="36" w:name="bookmark49"/>
      <w:r>
        <w:lastRenderedPageBreak/>
        <w:t>RAPORT Janar - Qershor 2018</w:t>
      </w:r>
      <w:bookmarkEnd w:id="3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854"/>
        <w:gridCol w:w="989"/>
        <w:gridCol w:w="1704"/>
        <w:gridCol w:w="1982"/>
        <w:gridCol w:w="1315"/>
      </w:tblGrid>
      <w:tr w:rsidR="00222C7C" w:rsidTr="009755E5">
        <w:trPr>
          <w:trHeight w:hRule="exact" w:val="8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procedurë të</w:t>
            </w:r>
            <w:r>
              <w:br/>
              <w:t>vlerësimit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38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Dhënia e</w:t>
            </w:r>
            <w:r>
              <w:br/>
              <w:t>mendimit për</w:t>
            </w:r>
            <w:r>
              <w:br/>
              <w:t>besimin 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fëmijëve</w:t>
            </w:r>
            <w:proofErr w:type="gram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Vizitë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shtëpiake,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sesion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këshillues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individual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,familjar,</w:t>
            </w:r>
            <w:r>
              <w:br/>
              <w:t>dhënia 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mendimit për</w:t>
            </w:r>
            <w:r>
              <w:br/>
              <w:t>besimin e</w:t>
            </w:r>
            <w:r>
              <w:br/>
              <w:t>fëmijës dhe</w:t>
            </w:r>
            <w:r>
              <w:br/>
              <w:t>lejimin 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kontaktit prind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fëmijë</w:t>
            </w:r>
            <w:proofErr w:type="gramEnd"/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Në pritje të</w:t>
            </w:r>
            <w:r>
              <w:br/>
              <w:t>aktvendimit.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Dhënia e</w:t>
            </w:r>
            <w:r>
              <w:br/>
              <w:t>mendimit për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martesa të të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miturve</w:t>
            </w:r>
            <w:proofErr w:type="gram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22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Persona me</w:t>
            </w:r>
            <w:r>
              <w:br/>
              <w:t>nevoja të veçanta.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Vizite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përcjellëse,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sesione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këshilluese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individuale, familjare, me</w:t>
            </w:r>
            <w:r>
              <w:br/>
              <w:t>kujdestarin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ligjor</w:t>
            </w:r>
            <w:proofErr w:type="gramEnd"/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Përcjellje e rastit,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6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 w:line="233" w:lineRule="auto"/>
              <w:jc w:val="left"/>
            </w:pPr>
            <w:r>
              <w:t>Ndihmë në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 w:line="233" w:lineRule="auto"/>
              <w:jc w:val="left"/>
            </w:pPr>
            <w:r>
              <w:t>realizimin 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 w:line="233" w:lineRule="auto"/>
              <w:jc w:val="left"/>
            </w:pPr>
            <w:proofErr w:type="gramStart"/>
            <w:r>
              <w:t>kontakteve</w:t>
            </w:r>
            <w:proofErr w:type="gramEnd"/>
            <w:r>
              <w:t xml:space="preserve"> prind-</w:t>
            </w:r>
            <w:r>
              <w:br/>
              <w:t>fëmijë.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ind w:firstLine="160"/>
              <w:jc w:val="left"/>
            </w:pPr>
            <w:r>
              <w:t>Mbikëqyrje e</w:t>
            </w:r>
            <w:r>
              <w:br/>
              <w:t>kontaktit prind</w:t>
            </w:r>
            <w:r>
              <w:br/>
              <w:t>fëmijë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vikend</w:t>
            </w:r>
            <w:proofErr w:type="gramEnd"/>
            <w:r>
              <w:t xml:space="preserve"> te nena</w:t>
            </w:r>
            <w:r>
              <w:br/>
              <w:t>biologjike me</w:t>
            </w:r>
            <w:r>
              <w:br/>
              <w:t>marrëveshje.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Kontaktimi prind</w:t>
            </w:r>
            <w:r>
              <w:br/>
              <w:t>fëmijë janë</w:t>
            </w:r>
            <w:r>
              <w:br/>
              <w:t>realizuar me</w:t>
            </w:r>
            <w:r>
              <w:br/>
              <w:t>sukses,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2.1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Shërbimet për</w:t>
            </w:r>
            <w:r>
              <w:br/>
              <w:t>fëmijët e</w:t>
            </w:r>
            <w:r>
              <w:br/>
              <w:t>rrëmbyer.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//////////////////////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////////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2.2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Fëmijët me aftësi</w:t>
            </w:r>
            <w:r>
              <w:br/>
              <w:t>të kufizuara.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Pranimi,</w:t>
            </w:r>
            <w:r>
              <w:br/>
              <w:t>përgatitja për</w:t>
            </w:r>
            <w:r>
              <w:br/>
              <w:t>K. Mjekësor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tabs>
                <w:tab w:val="left" w:pos="1646"/>
              </w:tabs>
              <w:spacing w:after="0"/>
            </w:pPr>
            <w:r>
              <w:rPr>
                <w:b/>
                <w:bCs/>
              </w:rPr>
              <w:t>Shërbimet</w:t>
            </w:r>
            <w:r>
              <w:rPr>
                <w:b/>
                <w:bCs/>
              </w:rPr>
              <w:tab/>
              <w:t>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</w:pPr>
            <w:r>
              <w:rPr>
                <w:b/>
                <w:bCs/>
              </w:rPr>
              <w:t>komunitetit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4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3.1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</w:pPr>
            <w:r>
              <w:t>Fëmijët në punë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ind w:firstLine="160"/>
              <w:jc w:val="left"/>
            </w:pPr>
            <w:r>
              <w:t>Vizite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shtëpiake,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sesion</w:t>
            </w:r>
          </w:p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këshillues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54" w:wrap="none" w:vAnchor="text" w:hAnchor="page" w:x="1294" w:y="21"/>
              <w:shd w:val="clear" w:color="auto" w:fill="auto"/>
              <w:spacing w:after="0"/>
              <w:jc w:val="left"/>
            </w:pPr>
            <w:r>
              <w:t>Sesione</w:t>
            </w:r>
            <w:r>
              <w:br/>
              <w:t>këshilluese</w:t>
            </w:r>
            <w:r>
              <w:br/>
              <w:t>individuale,</w:t>
            </w:r>
            <w:r>
              <w:br/>
              <w:t>familjare, në</w:t>
            </w:r>
            <w:r>
              <w:br/>
              <w:t>procedurë të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54" w:wrap="none" w:vAnchor="text" w:hAnchor="page" w:x="1294" w:y="21"/>
              <w:rPr>
                <w:sz w:val="10"/>
                <w:szCs w:val="10"/>
              </w:rPr>
            </w:pPr>
          </w:p>
        </w:tc>
      </w:tr>
    </w:tbl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after="423" w:line="14" w:lineRule="exact"/>
      </w:pPr>
    </w:p>
    <w:p w:rsidR="00222C7C" w:rsidRDefault="00222C7C" w:rsidP="00222C7C">
      <w:pPr>
        <w:spacing w:line="14" w:lineRule="exact"/>
        <w:sectPr w:rsidR="00222C7C">
          <w:pgSz w:w="11900" w:h="16840"/>
          <w:pgMar w:top="1381" w:right="1242" w:bottom="1636" w:left="497" w:header="953" w:footer="3" w:gutter="0"/>
          <w:cols w:space="720"/>
          <w:noEndnote/>
          <w:docGrid w:linePitch="360"/>
        </w:sectPr>
      </w:pPr>
    </w:p>
    <w:p w:rsidR="00222C7C" w:rsidRDefault="00222C7C" w:rsidP="00222C7C">
      <w:pPr>
        <w:pStyle w:val="Heading10"/>
        <w:keepNext/>
        <w:keepLines/>
        <w:framePr w:w="293" w:h="4118" w:hRule="exact" w:wrap="none" w:vAnchor="text" w:hAnchor="page" w:x="498" w:y="9279"/>
        <w:shd w:val="clear" w:color="auto" w:fill="auto"/>
        <w:textDirection w:val="btLr"/>
      </w:pPr>
      <w:bookmarkStart w:id="37" w:name="bookmark50"/>
      <w:r>
        <w:lastRenderedPageBreak/>
        <w:t>RAPORT Janar - Qershor 2018</w:t>
      </w:r>
      <w:bookmarkEnd w:id="3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854"/>
        <w:gridCol w:w="989"/>
        <w:gridCol w:w="1704"/>
        <w:gridCol w:w="1982"/>
        <w:gridCol w:w="1315"/>
      </w:tblGrid>
      <w:tr w:rsidR="00222C7C" w:rsidTr="009755E5">
        <w:trPr>
          <w:trHeight w:hRule="exact" w:val="1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individual,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familjar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tërheqjes së</w:t>
            </w:r>
            <w:r>
              <w:br/>
              <w:t>fëmijëve nga</w:t>
            </w:r>
            <w:r>
              <w:br/>
              <w:t>punët e</w:t>
            </w:r>
            <w:r>
              <w:br/>
              <w:t>rrezikshme,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 w:line="233" w:lineRule="auto"/>
              <w:jc w:val="left"/>
            </w:pPr>
            <w:r>
              <w:rPr>
                <w:b/>
                <w:bCs/>
              </w:rPr>
              <w:t>Bashkëpunim</w:t>
            </w:r>
            <w:r>
              <w:rPr>
                <w:b/>
                <w:bCs/>
              </w:rPr>
              <w:br/>
              <w:t>me institucionet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 w:line="233" w:lineRule="auto"/>
            </w:pPr>
            <w:r>
              <w:rPr>
                <w:b/>
                <w:bCs/>
              </w:rPr>
              <w:t>Publike.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2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4.1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Shërbime për</w:t>
            </w:r>
            <w:r>
              <w:br/>
              <w:t>fëmijë në konflikt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me</w:t>
            </w:r>
            <w:proofErr w:type="gramEnd"/>
            <w:r>
              <w:t xml:space="preserve"> Ligjin.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Vizite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shtëpiake,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sesion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këshillues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individual,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familjarë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Sesion këshillues</w:t>
            </w:r>
            <w:r>
              <w:br/>
              <w:t>individual,</w:t>
            </w:r>
            <w:r>
              <w:br/>
              <w:t>familjar</w:t>
            </w:r>
            <w:r>
              <w:br/>
              <w:t>,udhëzime për</w:t>
            </w:r>
            <w:r>
              <w:br/>
              <w:t>mos kryerjen e</w:t>
            </w:r>
            <w:r>
              <w:br/>
              <w:t>veprave dhe</w:t>
            </w:r>
            <w:r>
              <w:br/>
              <w:t>mbikëqyrjes</w:t>
            </w:r>
            <w:r>
              <w:br/>
              <w:t>prindërore,</w:t>
            </w:r>
            <w:r>
              <w:br/>
              <w:t>dërgimi i raportit</w:t>
            </w:r>
            <w:r>
              <w:br/>
              <w:t>social gjykatës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6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4.2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Prezantim në</w:t>
            </w:r>
            <w:r>
              <w:br/>
              <w:t>seanca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Gjyqësore-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Prokurori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Prezantim në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seancë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gjyqësore, për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të</w:t>
            </w:r>
            <w:proofErr w:type="gramEnd"/>
            <w:r>
              <w:t xml:space="preserve"> mitur, dhunë</w:t>
            </w:r>
            <w:r>
              <w:br/>
              <w:t>në familje si</w:t>
            </w:r>
            <w:r>
              <w:br/>
              <w:t>dhe adoptime.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3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4.3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tabs>
                <w:tab w:val="left" w:pos="1531"/>
              </w:tabs>
              <w:spacing w:after="0"/>
            </w:pPr>
            <w:r>
              <w:t>Prezantim</w:t>
            </w:r>
            <w:r>
              <w:tab/>
              <w:t>në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Polici.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right"/>
            </w:pPr>
            <w:r>
              <w:t>Pjesëmarrje në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seance-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intervistim në</w:t>
            </w:r>
            <w:r>
              <w:br/>
              <w:t>polici, të mitur,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Pas intervistimit</w:t>
            </w:r>
            <w:r>
              <w:br/>
              <w:t>të gjithë të miturit</w:t>
            </w:r>
            <w:r>
              <w:br/>
              <w:t>lirohen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rPr>
                <w:b/>
                <w:bCs/>
              </w:rPr>
              <w:t>Shërbimet Tjera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9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center"/>
            </w:pPr>
            <w:r>
              <w:t>5.1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tabs>
                <w:tab w:val="left" w:pos="1469"/>
              </w:tabs>
              <w:spacing w:after="0"/>
            </w:pPr>
            <w:r>
              <w:t>Konsultim</w:t>
            </w:r>
            <w:r>
              <w:tab/>
              <w:t>me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palë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1475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Konsultime të</w:t>
            </w:r>
            <w:r>
              <w:br/>
              <w:t>ndryshme</w:t>
            </w:r>
            <w:r>
              <w:br/>
              <w:t>lidhur me rastet</w:t>
            </w:r>
            <w:r>
              <w:br/>
              <w:t>në QPS, rastet</w:t>
            </w:r>
            <w:r>
              <w:br/>
              <w:t>e reja dhe atyre</w:t>
            </w:r>
            <w:r>
              <w:br/>
              <w:t>nën përcjellje-</w:t>
            </w:r>
            <w:r>
              <w:br/>
              <w:t>monitorim.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9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center"/>
            </w:pPr>
            <w:r>
              <w:t>5.2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Vizita- familje,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tabs>
                <w:tab w:val="left" w:pos="1008"/>
              </w:tabs>
              <w:spacing w:after="0"/>
            </w:pPr>
            <w:r>
              <w:t>spital,</w:t>
            </w:r>
            <w:r>
              <w:tab/>
              <w:t>QSHM,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OJQ-ët etj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354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Vizitat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proofErr w:type="gramStart"/>
            <w:r>
              <w:t>shtëpiake</w:t>
            </w:r>
            <w:proofErr w:type="gramEnd"/>
            <w:r>
              <w:t>, në</w:t>
            </w:r>
            <w:r>
              <w:br/>
              <w:t>institucione për</w:t>
            </w:r>
            <w:r>
              <w:br/>
              <w:t>rastet e reja, të</w:t>
            </w:r>
            <w:r>
              <w:br/>
              <w:t>vjetra dhe me</w:t>
            </w:r>
            <w:r>
              <w:br/>
              <w:t>kolege.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6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center"/>
            </w:pPr>
            <w:r>
              <w:t>5.3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Vizita</w:t>
            </w:r>
          </w:p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</w:pPr>
            <w:r>
              <w:t>institucionale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2960" w:wrap="none" w:vAnchor="text" w:hAnchor="page" w:x="1294" w:y="21"/>
              <w:shd w:val="clear" w:color="auto" w:fill="auto"/>
              <w:spacing w:after="0"/>
              <w:jc w:val="left"/>
            </w:pPr>
            <w: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2960" w:wrap="none" w:vAnchor="text" w:hAnchor="page" w:x="1294" w:y="21"/>
              <w:rPr>
                <w:sz w:val="10"/>
                <w:szCs w:val="10"/>
              </w:rPr>
            </w:pPr>
          </w:p>
        </w:tc>
      </w:tr>
    </w:tbl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after="423" w:line="14" w:lineRule="exact"/>
      </w:pPr>
    </w:p>
    <w:p w:rsidR="00222C7C" w:rsidRDefault="00222C7C" w:rsidP="00222C7C">
      <w:pPr>
        <w:spacing w:line="14" w:lineRule="exact"/>
        <w:sectPr w:rsidR="00222C7C">
          <w:pgSz w:w="11900" w:h="16840"/>
          <w:pgMar w:top="1381" w:right="1242" w:bottom="1636" w:left="497" w:header="953" w:footer="3" w:gutter="0"/>
          <w:cols w:space="720"/>
          <w:noEndnote/>
          <w:docGrid w:linePitch="360"/>
        </w:sectPr>
      </w:pPr>
    </w:p>
    <w:p w:rsidR="00222C7C" w:rsidRDefault="00222C7C" w:rsidP="00222C7C">
      <w:pPr>
        <w:pStyle w:val="Heading10"/>
        <w:keepNext/>
        <w:keepLines/>
        <w:framePr w:w="293" w:h="4118" w:hRule="exact" w:wrap="none" w:vAnchor="text" w:hAnchor="page" w:x="498" w:y="9279"/>
        <w:shd w:val="clear" w:color="auto" w:fill="auto"/>
        <w:textDirection w:val="btLr"/>
      </w:pPr>
      <w:bookmarkStart w:id="38" w:name="bookmark51"/>
      <w:r>
        <w:lastRenderedPageBreak/>
        <w:t>RAPORT Janar - Qershor 2018</w:t>
      </w:r>
      <w:bookmarkEnd w:id="3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854"/>
        <w:gridCol w:w="989"/>
        <w:gridCol w:w="1704"/>
        <w:gridCol w:w="1982"/>
        <w:gridCol w:w="1315"/>
      </w:tblGrid>
      <w:tr w:rsidR="00222C7C" w:rsidTr="009755E5"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rPr>
                <w:b/>
                <w:bCs/>
              </w:rPr>
              <w:t>Shërbimet</w:t>
            </w:r>
          </w:p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rPr>
                <w:b/>
                <w:bCs/>
              </w:rPr>
              <w:t>Administrative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tabs>
                <w:tab w:val="left" w:pos="1190"/>
              </w:tabs>
              <w:spacing w:after="0"/>
            </w:pPr>
            <w:r>
              <w:rPr>
                <w:b/>
                <w:bCs/>
              </w:rPr>
              <w:t>Klient</w:t>
            </w:r>
            <w:r>
              <w:rPr>
                <w:b/>
                <w:bCs/>
              </w:rPr>
              <w:tab/>
              <w:t>tjerë</w:t>
            </w:r>
            <w:r>
              <w:t>:</w:t>
            </w:r>
          </w:p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Vërtetimet</w:t>
            </w:r>
            <w:r>
              <w:br/>
              <w:t>konstatimet</w:t>
            </w:r>
            <w:r>
              <w:br/>
              <w:t>zyrtare etj: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252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ind w:firstLine="160"/>
              <w:jc w:val="left"/>
            </w:pPr>
            <w:r>
              <w:t>Klient tjerë</w:t>
            </w:r>
            <w:proofErr w:type="gramStart"/>
            <w:r>
              <w:t>,</w:t>
            </w:r>
            <w:proofErr w:type="gramEnd"/>
            <w:r>
              <w:br/>
              <w:t>vërtetime,</w:t>
            </w:r>
            <w:r>
              <w:br/>
              <w:t>konstatime</w:t>
            </w:r>
            <w:r>
              <w:br/>
              <w:t>zyrtare etj.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Shkollat-DKA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tabs>
                <w:tab w:val="left" w:pos="1306"/>
              </w:tabs>
              <w:spacing w:after="0"/>
            </w:pPr>
            <w:r>
              <w:t>Raste</w:t>
            </w:r>
            <w:r>
              <w:tab/>
              <w:t>të</w:t>
            </w:r>
          </w:p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referimit-</w:t>
            </w:r>
            <w:r>
              <w:br/>
              <w:t>bashkëpunimit</w:t>
            </w:r>
            <w:proofErr w:type="gramEnd"/>
            <w:r>
              <w:br/>
              <w:t>me shkollat.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22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Futja e rasteve në</w:t>
            </w:r>
            <w:r>
              <w:br/>
              <w:t>bazën e të</w:t>
            </w:r>
            <w:r>
              <w:br/>
              <w:t>dhënave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520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Futja e rasteve</w:t>
            </w:r>
            <w:r>
              <w:br/>
              <w:t>të reja në</w:t>
            </w:r>
            <w:r>
              <w:br/>
              <w:t>bazën e të</w:t>
            </w:r>
            <w:r>
              <w:br/>
              <w:t>dhënave dhe</w:t>
            </w:r>
            <w:r>
              <w:br/>
              <w:t>shërbimeve e</w:t>
            </w:r>
            <w:r>
              <w:br/>
              <w:t>intervenimeve</w:t>
            </w:r>
            <w:r>
              <w:br/>
              <w:t>në rastet e</w:t>
            </w:r>
            <w:r>
              <w:br/>
              <w:t>vjetra.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5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DPSF-Prishtinë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ind w:firstLine="160"/>
              <w:jc w:val="left"/>
            </w:pPr>
            <w:r>
              <w:t>Njoftime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3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Bashkëpunim me</w:t>
            </w:r>
          </w:p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QSHM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Referim të</w:t>
            </w:r>
            <w:r>
              <w:br/>
              <w:t>rasteve me</w:t>
            </w:r>
            <w:r>
              <w:br/>
              <w:t>çrregullime</w:t>
            </w:r>
            <w:r>
              <w:br/>
              <w:t>mendore për</w:t>
            </w:r>
            <w:r>
              <w:br/>
              <w:t>trajtim.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9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Bashkëpunim me</w:t>
            </w:r>
            <w:r>
              <w:br/>
              <w:t>Familjet strehuese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Bashkëpunim</w:t>
            </w:r>
            <w:r>
              <w:br/>
              <w:t>me familjet</w:t>
            </w:r>
            <w:r>
              <w:br/>
              <w:t>strehuese</w:t>
            </w:r>
            <w:proofErr w:type="gramStart"/>
            <w:r>
              <w:t>,</w:t>
            </w:r>
            <w:proofErr w:type="gramEnd"/>
            <w:r>
              <w:br/>
              <w:t>konsultim për</w:t>
            </w:r>
            <w:r>
              <w:br/>
              <w:t>gjendjen e</w:t>
            </w:r>
            <w:r>
              <w:br/>
              <w:t>fëmijëve,</w:t>
            </w:r>
            <w:r>
              <w:br/>
              <w:t>pagesat etj.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Bashkëpunim me</w:t>
            </w:r>
            <w:r>
              <w:br/>
              <w:t>OJQ “Liria”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Bashkëpunime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3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Bashkëpunim me</w:t>
            </w:r>
            <w:r>
              <w:br/>
              <w:t>QPS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tabs>
                <w:tab w:val="left" w:pos="1382"/>
              </w:tabs>
              <w:spacing w:after="0"/>
            </w:pPr>
            <w:r>
              <w:t>Kontaktime për</w:t>
            </w:r>
            <w:r>
              <w:br/>
              <w:t>çështjet</w:t>
            </w:r>
            <w:r>
              <w:tab/>
              <w:t>e</w:t>
            </w:r>
          </w:p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proofErr w:type="gramStart"/>
            <w:r>
              <w:t>adoptimit</w:t>
            </w:r>
            <w:proofErr w:type="gramEnd"/>
            <w:r>
              <w:br/>
              <w:t>fëmijë-</w:t>
            </w:r>
            <w:r>
              <w:br/>
              <w:t>familje..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</w:pPr>
            <w:r>
              <w:t>MVPT-Prishtinë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tabs>
                <w:tab w:val="left" w:pos="1195"/>
              </w:tabs>
              <w:spacing w:after="0" w:line="233" w:lineRule="auto"/>
              <w:jc w:val="left"/>
            </w:pPr>
            <w:r>
              <w:t>Konsultime</w:t>
            </w:r>
            <w:r>
              <w:br/>
              <w:t>lidhur</w:t>
            </w:r>
            <w:r>
              <w:tab/>
              <w:t>me</w:t>
            </w:r>
          </w:p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 w:line="233" w:lineRule="auto"/>
            </w:pPr>
            <w:r>
              <w:t>rastin social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6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6.1</w:t>
            </w:r>
          </w:p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 w:line="233" w:lineRule="auto"/>
              <w:jc w:val="left"/>
            </w:pPr>
            <w:r>
              <w:t>SOS Fshati</w:t>
            </w:r>
            <w:r>
              <w:br/>
              <w:t>Prishtinë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Vizitë bash</w:t>
            </w:r>
            <w:r>
              <w:br/>
              <w:t>punuese me</w:t>
            </w:r>
          </w:p>
          <w:p w:rsidR="00222C7C" w:rsidRDefault="00222C7C" w:rsidP="009755E5">
            <w:pPr>
              <w:pStyle w:val="Other0"/>
              <w:framePr w:w="9365" w:h="13349" w:wrap="none" w:vAnchor="text" w:hAnchor="page" w:x="1294" w:y="21"/>
              <w:shd w:val="clear" w:color="auto" w:fill="auto"/>
              <w:spacing w:after="0"/>
              <w:jc w:val="left"/>
            </w:pPr>
            <w:r>
              <w:t>SOS Fshatin e</w:t>
            </w:r>
            <w:r>
              <w:br/>
              <w:t>fëmijëve</w:t>
            </w:r>
            <w:r>
              <w:br/>
              <w:t>Prishtinë</w:t>
            </w:r>
            <w:r>
              <w:br/>
              <w:t>lidhur me dy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framePr w:w="9365" w:h="13349" w:wrap="none" w:vAnchor="text" w:hAnchor="page" w:x="1294" w:y="21"/>
              <w:rPr>
                <w:sz w:val="10"/>
                <w:szCs w:val="10"/>
              </w:rPr>
            </w:pPr>
          </w:p>
        </w:tc>
      </w:tr>
    </w:tbl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line="360" w:lineRule="exact"/>
      </w:pPr>
    </w:p>
    <w:p w:rsidR="00222C7C" w:rsidRDefault="00222C7C" w:rsidP="00222C7C">
      <w:pPr>
        <w:spacing w:after="423" w:line="14" w:lineRule="exact"/>
      </w:pPr>
    </w:p>
    <w:p w:rsidR="00222C7C" w:rsidRDefault="00222C7C" w:rsidP="00222C7C">
      <w:pPr>
        <w:spacing w:line="14" w:lineRule="exact"/>
        <w:sectPr w:rsidR="00222C7C">
          <w:pgSz w:w="11900" w:h="16840"/>
          <w:pgMar w:top="1381" w:right="1242" w:bottom="1636" w:left="497" w:header="95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854"/>
        <w:gridCol w:w="989"/>
        <w:gridCol w:w="1704"/>
        <w:gridCol w:w="1982"/>
        <w:gridCol w:w="1315"/>
      </w:tblGrid>
      <w:tr w:rsidR="00222C7C" w:rsidTr="009755E5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proofErr w:type="gramStart"/>
            <w:r>
              <w:t>fëmijët</w:t>
            </w:r>
            <w:proofErr w:type="gramEnd"/>
            <w:r>
              <w:t xml:space="preserve"> e</w:t>
            </w:r>
            <w:r>
              <w:br/>
              <w:t>vendosur ne 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6.1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Takime Ekipa</w:t>
            </w:r>
            <w:r>
              <w:br/>
              <w:t>vlerësuese e DKA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Takime</w:t>
            </w:r>
            <w:r>
              <w:br/>
              <w:t>vlerësuese</w:t>
            </w:r>
            <w:r>
              <w:br/>
              <w:t>neper shkolla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6.1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Furnizim i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familjes Ilazi me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ushqim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Furnizime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6.1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Komision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mjekësor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18 kërkesa te</w:t>
            </w:r>
            <w:r>
              <w:br/>
              <w:t>shqyrtuara</w:t>
            </w:r>
            <w:r>
              <w:br/>
              <w:t>FFAK fëmijë.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3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6.1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Seminar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4E34B3">
            <w:pPr>
              <w:pStyle w:val="Other0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after="0"/>
              <w:jc w:val="left"/>
            </w:pPr>
            <w:r>
              <w:t>tre ditor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Planet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proofErr w:type="gramStart"/>
            <w:r>
              <w:t>bashkëpunimi</w:t>
            </w:r>
            <w:proofErr w:type="gramEnd"/>
            <w:r>
              <w:br/>
              <w:t>ndër sektorial</w:t>
            </w:r>
            <w:r>
              <w:br/>
              <w:t>për integrimin</w:t>
            </w:r>
            <w:r>
              <w:br/>
              <w:t>në Arsim</w:t>
            </w:r>
            <w:r>
              <w:br/>
              <w:t>Komuniteti</w:t>
            </w:r>
            <w:r>
              <w:br/>
              <w:t>RAE.</w:t>
            </w:r>
          </w:p>
          <w:p w:rsidR="00222C7C" w:rsidRDefault="00222C7C" w:rsidP="004E34B3">
            <w:pPr>
              <w:pStyle w:val="Other0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after="0"/>
              <w:jc w:val="left"/>
            </w:pPr>
            <w:r>
              <w:t>Dy ditor</w:t>
            </w:r>
            <w:r>
              <w:br/>
              <w:t>regjistrimi i</w:t>
            </w:r>
            <w:r>
              <w:br/>
              <w:t>mëvonshëm i</w:t>
            </w:r>
            <w:r>
              <w:br/>
              <w:t>fëmijëve-</w:t>
            </w:r>
            <w:r>
              <w:br/>
              <w:t>Gorenje</w:t>
            </w:r>
            <w:proofErr w:type="gramStart"/>
            <w:r>
              <w:t>..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Trajnim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Republika</w:t>
            </w:r>
            <w:r>
              <w:br/>
              <w:t>Maqedonisë-</w:t>
            </w:r>
            <w:r>
              <w:br/>
              <w:t>Strugë, Konventa</w:t>
            </w:r>
            <w:r>
              <w:br/>
              <w:t>e Stambollit dhe</w:t>
            </w:r>
            <w:r>
              <w:br/>
              <w:t>implikimet te</w:t>
            </w:r>
            <w:r>
              <w:br/>
              <w:t>rastet e Dhunës në</w:t>
            </w:r>
            <w:r>
              <w:br/>
              <w:t>familje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6.1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TMR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  <w:tr w:rsidR="00222C7C" w:rsidTr="009755E5">
        <w:trPr>
          <w:trHeight w:hRule="exact" w:val="11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6.1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Bashkëpunim me</w:t>
            </w:r>
            <w:r>
              <w:br/>
              <w:t>Ambasadën e</w:t>
            </w:r>
            <w:r>
              <w:br/>
              <w:t>Zvicrës-</w:t>
            </w:r>
          </w:p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MPB,MPJ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</w:pPr>
            <w:r>
              <w:t>Takim në</w:t>
            </w:r>
            <w:r>
              <w:br/>
              <w:t>lokalet e QPS</w:t>
            </w:r>
            <w:r>
              <w:br/>
              <w:t>lidhur me E.K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</w:tr>
    </w:tbl>
    <w:p w:rsidR="00222C7C" w:rsidRDefault="00222C7C" w:rsidP="00222C7C">
      <w:pPr>
        <w:spacing w:after="526" w:line="14" w:lineRule="exact"/>
      </w:pPr>
    </w:p>
    <w:p w:rsidR="00222C7C" w:rsidRDefault="00222C7C" w:rsidP="004E34B3">
      <w:pPr>
        <w:pStyle w:val="BodyText"/>
        <w:shd w:val="clear" w:color="auto" w:fill="auto"/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92109" wp14:editId="44753953">
                <wp:simplePos x="0" y="0"/>
                <wp:positionH relativeFrom="page">
                  <wp:posOffset>316230</wp:posOffset>
                </wp:positionH>
                <wp:positionV relativeFrom="paragraph">
                  <wp:posOffset>228600</wp:posOffset>
                </wp:positionV>
                <wp:extent cx="186055" cy="2614930"/>
                <wp:effectExtent l="0" t="0" r="0" b="0"/>
                <wp:wrapSquare wrapText="bothSides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C7C" w:rsidRDefault="00222C7C" w:rsidP="00222C7C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42" type="#_x0000_t202" style="position:absolute;left:0;text-align:left;margin-left:24.9pt;margin-top:18pt;width:14.65pt;height:205.9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" filled="f" stroked="f">
                <v:textbox style="layout-flow:vertical;mso-layout-flow-alt:bottom-to-top" inset="0,0,0,0">
                  <w:txbxContent>
                    <w:p w:rsidR="00222C7C" w:rsidRDefault="00222C7C" w:rsidP="00222C7C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Aktivitetet tjera: për gjashtë mujorin e parë janë dhënë 173 vërtetime palëve se nuk janë shfrytëzues</w:t>
      </w:r>
      <w:r>
        <w:br/>
        <w:t>të ndihmës sociale janë lëshuar 84 vërtetime.</w:t>
      </w:r>
    </w:p>
    <w:p w:rsidR="004E34B3" w:rsidRDefault="004E34B3" w:rsidP="004E34B3">
      <w:pPr>
        <w:pStyle w:val="BodyText"/>
        <w:shd w:val="clear" w:color="auto" w:fill="auto"/>
        <w:spacing w:after="0" w:line="276" w:lineRule="auto"/>
      </w:pPr>
    </w:p>
    <w:p w:rsidR="00222C7C" w:rsidRDefault="00222C7C" w:rsidP="004E34B3">
      <w:pPr>
        <w:pStyle w:val="BodyText"/>
        <w:shd w:val="clear" w:color="auto" w:fill="auto"/>
        <w:spacing w:after="0" w:line="276" w:lineRule="auto"/>
      </w:pPr>
      <w:r>
        <w:t>Janë dhënë 50 vërtetime palëve që janë shfrytëzues të ndihmës sociale, Janë lëshuar 26 vërtetime</w:t>
      </w:r>
      <w:r>
        <w:br/>
        <w:t>për botën e jashtme, 3 vërtetime për KEDS dhe 6 vërtetime destinime tjera, për student janë lëshuar</w:t>
      </w:r>
      <w:r>
        <w:br/>
        <w:t>4 vërtetime.</w:t>
      </w:r>
    </w:p>
    <w:p w:rsidR="004E34B3" w:rsidRDefault="004E34B3" w:rsidP="004E34B3">
      <w:pPr>
        <w:pStyle w:val="BodyText"/>
        <w:shd w:val="clear" w:color="auto" w:fill="auto"/>
        <w:spacing w:after="0" w:line="276" w:lineRule="auto"/>
      </w:pPr>
    </w:p>
    <w:p w:rsidR="00222C7C" w:rsidRDefault="00222C7C" w:rsidP="004E34B3">
      <w:pPr>
        <w:pStyle w:val="BodyText"/>
        <w:shd w:val="clear" w:color="auto" w:fill="auto"/>
        <w:spacing w:after="0" w:line="276" w:lineRule="auto"/>
      </w:pPr>
      <w:r>
        <w:t>Janë pranuar 88 ankesa të palëve, shkalla e parë kanë qen 60 ankesa prej tyre 21 ankesa janë</w:t>
      </w:r>
      <w:r>
        <w:br/>
        <w:t>aprovuar,26 ankesa janë refuzuar kurse 13 ankesa kanë mbetur në procedurë për shkallën e dytë</w:t>
      </w:r>
      <w:r>
        <w:br/>
        <w:t>kanë qenë 28 ankesa ku 3 ankesa janë aprovuar,13 janë refuzuar, kurse 12 ankesa janë në procedurë.</w:t>
      </w:r>
      <w:r>
        <w:br/>
        <w:t>Për gjashtë mujorin e parë në komision mjekësor janë shqyrtuar 483 lëndë prej tyre janë aprovuar</w:t>
      </w:r>
      <w:r>
        <w:br/>
        <w:t>435 lëndë 43 lëndë janë refuzuar, kurse 5 lëndë kanë mbetur në procedurë, plotësim të dokumenteve.</w:t>
      </w:r>
      <w:r>
        <w:br/>
        <w:t>Në këtë gjashtë mujor janë verifikuar dhe riverifikuar 921 familje prej tyre janë aprovuar 788 lëndë,</w:t>
      </w:r>
      <w:r>
        <w:br/>
        <w:t>janë ndërprerë ose refuzuar 128 lëndë,5 kërkesa kanë mbetur në procedurë,</w:t>
      </w:r>
    </w:p>
    <w:p w:rsidR="004E34B3" w:rsidRDefault="004E34B3" w:rsidP="004E34B3">
      <w:pPr>
        <w:pStyle w:val="BodyText"/>
        <w:shd w:val="clear" w:color="auto" w:fill="auto"/>
        <w:spacing w:after="0" w:line="276" w:lineRule="auto"/>
      </w:pPr>
    </w:p>
    <w:p w:rsidR="00222C7C" w:rsidRDefault="00222C7C" w:rsidP="004E34B3">
      <w:pPr>
        <w:pStyle w:val="BodyText"/>
        <w:shd w:val="clear" w:color="auto" w:fill="auto"/>
        <w:spacing w:after="0" w:line="276" w:lineRule="auto"/>
      </w:pPr>
      <w:proofErr w:type="gramStart"/>
      <w:r>
        <w:t>Në muajin Shkurt kanë qenë auditorët nga MPMS ku janë kontrolluar 174 lëndë kanë hasur disa</w:t>
      </w:r>
      <w:r>
        <w:br/>
        <w:t>gabime në lëndë, letër njoftimet me afat të skaduar, mungesa e lejeve të njoftimit të Kosovës</w:t>
      </w:r>
      <w:r>
        <w:br/>
        <w:t>sidomos për qytetaret të ardhur nga lugina e Preshevës.</w:t>
      </w:r>
      <w:proofErr w:type="gramEnd"/>
      <w:r>
        <w:t xml:space="preserve"> </w:t>
      </w:r>
      <w:proofErr w:type="gramStart"/>
      <w:r>
        <w:t>Janë riverifikuar 18 familje në terren ku</w:t>
      </w:r>
      <w:r>
        <w:br/>
        <w:t>auditorët nuk kanë pasur vërejtje.</w:t>
      </w:r>
      <w:proofErr w:type="gramEnd"/>
    </w:p>
    <w:p w:rsidR="004E34B3" w:rsidRDefault="004E34B3" w:rsidP="004E34B3">
      <w:pPr>
        <w:pStyle w:val="BodyText"/>
        <w:shd w:val="clear" w:color="auto" w:fill="auto"/>
        <w:spacing w:after="0" w:line="276" w:lineRule="auto"/>
      </w:pPr>
    </w:p>
    <w:p w:rsidR="00222C7C" w:rsidRDefault="00222C7C" w:rsidP="00222C7C">
      <w:pPr>
        <w:pStyle w:val="BodyText"/>
        <w:shd w:val="clear" w:color="auto" w:fill="auto"/>
        <w:spacing w:after="820" w:line="233" w:lineRule="auto"/>
      </w:pPr>
      <w:r>
        <w:t>Si QPS, sektori i ndihmave sociale kërkojmë të pajisem me një veturë sepse nuk po mundemi t'i</w:t>
      </w:r>
      <w:r>
        <w:br/>
        <w:t xml:space="preserve">kryem verifikimet në terren me pika ku ligji </w:t>
      </w:r>
      <w:proofErr w:type="gramStart"/>
      <w:r>
        <w:t>na</w:t>
      </w:r>
      <w:proofErr w:type="gramEnd"/>
      <w:r>
        <w:t xml:space="preserve"> obligon që komisioni të jetë prej tre anëtarëve.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  <w:gridCol w:w="2626"/>
        <w:gridCol w:w="1694"/>
      </w:tblGrid>
      <w:tr w:rsidR="00222C7C" w:rsidTr="009755E5">
        <w:trPr>
          <w:trHeight w:hRule="exact" w:val="658"/>
          <w:jc w:val="center"/>
        </w:trPr>
        <w:tc>
          <w:tcPr>
            <w:tcW w:w="8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Totali i shpenzimeve ne bazë të kategorive ekonomike</w:t>
            </w:r>
          </w:p>
        </w:tc>
      </w:tr>
      <w:tr w:rsidR="00222C7C" w:rsidTr="009755E5">
        <w:trPr>
          <w:trHeight w:hRule="exact" w:val="23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Paga &amp; Meditje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Janar-Qershor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45,270.80</w:t>
            </w:r>
          </w:p>
        </w:tc>
      </w:tr>
      <w:tr w:rsidR="00222C7C" w:rsidTr="009755E5">
        <w:trPr>
          <w:trHeight w:hRule="exact" w:val="221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Mallra&amp; Shërbime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Janar-Qershor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6,589.30</w:t>
            </w:r>
          </w:p>
        </w:tc>
      </w:tr>
      <w:tr w:rsidR="00222C7C" w:rsidTr="009755E5">
        <w:trPr>
          <w:trHeight w:hRule="exact" w:val="226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Shpenzime komunale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Janar-Qershor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2,293.30</w:t>
            </w:r>
          </w:p>
        </w:tc>
      </w:tr>
      <w:tr w:rsidR="00222C7C" w:rsidTr="009755E5">
        <w:trPr>
          <w:trHeight w:hRule="exact" w:val="226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Subvencione e transfere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Janar-Qershor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0.00</w:t>
            </w:r>
          </w:p>
        </w:tc>
      </w:tr>
      <w:tr w:rsidR="00222C7C" w:rsidTr="009755E5">
        <w:trPr>
          <w:trHeight w:hRule="exact" w:val="226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Investime Kapitale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Janar-Qershor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0.00</w:t>
            </w:r>
          </w:p>
        </w:tc>
      </w:tr>
      <w:tr w:rsidR="00222C7C" w:rsidTr="009755E5">
        <w:trPr>
          <w:trHeight w:hRule="exact" w:val="24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Totali: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C7C" w:rsidRDefault="00222C7C" w:rsidP="009755E5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C7C" w:rsidRDefault="00222C7C" w:rsidP="009755E5">
            <w:pPr>
              <w:pStyle w:val="Other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54,153.40</w:t>
            </w:r>
          </w:p>
        </w:tc>
      </w:tr>
    </w:tbl>
    <w:p w:rsidR="0091177E" w:rsidRDefault="0091177E" w:rsidP="00222C7C"/>
    <w:sectPr w:rsidR="0091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998"/>
    <w:multiLevelType w:val="multilevel"/>
    <w:tmpl w:val="5C5A49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C748C"/>
    <w:multiLevelType w:val="multilevel"/>
    <w:tmpl w:val="D3421360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A4659"/>
    <w:multiLevelType w:val="multilevel"/>
    <w:tmpl w:val="016E32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61D5D"/>
    <w:multiLevelType w:val="multilevel"/>
    <w:tmpl w:val="53B49DD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922A3"/>
    <w:multiLevelType w:val="multilevel"/>
    <w:tmpl w:val="10F2674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163F2"/>
    <w:multiLevelType w:val="multilevel"/>
    <w:tmpl w:val="08F87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9C546E"/>
    <w:multiLevelType w:val="multilevel"/>
    <w:tmpl w:val="ACBC2D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4836CA"/>
    <w:multiLevelType w:val="multilevel"/>
    <w:tmpl w:val="2D4AB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6C7F16"/>
    <w:multiLevelType w:val="multilevel"/>
    <w:tmpl w:val="6286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7C"/>
    <w:rsid w:val="00222C7C"/>
    <w:rsid w:val="004E34B3"/>
    <w:rsid w:val="0091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2C7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222C7C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222C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22C7C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22C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222C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222C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22C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222C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222C7C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222C7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222C7C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222C7C"/>
    <w:rPr>
      <w:rFonts w:ascii="Cambria" w:eastAsia="Cambria" w:hAnsi="Cambria" w:cs="Cambria"/>
      <w:b/>
      <w:bCs/>
      <w:sz w:val="16"/>
      <w:szCs w:val="16"/>
      <w:shd w:val="clear" w:color="auto" w:fill="FFFFFF"/>
    </w:rPr>
  </w:style>
  <w:style w:type="paragraph" w:customStyle="1" w:styleId="Heading10">
    <w:name w:val="Heading #1"/>
    <w:basedOn w:val="Normal"/>
    <w:link w:val="Heading1"/>
    <w:rsid w:val="00222C7C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222C7C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22C7C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222C7C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222C7C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22C7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222C7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222C7C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222C7C"/>
    <w:pPr>
      <w:shd w:val="clear" w:color="auto" w:fill="FFFFFF"/>
      <w:spacing w:after="80"/>
      <w:ind w:left="300" w:firstLine="2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222C7C"/>
    <w:pPr>
      <w:shd w:val="clear" w:color="auto" w:fill="FFFFFF"/>
      <w:spacing w:after="80" w:line="300" w:lineRule="auto"/>
    </w:pPr>
    <w:rPr>
      <w:rFonts w:ascii="Cambria" w:eastAsia="Cambria" w:hAnsi="Cambria" w:cs="Cambria"/>
      <w:b/>
      <w:bCs/>
      <w:color w:val="auto"/>
      <w:sz w:val="26"/>
      <w:szCs w:val="26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222C7C"/>
    <w:pPr>
      <w:shd w:val="clear" w:color="auto" w:fill="FFFFFF"/>
    </w:pPr>
    <w:rPr>
      <w:rFonts w:ascii="Times New Roman" w:eastAsia="Times New Roman" w:hAnsi="Times New Roman" w:cs="Times New Roman"/>
      <w:color w:val="auto"/>
      <w:sz w:val="32"/>
      <w:szCs w:val="32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222C7C"/>
    <w:pPr>
      <w:shd w:val="clear" w:color="auto" w:fill="FFFFFF"/>
      <w:spacing w:after="260" w:line="214" w:lineRule="auto"/>
    </w:pPr>
    <w:rPr>
      <w:rFonts w:ascii="Calibri" w:eastAsia="Calibri" w:hAnsi="Calibri" w:cs="Calibri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222C7C"/>
    <w:pPr>
      <w:shd w:val="clear" w:color="auto" w:fill="FFFFFF"/>
    </w:pPr>
    <w:rPr>
      <w:rFonts w:ascii="Cambria" w:eastAsia="Cambria" w:hAnsi="Cambria" w:cs="Cambria"/>
      <w:b/>
      <w:bCs/>
      <w:color w:val="auto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2C7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222C7C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222C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22C7C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22C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222C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222C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22C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222C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222C7C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222C7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222C7C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222C7C"/>
    <w:rPr>
      <w:rFonts w:ascii="Cambria" w:eastAsia="Cambria" w:hAnsi="Cambria" w:cs="Cambria"/>
      <w:b/>
      <w:bCs/>
      <w:sz w:val="16"/>
      <w:szCs w:val="16"/>
      <w:shd w:val="clear" w:color="auto" w:fill="FFFFFF"/>
    </w:rPr>
  </w:style>
  <w:style w:type="paragraph" w:customStyle="1" w:styleId="Heading10">
    <w:name w:val="Heading #1"/>
    <w:basedOn w:val="Normal"/>
    <w:link w:val="Heading1"/>
    <w:rsid w:val="00222C7C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222C7C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22C7C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222C7C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222C7C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22C7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222C7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222C7C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222C7C"/>
    <w:pPr>
      <w:shd w:val="clear" w:color="auto" w:fill="FFFFFF"/>
      <w:spacing w:after="80"/>
      <w:ind w:left="300" w:firstLine="2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222C7C"/>
    <w:pPr>
      <w:shd w:val="clear" w:color="auto" w:fill="FFFFFF"/>
      <w:spacing w:after="80" w:line="300" w:lineRule="auto"/>
    </w:pPr>
    <w:rPr>
      <w:rFonts w:ascii="Cambria" w:eastAsia="Cambria" w:hAnsi="Cambria" w:cs="Cambria"/>
      <w:b/>
      <w:bCs/>
      <w:color w:val="auto"/>
      <w:sz w:val="26"/>
      <w:szCs w:val="26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222C7C"/>
    <w:pPr>
      <w:shd w:val="clear" w:color="auto" w:fill="FFFFFF"/>
    </w:pPr>
    <w:rPr>
      <w:rFonts w:ascii="Times New Roman" w:eastAsia="Times New Roman" w:hAnsi="Times New Roman" w:cs="Times New Roman"/>
      <w:color w:val="auto"/>
      <w:sz w:val="32"/>
      <w:szCs w:val="32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222C7C"/>
    <w:pPr>
      <w:shd w:val="clear" w:color="auto" w:fill="FFFFFF"/>
      <w:spacing w:after="260" w:line="214" w:lineRule="auto"/>
    </w:pPr>
    <w:rPr>
      <w:rFonts w:ascii="Calibri" w:eastAsia="Calibri" w:hAnsi="Calibri" w:cs="Calibri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222C7C"/>
    <w:pPr>
      <w:shd w:val="clear" w:color="auto" w:fill="FFFFFF"/>
    </w:pPr>
    <w:rPr>
      <w:rFonts w:ascii="Cambria" w:eastAsia="Cambria" w:hAnsi="Cambria" w:cs="Cambria"/>
      <w:b/>
      <w:bCs/>
      <w:color w:val="auto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5158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2018-07-24T07:20:00Z</dcterms:created>
  <dcterms:modified xsi:type="dcterms:W3CDTF">2018-07-24T07:23:00Z</dcterms:modified>
</cp:coreProperties>
</file>