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B1" w:rsidRDefault="0091380C" w:rsidP="00A452B1">
      <w:pPr>
        <w:ind w:right="-1080" w:hanging="720"/>
        <w:rPr>
          <w:rFonts w:ascii="Arial" w:hAnsi="Arial" w:cs="Arial"/>
          <w:b/>
          <w:u w:val="single"/>
          <w:lang w:val="sq-AL"/>
        </w:rPr>
      </w:pPr>
      <w:r>
        <w:rPr>
          <w:rFonts w:ascii="Book Antiqua" w:hAnsi="Book Antiqua"/>
          <w:noProof/>
        </w:rPr>
        <w:pict>
          <v:shapetype id="_x0000_t202" coordsize="21600,21600" o:spt="202" path="m,l,21600r21600,l21600,xe">
            <v:stroke joinstyle="miter"/>
            <v:path gradientshapeok="t" o:connecttype="rect"/>
          </v:shapetype>
          <v:shape id="_x0000_s1026" type="#_x0000_t202" style="position:absolute;margin-left:75.6pt;margin-top:9pt;width:288.9pt;height:1in;z-index:251660288">
            <v:textbox style="mso-next-textbox:#_x0000_s1026">
              <w:txbxContent>
                <w:p w:rsidR="00A452B1" w:rsidRPr="003649DC" w:rsidRDefault="00A452B1" w:rsidP="00A452B1">
                  <w:pPr>
                    <w:spacing w:after="40" w:line="240" w:lineRule="auto"/>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A452B1" w:rsidRPr="00F62594" w:rsidRDefault="00A452B1" w:rsidP="00A452B1">
                  <w:pPr>
                    <w:spacing w:after="40" w:line="240" w:lineRule="auto"/>
                    <w:jc w:val="center"/>
                    <w:rPr>
                      <w:rFonts w:ascii="Garamond" w:hAnsi="Garamond"/>
                      <w:b/>
                      <w:sz w:val="16"/>
                      <w:szCs w:val="16"/>
                    </w:rPr>
                  </w:pPr>
                  <w:r w:rsidRPr="00F62594">
                    <w:rPr>
                      <w:rFonts w:ascii="Garamond" w:hAnsi="Garamond"/>
                      <w:b/>
                      <w:sz w:val="16"/>
                      <w:szCs w:val="16"/>
                    </w:rPr>
                    <w:t>REPUBLIKA KOSOVA/</w:t>
                  </w:r>
                  <w:smartTag w:uri="urn:schemas-microsoft-com:office:smarttags" w:element="place">
                    <w:smartTag w:uri="urn:schemas-microsoft-com:office:smarttags" w:element="PlaceType">
                      <w:r w:rsidRPr="00F62594">
                        <w:rPr>
                          <w:rFonts w:ascii="Garamond" w:hAnsi="Garamond"/>
                          <w:b/>
                          <w:sz w:val="16"/>
                          <w:szCs w:val="16"/>
                        </w:rPr>
                        <w:t>REPUBLIC</w:t>
                      </w:r>
                    </w:smartTag>
                    <w:r w:rsidRPr="00F62594">
                      <w:rPr>
                        <w:rFonts w:ascii="Garamond" w:hAnsi="Garamond"/>
                        <w:b/>
                        <w:sz w:val="16"/>
                        <w:szCs w:val="16"/>
                      </w:rPr>
                      <w:t xml:space="preserve"> OF </w:t>
                    </w:r>
                    <w:smartTag w:uri="urn:schemas-microsoft-com:office:smarttags" w:element="PlaceName">
                      <w:r w:rsidRPr="00F62594">
                        <w:rPr>
                          <w:rFonts w:ascii="Garamond" w:hAnsi="Garamond"/>
                          <w:b/>
                          <w:sz w:val="16"/>
                          <w:szCs w:val="16"/>
                        </w:rPr>
                        <w:t>KOSOVO</w:t>
                      </w:r>
                    </w:smartTag>
                  </w:smartTag>
                </w:p>
                <w:p w:rsidR="00A452B1" w:rsidRDefault="00A452B1" w:rsidP="00A452B1">
                  <w:pPr>
                    <w:spacing w:after="40" w:line="240" w:lineRule="auto"/>
                    <w:jc w:val="center"/>
                    <w:rPr>
                      <w:rFonts w:ascii="Garamond" w:hAnsi="Garamond"/>
                      <w:b/>
                      <w:sz w:val="20"/>
                      <w:szCs w:val="20"/>
                    </w:rPr>
                  </w:pPr>
                  <w:r w:rsidRPr="003649DC">
                    <w:rPr>
                      <w:rFonts w:ascii="Garamond" w:hAnsi="Garamond"/>
                      <w:b/>
                      <w:sz w:val="20"/>
                      <w:szCs w:val="20"/>
                    </w:rPr>
                    <w:t>KOMUNA E GJILANIT</w:t>
                  </w:r>
                </w:p>
                <w:p w:rsidR="00A452B1" w:rsidRPr="00DD2773" w:rsidRDefault="00A452B1" w:rsidP="00A452B1">
                  <w:pPr>
                    <w:spacing w:after="40" w:line="240" w:lineRule="auto"/>
                    <w:jc w:val="center"/>
                    <w:rPr>
                      <w:rFonts w:ascii="Palatino Linotype" w:hAnsi="Palatino Linotype"/>
                      <w:b/>
                      <w:sz w:val="16"/>
                      <w:szCs w:val="16"/>
                      <w:lang w:val="it-IT"/>
                    </w:rPr>
                  </w:pPr>
                  <w:r w:rsidRPr="00DD2773">
                    <w:rPr>
                      <w:rFonts w:ascii="Palatino Linotype" w:hAnsi="Palatino Linotype"/>
                      <w:b/>
                      <w:sz w:val="16"/>
                      <w:szCs w:val="16"/>
                      <w:lang w:val="it-IT"/>
                    </w:rPr>
                    <w:t>OPŠTINA GNJILANE</w:t>
                  </w:r>
                  <w:r w:rsidRPr="00DD2773">
                    <w:rPr>
                      <w:rFonts w:ascii="Palatino Linotype" w:hAnsi="Palatino Linotype"/>
                      <w:b/>
                      <w:bCs/>
                      <w:sz w:val="16"/>
                      <w:szCs w:val="16"/>
                      <w:lang w:val="it-IT"/>
                    </w:rPr>
                    <w:t>/MUNICIPAL GJILAN/</w:t>
                  </w:r>
                  <w:r w:rsidRPr="00DD2773">
                    <w:rPr>
                      <w:rFonts w:ascii="Palatino Linotype" w:hAnsi="Palatino Linotype"/>
                      <w:b/>
                      <w:sz w:val="16"/>
                      <w:szCs w:val="16"/>
                      <w:lang w:val="it-IT"/>
                    </w:rPr>
                    <w:t>GILAN  BELEDIYESI</w:t>
                  </w:r>
                </w:p>
                <w:p w:rsidR="00A452B1" w:rsidRPr="00DD2773" w:rsidRDefault="00A452B1" w:rsidP="00A452B1">
                  <w:pPr>
                    <w:jc w:val="center"/>
                    <w:rPr>
                      <w:rFonts w:ascii="Garamond" w:hAnsi="Garamond"/>
                      <w:b/>
                      <w:bCs/>
                      <w:sz w:val="16"/>
                      <w:szCs w:val="16"/>
                      <w:lang w:val="it-IT"/>
                    </w:rPr>
                  </w:pPr>
                </w:p>
                <w:p w:rsidR="00A452B1" w:rsidRPr="00DD2773" w:rsidRDefault="00A452B1" w:rsidP="00A452B1">
                  <w:pPr>
                    <w:jc w:val="center"/>
                    <w:rPr>
                      <w:rFonts w:ascii="Garamond" w:hAnsi="Garamond"/>
                      <w:b/>
                      <w:sz w:val="16"/>
                      <w:szCs w:val="16"/>
                      <w:lang w:val="it-IT"/>
                    </w:rPr>
                  </w:pPr>
                </w:p>
                <w:p w:rsidR="00A452B1" w:rsidRPr="00DD2773" w:rsidRDefault="00A452B1" w:rsidP="00A452B1">
                  <w:pPr>
                    <w:rPr>
                      <w:lang w:val="it-IT"/>
                    </w:rPr>
                  </w:pPr>
                </w:p>
              </w:txbxContent>
            </v:textbox>
          </v:shape>
        </w:pict>
      </w:r>
      <w:r w:rsidR="00A452B1">
        <w:rPr>
          <w:rFonts w:ascii="Book Antiqua" w:hAnsi="Book Antiqua"/>
        </w:rPr>
        <w:t xml:space="preserve">        </w:t>
      </w:r>
      <w:r w:rsidR="00A452B1">
        <w:rPr>
          <w:rFonts w:ascii="Book Antiqua" w:hAnsi="Book Antiqua"/>
          <w:noProof/>
        </w:rPr>
        <w:drawing>
          <wp:inline distT="0" distB="0" distL="0" distR="0">
            <wp:extent cx="914400" cy="1047750"/>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cstate="print"/>
                    <a:srcRect/>
                    <a:stretch>
                      <a:fillRect/>
                    </a:stretch>
                  </pic:blipFill>
                  <pic:spPr bwMode="auto">
                    <a:xfrm>
                      <a:off x="0" y="0"/>
                      <a:ext cx="914400" cy="1047750"/>
                    </a:xfrm>
                    <a:prstGeom prst="rect">
                      <a:avLst/>
                    </a:prstGeom>
                    <a:noFill/>
                    <a:ln w="9525">
                      <a:noFill/>
                      <a:miter lim="800000"/>
                      <a:headEnd/>
                      <a:tailEnd/>
                    </a:ln>
                  </pic:spPr>
                </pic:pic>
              </a:graphicData>
            </a:graphic>
          </wp:inline>
        </w:drawing>
      </w:r>
      <w:r w:rsidR="00A452B1">
        <w:rPr>
          <w:rFonts w:ascii="Book Antiqua" w:hAnsi="Book Antiqua"/>
        </w:rPr>
        <w:t xml:space="preserve">                                                                                                                 </w:t>
      </w:r>
      <w:r w:rsidR="00A452B1">
        <w:rPr>
          <w:rFonts w:ascii="Book Antiqua" w:hAnsi="Book Antiqua"/>
          <w:noProof/>
        </w:rPr>
        <w:drawing>
          <wp:inline distT="0" distB="0" distL="0" distR="0">
            <wp:extent cx="952500" cy="1028700"/>
            <wp:effectExtent l="1905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srcRect/>
                    <a:stretch>
                      <a:fillRect/>
                    </a:stretch>
                  </pic:blipFill>
                  <pic:spPr bwMode="auto">
                    <a:xfrm>
                      <a:off x="0" y="0"/>
                      <a:ext cx="952500" cy="1028700"/>
                    </a:xfrm>
                    <a:prstGeom prst="rect">
                      <a:avLst/>
                    </a:prstGeom>
                    <a:noFill/>
                    <a:ln w="9525">
                      <a:noFill/>
                      <a:miter lim="800000"/>
                      <a:headEnd/>
                      <a:tailEnd/>
                    </a:ln>
                  </pic:spPr>
                </pic:pic>
              </a:graphicData>
            </a:graphic>
          </wp:inline>
        </w:drawing>
      </w:r>
      <w:r w:rsidR="00A452B1">
        <w:rPr>
          <w:rFonts w:ascii="Book Antiqua" w:hAnsi="Book Antiqua"/>
        </w:rPr>
        <w:t xml:space="preserve">       </w:t>
      </w:r>
    </w:p>
    <w:p w:rsidR="00A452B1" w:rsidRDefault="0091380C" w:rsidP="00A452B1">
      <w:pPr>
        <w:ind w:right="-89" w:hanging="720"/>
        <w:rPr>
          <w:rFonts w:ascii="Arial" w:hAnsi="Arial" w:cs="Arial"/>
          <w:b/>
          <w:u w:val="single"/>
          <w:lang w:val="sq-AL"/>
        </w:rPr>
      </w:pPr>
      <w:r>
        <w:rPr>
          <w:rFonts w:ascii="Gill Sans Ultra Bold" w:hAnsi="Gill Sans Ultra Bold" w:cs="Arial"/>
          <w:b/>
          <w:noProof/>
          <w:sz w:val="36"/>
          <w:szCs w:val="36"/>
          <w:u w:val="single"/>
        </w:rPr>
        <w:pict>
          <v:line id="_x0000_s1027" style="position:absolute;z-index:251661312" from="-12.75pt,15.4pt" to="518.55pt,15.4pt" strokecolor="navy" strokeweight="4.5pt"/>
        </w:pict>
      </w:r>
    </w:p>
    <w:p w:rsidR="00A452B1" w:rsidRPr="006F694C" w:rsidRDefault="00A452B1" w:rsidP="00B549E3">
      <w:pPr>
        <w:spacing w:after="0" w:line="240" w:lineRule="auto"/>
        <w:ind w:right="-1080"/>
        <w:rPr>
          <w:rFonts w:ascii="Times New Roman" w:hAnsi="Times New Roman" w:cs="Times New Roman"/>
          <w:b/>
          <w:sz w:val="28"/>
          <w:szCs w:val="28"/>
          <w:lang w:val="de-CH"/>
        </w:rPr>
      </w:pPr>
      <w:r w:rsidRPr="006F694C">
        <w:rPr>
          <w:rFonts w:ascii="Times New Roman" w:hAnsi="Times New Roman" w:cs="Times New Roman"/>
          <w:b/>
          <w:sz w:val="28"/>
          <w:szCs w:val="28"/>
          <w:lang w:val="de-CH"/>
        </w:rPr>
        <w:t xml:space="preserve">DREJTORIA </w:t>
      </w:r>
      <w:r w:rsidR="00A715CD">
        <w:rPr>
          <w:rFonts w:ascii="Times New Roman" w:hAnsi="Times New Roman" w:cs="Times New Roman"/>
          <w:b/>
          <w:sz w:val="28"/>
          <w:szCs w:val="28"/>
          <w:lang w:val="de-CH"/>
        </w:rPr>
        <w:t>E INSPEKSIONIT</w:t>
      </w:r>
    </w:p>
    <w:p w:rsidR="00A452B1" w:rsidRDefault="00FD5527" w:rsidP="00B549E3">
      <w:pPr>
        <w:spacing w:after="0" w:line="240" w:lineRule="auto"/>
        <w:rPr>
          <w:rFonts w:ascii="Times New Roman" w:hAnsi="Times New Roman" w:cs="Times New Roman"/>
          <w:b/>
          <w:sz w:val="28"/>
          <w:szCs w:val="28"/>
          <w:lang w:val="de-CH"/>
        </w:rPr>
      </w:pPr>
      <w:r>
        <w:rPr>
          <w:rFonts w:ascii="Times New Roman" w:hAnsi="Times New Roman" w:cs="Times New Roman"/>
          <w:b/>
          <w:sz w:val="28"/>
          <w:szCs w:val="28"/>
          <w:lang w:val="de-CH"/>
        </w:rPr>
        <w:t xml:space="preserve">Gjilan, </w:t>
      </w:r>
      <w:r w:rsidR="00A715CD">
        <w:rPr>
          <w:rFonts w:ascii="Times New Roman" w:hAnsi="Times New Roman" w:cs="Times New Roman"/>
          <w:b/>
          <w:sz w:val="28"/>
          <w:szCs w:val="28"/>
          <w:lang w:val="de-CH"/>
        </w:rPr>
        <w:t>28</w:t>
      </w:r>
      <w:r w:rsidR="00932B7E">
        <w:rPr>
          <w:rFonts w:ascii="Times New Roman" w:hAnsi="Times New Roman" w:cs="Times New Roman"/>
          <w:b/>
          <w:sz w:val="28"/>
          <w:szCs w:val="28"/>
          <w:lang w:val="de-CH"/>
        </w:rPr>
        <w:t>.</w:t>
      </w:r>
      <w:r w:rsidR="00A715CD">
        <w:rPr>
          <w:rFonts w:ascii="Times New Roman" w:hAnsi="Times New Roman" w:cs="Times New Roman"/>
          <w:b/>
          <w:sz w:val="28"/>
          <w:szCs w:val="28"/>
          <w:lang w:val="de-CH"/>
        </w:rPr>
        <w:t>06</w:t>
      </w:r>
      <w:r w:rsidR="00921B76">
        <w:rPr>
          <w:rFonts w:ascii="Times New Roman" w:hAnsi="Times New Roman" w:cs="Times New Roman"/>
          <w:b/>
          <w:sz w:val="28"/>
          <w:szCs w:val="28"/>
          <w:lang w:val="de-CH"/>
        </w:rPr>
        <w:t>.</w:t>
      </w:r>
      <w:r w:rsidR="00A715CD">
        <w:rPr>
          <w:rFonts w:ascii="Times New Roman" w:hAnsi="Times New Roman" w:cs="Times New Roman"/>
          <w:b/>
          <w:sz w:val="28"/>
          <w:szCs w:val="28"/>
          <w:lang w:val="de-CH"/>
        </w:rPr>
        <w:t>2018</w:t>
      </w:r>
    </w:p>
    <w:p w:rsidR="00E00A50" w:rsidRDefault="00E00A50" w:rsidP="00B549E3">
      <w:pPr>
        <w:spacing w:after="0" w:line="240" w:lineRule="auto"/>
        <w:rPr>
          <w:rFonts w:ascii="Times New Roman" w:hAnsi="Times New Roman" w:cs="Times New Roman"/>
          <w:b/>
          <w:sz w:val="28"/>
          <w:szCs w:val="28"/>
          <w:lang w:val="de-CH"/>
        </w:rPr>
      </w:pPr>
    </w:p>
    <w:p w:rsidR="00BF49A0" w:rsidRDefault="00BF49A0" w:rsidP="00B549E3">
      <w:pPr>
        <w:spacing w:after="0" w:line="240" w:lineRule="auto"/>
        <w:rPr>
          <w:rFonts w:ascii="Times New Roman" w:hAnsi="Times New Roman" w:cs="Times New Roman"/>
          <w:b/>
          <w:sz w:val="28"/>
          <w:szCs w:val="28"/>
          <w:lang w:val="de-CH"/>
        </w:rPr>
      </w:pPr>
    </w:p>
    <w:p w:rsidR="00E00A50" w:rsidRPr="00BF49A0" w:rsidRDefault="00E00A50" w:rsidP="00B549E3">
      <w:pPr>
        <w:spacing w:after="0" w:line="240" w:lineRule="auto"/>
        <w:rPr>
          <w:rFonts w:ascii="Wide Latin" w:hAnsi="Wide Latin" w:cs="Times New Roman"/>
          <w:b/>
          <w:sz w:val="32"/>
          <w:szCs w:val="32"/>
          <w:lang w:val="de-CH"/>
        </w:rPr>
      </w:pPr>
      <w:r w:rsidRPr="00BF49A0">
        <w:rPr>
          <w:rFonts w:ascii="Wide Latin" w:hAnsi="Wide Latin" w:cs="Times New Roman"/>
          <w:b/>
          <w:sz w:val="32"/>
          <w:szCs w:val="32"/>
          <w:lang w:val="de-CH"/>
        </w:rPr>
        <w:t xml:space="preserve">02. </w:t>
      </w:r>
      <w:r w:rsidR="00BF49A0">
        <w:rPr>
          <w:rFonts w:ascii="Wide Latin" w:hAnsi="Wide Latin" w:cs="Times New Roman"/>
          <w:b/>
          <w:sz w:val="32"/>
          <w:szCs w:val="32"/>
          <w:lang w:val="de-CH"/>
        </w:rPr>
        <w:t xml:space="preserve"> </w:t>
      </w:r>
      <w:r w:rsidRPr="00BF49A0">
        <w:rPr>
          <w:rFonts w:ascii="Wide Latin" w:hAnsi="Wide Latin" w:cs="Times New Roman"/>
          <w:b/>
          <w:sz w:val="32"/>
          <w:szCs w:val="32"/>
          <w:lang w:val="de-CH"/>
        </w:rPr>
        <w:t xml:space="preserve">Inspeksioni </w:t>
      </w:r>
      <w:r w:rsidR="00BF49A0">
        <w:rPr>
          <w:rFonts w:ascii="Wide Latin" w:hAnsi="Wide Latin" w:cs="Times New Roman"/>
          <w:b/>
          <w:sz w:val="32"/>
          <w:szCs w:val="32"/>
          <w:lang w:val="de-CH"/>
        </w:rPr>
        <w:t xml:space="preserve"> </w:t>
      </w:r>
      <w:r w:rsidRPr="00BF49A0">
        <w:rPr>
          <w:rFonts w:ascii="Wide Latin" w:hAnsi="Wide Latin" w:cs="Times New Roman"/>
          <w:b/>
          <w:sz w:val="32"/>
          <w:szCs w:val="32"/>
          <w:lang w:val="de-CH"/>
        </w:rPr>
        <w:t>i</w:t>
      </w:r>
      <w:r w:rsidR="00BF49A0">
        <w:rPr>
          <w:rFonts w:ascii="Wide Latin" w:hAnsi="Wide Latin" w:cs="Times New Roman"/>
          <w:b/>
          <w:sz w:val="32"/>
          <w:szCs w:val="32"/>
          <w:lang w:val="de-CH"/>
        </w:rPr>
        <w:t xml:space="preserve"> </w:t>
      </w:r>
      <w:r w:rsidRPr="00BF49A0">
        <w:rPr>
          <w:rFonts w:ascii="Wide Latin" w:hAnsi="Wide Latin" w:cs="Times New Roman"/>
          <w:b/>
          <w:sz w:val="32"/>
          <w:szCs w:val="32"/>
          <w:lang w:val="de-CH"/>
        </w:rPr>
        <w:t xml:space="preserve"> ndërtimit</w:t>
      </w:r>
    </w:p>
    <w:p w:rsidR="0009773C" w:rsidRDefault="0009773C" w:rsidP="00B549E3">
      <w:pPr>
        <w:spacing w:after="0" w:line="240" w:lineRule="auto"/>
        <w:rPr>
          <w:rFonts w:ascii="Times New Roman" w:hAnsi="Times New Roman" w:cs="Times New Roman"/>
          <w:b/>
          <w:sz w:val="28"/>
          <w:szCs w:val="28"/>
          <w:lang w:val="de-CH"/>
        </w:rPr>
      </w:pPr>
    </w:p>
    <w:p w:rsidR="00E00A50" w:rsidRPr="00FF061A" w:rsidRDefault="00E00A50" w:rsidP="00E00A50">
      <w:pPr>
        <w:tabs>
          <w:tab w:val="left" w:pos="6975"/>
        </w:tabs>
      </w:pPr>
      <w:r w:rsidRPr="00FF061A">
        <w:t xml:space="preserve">                    </w:t>
      </w:r>
      <w:r w:rsidRPr="00FF061A">
        <w:rPr>
          <w:b/>
        </w:rPr>
        <w:t>LISTË DISTRIBUIMI/CIRKULARNO PISMO/ROUTING SLIP/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5248"/>
      </w:tblGrid>
      <w:tr w:rsidR="00E00A50" w:rsidRPr="00E342CC" w:rsidTr="00D533D0">
        <w:trPr>
          <w:trHeight w:val="170"/>
        </w:trPr>
        <w:tc>
          <w:tcPr>
            <w:tcW w:w="4796" w:type="dxa"/>
            <w:vAlign w:val="center"/>
          </w:tcPr>
          <w:p w:rsidR="00E00A50" w:rsidRPr="00E342CC" w:rsidRDefault="00E00A50" w:rsidP="004B7AE4">
            <w:pPr>
              <w:rPr>
                <w:lang w:val="sq-AL"/>
              </w:rPr>
            </w:pPr>
            <w:r w:rsidRPr="00E342CC">
              <w:rPr>
                <w:lang w:val="sq-AL"/>
              </w:rPr>
              <w:t>REFERENC-Ë:</w:t>
            </w:r>
          </w:p>
        </w:tc>
        <w:tc>
          <w:tcPr>
            <w:tcW w:w="5248" w:type="dxa"/>
            <w:vAlign w:val="center"/>
          </w:tcPr>
          <w:p w:rsidR="00E00A50" w:rsidRPr="00E342CC" w:rsidRDefault="00E00A50" w:rsidP="004B7AE4">
            <w:pPr>
              <w:rPr>
                <w:lang w:val="sq-AL"/>
              </w:rPr>
            </w:pPr>
            <w:r w:rsidRPr="00E342CC">
              <w:rPr>
                <w:lang w:val="sq-AL"/>
              </w:rPr>
              <w:t>Dt. 01.0</w:t>
            </w:r>
            <w:r>
              <w:rPr>
                <w:lang w:val="sq-AL"/>
              </w:rPr>
              <w:t>1</w:t>
            </w:r>
            <w:r w:rsidRPr="00E342CC">
              <w:rPr>
                <w:lang w:val="sq-AL"/>
              </w:rPr>
              <w:t>.2018-28.06.2018</w:t>
            </w:r>
          </w:p>
        </w:tc>
      </w:tr>
      <w:tr w:rsidR="00E00A50" w:rsidRPr="00E342CC" w:rsidTr="00D533D0">
        <w:trPr>
          <w:trHeight w:val="641"/>
        </w:trPr>
        <w:tc>
          <w:tcPr>
            <w:tcW w:w="4796" w:type="dxa"/>
          </w:tcPr>
          <w:p w:rsidR="00E00A50" w:rsidRPr="00E342CC" w:rsidRDefault="00E00A50" w:rsidP="004B7AE4">
            <w:pPr>
              <w:rPr>
                <w:lang w:val="sq-AL"/>
              </w:rPr>
            </w:pPr>
            <w:r w:rsidRPr="00E342CC">
              <w:rPr>
                <w:lang w:val="sq-AL"/>
              </w:rPr>
              <w:t>PËR/ZA/TO:</w:t>
            </w:r>
          </w:p>
        </w:tc>
        <w:tc>
          <w:tcPr>
            <w:tcW w:w="5248" w:type="dxa"/>
          </w:tcPr>
          <w:p w:rsidR="00E00A50" w:rsidRPr="00E342CC" w:rsidRDefault="00E00A50" w:rsidP="004B7AE4">
            <w:pPr>
              <w:rPr>
                <w:lang w:val="sq-AL"/>
              </w:rPr>
            </w:pPr>
            <w:proofErr w:type="spellStart"/>
            <w:r>
              <w:rPr>
                <w:b/>
                <w:lang w:val="sq-AL"/>
              </w:rPr>
              <w:t>Nevzad</w:t>
            </w:r>
            <w:proofErr w:type="spellEnd"/>
            <w:r>
              <w:rPr>
                <w:b/>
                <w:lang w:val="sq-AL"/>
              </w:rPr>
              <w:t xml:space="preserve"> </w:t>
            </w:r>
            <w:proofErr w:type="spellStart"/>
            <w:r>
              <w:rPr>
                <w:b/>
                <w:lang w:val="sq-AL"/>
              </w:rPr>
              <w:t>Rushiti</w:t>
            </w:r>
            <w:proofErr w:type="spellEnd"/>
            <w:r>
              <w:rPr>
                <w:b/>
                <w:lang w:val="sq-AL"/>
              </w:rPr>
              <w:t>, Drejtor i</w:t>
            </w:r>
            <w:r w:rsidRPr="00E342CC">
              <w:rPr>
                <w:b/>
                <w:lang w:val="sq-AL"/>
              </w:rPr>
              <w:t xml:space="preserve"> Drejtorisë së </w:t>
            </w:r>
            <w:proofErr w:type="spellStart"/>
            <w:r w:rsidRPr="00E342CC">
              <w:rPr>
                <w:b/>
                <w:lang w:val="sq-AL"/>
              </w:rPr>
              <w:t>Inspeksionit</w:t>
            </w:r>
            <w:proofErr w:type="spellEnd"/>
          </w:p>
        </w:tc>
      </w:tr>
      <w:tr w:rsidR="00E00A50" w:rsidRPr="00E342CC" w:rsidTr="00D533D0">
        <w:trPr>
          <w:trHeight w:val="391"/>
        </w:trPr>
        <w:tc>
          <w:tcPr>
            <w:tcW w:w="4796" w:type="dxa"/>
          </w:tcPr>
          <w:p w:rsidR="00E00A50" w:rsidRPr="00E342CC" w:rsidRDefault="00E00A50" w:rsidP="004B7AE4">
            <w:pPr>
              <w:rPr>
                <w:lang w:val="sq-AL"/>
              </w:rPr>
            </w:pPr>
            <w:r w:rsidRPr="00E342CC">
              <w:rPr>
                <w:lang w:val="sq-AL"/>
              </w:rPr>
              <w:t>NGA/OD/FROM:</w:t>
            </w:r>
          </w:p>
        </w:tc>
        <w:tc>
          <w:tcPr>
            <w:tcW w:w="5248" w:type="dxa"/>
          </w:tcPr>
          <w:p w:rsidR="00E00A50" w:rsidRPr="00E342CC" w:rsidRDefault="00E00A50" w:rsidP="004B7AE4">
            <w:pPr>
              <w:rPr>
                <w:b/>
                <w:lang w:val="sq-AL"/>
              </w:rPr>
            </w:pPr>
            <w:r w:rsidRPr="00E342CC">
              <w:rPr>
                <w:b/>
                <w:lang w:val="sq-AL"/>
              </w:rPr>
              <w:t>Inspektorët e ndërtimit</w:t>
            </w:r>
          </w:p>
        </w:tc>
      </w:tr>
      <w:tr w:rsidR="00E00A50" w:rsidRPr="00E342CC" w:rsidTr="00D533D0">
        <w:trPr>
          <w:trHeight w:val="593"/>
        </w:trPr>
        <w:tc>
          <w:tcPr>
            <w:tcW w:w="4796" w:type="dxa"/>
            <w:vAlign w:val="center"/>
          </w:tcPr>
          <w:p w:rsidR="00E00A50" w:rsidRPr="00E342CC" w:rsidRDefault="00E00A50" w:rsidP="004B7AE4">
            <w:pPr>
              <w:rPr>
                <w:lang w:val="sq-AL"/>
              </w:rPr>
            </w:pPr>
            <w:r w:rsidRPr="00E342CC">
              <w:rPr>
                <w:lang w:val="sq-AL"/>
              </w:rPr>
              <w:t>TEMA/SUBJEKAT/ SUBJECT:</w:t>
            </w:r>
          </w:p>
        </w:tc>
        <w:tc>
          <w:tcPr>
            <w:tcW w:w="5248" w:type="dxa"/>
          </w:tcPr>
          <w:p w:rsidR="00D555D0" w:rsidRDefault="00D555D0" w:rsidP="004B7AE4">
            <w:pPr>
              <w:rPr>
                <w:b/>
                <w:lang w:val="sq-AL"/>
              </w:rPr>
            </w:pPr>
          </w:p>
          <w:p w:rsidR="00E00A50" w:rsidRPr="00E342CC" w:rsidRDefault="00E00A50" w:rsidP="004B7AE4">
            <w:pPr>
              <w:rPr>
                <w:b/>
                <w:lang w:val="sq-AL"/>
              </w:rPr>
            </w:pPr>
            <w:r w:rsidRPr="00E342CC">
              <w:rPr>
                <w:b/>
                <w:lang w:val="sq-AL"/>
              </w:rPr>
              <w:t>Raporti Janar-Qershor 2018</w:t>
            </w:r>
          </w:p>
          <w:p w:rsidR="00E00A50" w:rsidRPr="00E342CC" w:rsidRDefault="00E00A50" w:rsidP="004B7AE4">
            <w:pPr>
              <w:jc w:val="center"/>
              <w:rPr>
                <w:b/>
                <w:lang w:val="sq-AL"/>
              </w:rPr>
            </w:pPr>
          </w:p>
        </w:tc>
      </w:tr>
    </w:tbl>
    <w:p w:rsidR="00E00A50" w:rsidRPr="00FF061A" w:rsidRDefault="00E00A50" w:rsidP="00E00A50">
      <w:pPr>
        <w:ind w:firstLine="360"/>
      </w:pPr>
    </w:p>
    <w:p w:rsidR="00E00A50" w:rsidRPr="00E00A50" w:rsidRDefault="00E00A50" w:rsidP="00E00A50">
      <w:pPr>
        <w:rPr>
          <w:rFonts w:ascii="Times New Roman" w:hAnsi="Times New Roman" w:cs="Times New Roman"/>
          <w:sz w:val="24"/>
          <w:szCs w:val="24"/>
          <w:lang w:val="sq-AL"/>
        </w:rPr>
      </w:pPr>
      <w:r w:rsidRPr="00E00A50">
        <w:rPr>
          <w:rFonts w:ascii="Times New Roman" w:hAnsi="Times New Roman" w:cs="Times New Roman"/>
          <w:bCs/>
          <w:sz w:val="24"/>
          <w:szCs w:val="24"/>
          <w:lang w:val="sq-AL"/>
        </w:rPr>
        <w:t xml:space="preserve">Bazuar në Ligjin Nr.04/L-175 për  Inspektoratin e Mjedisit, Ujërave, Natyrës,  Planifikimit Hapësinor dhe Ndërtimit ; Ligjin Nr.04/L-174 për Planifikim Hapësinor; Ligjin Nr.04/L-110 të Ndërtimit; si dhe udhëzimeve administrative  Nr.18/2013; Nr.20/2013 si dhe udhëzimeve tjera, sektori i </w:t>
      </w:r>
      <w:proofErr w:type="spellStart"/>
      <w:r w:rsidRPr="00E00A50">
        <w:rPr>
          <w:rFonts w:ascii="Times New Roman" w:hAnsi="Times New Roman" w:cs="Times New Roman"/>
          <w:bCs/>
          <w:sz w:val="24"/>
          <w:szCs w:val="24"/>
          <w:lang w:val="sq-AL"/>
        </w:rPr>
        <w:t>inspeksionit</w:t>
      </w:r>
      <w:proofErr w:type="spellEnd"/>
      <w:r w:rsidRPr="00E00A50">
        <w:rPr>
          <w:rFonts w:ascii="Times New Roman" w:hAnsi="Times New Roman" w:cs="Times New Roman"/>
          <w:bCs/>
          <w:sz w:val="24"/>
          <w:szCs w:val="24"/>
          <w:lang w:val="sq-AL"/>
        </w:rPr>
        <w:t xml:space="preserve"> ndërtimor gjatë  kësaj faze ka kryer këto detyra pune:</w:t>
      </w:r>
    </w:p>
    <w:p w:rsidR="00E00A50" w:rsidRPr="00E00A50" w:rsidRDefault="00E00A50" w:rsidP="00E00A50">
      <w:pPr>
        <w:rPr>
          <w:rFonts w:ascii="Times New Roman" w:hAnsi="Times New Roman" w:cs="Times New Roman"/>
          <w:sz w:val="24"/>
          <w:szCs w:val="24"/>
          <w:lang w:val="sq-AL"/>
        </w:rPr>
      </w:pPr>
    </w:p>
    <w:p w:rsidR="00E00A50" w:rsidRPr="00E00A50" w:rsidRDefault="00E00A50" w:rsidP="00E00A50">
      <w:pPr>
        <w:rPr>
          <w:rFonts w:ascii="Times New Roman" w:hAnsi="Times New Roman" w:cs="Times New Roman"/>
          <w:sz w:val="24"/>
          <w:szCs w:val="24"/>
          <w:lang w:val="sq-AL"/>
        </w:rPr>
      </w:pPr>
      <w:r w:rsidRPr="00E00A50">
        <w:rPr>
          <w:rFonts w:ascii="Times New Roman" w:hAnsi="Times New Roman" w:cs="Times New Roman"/>
          <w:sz w:val="24"/>
          <w:szCs w:val="24"/>
          <w:lang w:val="sq-AL"/>
        </w:rPr>
        <w:t xml:space="preserve">Duke u bazuar në detyrat dhe përgjegjësit e sektorit të </w:t>
      </w:r>
      <w:proofErr w:type="spellStart"/>
      <w:r w:rsidRPr="00E00A50">
        <w:rPr>
          <w:rFonts w:ascii="Times New Roman" w:hAnsi="Times New Roman" w:cs="Times New Roman"/>
          <w:sz w:val="24"/>
          <w:szCs w:val="24"/>
          <w:lang w:val="sq-AL"/>
        </w:rPr>
        <w:t>in</w:t>
      </w:r>
      <w:r w:rsidR="00D861B2">
        <w:rPr>
          <w:rFonts w:ascii="Times New Roman" w:hAnsi="Times New Roman" w:cs="Times New Roman"/>
          <w:sz w:val="24"/>
          <w:szCs w:val="24"/>
          <w:lang w:val="sq-AL"/>
        </w:rPr>
        <w:t>s</w:t>
      </w:r>
      <w:r w:rsidRPr="00E00A50">
        <w:rPr>
          <w:rFonts w:ascii="Times New Roman" w:hAnsi="Times New Roman" w:cs="Times New Roman"/>
          <w:sz w:val="24"/>
          <w:szCs w:val="24"/>
          <w:lang w:val="sq-AL"/>
        </w:rPr>
        <w:t>peksionit</w:t>
      </w:r>
      <w:proofErr w:type="spellEnd"/>
      <w:r w:rsidRPr="00E00A50">
        <w:rPr>
          <w:rFonts w:ascii="Times New Roman" w:hAnsi="Times New Roman" w:cs="Times New Roman"/>
          <w:sz w:val="24"/>
          <w:szCs w:val="24"/>
          <w:lang w:val="sq-AL"/>
        </w:rPr>
        <w:t xml:space="preserve"> të ndërtimit, gjatë kësaj faze-     </w:t>
      </w:r>
    </w:p>
    <w:p w:rsidR="00E00A50" w:rsidRPr="00E00A50" w:rsidRDefault="00E00A50" w:rsidP="00E00A50">
      <w:pPr>
        <w:rPr>
          <w:rFonts w:ascii="Times New Roman" w:hAnsi="Times New Roman" w:cs="Times New Roman"/>
          <w:sz w:val="24"/>
          <w:szCs w:val="24"/>
          <w:lang w:val="sq-AL"/>
        </w:rPr>
      </w:pPr>
      <w:r w:rsidRPr="00E00A50">
        <w:rPr>
          <w:rFonts w:ascii="Times New Roman" w:hAnsi="Times New Roman" w:cs="Times New Roman"/>
          <w:sz w:val="24"/>
          <w:szCs w:val="24"/>
          <w:lang w:val="sq-AL"/>
        </w:rPr>
        <w:t>(Janar-Qershor 2018), janë kryer këto punë:  inspektim të rasteve në proces të ndërtimit,  hartim të proces verbaleve-ndërprerje të punimeve ndërtimore, hartim të proces v</w:t>
      </w:r>
      <w:r>
        <w:rPr>
          <w:rFonts w:ascii="Times New Roman" w:hAnsi="Times New Roman" w:cs="Times New Roman"/>
          <w:sz w:val="24"/>
          <w:szCs w:val="24"/>
          <w:lang w:val="sq-AL"/>
        </w:rPr>
        <w:t>erbaleve –</w:t>
      </w:r>
      <w:r w:rsidR="00875A53">
        <w:rPr>
          <w:rFonts w:ascii="Times New Roman" w:hAnsi="Times New Roman" w:cs="Times New Roman"/>
          <w:sz w:val="24"/>
          <w:szCs w:val="24"/>
          <w:lang w:val="sq-AL"/>
        </w:rPr>
        <w:t xml:space="preserve"> </w:t>
      </w:r>
      <w:proofErr w:type="spellStart"/>
      <w:r>
        <w:rPr>
          <w:rFonts w:ascii="Times New Roman" w:hAnsi="Times New Roman" w:cs="Times New Roman"/>
          <w:sz w:val="24"/>
          <w:szCs w:val="24"/>
          <w:lang w:val="sq-AL"/>
        </w:rPr>
        <w:t>sh</w:t>
      </w:r>
      <w:bookmarkStart w:id="0" w:name="_GoBack"/>
      <w:bookmarkEnd w:id="0"/>
      <w:r>
        <w:rPr>
          <w:rFonts w:ascii="Times New Roman" w:hAnsi="Times New Roman" w:cs="Times New Roman"/>
          <w:sz w:val="24"/>
          <w:szCs w:val="24"/>
          <w:lang w:val="sq-AL"/>
        </w:rPr>
        <w:t>iritim</w:t>
      </w:r>
      <w:proofErr w:type="spellEnd"/>
      <w:r>
        <w:rPr>
          <w:rFonts w:ascii="Times New Roman" w:hAnsi="Times New Roman" w:cs="Times New Roman"/>
          <w:sz w:val="24"/>
          <w:szCs w:val="24"/>
          <w:lang w:val="sq-AL"/>
        </w:rPr>
        <w:t xml:space="preserve"> të objekteve</w:t>
      </w:r>
      <w:r w:rsidRPr="00E00A50">
        <w:rPr>
          <w:rFonts w:ascii="Times New Roman" w:hAnsi="Times New Roman" w:cs="Times New Roman"/>
          <w:sz w:val="24"/>
          <w:szCs w:val="24"/>
          <w:lang w:val="sq-AL"/>
        </w:rPr>
        <w:t>, dorëzim të vendimeve për ndërprerje të punëve , pranim-shqyrtim të kërkesave dhe ankesave të qytetarëve, shqiptim I gjobave ndaj kundërvajtësve, inicim te procedurave gjyqësore për kundërvajtje, vendime p</w:t>
      </w:r>
      <w:r w:rsidR="00875A53">
        <w:rPr>
          <w:rFonts w:ascii="Times New Roman" w:hAnsi="Times New Roman" w:cs="Times New Roman"/>
          <w:sz w:val="24"/>
          <w:szCs w:val="24"/>
          <w:lang w:val="sq-AL"/>
        </w:rPr>
        <w:t>ë</w:t>
      </w:r>
      <w:r w:rsidRPr="00E00A50">
        <w:rPr>
          <w:rFonts w:ascii="Times New Roman" w:hAnsi="Times New Roman" w:cs="Times New Roman"/>
          <w:sz w:val="24"/>
          <w:szCs w:val="24"/>
          <w:lang w:val="sq-AL"/>
        </w:rPr>
        <w:t>r rrenim si dhe pranimin-evidencimin dhe kontrollimin e Lejeve ndërtimore  të pranuara nga sektori i lejeve.</w:t>
      </w:r>
    </w:p>
    <w:p w:rsidR="00E00A50" w:rsidRPr="00E342CC" w:rsidRDefault="00E00A50" w:rsidP="00E00A50">
      <w:pPr>
        <w:rPr>
          <w:lang w:val="sq-AL"/>
        </w:rPr>
      </w:pPr>
    </w:p>
    <w:p w:rsidR="00E00A50" w:rsidRPr="00FF061A" w:rsidRDefault="00E00A50" w:rsidP="00E00A50">
      <w:pPr>
        <w:rPr>
          <w:b/>
        </w:rPr>
      </w:pPr>
    </w:p>
    <w:p w:rsidR="00E00A50" w:rsidRPr="00FF061A" w:rsidRDefault="00E00A50" w:rsidP="00E00A50">
      <w:pPr>
        <w:ind w:firstLine="360"/>
        <w:rPr>
          <w:b/>
        </w:rPr>
      </w:pPr>
    </w:p>
    <w:p w:rsidR="00E00A50" w:rsidRDefault="00E00A50" w:rsidP="00E00A50">
      <w:pPr>
        <w:ind w:firstLine="360"/>
        <w:rPr>
          <w:b/>
          <w:sz w:val="28"/>
          <w:szCs w:val="28"/>
        </w:rPr>
      </w:pPr>
    </w:p>
    <w:p w:rsidR="00E00A50" w:rsidRPr="00D533D0" w:rsidRDefault="00E00A50" w:rsidP="00D533D0">
      <w:pPr>
        <w:rPr>
          <w:rFonts w:ascii="Times New Roman" w:hAnsi="Times New Roman" w:cs="Times New Roman"/>
          <w:sz w:val="24"/>
          <w:szCs w:val="24"/>
          <w:lang w:val="sq-AL"/>
        </w:rPr>
      </w:pPr>
      <w:r w:rsidRPr="00D533D0">
        <w:rPr>
          <w:rFonts w:ascii="Times New Roman" w:hAnsi="Times New Roman" w:cs="Times New Roman"/>
          <w:sz w:val="24"/>
          <w:szCs w:val="24"/>
          <w:lang w:val="sq-AL"/>
        </w:rPr>
        <w:t>Gjatë kësaj faze - (</w:t>
      </w:r>
      <w:r w:rsidR="00875A53">
        <w:rPr>
          <w:rFonts w:ascii="Times New Roman" w:hAnsi="Times New Roman" w:cs="Times New Roman"/>
          <w:sz w:val="24"/>
          <w:szCs w:val="24"/>
          <w:lang w:val="sq-AL"/>
        </w:rPr>
        <w:t>j</w:t>
      </w:r>
      <w:r w:rsidRPr="00D533D0">
        <w:rPr>
          <w:rFonts w:ascii="Times New Roman" w:hAnsi="Times New Roman" w:cs="Times New Roman"/>
          <w:sz w:val="24"/>
          <w:szCs w:val="24"/>
          <w:lang w:val="sq-AL"/>
        </w:rPr>
        <w:t>anar-</w:t>
      </w:r>
      <w:r w:rsidR="00875A53">
        <w:rPr>
          <w:rFonts w:ascii="Times New Roman" w:hAnsi="Times New Roman" w:cs="Times New Roman"/>
          <w:sz w:val="24"/>
          <w:szCs w:val="24"/>
          <w:lang w:val="sq-AL"/>
        </w:rPr>
        <w:t>q</w:t>
      </w:r>
      <w:r w:rsidRPr="00D533D0">
        <w:rPr>
          <w:rFonts w:ascii="Times New Roman" w:hAnsi="Times New Roman" w:cs="Times New Roman"/>
          <w:sz w:val="24"/>
          <w:szCs w:val="24"/>
          <w:lang w:val="sq-AL"/>
        </w:rPr>
        <w:t>ershor 2018), n</w:t>
      </w:r>
      <w:r w:rsidR="00875A53">
        <w:rPr>
          <w:rFonts w:ascii="Times New Roman" w:hAnsi="Times New Roman" w:cs="Times New Roman"/>
          <w:sz w:val="24"/>
          <w:szCs w:val="24"/>
          <w:lang w:val="sq-AL"/>
        </w:rPr>
        <w:t>ë</w:t>
      </w:r>
      <w:r w:rsidRPr="00D533D0">
        <w:rPr>
          <w:rFonts w:ascii="Times New Roman" w:hAnsi="Times New Roman" w:cs="Times New Roman"/>
          <w:sz w:val="24"/>
          <w:szCs w:val="24"/>
          <w:lang w:val="sq-AL"/>
        </w:rPr>
        <w:t xml:space="preserve"> sektorin e </w:t>
      </w:r>
      <w:proofErr w:type="spellStart"/>
      <w:r w:rsidRPr="00D533D0">
        <w:rPr>
          <w:rFonts w:ascii="Times New Roman" w:hAnsi="Times New Roman" w:cs="Times New Roman"/>
          <w:sz w:val="24"/>
          <w:szCs w:val="24"/>
          <w:lang w:val="sq-AL"/>
        </w:rPr>
        <w:t>inspeksionit</w:t>
      </w:r>
      <w:proofErr w:type="spellEnd"/>
      <w:r w:rsidRPr="00D533D0">
        <w:rPr>
          <w:rFonts w:ascii="Times New Roman" w:hAnsi="Times New Roman" w:cs="Times New Roman"/>
          <w:sz w:val="24"/>
          <w:szCs w:val="24"/>
          <w:lang w:val="sq-AL"/>
        </w:rPr>
        <w:t xml:space="preserve"> janë kryer këto punë:</w:t>
      </w:r>
    </w:p>
    <w:tbl>
      <w:tblPr>
        <w:tblStyle w:val="TableGrid"/>
        <w:tblpPr w:leftFromText="180" w:rightFromText="180" w:vertAnchor="page" w:horzAnchor="margin" w:tblpY="1891"/>
        <w:tblW w:w="0" w:type="auto"/>
        <w:tblBorders>
          <w:right w:val="none" w:sz="0" w:space="0" w:color="auto"/>
        </w:tblBorders>
        <w:tblLayout w:type="fixed"/>
        <w:tblLook w:val="04A0" w:firstRow="1" w:lastRow="0" w:firstColumn="1" w:lastColumn="0" w:noHBand="0" w:noVBand="1"/>
      </w:tblPr>
      <w:tblGrid>
        <w:gridCol w:w="918"/>
        <w:gridCol w:w="5220"/>
        <w:gridCol w:w="2340"/>
      </w:tblGrid>
      <w:tr w:rsidR="00D533D0" w:rsidRPr="00E00A50" w:rsidTr="00D533D0">
        <w:trPr>
          <w:trHeight w:val="530"/>
        </w:trPr>
        <w:tc>
          <w:tcPr>
            <w:tcW w:w="918" w:type="dxa"/>
          </w:tcPr>
          <w:p w:rsidR="00D533D0" w:rsidRPr="00E00A50" w:rsidRDefault="00D533D0" w:rsidP="00D533D0">
            <w:pPr>
              <w:jc w:val="center"/>
              <w:rPr>
                <w:rFonts w:ascii="Times New Roman" w:hAnsi="Times New Roman" w:cs="Times New Roman"/>
                <w:b/>
                <w:sz w:val="24"/>
                <w:szCs w:val="24"/>
                <w:lang w:val="sq-AL"/>
              </w:rPr>
            </w:pPr>
            <w:r w:rsidRPr="00E00A50">
              <w:rPr>
                <w:rFonts w:ascii="Times New Roman" w:hAnsi="Times New Roman" w:cs="Times New Roman"/>
                <w:b/>
                <w:sz w:val="24"/>
                <w:szCs w:val="24"/>
                <w:lang w:val="sq-AL"/>
              </w:rPr>
              <w:t>Nr.</w:t>
            </w:r>
          </w:p>
        </w:tc>
        <w:tc>
          <w:tcPr>
            <w:tcW w:w="5220" w:type="dxa"/>
          </w:tcPr>
          <w:p w:rsidR="00D533D0" w:rsidRPr="00E00A50" w:rsidRDefault="00D533D0" w:rsidP="00D533D0">
            <w:pPr>
              <w:jc w:val="center"/>
              <w:rPr>
                <w:rFonts w:ascii="Times New Roman" w:hAnsi="Times New Roman" w:cs="Times New Roman"/>
                <w:b/>
                <w:sz w:val="24"/>
                <w:szCs w:val="24"/>
                <w:lang w:val="sq-AL"/>
              </w:rPr>
            </w:pPr>
            <w:r w:rsidRPr="00E00A50">
              <w:rPr>
                <w:rFonts w:ascii="Times New Roman" w:hAnsi="Times New Roman" w:cs="Times New Roman"/>
                <w:b/>
                <w:sz w:val="24"/>
                <w:szCs w:val="24"/>
                <w:lang w:val="sq-AL"/>
              </w:rPr>
              <w:t>Përshkrimi i punës</w:t>
            </w:r>
          </w:p>
        </w:tc>
        <w:tc>
          <w:tcPr>
            <w:tcW w:w="2340" w:type="dxa"/>
            <w:tcBorders>
              <w:top w:val="single" w:sz="4" w:space="0" w:color="auto"/>
              <w:bottom w:val="single" w:sz="4" w:space="0" w:color="auto"/>
              <w:right w:val="single" w:sz="4" w:space="0" w:color="auto"/>
            </w:tcBorders>
          </w:tcPr>
          <w:p w:rsidR="00D533D0" w:rsidRPr="00E00A50" w:rsidRDefault="00D533D0" w:rsidP="00D533D0">
            <w:pPr>
              <w:rPr>
                <w:rFonts w:ascii="Times New Roman" w:hAnsi="Times New Roman" w:cs="Times New Roman"/>
                <w:b/>
                <w:sz w:val="24"/>
                <w:szCs w:val="24"/>
                <w:lang w:val="sq-AL"/>
              </w:rPr>
            </w:pPr>
            <w:r w:rsidRPr="00E00A50">
              <w:rPr>
                <w:rFonts w:ascii="Times New Roman" w:hAnsi="Times New Roman" w:cs="Times New Roman"/>
                <w:b/>
                <w:sz w:val="24"/>
                <w:szCs w:val="24"/>
                <w:lang w:val="sq-AL"/>
              </w:rPr>
              <w:t>Numri-Gjithsej</w:t>
            </w:r>
          </w:p>
        </w:tc>
      </w:tr>
      <w:tr w:rsidR="00D533D0" w:rsidRPr="00E00A50" w:rsidTr="00D533D0">
        <w:trPr>
          <w:trHeight w:val="527"/>
        </w:trPr>
        <w:tc>
          <w:tcPr>
            <w:tcW w:w="918" w:type="dxa"/>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1</w:t>
            </w:r>
          </w:p>
        </w:tc>
        <w:tc>
          <w:tcPr>
            <w:tcW w:w="5220" w:type="dxa"/>
          </w:tcPr>
          <w:p w:rsidR="00D533D0" w:rsidRPr="00E00A50" w:rsidRDefault="00D533D0" w:rsidP="00875A53">
            <w:pPr>
              <w:rPr>
                <w:rFonts w:ascii="Times New Roman" w:hAnsi="Times New Roman" w:cs="Times New Roman"/>
                <w:sz w:val="24"/>
                <w:szCs w:val="24"/>
                <w:lang w:val="sq-AL"/>
              </w:rPr>
            </w:pPr>
            <w:r w:rsidRPr="00E00A50">
              <w:rPr>
                <w:rFonts w:ascii="Times New Roman" w:hAnsi="Times New Roman" w:cs="Times New Roman"/>
                <w:sz w:val="24"/>
                <w:szCs w:val="24"/>
                <w:lang w:val="sq-AL"/>
              </w:rPr>
              <w:t>Proc</w:t>
            </w:r>
            <w:r w:rsidR="00875A53">
              <w:rPr>
                <w:rFonts w:ascii="Times New Roman" w:hAnsi="Times New Roman" w:cs="Times New Roman"/>
                <w:sz w:val="24"/>
                <w:szCs w:val="24"/>
                <w:lang w:val="sq-AL"/>
              </w:rPr>
              <w:t>esv</w:t>
            </w:r>
            <w:r w:rsidRPr="00E00A50">
              <w:rPr>
                <w:rFonts w:ascii="Times New Roman" w:hAnsi="Times New Roman" w:cs="Times New Roman"/>
                <w:sz w:val="24"/>
                <w:szCs w:val="24"/>
                <w:lang w:val="sq-AL"/>
              </w:rPr>
              <w:t>erb</w:t>
            </w:r>
            <w:r w:rsidR="00875A53">
              <w:rPr>
                <w:rFonts w:ascii="Times New Roman" w:hAnsi="Times New Roman" w:cs="Times New Roman"/>
                <w:sz w:val="24"/>
                <w:szCs w:val="24"/>
                <w:lang w:val="sq-AL"/>
              </w:rPr>
              <w:t>ale/ n</w:t>
            </w:r>
            <w:r w:rsidRPr="00E00A50">
              <w:rPr>
                <w:rFonts w:ascii="Times New Roman" w:hAnsi="Times New Roman" w:cs="Times New Roman"/>
                <w:sz w:val="24"/>
                <w:szCs w:val="24"/>
                <w:lang w:val="sq-AL"/>
              </w:rPr>
              <w:t>dërprerje të punëve</w:t>
            </w:r>
          </w:p>
        </w:tc>
        <w:tc>
          <w:tcPr>
            <w:tcW w:w="2340" w:type="dxa"/>
            <w:tcBorders>
              <w:bottom w:val="single" w:sz="4" w:space="0" w:color="auto"/>
              <w:right w:val="single" w:sz="4" w:space="0" w:color="auto"/>
            </w:tcBorders>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50</w:t>
            </w:r>
          </w:p>
        </w:tc>
      </w:tr>
      <w:tr w:rsidR="00D533D0" w:rsidRPr="00E00A50" w:rsidTr="00D533D0">
        <w:trPr>
          <w:trHeight w:val="422"/>
        </w:trPr>
        <w:tc>
          <w:tcPr>
            <w:tcW w:w="918" w:type="dxa"/>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2</w:t>
            </w:r>
          </w:p>
        </w:tc>
        <w:tc>
          <w:tcPr>
            <w:tcW w:w="5220" w:type="dxa"/>
          </w:tcPr>
          <w:p w:rsidR="00D533D0" w:rsidRPr="00E00A50" w:rsidRDefault="00D533D0" w:rsidP="00D533D0">
            <w:pPr>
              <w:rPr>
                <w:rFonts w:ascii="Times New Roman" w:hAnsi="Times New Roman" w:cs="Times New Roman"/>
                <w:sz w:val="24"/>
                <w:szCs w:val="24"/>
                <w:lang w:val="sq-AL"/>
              </w:rPr>
            </w:pPr>
            <w:r w:rsidRPr="00E00A50">
              <w:rPr>
                <w:rFonts w:ascii="Times New Roman" w:hAnsi="Times New Roman" w:cs="Times New Roman"/>
                <w:sz w:val="24"/>
                <w:szCs w:val="24"/>
                <w:lang w:val="sq-AL"/>
              </w:rPr>
              <w:t>Aktvendime për ndërprerje të punëve</w:t>
            </w:r>
          </w:p>
        </w:tc>
        <w:tc>
          <w:tcPr>
            <w:tcW w:w="2340" w:type="dxa"/>
            <w:tcBorders>
              <w:bottom w:val="single" w:sz="4" w:space="0" w:color="auto"/>
              <w:right w:val="single" w:sz="4" w:space="0" w:color="auto"/>
            </w:tcBorders>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33</w:t>
            </w:r>
          </w:p>
        </w:tc>
      </w:tr>
      <w:tr w:rsidR="00D533D0" w:rsidRPr="00E00A50" w:rsidTr="00D533D0">
        <w:trPr>
          <w:trHeight w:val="440"/>
        </w:trPr>
        <w:tc>
          <w:tcPr>
            <w:tcW w:w="918" w:type="dxa"/>
            <w:vMerge w:val="restart"/>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3</w:t>
            </w:r>
          </w:p>
          <w:p w:rsidR="00D533D0" w:rsidRPr="00E00A50" w:rsidRDefault="00D533D0" w:rsidP="00D533D0">
            <w:pPr>
              <w:jc w:val="center"/>
              <w:rPr>
                <w:rFonts w:ascii="Times New Roman" w:hAnsi="Times New Roman" w:cs="Times New Roman"/>
                <w:sz w:val="24"/>
                <w:szCs w:val="24"/>
                <w:lang w:val="sq-AL"/>
              </w:rPr>
            </w:pPr>
          </w:p>
        </w:tc>
        <w:tc>
          <w:tcPr>
            <w:tcW w:w="5220" w:type="dxa"/>
          </w:tcPr>
          <w:p w:rsidR="00D533D0" w:rsidRPr="00E00A50" w:rsidRDefault="00D533D0" w:rsidP="00D533D0">
            <w:pPr>
              <w:spacing w:line="276" w:lineRule="auto"/>
              <w:rPr>
                <w:rFonts w:ascii="Times New Roman" w:hAnsi="Times New Roman" w:cs="Times New Roman"/>
                <w:sz w:val="24"/>
                <w:szCs w:val="24"/>
                <w:lang w:val="sq-AL"/>
              </w:rPr>
            </w:pPr>
            <w:r w:rsidRPr="00E00A50">
              <w:rPr>
                <w:rFonts w:ascii="Times New Roman" w:hAnsi="Times New Roman" w:cs="Times New Roman"/>
                <w:sz w:val="24"/>
                <w:szCs w:val="24"/>
                <w:lang w:val="sq-AL"/>
              </w:rPr>
              <w:t xml:space="preserve">Kërkesa – </w:t>
            </w:r>
            <w:r w:rsidR="00875A53">
              <w:rPr>
                <w:rFonts w:ascii="Times New Roman" w:hAnsi="Times New Roman" w:cs="Times New Roman"/>
                <w:sz w:val="24"/>
                <w:szCs w:val="24"/>
                <w:lang w:val="sq-AL"/>
              </w:rPr>
              <w:t>a</w:t>
            </w:r>
            <w:r w:rsidRPr="00E00A50">
              <w:rPr>
                <w:rFonts w:ascii="Times New Roman" w:hAnsi="Times New Roman" w:cs="Times New Roman"/>
                <w:sz w:val="24"/>
                <w:szCs w:val="24"/>
                <w:lang w:val="sq-AL"/>
              </w:rPr>
              <w:t>nkesa me protoko</w:t>
            </w:r>
            <w:r w:rsidR="00875A53">
              <w:rPr>
                <w:rFonts w:ascii="Times New Roman" w:hAnsi="Times New Roman" w:cs="Times New Roman"/>
                <w:sz w:val="24"/>
                <w:szCs w:val="24"/>
                <w:lang w:val="sq-AL"/>
              </w:rPr>
              <w:t>l</w:t>
            </w:r>
            <w:r w:rsidRPr="00E00A50">
              <w:rPr>
                <w:rFonts w:ascii="Times New Roman" w:hAnsi="Times New Roman" w:cs="Times New Roman"/>
                <w:sz w:val="24"/>
                <w:szCs w:val="24"/>
                <w:lang w:val="sq-AL"/>
              </w:rPr>
              <w:t>l të qytetarëve</w:t>
            </w:r>
          </w:p>
          <w:p w:rsidR="00D533D0" w:rsidRPr="00E00A50" w:rsidRDefault="00D533D0" w:rsidP="00D533D0">
            <w:pPr>
              <w:spacing w:line="276" w:lineRule="auto"/>
              <w:rPr>
                <w:rFonts w:ascii="Times New Roman" w:hAnsi="Times New Roman" w:cs="Times New Roman"/>
                <w:sz w:val="24"/>
                <w:szCs w:val="24"/>
                <w:lang w:val="sq-AL"/>
              </w:rPr>
            </w:pPr>
          </w:p>
        </w:tc>
        <w:tc>
          <w:tcPr>
            <w:tcW w:w="2340" w:type="dxa"/>
            <w:tcBorders>
              <w:bottom w:val="single" w:sz="4" w:space="0" w:color="auto"/>
              <w:right w:val="single" w:sz="4" w:space="0" w:color="auto"/>
            </w:tcBorders>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24</w:t>
            </w:r>
          </w:p>
        </w:tc>
      </w:tr>
      <w:tr w:rsidR="00D533D0" w:rsidRPr="00E00A50" w:rsidTr="00D533D0">
        <w:trPr>
          <w:trHeight w:val="572"/>
        </w:trPr>
        <w:tc>
          <w:tcPr>
            <w:tcW w:w="918" w:type="dxa"/>
            <w:vMerge/>
          </w:tcPr>
          <w:p w:rsidR="00D533D0" w:rsidRPr="00E00A50" w:rsidRDefault="00D533D0" w:rsidP="00D533D0">
            <w:pPr>
              <w:jc w:val="center"/>
              <w:rPr>
                <w:rFonts w:ascii="Times New Roman" w:hAnsi="Times New Roman" w:cs="Times New Roman"/>
                <w:sz w:val="24"/>
                <w:szCs w:val="24"/>
                <w:lang w:val="sq-AL"/>
              </w:rPr>
            </w:pPr>
          </w:p>
        </w:tc>
        <w:tc>
          <w:tcPr>
            <w:tcW w:w="5220" w:type="dxa"/>
          </w:tcPr>
          <w:p w:rsidR="00D533D0" w:rsidRPr="00E00A50" w:rsidRDefault="00D533D0" w:rsidP="00D533D0">
            <w:pPr>
              <w:spacing w:line="276" w:lineRule="auto"/>
              <w:rPr>
                <w:rFonts w:ascii="Times New Roman" w:hAnsi="Times New Roman" w:cs="Times New Roman"/>
                <w:sz w:val="24"/>
                <w:szCs w:val="24"/>
                <w:lang w:val="sq-AL"/>
              </w:rPr>
            </w:pPr>
            <w:r w:rsidRPr="00E00A50">
              <w:rPr>
                <w:rFonts w:ascii="Times New Roman" w:hAnsi="Times New Roman" w:cs="Times New Roman"/>
                <w:sz w:val="24"/>
                <w:szCs w:val="24"/>
                <w:lang w:val="sq-AL"/>
              </w:rPr>
              <w:t xml:space="preserve">Përgjigje </w:t>
            </w:r>
          </w:p>
        </w:tc>
        <w:tc>
          <w:tcPr>
            <w:tcW w:w="2340" w:type="dxa"/>
            <w:tcBorders>
              <w:bottom w:val="single" w:sz="4" w:space="0" w:color="auto"/>
              <w:right w:val="single" w:sz="4" w:space="0" w:color="auto"/>
            </w:tcBorders>
          </w:tcPr>
          <w:p w:rsidR="00D533D0" w:rsidRPr="00E00A50" w:rsidRDefault="00D533D0" w:rsidP="00D533D0">
            <w:pPr>
              <w:spacing w:after="200" w:line="276" w:lineRule="auto"/>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13</w:t>
            </w:r>
          </w:p>
        </w:tc>
      </w:tr>
      <w:tr w:rsidR="00D533D0" w:rsidRPr="00E00A50" w:rsidTr="00D533D0">
        <w:trPr>
          <w:trHeight w:val="377"/>
        </w:trPr>
        <w:tc>
          <w:tcPr>
            <w:tcW w:w="918" w:type="dxa"/>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4</w:t>
            </w:r>
          </w:p>
        </w:tc>
        <w:tc>
          <w:tcPr>
            <w:tcW w:w="5220" w:type="dxa"/>
          </w:tcPr>
          <w:p w:rsidR="00D533D0" w:rsidRPr="00E00A50" w:rsidRDefault="00D533D0" w:rsidP="00D533D0">
            <w:pPr>
              <w:spacing w:after="200" w:line="276" w:lineRule="auto"/>
              <w:rPr>
                <w:rFonts w:ascii="Times New Roman" w:hAnsi="Times New Roman" w:cs="Times New Roman"/>
                <w:sz w:val="24"/>
                <w:szCs w:val="24"/>
                <w:lang w:val="sq-AL"/>
              </w:rPr>
            </w:pPr>
            <w:r w:rsidRPr="00E00A50">
              <w:rPr>
                <w:rFonts w:ascii="Times New Roman" w:hAnsi="Times New Roman" w:cs="Times New Roman"/>
                <w:sz w:val="24"/>
                <w:szCs w:val="24"/>
                <w:lang w:val="sq-AL"/>
              </w:rPr>
              <w:t>Inspektim i objekteve me leje ndërtimi</w:t>
            </w:r>
          </w:p>
        </w:tc>
        <w:tc>
          <w:tcPr>
            <w:tcW w:w="2340" w:type="dxa"/>
            <w:tcBorders>
              <w:bottom w:val="single" w:sz="4" w:space="0" w:color="auto"/>
              <w:right w:val="single" w:sz="4" w:space="0" w:color="auto"/>
            </w:tcBorders>
          </w:tcPr>
          <w:p w:rsidR="00D533D0" w:rsidRPr="00E00A50" w:rsidRDefault="00D533D0" w:rsidP="00D533D0">
            <w:pPr>
              <w:spacing w:after="200" w:line="276" w:lineRule="auto"/>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10</w:t>
            </w:r>
          </w:p>
        </w:tc>
      </w:tr>
      <w:tr w:rsidR="00D533D0" w:rsidRPr="00E00A50" w:rsidTr="00D533D0">
        <w:trPr>
          <w:trHeight w:val="395"/>
        </w:trPr>
        <w:tc>
          <w:tcPr>
            <w:tcW w:w="918" w:type="dxa"/>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5</w:t>
            </w:r>
          </w:p>
        </w:tc>
        <w:tc>
          <w:tcPr>
            <w:tcW w:w="5220" w:type="dxa"/>
          </w:tcPr>
          <w:p w:rsidR="00D533D0" w:rsidRPr="00E00A50" w:rsidRDefault="00D533D0" w:rsidP="00D533D0">
            <w:pPr>
              <w:spacing w:after="200" w:line="276" w:lineRule="auto"/>
              <w:rPr>
                <w:rFonts w:ascii="Times New Roman" w:hAnsi="Times New Roman" w:cs="Times New Roman"/>
                <w:sz w:val="24"/>
                <w:szCs w:val="24"/>
                <w:lang w:val="sq-AL"/>
              </w:rPr>
            </w:pPr>
            <w:r w:rsidRPr="00E00A50">
              <w:rPr>
                <w:rFonts w:ascii="Times New Roman" w:hAnsi="Times New Roman" w:cs="Times New Roman"/>
                <w:sz w:val="24"/>
                <w:szCs w:val="24"/>
                <w:lang w:val="sq-AL"/>
              </w:rPr>
              <w:t>Kërkesa për inspektim nga AKP</w:t>
            </w:r>
          </w:p>
        </w:tc>
        <w:tc>
          <w:tcPr>
            <w:tcW w:w="2340" w:type="dxa"/>
            <w:tcBorders>
              <w:bottom w:val="single" w:sz="4" w:space="0" w:color="auto"/>
              <w:right w:val="single" w:sz="4" w:space="0" w:color="auto"/>
            </w:tcBorders>
          </w:tcPr>
          <w:p w:rsidR="00D533D0" w:rsidRPr="00E00A50" w:rsidRDefault="00D533D0" w:rsidP="00D533D0">
            <w:pPr>
              <w:spacing w:after="200" w:line="276" w:lineRule="auto"/>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0</w:t>
            </w:r>
          </w:p>
        </w:tc>
      </w:tr>
      <w:tr w:rsidR="00D533D0" w:rsidRPr="00E00A50" w:rsidTr="00D533D0">
        <w:trPr>
          <w:trHeight w:val="503"/>
        </w:trPr>
        <w:tc>
          <w:tcPr>
            <w:tcW w:w="918" w:type="dxa"/>
            <w:tcBorders>
              <w:bottom w:val="single" w:sz="4" w:space="0" w:color="auto"/>
            </w:tcBorders>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6</w:t>
            </w:r>
          </w:p>
        </w:tc>
        <w:tc>
          <w:tcPr>
            <w:tcW w:w="5220" w:type="dxa"/>
            <w:tcBorders>
              <w:bottom w:val="single" w:sz="4" w:space="0" w:color="auto"/>
            </w:tcBorders>
          </w:tcPr>
          <w:p w:rsidR="00D533D0" w:rsidRPr="00E00A50" w:rsidRDefault="00D533D0" w:rsidP="00D533D0">
            <w:pPr>
              <w:spacing w:after="200" w:line="276" w:lineRule="auto"/>
              <w:rPr>
                <w:rFonts w:ascii="Times New Roman" w:hAnsi="Times New Roman" w:cs="Times New Roman"/>
                <w:sz w:val="24"/>
                <w:szCs w:val="24"/>
                <w:lang w:val="sq-AL"/>
              </w:rPr>
            </w:pPr>
            <w:r w:rsidRPr="00E00A50">
              <w:rPr>
                <w:rFonts w:ascii="Times New Roman" w:hAnsi="Times New Roman" w:cs="Times New Roman"/>
                <w:sz w:val="24"/>
                <w:szCs w:val="24"/>
                <w:lang w:val="sq-AL"/>
              </w:rPr>
              <w:t>Inicime te procedurave gjyqësore për kundërvajtje</w:t>
            </w:r>
          </w:p>
        </w:tc>
        <w:tc>
          <w:tcPr>
            <w:tcW w:w="2340" w:type="dxa"/>
            <w:tcBorders>
              <w:bottom w:val="single" w:sz="4" w:space="0" w:color="auto"/>
              <w:right w:val="single" w:sz="4" w:space="0" w:color="auto"/>
            </w:tcBorders>
          </w:tcPr>
          <w:p w:rsidR="00D533D0" w:rsidRPr="00E00A50" w:rsidRDefault="00D533D0" w:rsidP="00D533D0">
            <w:pPr>
              <w:spacing w:after="200" w:line="276" w:lineRule="auto"/>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9</w:t>
            </w:r>
          </w:p>
        </w:tc>
      </w:tr>
      <w:tr w:rsidR="00D533D0" w:rsidRPr="00E00A50" w:rsidTr="00D533D0">
        <w:trPr>
          <w:trHeight w:val="420"/>
        </w:trPr>
        <w:tc>
          <w:tcPr>
            <w:tcW w:w="918" w:type="dxa"/>
            <w:vMerge w:val="restart"/>
            <w:tcBorders>
              <w:right w:val="single" w:sz="4" w:space="0" w:color="auto"/>
            </w:tcBorders>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7</w:t>
            </w:r>
          </w:p>
        </w:tc>
        <w:tc>
          <w:tcPr>
            <w:tcW w:w="5220" w:type="dxa"/>
            <w:tcBorders>
              <w:left w:val="single" w:sz="4" w:space="0" w:color="auto"/>
            </w:tcBorders>
          </w:tcPr>
          <w:p w:rsidR="00D533D0" w:rsidRPr="00E00A50" w:rsidRDefault="00D533D0" w:rsidP="00875A53">
            <w:pPr>
              <w:spacing w:line="276" w:lineRule="auto"/>
              <w:rPr>
                <w:rFonts w:ascii="Times New Roman" w:hAnsi="Times New Roman" w:cs="Times New Roman"/>
                <w:sz w:val="24"/>
                <w:szCs w:val="24"/>
                <w:lang w:val="sq-AL"/>
              </w:rPr>
            </w:pPr>
            <w:r w:rsidRPr="00E00A50">
              <w:rPr>
                <w:rFonts w:ascii="Times New Roman" w:hAnsi="Times New Roman" w:cs="Times New Roman"/>
                <w:sz w:val="24"/>
                <w:szCs w:val="24"/>
                <w:lang w:val="sq-AL"/>
              </w:rPr>
              <w:t>Kërkesa për insp</w:t>
            </w:r>
            <w:r w:rsidR="00875A53">
              <w:rPr>
                <w:rFonts w:ascii="Times New Roman" w:hAnsi="Times New Roman" w:cs="Times New Roman"/>
                <w:sz w:val="24"/>
                <w:szCs w:val="24"/>
                <w:lang w:val="sq-AL"/>
              </w:rPr>
              <w:t xml:space="preserve">ektime </w:t>
            </w:r>
            <w:r w:rsidRPr="00E00A50">
              <w:rPr>
                <w:rFonts w:ascii="Times New Roman" w:hAnsi="Times New Roman" w:cs="Times New Roman"/>
                <w:sz w:val="24"/>
                <w:szCs w:val="24"/>
                <w:lang w:val="sq-AL"/>
              </w:rPr>
              <w:t>të obj</w:t>
            </w:r>
            <w:r w:rsidR="00875A53">
              <w:rPr>
                <w:rFonts w:ascii="Times New Roman" w:hAnsi="Times New Roman" w:cs="Times New Roman"/>
                <w:sz w:val="24"/>
                <w:szCs w:val="24"/>
                <w:lang w:val="sq-AL"/>
              </w:rPr>
              <w:t xml:space="preserve">ekteve </w:t>
            </w:r>
            <w:r w:rsidRPr="00E00A50">
              <w:rPr>
                <w:rFonts w:ascii="Times New Roman" w:hAnsi="Times New Roman" w:cs="Times New Roman"/>
                <w:sz w:val="24"/>
                <w:szCs w:val="24"/>
                <w:lang w:val="sq-AL"/>
              </w:rPr>
              <w:t>ndërtimore</w:t>
            </w:r>
          </w:p>
        </w:tc>
        <w:tc>
          <w:tcPr>
            <w:tcW w:w="2340" w:type="dxa"/>
            <w:tcBorders>
              <w:bottom w:val="single" w:sz="4" w:space="0" w:color="auto"/>
              <w:right w:val="single" w:sz="4" w:space="0" w:color="auto"/>
            </w:tcBorders>
          </w:tcPr>
          <w:p w:rsidR="00D533D0" w:rsidRPr="00E00A50" w:rsidRDefault="00D533D0" w:rsidP="00D533D0">
            <w:pPr>
              <w:spacing w:after="200" w:line="276" w:lineRule="auto"/>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167</w:t>
            </w:r>
          </w:p>
        </w:tc>
      </w:tr>
      <w:tr w:rsidR="00D533D0" w:rsidRPr="00E00A50" w:rsidTr="00D533D0">
        <w:trPr>
          <w:trHeight w:val="518"/>
        </w:trPr>
        <w:tc>
          <w:tcPr>
            <w:tcW w:w="918" w:type="dxa"/>
            <w:vMerge/>
            <w:tcBorders>
              <w:right w:val="single" w:sz="4" w:space="0" w:color="auto"/>
            </w:tcBorders>
          </w:tcPr>
          <w:p w:rsidR="00D533D0" w:rsidRPr="00E00A50" w:rsidRDefault="00D533D0" w:rsidP="00D533D0">
            <w:pPr>
              <w:jc w:val="center"/>
              <w:rPr>
                <w:rFonts w:ascii="Times New Roman" w:hAnsi="Times New Roman" w:cs="Times New Roman"/>
                <w:sz w:val="24"/>
                <w:szCs w:val="24"/>
                <w:lang w:val="sq-AL"/>
              </w:rPr>
            </w:pPr>
          </w:p>
        </w:tc>
        <w:tc>
          <w:tcPr>
            <w:tcW w:w="5220" w:type="dxa"/>
            <w:tcBorders>
              <w:left w:val="single" w:sz="4" w:space="0" w:color="auto"/>
            </w:tcBorders>
          </w:tcPr>
          <w:p w:rsidR="00D533D0" w:rsidRPr="00E00A50" w:rsidRDefault="00D533D0" w:rsidP="00875A53">
            <w:pPr>
              <w:spacing w:after="200" w:line="276" w:lineRule="auto"/>
              <w:rPr>
                <w:rFonts w:ascii="Times New Roman" w:hAnsi="Times New Roman" w:cs="Times New Roman"/>
                <w:sz w:val="24"/>
                <w:szCs w:val="24"/>
                <w:lang w:val="sq-AL"/>
              </w:rPr>
            </w:pPr>
            <w:r w:rsidRPr="00E00A50">
              <w:rPr>
                <w:rFonts w:ascii="Times New Roman" w:hAnsi="Times New Roman" w:cs="Times New Roman"/>
                <w:sz w:val="24"/>
                <w:szCs w:val="24"/>
                <w:lang w:val="sq-AL"/>
              </w:rPr>
              <w:t>Insp</w:t>
            </w:r>
            <w:r w:rsidR="00875A53">
              <w:rPr>
                <w:rFonts w:ascii="Times New Roman" w:hAnsi="Times New Roman" w:cs="Times New Roman"/>
                <w:sz w:val="24"/>
                <w:szCs w:val="24"/>
                <w:lang w:val="sq-AL"/>
              </w:rPr>
              <w:t xml:space="preserve">ektime </w:t>
            </w:r>
            <w:r w:rsidRPr="00E00A50">
              <w:rPr>
                <w:rFonts w:ascii="Times New Roman" w:hAnsi="Times New Roman" w:cs="Times New Roman"/>
                <w:sz w:val="24"/>
                <w:szCs w:val="24"/>
                <w:lang w:val="sq-AL"/>
              </w:rPr>
              <w:t>në obj</w:t>
            </w:r>
            <w:r w:rsidR="00875A53">
              <w:rPr>
                <w:rFonts w:ascii="Times New Roman" w:hAnsi="Times New Roman" w:cs="Times New Roman"/>
                <w:sz w:val="24"/>
                <w:szCs w:val="24"/>
                <w:lang w:val="sq-AL"/>
              </w:rPr>
              <w:t>ekte n</w:t>
            </w:r>
            <w:r w:rsidRPr="00E00A50">
              <w:rPr>
                <w:rFonts w:ascii="Times New Roman" w:hAnsi="Times New Roman" w:cs="Times New Roman"/>
                <w:sz w:val="24"/>
                <w:szCs w:val="24"/>
                <w:lang w:val="sq-AL"/>
              </w:rPr>
              <w:t>dërtimore</w:t>
            </w:r>
          </w:p>
        </w:tc>
        <w:tc>
          <w:tcPr>
            <w:tcW w:w="2340" w:type="dxa"/>
            <w:tcBorders>
              <w:bottom w:val="single" w:sz="4" w:space="0" w:color="auto"/>
              <w:right w:val="single" w:sz="4" w:space="0" w:color="auto"/>
            </w:tcBorders>
          </w:tcPr>
          <w:p w:rsidR="00D533D0" w:rsidRPr="00E00A50" w:rsidRDefault="00D533D0" w:rsidP="00D533D0">
            <w:pPr>
              <w:spacing w:after="200" w:line="276" w:lineRule="auto"/>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43</w:t>
            </w:r>
          </w:p>
        </w:tc>
      </w:tr>
      <w:tr w:rsidR="00D533D0" w:rsidRPr="00E00A50" w:rsidTr="00D533D0">
        <w:trPr>
          <w:trHeight w:val="647"/>
        </w:trPr>
        <w:tc>
          <w:tcPr>
            <w:tcW w:w="918" w:type="dxa"/>
            <w:vMerge/>
            <w:tcBorders>
              <w:right w:val="single" w:sz="4" w:space="0" w:color="auto"/>
            </w:tcBorders>
          </w:tcPr>
          <w:p w:rsidR="00D533D0" w:rsidRPr="00E00A50" w:rsidRDefault="00D533D0" w:rsidP="00D533D0">
            <w:pPr>
              <w:jc w:val="center"/>
              <w:rPr>
                <w:rFonts w:ascii="Times New Roman" w:hAnsi="Times New Roman" w:cs="Times New Roman"/>
                <w:sz w:val="24"/>
                <w:szCs w:val="24"/>
                <w:lang w:val="sq-AL"/>
              </w:rPr>
            </w:pPr>
          </w:p>
        </w:tc>
        <w:tc>
          <w:tcPr>
            <w:tcW w:w="5220" w:type="dxa"/>
            <w:tcBorders>
              <w:left w:val="single" w:sz="4" w:space="0" w:color="auto"/>
            </w:tcBorders>
          </w:tcPr>
          <w:p w:rsidR="00D533D0" w:rsidRPr="00E00A50" w:rsidRDefault="00D533D0" w:rsidP="00875A53">
            <w:pPr>
              <w:spacing w:line="276" w:lineRule="auto"/>
              <w:rPr>
                <w:rFonts w:ascii="Times New Roman" w:hAnsi="Times New Roman" w:cs="Times New Roman"/>
                <w:sz w:val="24"/>
                <w:szCs w:val="24"/>
                <w:lang w:val="sq-AL"/>
              </w:rPr>
            </w:pPr>
            <w:r w:rsidRPr="00E00A50">
              <w:rPr>
                <w:rFonts w:ascii="Times New Roman" w:hAnsi="Times New Roman" w:cs="Times New Roman"/>
                <w:sz w:val="24"/>
                <w:szCs w:val="24"/>
                <w:lang w:val="sq-AL"/>
              </w:rPr>
              <w:t>Përgjigje në kërkesa për inspektime të obj</w:t>
            </w:r>
            <w:r w:rsidR="00875A53">
              <w:rPr>
                <w:rFonts w:ascii="Times New Roman" w:hAnsi="Times New Roman" w:cs="Times New Roman"/>
                <w:sz w:val="24"/>
                <w:szCs w:val="24"/>
                <w:lang w:val="sq-AL"/>
              </w:rPr>
              <w:t>ekteve</w:t>
            </w:r>
            <w:r w:rsidRPr="00E00A50">
              <w:rPr>
                <w:rFonts w:ascii="Times New Roman" w:hAnsi="Times New Roman" w:cs="Times New Roman"/>
                <w:sz w:val="24"/>
                <w:szCs w:val="24"/>
                <w:lang w:val="sq-AL"/>
              </w:rPr>
              <w:t xml:space="preserve"> ndërtimore</w:t>
            </w:r>
          </w:p>
        </w:tc>
        <w:tc>
          <w:tcPr>
            <w:tcW w:w="2340" w:type="dxa"/>
            <w:tcBorders>
              <w:bottom w:val="single" w:sz="4" w:space="0" w:color="auto"/>
              <w:right w:val="single" w:sz="4" w:space="0" w:color="auto"/>
            </w:tcBorders>
          </w:tcPr>
          <w:p w:rsidR="00D533D0" w:rsidRPr="00E00A50" w:rsidRDefault="00D533D0" w:rsidP="00D533D0">
            <w:pPr>
              <w:spacing w:after="200" w:line="276" w:lineRule="auto"/>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113</w:t>
            </w:r>
          </w:p>
        </w:tc>
      </w:tr>
      <w:tr w:rsidR="00D533D0" w:rsidRPr="00E00A50" w:rsidTr="00D533D0">
        <w:tblPrEx>
          <w:tblBorders>
            <w:right w:val="single" w:sz="4" w:space="0" w:color="auto"/>
          </w:tblBorders>
          <w:tblLook w:val="0000" w:firstRow="0" w:lastRow="0" w:firstColumn="0" w:lastColumn="0" w:noHBand="0" w:noVBand="0"/>
        </w:tblPrEx>
        <w:trPr>
          <w:trHeight w:val="302"/>
        </w:trPr>
        <w:tc>
          <w:tcPr>
            <w:tcW w:w="918" w:type="dxa"/>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8</w:t>
            </w:r>
          </w:p>
        </w:tc>
        <w:tc>
          <w:tcPr>
            <w:tcW w:w="5220" w:type="dxa"/>
          </w:tcPr>
          <w:p w:rsidR="00D533D0" w:rsidRPr="00E00A50" w:rsidRDefault="00D533D0" w:rsidP="00D533D0">
            <w:pPr>
              <w:rPr>
                <w:rFonts w:ascii="Times New Roman" w:hAnsi="Times New Roman" w:cs="Times New Roman"/>
                <w:sz w:val="24"/>
                <w:szCs w:val="24"/>
                <w:lang w:val="sq-AL"/>
              </w:rPr>
            </w:pPr>
            <w:r w:rsidRPr="00E00A50">
              <w:rPr>
                <w:rFonts w:ascii="Times New Roman" w:hAnsi="Times New Roman" w:cs="Times New Roman"/>
                <w:sz w:val="24"/>
                <w:szCs w:val="24"/>
                <w:lang w:val="sq-AL"/>
              </w:rPr>
              <w:t>Gjoba</w:t>
            </w:r>
          </w:p>
        </w:tc>
        <w:tc>
          <w:tcPr>
            <w:tcW w:w="2340" w:type="dxa"/>
            <w:tcBorders>
              <w:bottom w:val="single" w:sz="4" w:space="0" w:color="auto"/>
            </w:tcBorders>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7</w:t>
            </w:r>
          </w:p>
        </w:tc>
      </w:tr>
      <w:tr w:rsidR="00D533D0" w:rsidRPr="00E00A50" w:rsidTr="00D533D0">
        <w:tblPrEx>
          <w:tblBorders>
            <w:right w:val="single" w:sz="4" w:space="0" w:color="auto"/>
          </w:tblBorders>
          <w:tblLook w:val="0000" w:firstRow="0" w:lastRow="0" w:firstColumn="0" w:lastColumn="0" w:noHBand="0" w:noVBand="0"/>
        </w:tblPrEx>
        <w:trPr>
          <w:trHeight w:val="302"/>
        </w:trPr>
        <w:tc>
          <w:tcPr>
            <w:tcW w:w="918" w:type="dxa"/>
            <w:tcBorders>
              <w:bottom w:val="single" w:sz="4" w:space="0" w:color="auto"/>
            </w:tcBorders>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9</w:t>
            </w:r>
          </w:p>
        </w:tc>
        <w:tc>
          <w:tcPr>
            <w:tcW w:w="5220" w:type="dxa"/>
            <w:tcBorders>
              <w:bottom w:val="single" w:sz="4" w:space="0" w:color="auto"/>
            </w:tcBorders>
          </w:tcPr>
          <w:p w:rsidR="00D533D0" w:rsidRPr="00E00A50" w:rsidRDefault="00D533D0" w:rsidP="00D533D0">
            <w:pPr>
              <w:rPr>
                <w:rFonts w:ascii="Times New Roman" w:hAnsi="Times New Roman" w:cs="Times New Roman"/>
                <w:sz w:val="24"/>
                <w:szCs w:val="24"/>
                <w:lang w:val="sq-AL"/>
              </w:rPr>
            </w:pPr>
            <w:r w:rsidRPr="00E00A50">
              <w:rPr>
                <w:rFonts w:ascii="Times New Roman" w:hAnsi="Times New Roman" w:cs="Times New Roman"/>
                <w:sz w:val="24"/>
                <w:szCs w:val="24"/>
                <w:lang w:val="sq-AL"/>
              </w:rPr>
              <w:t>Vendime për rrënim</w:t>
            </w:r>
          </w:p>
        </w:tc>
        <w:tc>
          <w:tcPr>
            <w:tcW w:w="2340" w:type="dxa"/>
            <w:tcBorders>
              <w:bottom w:val="single" w:sz="4" w:space="0" w:color="auto"/>
            </w:tcBorders>
          </w:tcPr>
          <w:p w:rsidR="00D533D0" w:rsidRPr="00E00A50" w:rsidRDefault="00D533D0" w:rsidP="00D533D0">
            <w:pPr>
              <w:jc w:val="center"/>
              <w:rPr>
                <w:rFonts w:ascii="Times New Roman" w:hAnsi="Times New Roman" w:cs="Times New Roman"/>
                <w:sz w:val="24"/>
                <w:szCs w:val="24"/>
                <w:lang w:val="sq-AL"/>
              </w:rPr>
            </w:pPr>
            <w:r w:rsidRPr="00E00A50">
              <w:rPr>
                <w:rFonts w:ascii="Times New Roman" w:hAnsi="Times New Roman" w:cs="Times New Roman"/>
                <w:sz w:val="24"/>
                <w:szCs w:val="24"/>
                <w:lang w:val="sq-AL"/>
              </w:rPr>
              <w:t>0</w:t>
            </w:r>
          </w:p>
        </w:tc>
      </w:tr>
    </w:tbl>
    <w:p w:rsidR="00E00A50" w:rsidRPr="006C3BD4" w:rsidRDefault="00E00A50" w:rsidP="00E00A50">
      <w:pPr>
        <w:ind w:firstLine="360"/>
        <w:rPr>
          <w:b/>
          <w:lang w:val="sq-AL"/>
        </w:rPr>
      </w:pPr>
    </w:p>
    <w:p w:rsidR="00E00A50" w:rsidRPr="006C3BD4" w:rsidRDefault="00E00A50" w:rsidP="00E00A50">
      <w:pPr>
        <w:rPr>
          <w:lang w:val="sq-AL"/>
        </w:rPr>
      </w:pPr>
    </w:p>
    <w:p w:rsidR="00E00A50" w:rsidRPr="006C3BD4" w:rsidRDefault="00E00A50" w:rsidP="00E00A50">
      <w:pPr>
        <w:tabs>
          <w:tab w:val="left" w:pos="10080"/>
        </w:tabs>
        <w:ind w:left="90"/>
        <w:rPr>
          <w:lang w:val="sq-AL"/>
        </w:rPr>
      </w:pPr>
    </w:p>
    <w:p w:rsidR="00E00A50" w:rsidRPr="006C3BD4" w:rsidRDefault="00E00A50" w:rsidP="00E00A50">
      <w:pPr>
        <w:rPr>
          <w:lang w:val="sq-AL"/>
        </w:rPr>
      </w:pPr>
    </w:p>
    <w:p w:rsidR="00E00A50" w:rsidRPr="006C3BD4" w:rsidRDefault="00E00A50" w:rsidP="00E00A50">
      <w:pPr>
        <w:rPr>
          <w:sz w:val="28"/>
          <w:szCs w:val="28"/>
          <w:lang w:val="sq-AL"/>
        </w:rPr>
      </w:pPr>
    </w:p>
    <w:p w:rsidR="00E00A50" w:rsidRPr="006C3BD4" w:rsidRDefault="00E00A50" w:rsidP="00E00A50">
      <w:pPr>
        <w:rPr>
          <w:sz w:val="28"/>
          <w:szCs w:val="28"/>
          <w:lang w:val="sq-AL"/>
        </w:rPr>
      </w:pPr>
    </w:p>
    <w:p w:rsidR="00E00A50" w:rsidRPr="006C3BD4" w:rsidRDefault="00E00A50" w:rsidP="00E00A50">
      <w:pPr>
        <w:rPr>
          <w:sz w:val="28"/>
          <w:szCs w:val="28"/>
          <w:lang w:val="sq-AL"/>
        </w:rPr>
      </w:pPr>
    </w:p>
    <w:p w:rsidR="00E00A50" w:rsidRPr="006C3BD4" w:rsidRDefault="00E00A50" w:rsidP="00E00A50">
      <w:pPr>
        <w:rPr>
          <w:sz w:val="28"/>
          <w:szCs w:val="28"/>
          <w:lang w:val="sq-AL"/>
        </w:rPr>
      </w:pPr>
    </w:p>
    <w:p w:rsidR="00E00A50" w:rsidRPr="006C3BD4" w:rsidRDefault="00E00A50" w:rsidP="00E00A50">
      <w:pPr>
        <w:rPr>
          <w:sz w:val="28"/>
          <w:szCs w:val="28"/>
          <w:lang w:val="sq-AL"/>
        </w:rPr>
      </w:pPr>
    </w:p>
    <w:p w:rsidR="00E00A50" w:rsidRPr="006C3BD4" w:rsidRDefault="00E00A50" w:rsidP="00E00A50">
      <w:pPr>
        <w:rPr>
          <w:sz w:val="28"/>
          <w:szCs w:val="28"/>
          <w:lang w:val="sq-AL"/>
        </w:rPr>
      </w:pPr>
    </w:p>
    <w:p w:rsidR="00E00A50" w:rsidRPr="006C3BD4" w:rsidRDefault="00E00A50" w:rsidP="00E00A50">
      <w:pPr>
        <w:rPr>
          <w:sz w:val="28"/>
          <w:szCs w:val="28"/>
          <w:lang w:val="sq-AL"/>
        </w:rPr>
      </w:pPr>
    </w:p>
    <w:p w:rsidR="00E00A50" w:rsidRPr="006C3BD4" w:rsidRDefault="00E00A50" w:rsidP="00E00A50">
      <w:pPr>
        <w:rPr>
          <w:sz w:val="28"/>
          <w:szCs w:val="28"/>
          <w:lang w:val="sq-AL"/>
        </w:rPr>
      </w:pPr>
    </w:p>
    <w:p w:rsidR="00E00A50" w:rsidRPr="006C3BD4" w:rsidRDefault="00E00A50" w:rsidP="00E00A50">
      <w:pPr>
        <w:rPr>
          <w:sz w:val="28"/>
          <w:szCs w:val="28"/>
          <w:lang w:val="sq-AL"/>
        </w:rPr>
      </w:pPr>
    </w:p>
    <w:p w:rsidR="00E00A50" w:rsidRPr="006C3BD4" w:rsidRDefault="00E00A50" w:rsidP="00E00A50">
      <w:pPr>
        <w:rPr>
          <w:sz w:val="28"/>
          <w:szCs w:val="28"/>
          <w:lang w:val="sq-AL"/>
        </w:rPr>
      </w:pPr>
      <w:r w:rsidRPr="006C3BD4">
        <w:rPr>
          <w:sz w:val="28"/>
          <w:szCs w:val="28"/>
          <w:lang w:val="sq-AL"/>
        </w:rPr>
        <w:t>Regjistri i Lejeve ndërtimore : (Janar-Qershor 2018)</w:t>
      </w:r>
    </w:p>
    <w:p w:rsidR="00E00A50" w:rsidRPr="006C3BD4" w:rsidRDefault="00E00A50" w:rsidP="00E00A50">
      <w:pPr>
        <w:ind w:left="-90"/>
        <w:rPr>
          <w:sz w:val="28"/>
          <w:szCs w:val="28"/>
          <w:lang w:val="sq-AL"/>
        </w:rPr>
      </w:pPr>
    </w:p>
    <w:tbl>
      <w:tblPr>
        <w:tblpPr w:leftFromText="180" w:rightFromText="180" w:vertAnchor="text" w:horzAnchor="page" w:tblpX="1134" w:tblpY="-11"/>
        <w:tblW w:w="7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2358"/>
        <w:gridCol w:w="2927"/>
        <w:gridCol w:w="1766"/>
      </w:tblGrid>
      <w:tr w:rsidR="00E00A50" w:rsidRPr="006C3BD4" w:rsidTr="00D533D0">
        <w:trPr>
          <w:trHeight w:val="367"/>
        </w:trPr>
        <w:tc>
          <w:tcPr>
            <w:tcW w:w="2358" w:type="dxa"/>
          </w:tcPr>
          <w:p w:rsidR="00E00A50" w:rsidRPr="006C3BD4" w:rsidRDefault="00E00A50" w:rsidP="00D533D0">
            <w:pPr>
              <w:rPr>
                <w:lang w:val="sq-AL"/>
              </w:rPr>
            </w:pPr>
            <w:r w:rsidRPr="006C3BD4">
              <w:rPr>
                <w:lang w:val="sq-AL"/>
              </w:rPr>
              <w:t>Muaji</w:t>
            </w:r>
          </w:p>
        </w:tc>
        <w:tc>
          <w:tcPr>
            <w:tcW w:w="2927" w:type="dxa"/>
          </w:tcPr>
          <w:p w:rsidR="00E00A50" w:rsidRPr="006C3BD4" w:rsidRDefault="00E00A50" w:rsidP="00D533D0">
            <w:pPr>
              <w:rPr>
                <w:lang w:val="sq-AL"/>
              </w:rPr>
            </w:pPr>
            <w:r w:rsidRPr="006C3BD4">
              <w:rPr>
                <w:lang w:val="sq-AL"/>
              </w:rPr>
              <w:t>Janar-Qershor 2018</w:t>
            </w:r>
          </w:p>
        </w:tc>
        <w:tc>
          <w:tcPr>
            <w:tcW w:w="1766" w:type="dxa"/>
          </w:tcPr>
          <w:p w:rsidR="00E00A50" w:rsidRPr="006C3BD4" w:rsidRDefault="00E00A50" w:rsidP="00D533D0">
            <w:pPr>
              <w:rPr>
                <w:lang w:val="sq-AL"/>
              </w:rPr>
            </w:pPr>
          </w:p>
        </w:tc>
      </w:tr>
      <w:tr w:rsidR="00E00A50" w:rsidRPr="006C3BD4" w:rsidTr="00D533D0">
        <w:trPr>
          <w:trHeight w:val="340"/>
        </w:trPr>
        <w:tc>
          <w:tcPr>
            <w:tcW w:w="2358" w:type="dxa"/>
          </w:tcPr>
          <w:p w:rsidR="00E00A50" w:rsidRPr="006C3BD4" w:rsidRDefault="00E00A50" w:rsidP="00D533D0">
            <w:pPr>
              <w:rPr>
                <w:lang w:val="sq-AL"/>
              </w:rPr>
            </w:pPr>
            <w:r w:rsidRPr="006C3BD4">
              <w:rPr>
                <w:lang w:val="sq-AL"/>
              </w:rPr>
              <w:t>Nr.</w:t>
            </w:r>
            <w:r>
              <w:rPr>
                <w:lang w:val="sq-AL"/>
              </w:rPr>
              <w:t xml:space="preserve"> </w:t>
            </w:r>
            <w:r w:rsidRPr="006C3BD4">
              <w:rPr>
                <w:lang w:val="sq-AL"/>
              </w:rPr>
              <w:t>L.N</w:t>
            </w:r>
          </w:p>
        </w:tc>
        <w:tc>
          <w:tcPr>
            <w:tcW w:w="2927" w:type="dxa"/>
          </w:tcPr>
          <w:p w:rsidR="00E00A50" w:rsidRPr="006C3BD4" w:rsidRDefault="00E00A50" w:rsidP="00D533D0">
            <w:pPr>
              <w:rPr>
                <w:lang w:val="sq-AL"/>
              </w:rPr>
            </w:pPr>
            <w:r w:rsidRPr="006C3BD4">
              <w:rPr>
                <w:lang w:val="sq-AL"/>
              </w:rPr>
              <w:t>75</w:t>
            </w:r>
          </w:p>
        </w:tc>
        <w:tc>
          <w:tcPr>
            <w:tcW w:w="1766" w:type="dxa"/>
          </w:tcPr>
          <w:p w:rsidR="00E00A50" w:rsidRPr="006C3BD4" w:rsidRDefault="00E00A50" w:rsidP="00D533D0">
            <w:pPr>
              <w:rPr>
                <w:lang w:val="sq-AL"/>
              </w:rPr>
            </w:pPr>
          </w:p>
        </w:tc>
      </w:tr>
      <w:tr w:rsidR="00E00A50" w:rsidRPr="006C3BD4" w:rsidTr="00D533D0">
        <w:trPr>
          <w:trHeight w:val="398"/>
        </w:trPr>
        <w:tc>
          <w:tcPr>
            <w:tcW w:w="2358" w:type="dxa"/>
          </w:tcPr>
          <w:p w:rsidR="00E00A50" w:rsidRPr="006C3BD4" w:rsidRDefault="00E00A50" w:rsidP="00D533D0">
            <w:pPr>
              <w:rPr>
                <w:lang w:val="sq-AL"/>
              </w:rPr>
            </w:pPr>
          </w:p>
        </w:tc>
        <w:tc>
          <w:tcPr>
            <w:tcW w:w="2927" w:type="dxa"/>
          </w:tcPr>
          <w:p w:rsidR="00E00A50" w:rsidRPr="006C3BD4" w:rsidRDefault="00E00A50" w:rsidP="00D533D0">
            <w:pPr>
              <w:rPr>
                <w:lang w:val="sq-AL"/>
              </w:rPr>
            </w:pPr>
          </w:p>
        </w:tc>
        <w:tc>
          <w:tcPr>
            <w:tcW w:w="1766" w:type="dxa"/>
          </w:tcPr>
          <w:p w:rsidR="00E00A50" w:rsidRPr="006C3BD4" w:rsidRDefault="00E00A50" w:rsidP="00D533D0">
            <w:pPr>
              <w:rPr>
                <w:lang w:val="sq-AL"/>
              </w:rPr>
            </w:pPr>
            <w:r w:rsidRPr="006C3BD4">
              <w:rPr>
                <w:lang w:val="sq-AL"/>
              </w:rPr>
              <w:t>Total:75</w:t>
            </w:r>
          </w:p>
          <w:p w:rsidR="00E00A50" w:rsidRPr="006C3BD4" w:rsidRDefault="00E00A50" w:rsidP="00D533D0">
            <w:pPr>
              <w:rPr>
                <w:lang w:val="sq-AL"/>
              </w:rPr>
            </w:pPr>
          </w:p>
        </w:tc>
      </w:tr>
    </w:tbl>
    <w:p w:rsidR="00E00A50" w:rsidRDefault="00E00A5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D533D0" w:rsidRDefault="00D533D0" w:rsidP="00B549E3">
      <w:pPr>
        <w:spacing w:after="0" w:line="240" w:lineRule="auto"/>
        <w:rPr>
          <w:rFonts w:ascii="Times New Roman" w:hAnsi="Times New Roman" w:cs="Times New Roman"/>
          <w:b/>
          <w:sz w:val="28"/>
          <w:szCs w:val="28"/>
          <w:lang w:val="de-CH"/>
        </w:rPr>
      </w:pPr>
    </w:p>
    <w:p w:rsidR="0009773C" w:rsidRPr="00BF49A0" w:rsidRDefault="0009773C" w:rsidP="00B549E3">
      <w:pPr>
        <w:spacing w:after="0" w:line="240" w:lineRule="auto"/>
        <w:rPr>
          <w:rFonts w:ascii="Wide Latin" w:hAnsi="Wide Latin" w:cs="Times New Roman"/>
          <w:b/>
          <w:sz w:val="28"/>
          <w:szCs w:val="28"/>
          <w:lang w:val="de-CH"/>
        </w:rPr>
      </w:pPr>
      <w:r w:rsidRPr="00BF49A0">
        <w:rPr>
          <w:rFonts w:ascii="Wide Latin" w:hAnsi="Wide Latin" w:cs="Times New Roman"/>
          <w:b/>
          <w:sz w:val="28"/>
          <w:szCs w:val="28"/>
          <w:lang w:val="de-CH"/>
        </w:rPr>
        <w:lastRenderedPageBreak/>
        <w:t xml:space="preserve">03. Inspeksioni </w:t>
      </w:r>
      <w:r w:rsidR="00BF49A0">
        <w:rPr>
          <w:rFonts w:ascii="Wide Latin" w:hAnsi="Wide Latin" w:cs="Times New Roman"/>
          <w:b/>
          <w:sz w:val="28"/>
          <w:szCs w:val="28"/>
          <w:lang w:val="de-CH"/>
        </w:rPr>
        <w:t xml:space="preserve"> </w:t>
      </w:r>
      <w:r w:rsidRPr="00BF49A0">
        <w:rPr>
          <w:rFonts w:ascii="Wide Latin" w:hAnsi="Wide Latin" w:cs="Times New Roman"/>
          <w:b/>
          <w:sz w:val="28"/>
          <w:szCs w:val="28"/>
          <w:lang w:val="de-CH"/>
        </w:rPr>
        <w:t xml:space="preserve">i </w:t>
      </w:r>
      <w:r w:rsidR="00BF49A0">
        <w:rPr>
          <w:rFonts w:ascii="Wide Latin" w:hAnsi="Wide Latin" w:cs="Times New Roman"/>
          <w:b/>
          <w:sz w:val="28"/>
          <w:szCs w:val="28"/>
          <w:lang w:val="de-CH"/>
        </w:rPr>
        <w:t xml:space="preserve"> </w:t>
      </w:r>
      <w:r w:rsidRPr="00BF49A0">
        <w:rPr>
          <w:rFonts w:ascii="Wide Latin" w:hAnsi="Wide Latin" w:cs="Times New Roman"/>
          <w:b/>
          <w:sz w:val="28"/>
          <w:szCs w:val="28"/>
          <w:lang w:val="de-CH"/>
        </w:rPr>
        <w:t>tregut</w:t>
      </w:r>
    </w:p>
    <w:p w:rsidR="003B5F3F" w:rsidRDefault="003B5F3F" w:rsidP="00B549E3">
      <w:pPr>
        <w:spacing w:after="0" w:line="240" w:lineRule="auto"/>
        <w:rPr>
          <w:rFonts w:ascii="Times New Roman" w:hAnsi="Times New Roman" w:cs="Times New Roman"/>
          <w:b/>
          <w:sz w:val="28"/>
          <w:szCs w:val="28"/>
          <w:lang w:val="de-CH"/>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8750"/>
      </w:tblGrid>
      <w:tr w:rsidR="0009773C" w:rsidRPr="0009773C" w:rsidTr="00B20144">
        <w:tc>
          <w:tcPr>
            <w:tcW w:w="1348" w:type="dxa"/>
          </w:tcPr>
          <w:p w:rsidR="0009773C" w:rsidRPr="0009773C" w:rsidRDefault="0009773C" w:rsidP="0009773C">
            <w:pPr>
              <w:spacing w:after="0"/>
              <w:jc w:val="both"/>
              <w:rPr>
                <w:rFonts w:ascii="Times New Roman" w:hAnsi="Times New Roman" w:cs="Times New Roman"/>
                <w:b/>
                <w:sz w:val="24"/>
                <w:szCs w:val="24"/>
                <w:lang w:val="sq-AL"/>
              </w:rPr>
            </w:pPr>
            <w:proofErr w:type="spellStart"/>
            <w:r w:rsidRPr="0009773C">
              <w:rPr>
                <w:rFonts w:ascii="Times New Roman" w:hAnsi="Times New Roman" w:cs="Times New Roman"/>
                <w:b/>
                <w:sz w:val="24"/>
                <w:szCs w:val="24"/>
                <w:lang w:val="sq-AL"/>
              </w:rPr>
              <w:t>Pёr</w:t>
            </w:r>
            <w:proofErr w:type="spellEnd"/>
            <w:r w:rsidRPr="0009773C">
              <w:rPr>
                <w:rFonts w:ascii="Times New Roman" w:hAnsi="Times New Roman" w:cs="Times New Roman"/>
                <w:b/>
                <w:sz w:val="24"/>
                <w:szCs w:val="24"/>
                <w:lang w:val="sq-AL"/>
              </w:rPr>
              <w:t>:</w:t>
            </w:r>
          </w:p>
        </w:tc>
        <w:tc>
          <w:tcPr>
            <w:tcW w:w="8750" w:type="dxa"/>
          </w:tcPr>
          <w:p w:rsidR="0009773C" w:rsidRPr="0009773C" w:rsidRDefault="0009773C" w:rsidP="0009773C">
            <w:pPr>
              <w:spacing w:after="0"/>
              <w:jc w:val="both"/>
              <w:rPr>
                <w:rFonts w:ascii="Times New Roman" w:hAnsi="Times New Roman" w:cs="Times New Roman"/>
                <w:sz w:val="24"/>
                <w:szCs w:val="24"/>
                <w:lang w:val="sq-AL"/>
              </w:rPr>
            </w:pPr>
            <w:r w:rsidRPr="0009773C">
              <w:rPr>
                <w:rFonts w:ascii="Times New Roman" w:hAnsi="Times New Roman" w:cs="Times New Roman"/>
                <w:b/>
                <w:sz w:val="24"/>
                <w:szCs w:val="24"/>
                <w:lang w:val="sq-AL"/>
              </w:rPr>
              <w:t xml:space="preserve">z. </w:t>
            </w:r>
            <w:proofErr w:type="spellStart"/>
            <w:r w:rsidRPr="0009773C">
              <w:rPr>
                <w:rFonts w:ascii="Times New Roman" w:hAnsi="Times New Roman" w:cs="Times New Roman"/>
                <w:b/>
                <w:sz w:val="24"/>
                <w:szCs w:val="24"/>
                <w:lang w:val="sq-AL"/>
              </w:rPr>
              <w:t>Nevzad</w:t>
            </w:r>
            <w:proofErr w:type="spellEnd"/>
            <w:r w:rsidRPr="0009773C">
              <w:rPr>
                <w:rFonts w:ascii="Times New Roman" w:hAnsi="Times New Roman" w:cs="Times New Roman"/>
                <w:b/>
                <w:sz w:val="24"/>
                <w:szCs w:val="24"/>
                <w:lang w:val="sq-AL"/>
              </w:rPr>
              <w:t xml:space="preserve"> </w:t>
            </w:r>
            <w:proofErr w:type="spellStart"/>
            <w:r w:rsidRPr="0009773C">
              <w:rPr>
                <w:rFonts w:ascii="Times New Roman" w:hAnsi="Times New Roman" w:cs="Times New Roman"/>
                <w:b/>
                <w:sz w:val="24"/>
                <w:szCs w:val="24"/>
                <w:lang w:val="sq-AL"/>
              </w:rPr>
              <w:t>Rushiti</w:t>
            </w:r>
            <w:proofErr w:type="spellEnd"/>
            <w:r w:rsidRPr="0009773C">
              <w:rPr>
                <w:rFonts w:ascii="Times New Roman" w:hAnsi="Times New Roman" w:cs="Times New Roman"/>
                <w:b/>
                <w:sz w:val="24"/>
                <w:szCs w:val="24"/>
                <w:lang w:val="sq-AL"/>
              </w:rPr>
              <w:t>,</w:t>
            </w:r>
            <w:r>
              <w:rPr>
                <w:rFonts w:ascii="Times New Roman" w:hAnsi="Times New Roman" w:cs="Times New Roman"/>
                <w:sz w:val="24"/>
                <w:szCs w:val="24"/>
                <w:lang w:val="sq-AL"/>
              </w:rPr>
              <w:t xml:space="preserve"> Drejtor i </w:t>
            </w:r>
            <w:proofErr w:type="spellStart"/>
            <w:r>
              <w:rPr>
                <w:rFonts w:ascii="Times New Roman" w:hAnsi="Times New Roman" w:cs="Times New Roman"/>
                <w:sz w:val="24"/>
                <w:szCs w:val="24"/>
                <w:lang w:val="sq-AL"/>
              </w:rPr>
              <w:t>Inspeks</w:t>
            </w:r>
            <w:r w:rsidRPr="0009773C">
              <w:rPr>
                <w:rFonts w:ascii="Times New Roman" w:hAnsi="Times New Roman" w:cs="Times New Roman"/>
                <w:sz w:val="24"/>
                <w:szCs w:val="24"/>
                <w:lang w:val="sq-AL"/>
              </w:rPr>
              <w:t>ionit</w:t>
            </w:r>
            <w:proofErr w:type="spellEnd"/>
            <w:r w:rsidRPr="0009773C">
              <w:rPr>
                <w:rFonts w:ascii="Times New Roman" w:hAnsi="Times New Roman" w:cs="Times New Roman"/>
                <w:sz w:val="24"/>
                <w:szCs w:val="24"/>
                <w:lang w:val="sq-AL"/>
              </w:rPr>
              <w:t xml:space="preserve">  </w:t>
            </w:r>
          </w:p>
        </w:tc>
      </w:tr>
      <w:tr w:rsidR="0009773C" w:rsidRPr="0009773C" w:rsidTr="00B20144">
        <w:tc>
          <w:tcPr>
            <w:tcW w:w="1348" w:type="dxa"/>
          </w:tcPr>
          <w:p w:rsidR="0009773C" w:rsidRPr="0009773C" w:rsidRDefault="0009773C" w:rsidP="0009773C">
            <w:pPr>
              <w:spacing w:after="0"/>
              <w:jc w:val="both"/>
              <w:rPr>
                <w:rFonts w:ascii="Times New Roman" w:hAnsi="Times New Roman" w:cs="Times New Roman"/>
                <w:b/>
                <w:sz w:val="24"/>
                <w:szCs w:val="24"/>
                <w:lang w:val="sq-AL"/>
              </w:rPr>
            </w:pPr>
          </w:p>
          <w:p w:rsidR="0009773C" w:rsidRPr="0009773C" w:rsidRDefault="0009773C" w:rsidP="0009773C">
            <w:pPr>
              <w:spacing w:after="0"/>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Nga:</w:t>
            </w:r>
          </w:p>
        </w:tc>
        <w:tc>
          <w:tcPr>
            <w:tcW w:w="8750" w:type="dxa"/>
          </w:tcPr>
          <w:p w:rsidR="0009773C" w:rsidRPr="0009773C" w:rsidRDefault="0009773C" w:rsidP="0009773C">
            <w:pPr>
              <w:spacing w:after="0"/>
              <w:jc w:val="both"/>
              <w:rPr>
                <w:rFonts w:ascii="Times New Roman" w:hAnsi="Times New Roman" w:cs="Times New Roman"/>
                <w:b/>
                <w:sz w:val="24"/>
                <w:szCs w:val="24"/>
                <w:lang w:val="sq-AL"/>
              </w:rPr>
            </w:pPr>
            <w:proofErr w:type="spellStart"/>
            <w:r w:rsidRPr="0009773C">
              <w:rPr>
                <w:rFonts w:ascii="Times New Roman" w:hAnsi="Times New Roman" w:cs="Times New Roman"/>
                <w:b/>
                <w:sz w:val="24"/>
                <w:szCs w:val="24"/>
                <w:lang w:val="sq-AL"/>
              </w:rPr>
              <w:t>Raif</w:t>
            </w:r>
            <w:proofErr w:type="spellEnd"/>
            <w:r w:rsidRPr="0009773C">
              <w:rPr>
                <w:rFonts w:ascii="Times New Roman" w:hAnsi="Times New Roman" w:cs="Times New Roman"/>
                <w:b/>
                <w:sz w:val="24"/>
                <w:szCs w:val="24"/>
                <w:lang w:val="sq-AL"/>
              </w:rPr>
              <w:t xml:space="preserve"> </w:t>
            </w:r>
            <w:proofErr w:type="spellStart"/>
            <w:r w:rsidRPr="0009773C">
              <w:rPr>
                <w:rFonts w:ascii="Times New Roman" w:hAnsi="Times New Roman" w:cs="Times New Roman"/>
                <w:b/>
                <w:sz w:val="24"/>
                <w:szCs w:val="24"/>
                <w:lang w:val="sq-AL"/>
              </w:rPr>
              <w:t>Ajeti</w:t>
            </w:r>
            <w:proofErr w:type="spellEnd"/>
            <w:r w:rsidRPr="0009773C">
              <w:rPr>
                <w:rFonts w:ascii="Times New Roman" w:hAnsi="Times New Roman" w:cs="Times New Roman"/>
                <w:b/>
                <w:sz w:val="24"/>
                <w:szCs w:val="24"/>
                <w:lang w:val="sq-AL"/>
              </w:rPr>
              <w:t xml:space="preserve">, </w:t>
            </w:r>
            <w:r w:rsidRPr="0009773C">
              <w:rPr>
                <w:rFonts w:ascii="Times New Roman" w:hAnsi="Times New Roman" w:cs="Times New Roman"/>
                <w:sz w:val="24"/>
                <w:szCs w:val="24"/>
                <w:lang w:val="sq-AL"/>
              </w:rPr>
              <w:t xml:space="preserve">Inspektor i tregut  </w:t>
            </w:r>
          </w:p>
          <w:p w:rsidR="0009773C" w:rsidRPr="0009773C" w:rsidRDefault="0009773C" w:rsidP="0009773C">
            <w:pPr>
              <w:spacing w:after="0"/>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 xml:space="preserve">Valbona </w:t>
            </w:r>
            <w:proofErr w:type="spellStart"/>
            <w:r w:rsidRPr="0009773C">
              <w:rPr>
                <w:rFonts w:ascii="Times New Roman" w:hAnsi="Times New Roman" w:cs="Times New Roman"/>
                <w:b/>
                <w:sz w:val="24"/>
                <w:szCs w:val="24"/>
                <w:lang w:val="sq-AL"/>
              </w:rPr>
              <w:t>Hajdini</w:t>
            </w:r>
            <w:proofErr w:type="spellEnd"/>
            <w:r w:rsidRPr="0009773C">
              <w:rPr>
                <w:rFonts w:ascii="Times New Roman" w:hAnsi="Times New Roman" w:cs="Times New Roman"/>
                <w:b/>
                <w:sz w:val="24"/>
                <w:szCs w:val="24"/>
                <w:lang w:val="sq-AL"/>
              </w:rPr>
              <w:t xml:space="preserve">, </w:t>
            </w:r>
            <w:r w:rsidRPr="0009773C">
              <w:rPr>
                <w:rFonts w:ascii="Times New Roman" w:hAnsi="Times New Roman" w:cs="Times New Roman"/>
                <w:sz w:val="24"/>
                <w:szCs w:val="24"/>
                <w:lang w:val="sq-AL"/>
              </w:rPr>
              <w:t xml:space="preserve">Inspektor i tregut  </w:t>
            </w:r>
          </w:p>
          <w:p w:rsidR="0009773C" w:rsidRPr="0009773C" w:rsidRDefault="0009773C" w:rsidP="0009773C">
            <w:pPr>
              <w:spacing w:after="0"/>
              <w:jc w:val="both"/>
              <w:rPr>
                <w:rFonts w:ascii="Times New Roman" w:hAnsi="Times New Roman" w:cs="Times New Roman"/>
                <w:b/>
                <w:sz w:val="24"/>
                <w:szCs w:val="24"/>
                <w:lang w:val="sq-AL"/>
              </w:rPr>
            </w:pPr>
            <w:proofErr w:type="spellStart"/>
            <w:r w:rsidRPr="0009773C">
              <w:rPr>
                <w:rFonts w:ascii="Times New Roman" w:hAnsi="Times New Roman" w:cs="Times New Roman"/>
                <w:b/>
                <w:sz w:val="24"/>
                <w:szCs w:val="24"/>
                <w:lang w:val="sq-AL"/>
              </w:rPr>
              <w:t>Dragan</w:t>
            </w:r>
            <w:proofErr w:type="spellEnd"/>
            <w:r w:rsidRPr="0009773C">
              <w:rPr>
                <w:rFonts w:ascii="Times New Roman" w:hAnsi="Times New Roman" w:cs="Times New Roman"/>
                <w:b/>
                <w:sz w:val="24"/>
                <w:szCs w:val="24"/>
                <w:lang w:val="sq-AL"/>
              </w:rPr>
              <w:t xml:space="preserve"> </w:t>
            </w:r>
            <w:proofErr w:type="spellStart"/>
            <w:r w:rsidRPr="0009773C">
              <w:rPr>
                <w:rFonts w:ascii="Times New Roman" w:hAnsi="Times New Roman" w:cs="Times New Roman"/>
                <w:b/>
                <w:sz w:val="24"/>
                <w:szCs w:val="24"/>
                <w:lang w:val="sq-AL"/>
              </w:rPr>
              <w:t>Dejkoviq</w:t>
            </w:r>
            <w:proofErr w:type="spellEnd"/>
            <w:r w:rsidRPr="0009773C">
              <w:rPr>
                <w:rFonts w:ascii="Times New Roman" w:hAnsi="Times New Roman" w:cs="Times New Roman"/>
                <w:b/>
                <w:sz w:val="24"/>
                <w:szCs w:val="24"/>
                <w:lang w:val="sq-AL"/>
              </w:rPr>
              <w:t xml:space="preserve">, </w:t>
            </w:r>
            <w:r w:rsidRPr="0009773C">
              <w:rPr>
                <w:rFonts w:ascii="Times New Roman" w:hAnsi="Times New Roman" w:cs="Times New Roman"/>
                <w:sz w:val="24"/>
                <w:szCs w:val="24"/>
                <w:lang w:val="sq-AL"/>
              </w:rPr>
              <w:t xml:space="preserve">Inspektor i tregut  </w:t>
            </w:r>
          </w:p>
          <w:p w:rsidR="0009773C" w:rsidRPr="0009773C" w:rsidRDefault="0009773C" w:rsidP="0009773C">
            <w:pPr>
              <w:spacing w:after="0"/>
              <w:jc w:val="both"/>
              <w:rPr>
                <w:rFonts w:ascii="Times New Roman" w:hAnsi="Times New Roman" w:cs="Times New Roman"/>
                <w:i/>
                <w:sz w:val="24"/>
                <w:szCs w:val="24"/>
                <w:lang w:val="sq-AL"/>
              </w:rPr>
            </w:pPr>
            <w:r w:rsidRPr="0009773C">
              <w:rPr>
                <w:rFonts w:ascii="Times New Roman" w:hAnsi="Times New Roman" w:cs="Times New Roman"/>
                <w:b/>
                <w:sz w:val="24"/>
                <w:szCs w:val="24"/>
                <w:lang w:val="sq-AL"/>
              </w:rPr>
              <w:t xml:space="preserve">Afërdita </w:t>
            </w:r>
            <w:proofErr w:type="spellStart"/>
            <w:r w:rsidRPr="0009773C">
              <w:rPr>
                <w:rFonts w:ascii="Times New Roman" w:hAnsi="Times New Roman" w:cs="Times New Roman"/>
                <w:b/>
                <w:sz w:val="24"/>
                <w:szCs w:val="24"/>
                <w:lang w:val="sq-AL"/>
              </w:rPr>
              <w:t>Fetahu</w:t>
            </w:r>
            <w:proofErr w:type="spellEnd"/>
            <w:r w:rsidRPr="0009773C">
              <w:rPr>
                <w:rFonts w:ascii="Times New Roman" w:hAnsi="Times New Roman" w:cs="Times New Roman"/>
                <w:b/>
                <w:sz w:val="24"/>
                <w:szCs w:val="24"/>
                <w:lang w:val="sq-AL"/>
              </w:rPr>
              <w:t xml:space="preserve">, </w:t>
            </w:r>
            <w:r w:rsidRPr="0009773C">
              <w:rPr>
                <w:rFonts w:ascii="Times New Roman" w:hAnsi="Times New Roman" w:cs="Times New Roman"/>
                <w:sz w:val="24"/>
                <w:szCs w:val="24"/>
                <w:lang w:val="sq-AL"/>
              </w:rPr>
              <w:t xml:space="preserve">Inspektor i tregut  </w:t>
            </w:r>
          </w:p>
        </w:tc>
      </w:tr>
      <w:tr w:rsidR="0009773C" w:rsidRPr="0009773C" w:rsidTr="00B20144">
        <w:trPr>
          <w:trHeight w:val="233"/>
        </w:trPr>
        <w:tc>
          <w:tcPr>
            <w:tcW w:w="1348" w:type="dxa"/>
          </w:tcPr>
          <w:p w:rsidR="0009773C" w:rsidRPr="0009773C" w:rsidRDefault="0009773C" w:rsidP="0009773C">
            <w:pPr>
              <w:spacing w:after="0"/>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Lënda :</w:t>
            </w:r>
          </w:p>
        </w:tc>
        <w:tc>
          <w:tcPr>
            <w:tcW w:w="8750" w:type="dxa"/>
          </w:tcPr>
          <w:p w:rsidR="0009773C" w:rsidRPr="0009773C" w:rsidRDefault="0009773C" w:rsidP="0009773C">
            <w:pPr>
              <w:spacing w:after="0"/>
              <w:jc w:val="both"/>
              <w:rPr>
                <w:rFonts w:ascii="Times New Roman" w:hAnsi="Times New Roman" w:cs="Times New Roman"/>
                <w:sz w:val="24"/>
                <w:szCs w:val="24"/>
                <w:lang w:val="sq-AL"/>
              </w:rPr>
            </w:pPr>
            <w:r w:rsidRPr="0009773C">
              <w:rPr>
                <w:rFonts w:ascii="Times New Roman" w:hAnsi="Times New Roman" w:cs="Times New Roman"/>
                <w:sz w:val="24"/>
                <w:szCs w:val="24"/>
                <w:lang w:val="sq-AL"/>
              </w:rPr>
              <w:t>Raport gjashtë mujor Janar - Qershor 2018</w:t>
            </w:r>
          </w:p>
        </w:tc>
      </w:tr>
    </w:tbl>
    <w:p w:rsidR="0009773C" w:rsidRPr="0009773C" w:rsidRDefault="0009773C" w:rsidP="0009773C">
      <w:pPr>
        <w:jc w:val="both"/>
        <w:rPr>
          <w:rFonts w:ascii="Times New Roman" w:hAnsi="Times New Roman" w:cs="Times New Roman"/>
          <w:sz w:val="24"/>
          <w:szCs w:val="24"/>
          <w:lang w:val="sq-AL"/>
        </w:rPr>
      </w:pPr>
      <w:r w:rsidRPr="0009773C">
        <w:rPr>
          <w:rFonts w:ascii="Times New Roman" w:hAnsi="Times New Roman" w:cs="Times New Roman"/>
          <w:sz w:val="24"/>
          <w:szCs w:val="24"/>
          <w:lang w:val="sq-AL"/>
        </w:rPr>
        <w:t xml:space="preserve"> </w:t>
      </w:r>
    </w:p>
    <w:p w:rsidR="0009773C" w:rsidRPr="0009773C" w:rsidRDefault="0009773C" w:rsidP="0009773C">
      <w:pPr>
        <w:numPr>
          <w:ilvl w:val="0"/>
          <w:numId w:val="5"/>
        </w:numPr>
        <w:spacing w:after="0" w:line="240" w:lineRule="auto"/>
        <w:jc w:val="both"/>
        <w:rPr>
          <w:rFonts w:ascii="Times New Roman" w:hAnsi="Times New Roman" w:cs="Times New Roman"/>
          <w:b/>
          <w:i/>
          <w:sz w:val="24"/>
          <w:szCs w:val="24"/>
          <w:u w:val="single"/>
          <w:lang w:val="sq-AL"/>
        </w:rPr>
      </w:pPr>
      <w:r w:rsidRPr="0009773C">
        <w:rPr>
          <w:rFonts w:ascii="Times New Roman" w:hAnsi="Times New Roman" w:cs="Times New Roman"/>
          <w:b/>
          <w:i/>
          <w:sz w:val="24"/>
          <w:szCs w:val="24"/>
          <w:u w:val="single"/>
          <w:lang w:val="sq-AL"/>
        </w:rPr>
        <w:t>Përmbledhje</w:t>
      </w:r>
    </w:p>
    <w:p w:rsidR="0009773C" w:rsidRDefault="0009773C" w:rsidP="00875A53">
      <w:pPr>
        <w:spacing w:after="0"/>
        <w:jc w:val="both"/>
        <w:rPr>
          <w:rFonts w:ascii="Times New Roman" w:hAnsi="Times New Roman" w:cs="Times New Roman"/>
          <w:sz w:val="24"/>
          <w:szCs w:val="24"/>
          <w:lang w:val="sq-AL"/>
        </w:rPr>
      </w:pPr>
      <w:r w:rsidRPr="0009773C">
        <w:rPr>
          <w:rFonts w:ascii="Times New Roman" w:hAnsi="Times New Roman" w:cs="Times New Roman"/>
          <w:sz w:val="24"/>
          <w:szCs w:val="24"/>
          <w:lang w:val="sq-AL"/>
        </w:rPr>
        <w:t xml:space="preserve">Gjatë kësaj periudhe kohore jemi marrë me punët tona që janë të përcaktuara me ligjin mbi Inspektoret  e </w:t>
      </w:r>
      <w:r w:rsidR="00875A53">
        <w:rPr>
          <w:rFonts w:ascii="Times New Roman" w:hAnsi="Times New Roman" w:cs="Times New Roman"/>
          <w:sz w:val="24"/>
          <w:szCs w:val="24"/>
          <w:lang w:val="sq-AL"/>
        </w:rPr>
        <w:t>t</w:t>
      </w:r>
      <w:r w:rsidRPr="0009773C">
        <w:rPr>
          <w:rFonts w:ascii="Times New Roman" w:hAnsi="Times New Roman" w:cs="Times New Roman"/>
          <w:sz w:val="24"/>
          <w:szCs w:val="24"/>
          <w:lang w:val="sq-AL"/>
        </w:rPr>
        <w:t>regtisë.</w:t>
      </w:r>
      <w:r>
        <w:rPr>
          <w:rFonts w:ascii="Times New Roman" w:hAnsi="Times New Roman" w:cs="Times New Roman"/>
          <w:sz w:val="24"/>
          <w:szCs w:val="24"/>
          <w:lang w:val="sq-AL"/>
        </w:rPr>
        <w:t xml:space="preserve"> </w:t>
      </w:r>
      <w:r w:rsidRPr="0009773C">
        <w:rPr>
          <w:rFonts w:ascii="Times New Roman" w:hAnsi="Times New Roman" w:cs="Times New Roman"/>
          <w:sz w:val="24"/>
          <w:szCs w:val="24"/>
          <w:lang w:val="sq-AL"/>
        </w:rPr>
        <w:t>Inspektime ditore, afat</w:t>
      </w:r>
      <w:r w:rsidR="00875A53">
        <w:rPr>
          <w:rFonts w:ascii="Times New Roman" w:hAnsi="Times New Roman" w:cs="Times New Roman"/>
          <w:sz w:val="24"/>
          <w:szCs w:val="24"/>
          <w:lang w:val="sq-AL"/>
        </w:rPr>
        <w:t xml:space="preserve">et </w:t>
      </w:r>
      <w:r w:rsidRPr="0009773C">
        <w:rPr>
          <w:rFonts w:ascii="Times New Roman" w:hAnsi="Times New Roman" w:cs="Times New Roman"/>
          <w:sz w:val="24"/>
          <w:szCs w:val="24"/>
          <w:lang w:val="sq-AL"/>
        </w:rPr>
        <w:t xml:space="preserve">e </w:t>
      </w:r>
      <w:r w:rsidR="00875A53">
        <w:rPr>
          <w:rFonts w:ascii="Times New Roman" w:hAnsi="Times New Roman" w:cs="Times New Roman"/>
          <w:sz w:val="24"/>
          <w:szCs w:val="24"/>
          <w:lang w:val="sq-AL"/>
        </w:rPr>
        <w:t>p</w:t>
      </w:r>
      <w:r w:rsidRPr="0009773C">
        <w:rPr>
          <w:rFonts w:ascii="Times New Roman" w:hAnsi="Times New Roman" w:cs="Times New Roman"/>
          <w:sz w:val="24"/>
          <w:szCs w:val="24"/>
          <w:lang w:val="sq-AL"/>
        </w:rPr>
        <w:t>rodukteve, çmimet, deklara</w:t>
      </w:r>
      <w:r w:rsidR="00875A53">
        <w:rPr>
          <w:rFonts w:ascii="Times New Roman" w:hAnsi="Times New Roman" w:cs="Times New Roman"/>
          <w:sz w:val="24"/>
          <w:szCs w:val="24"/>
          <w:lang w:val="sq-AL"/>
        </w:rPr>
        <w:t xml:space="preserve">tën </w:t>
      </w:r>
      <w:r w:rsidRPr="0009773C">
        <w:rPr>
          <w:rFonts w:ascii="Times New Roman" w:hAnsi="Times New Roman" w:cs="Times New Roman"/>
          <w:sz w:val="24"/>
          <w:szCs w:val="24"/>
          <w:lang w:val="sq-AL"/>
        </w:rPr>
        <w:t>e mallrave, pranim teknik të lokaleve, ju kemi përgjigjen kërkesave të policisë për asistencë, kujdestari, asgjësim të mallit, inspektim bizneseve që nuk janë të regjistruara në M.T.I-së etj.</w:t>
      </w:r>
      <w:r>
        <w:rPr>
          <w:rFonts w:ascii="Times New Roman" w:hAnsi="Times New Roman" w:cs="Times New Roman"/>
          <w:sz w:val="24"/>
          <w:szCs w:val="24"/>
          <w:lang w:val="sq-AL"/>
        </w:rPr>
        <w:t xml:space="preserve"> </w:t>
      </w:r>
      <w:r w:rsidRPr="0009773C">
        <w:rPr>
          <w:rFonts w:ascii="Times New Roman" w:hAnsi="Times New Roman" w:cs="Times New Roman"/>
          <w:sz w:val="24"/>
          <w:szCs w:val="24"/>
          <w:lang w:val="sq-AL"/>
        </w:rPr>
        <w:t>Po ashtu çdo ankese të qytetarëve ju kemi përgjigjen, dhe shumë shpejt ju kemi kthyer përgjigje me shkrim.</w:t>
      </w:r>
      <w:r>
        <w:rPr>
          <w:rFonts w:ascii="Times New Roman" w:hAnsi="Times New Roman" w:cs="Times New Roman"/>
          <w:sz w:val="24"/>
          <w:szCs w:val="24"/>
          <w:lang w:val="sq-AL"/>
        </w:rPr>
        <w:t xml:space="preserve"> </w:t>
      </w:r>
      <w:r w:rsidRPr="0009773C">
        <w:rPr>
          <w:rFonts w:ascii="Times New Roman" w:hAnsi="Times New Roman" w:cs="Times New Roman"/>
          <w:sz w:val="24"/>
          <w:szCs w:val="24"/>
          <w:lang w:val="sq-AL"/>
        </w:rPr>
        <w:t xml:space="preserve">Sektori  i Inspektorëve të Tregut  ka të shënuara në mënyrë </w:t>
      </w:r>
      <w:r w:rsidR="00875A53" w:rsidRPr="0009773C">
        <w:rPr>
          <w:rFonts w:ascii="Times New Roman" w:hAnsi="Times New Roman" w:cs="Times New Roman"/>
          <w:sz w:val="24"/>
          <w:szCs w:val="24"/>
          <w:lang w:val="sq-AL"/>
        </w:rPr>
        <w:t>tabelore</w:t>
      </w:r>
      <w:r w:rsidRPr="0009773C">
        <w:rPr>
          <w:rFonts w:ascii="Times New Roman" w:hAnsi="Times New Roman" w:cs="Times New Roman"/>
          <w:sz w:val="24"/>
          <w:szCs w:val="24"/>
          <w:lang w:val="sq-AL"/>
        </w:rPr>
        <w:t xml:space="preserve"> më poshtë gjitha inspektimet të subjekteve afariste:</w:t>
      </w:r>
    </w:p>
    <w:p w:rsidR="0009773C" w:rsidRPr="0009773C" w:rsidRDefault="0009773C" w:rsidP="0009773C">
      <w:pPr>
        <w:spacing w:after="0"/>
        <w:jc w:val="both"/>
        <w:rPr>
          <w:rFonts w:ascii="Times New Roman" w:hAnsi="Times New Roman" w:cs="Times New Roman"/>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740"/>
        <w:gridCol w:w="1800"/>
      </w:tblGrid>
      <w:tr w:rsidR="0009773C" w:rsidRPr="0009773C" w:rsidTr="00B20144">
        <w:tc>
          <w:tcPr>
            <w:tcW w:w="558" w:type="dxa"/>
          </w:tcPr>
          <w:p w:rsidR="0009773C" w:rsidRPr="0009773C" w:rsidRDefault="0009773C" w:rsidP="0009773C">
            <w:pPr>
              <w:spacing w:after="0" w:line="360" w:lineRule="auto"/>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Nr.</w:t>
            </w:r>
          </w:p>
        </w:tc>
        <w:tc>
          <w:tcPr>
            <w:tcW w:w="7740" w:type="dxa"/>
          </w:tcPr>
          <w:p w:rsidR="0009773C" w:rsidRPr="0009773C" w:rsidRDefault="0009773C" w:rsidP="0009773C">
            <w:pPr>
              <w:spacing w:after="0" w:line="360" w:lineRule="auto"/>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 xml:space="preserve">Numri i: </w:t>
            </w:r>
          </w:p>
        </w:tc>
        <w:tc>
          <w:tcPr>
            <w:tcW w:w="1800" w:type="dxa"/>
          </w:tcPr>
          <w:p w:rsidR="0009773C" w:rsidRPr="0009773C" w:rsidRDefault="0009773C" w:rsidP="0009773C">
            <w:pPr>
              <w:spacing w:after="0" w:line="360" w:lineRule="auto"/>
              <w:jc w:val="both"/>
              <w:rPr>
                <w:rFonts w:ascii="Times New Roman" w:hAnsi="Times New Roman" w:cs="Times New Roman"/>
                <w:b/>
                <w:sz w:val="24"/>
                <w:szCs w:val="24"/>
                <w:lang w:val="sq-AL"/>
              </w:rPr>
            </w:pPr>
          </w:p>
        </w:tc>
      </w:tr>
      <w:tr w:rsidR="0009773C" w:rsidRPr="0009773C" w:rsidTr="00B20144">
        <w:tc>
          <w:tcPr>
            <w:tcW w:w="558" w:type="dxa"/>
          </w:tcPr>
          <w:p w:rsidR="0009773C" w:rsidRPr="0009773C" w:rsidRDefault="0009773C" w:rsidP="0009773C">
            <w:pPr>
              <w:spacing w:after="0" w:line="360" w:lineRule="auto"/>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1.</w:t>
            </w:r>
          </w:p>
        </w:tc>
        <w:tc>
          <w:tcPr>
            <w:tcW w:w="7740" w:type="dxa"/>
          </w:tcPr>
          <w:p w:rsidR="0009773C" w:rsidRPr="0009773C" w:rsidRDefault="0009773C" w:rsidP="0009773C">
            <w:pPr>
              <w:spacing w:after="0" w:line="360" w:lineRule="auto"/>
              <w:jc w:val="both"/>
              <w:rPr>
                <w:rFonts w:ascii="Times New Roman" w:hAnsi="Times New Roman" w:cs="Times New Roman"/>
                <w:sz w:val="24"/>
                <w:szCs w:val="24"/>
                <w:lang w:val="sq-AL"/>
              </w:rPr>
            </w:pPr>
            <w:r w:rsidRPr="0009773C">
              <w:rPr>
                <w:rFonts w:ascii="Times New Roman" w:hAnsi="Times New Roman" w:cs="Times New Roman"/>
                <w:sz w:val="24"/>
                <w:szCs w:val="24"/>
                <w:lang w:val="sq-AL"/>
              </w:rPr>
              <w:t>Inspektime pa procesverbale</w:t>
            </w:r>
          </w:p>
        </w:tc>
        <w:tc>
          <w:tcPr>
            <w:tcW w:w="1800" w:type="dxa"/>
          </w:tcPr>
          <w:p w:rsidR="0009773C" w:rsidRPr="0009773C" w:rsidRDefault="0009773C" w:rsidP="0009773C">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103</w:t>
            </w:r>
          </w:p>
        </w:tc>
      </w:tr>
      <w:tr w:rsidR="0009773C" w:rsidRPr="0009773C" w:rsidTr="00B20144">
        <w:tc>
          <w:tcPr>
            <w:tcW w:w="558" w:type="dxa"/>
          </w:tcPr>
          <w:p w:rsidR="0009773C" w:rsidRPr="0009773C" w:rsidRDefault="0009773C" w:rsidP="0009773C">
            <w:pPr>
              <w:spacing w:after="0" w:line="360" w:lineRule="auto"/>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2.</w:t>
            </w:r>
          </w:p>
        </w:tc>
        <w:tc>
          <w:tcPr>
            <w:tcW w:w="7740" w:type="dxa"/>
          </w:tcPr>
          <w:p w:rsidR="0009773C" w:rsidRPr="0009773C" w:rsidRDefault="0009773C" w:rsidP="0009773C">
            <w:pPr>
              <w:spacing w:after="0" w:line="360" w:lineRule="auto"/>
              <w:jc w:val="both"/>
              <w:rPr>
                <w:rFonts w:ascii="Times New Roman" w:hAnsi="Times New Roman" w:cs="Times New Roman"/>
                <w:sz w:val="24"/>
                <w:szCs w:val="24"/>
                <w:lang w:val="sq-AL"/>
              </w:rPr>
            </w:pPr>
            <w:r w:rsidRPr="0009773C">
              <w:rPr>
                <w:rFonts w:ascii="Times New Roman" w:hAnsi="Times New Roman" w:cs="Times New Roman"/>
                <w:sz w:val="24"/>
                <w:szCs w:val="24"/>
                <w:lang w:val="sq-AL"/>
              </w:rPr>
              <w:t xml:space="preserve"> Inspektim me Procesverbale </w:t>
            </w:r>
          </w:p>
        </w:tc>
        <w:tc>
          <w:tcPr>
            <w:tcW w:w="1800" w:type="dxa"/>
          </w:tcPr>
          <w:p w:rsidR="0009773C" w:rsidRPr="0009773C" w:rsidRDefault="0009773C" w:rsidP="0009773C">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170</w:t>
            </w:r>
          </w:p>
        </w:tc>
      </w:tr>
      <w:tr w:rsidR="0009773C" w:rsidRPr="0009773C" w:rsidTr="00B20144">
        <w:trPr>
          <w:trHeight w:val="278"/>
        </w:trPr>
        <w:tc>
          <w:tcPr>
            <w:tcW w:w="558" w:type="dxa"/>
          </w:tcPr>
          <w:p w:rsidR="0009773C" w:rsidRPr="0009773C" w:rsidRDefault="0009773C" w:rsidP="0009773C">
            <w:pPr>
              <w:spacing w:after="0" w:line="360" w:lineRule="auto"/>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3.</w:t>
            </w:r>
          </w:p>
        </w:tc>
        <w:tc>
          <w:tcPr>
            <w:tcW w:w="7740" w:type="dxa"/>
          </w:tcPr>
          <w:p w:rsidR="0009773C" w:rsidRPr="0009773C" w:rsidRDefault="0009773C" w:rsidP="0009773C">
            <w:pPr>
              <w:spacing w:after="0" w:line="360" w:lineRule="auto"/>
              <w:jc w:val="both"/>
              <w:rPr>
                <w:rFonts w:ascii="Times New Roman" w:hAnsi="Times New Roman" w:cs="Times New Roman"/>
                <w:sz w:val="24"/>
                <w:szCs w:val="24"/>
                <w:lang w:val="sq-AL"/>
              </w:rPr>
            </w:pPr>
            <w:r w:rsidRPr="0009773C">
              <w:rPr>
                <w:rFonts w:ascii="Times New Roman" w:hAnsi="Times New Roman" w:cs="Times New Roman"/>
                <w:sz w:val="24"/>
                <w:szCs w:val="24"/>
                <w:lang w:val="sq-AL"/>
              </w:rPr>
              <w:t>Aksion me Policinë e Kosovës</w:t>
            </w:r>
          </w:p>
        </w:tc>
        <w:tc>
          <w:tcPr>
            <w:tcW w:w="1800" w:type="dxa"/>
          </w:tcPr>
          <w:p w:rsidR="0009773C" w:rsidRPr="0009773C" w:rsidRDefault="0009773C" w:rsidP="0009773C">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5</w:t>
            </w:r>
          </w:p>
        </w:tc>
      </w:tr>
      <w:tr w:rsidR="0009773C" w:rsidRPr="0009773C" w:rsidTr="00B20144">
        <w:tc>
          <w:tcPr>
            <w:tcW w:w="558" w:type="dxa"/>
          </w:tcPr>
          <w:p w:rsidR="0009773C" w:rsidRPr="0009773C" w:rsidRDefault="0009773C" w:rsidP="0009773C">
            <w:pPr>
              <w:spacing w:after="0" w:line="360" w:lineRule="auto"/>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4.</w:t>
            </w:r>
          </w:p>
        </w:tc>
        <w:tc>
          <w:tcPr>
            <w:tcW w:w="7740" w:type="dxa"/>
          </w:tcPr>
          <w:p w:rsidR="0009773C" w:rsidRPr="0009773C" w:rsidRDefault="0009773C" w:rsidP="0009773C">
            <w:pPr>
              <w:spacing w:after="0" w:line="360" w:lineRule="auto"/>
              <w:jc w:val="both"/>
              <w:rPr>
                <w:rFonts w:ascii="Times New Roman" w:hAnsi="Times New Roman" w:cs="Times New Roman"/>
                <w:sz w:val="24"/>
                <w:szCs w:val="24"/>
                <w:lang w:val="sq-AL"/>
              </w:rPr>
            </w:pPr>
            <w:r w:rsidRPr="0009773C">
              <w:rPr>
                <w:rFonts w:ascii="Times New Roman" w:hAnsi="Times New Roman" w:cs="Times New Roman"/>
                <w:sz w:val="24"/>
                <w:szCs w:val="24"/>
                <w:lang w:val="sq-AL"/>
              </w:rPr>
              <w:t xml:space="preserve">Shuma e parave nga pranimet teknike                     </w:t>
            </w:r>
          </w:p>
        </w:tc>
        <w:tc>
          <w:tcPr>
            <w:tcW w:w="1800" w:type="dxa"/>
          </w:tcPr>
          <w:p w:rsidR="0009773C" w:rsidRPr="0009773C" w:rsidRDefault="0009773C" w:rsidP="0009773C">
            <w:pPr>
              <w:spacing w:after="0" w:line="360" w:lineRule="auto"/>
              <w:jc w:val="center"/>
              <w:rPr>
                <w:rFonts w:ascii="Times New Roman" w:eastAsia="Batang" w:hAnsi="Times New Roman" w:cs="Times New Roman"/>
                <w:sz w:val="24"/>
                <w:szCs w:val="24"/>
                <w:lang w:val="sq-AL"/>
              </w:rPr>
            </w:pPr>
            <w:r w:rsidRPr="0009773C">
              <w:rPr>
                <w:rFonts w:ascii="Times New Roman" w:hAnsi="Times New Roman" w:cs="Times New Roman"/>
                <w:sz w:val="24"/>
                <w:szCs w:val="24"/>
                <w:lang w:val="sq-AL"/>
              </w:rPr>
              <w:t>8,670</w:t>
            </w:r>
            <w:r w:rsidRPr="0009773C">
              <w:rPr>
                <w:rFonts w:ascii="Times New Roman" w:eastAsia="Batang" w:hAnsi="Times New Roman" w:cs="Times New Roman"/>
                <w:sz w:val="24"/>
                <w:szCs w:val="24"/>
                <w:lang w:val="sq-AL"/>
              </w:rPr>
              <w:t>€</w:t>
            </w:r>
          </w:p>
        </w:tc>
      </w:tr>
      <w:tr w:rsidR="0009773C" w:rsidRPr="0009773C" w:rsidTr="00B20144">
        <w:tc>
          <w:tcPr>
            <w:tcW w:w="558" w:type="dxa"/>
          </w:tcPr>
          <w:p w:rsidR="0009773C" w:rsidRPr="0009773C" w:rsidRDefault="0009773C" w:rsidP="0009773C">
            <w:pPr>
              <w:spacing w:after="0" w:line="360" w:lineRule="auto"/>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5.</w:t>
            </w:r>
          </w:p>
        </w:tc>
        <w:tc>
          <w:tcPr>
            <w:tcW w:w="7740" w:type="dxa"/>
          </w:tcPr>
          <w:p w:rsidR="0009773C" w:rsidRPr="0009773C" w:rsidRDefault="0009773C" w:rsidP="0009773C">
            <w:pPr>
              <w:spacing w:after="0" w:line="360" w:lineRule="auto"/>
              <w:jc w:val="both"/>
              <w:rPr>
                <w:rFonts w:ascii="Times New Roman" w:hAnsi="Times New Roman" w:cs="Times New Roman"/>
                <w:sz w:val="24"/>
                <w:szCs w:val="24"/>
                <w:lang w:val="sq-AL"/>
              </w:rPr>
            </w:pPr>
            <w:r w:rsidRPr="0009773C">
              <w:rPr>
                <w:rFonts w:ascii="Times New Roman" w:hAnsi="Times New Roman" w:cs="Times New Roman"/>
                <w:sz w:val="24"/>
                <w:szCs w:val="24"/>
                <w:lang w:val="sq-AL"/>
              </w:rPr>
              <w:t xml:space="preserve">Procesverbaleve të pranimeve teknike                                                               </w:t>
            </w:r>
            <w:r w:rsidRPr="0009773C">
              <w:rPr>
                <w:rFonts w:ascii="Times New Roman" w:hAnsi="Times New Roman" w:cs="Times New Roman"/>
                <w:b/>
                <w:sz w:val="24"/>
                <w:szCs w:val="24"/>
                <w:lang w:val="sq-AL"/>
              </w:rPr>
              <w:t xml:space="preserve"> </w:t>
            </w:r>
          </w:p>
        </w:tc>
        <w:tc>
          <w:tcPr>
            <w:tcW w:w="1800" w:type="dxa"/>
          </w:tcPr>
          <w:p w:rsidR="0009773C" w:rsidRPr="0009773C" w:rsidRDefault="0009773C" w:rsidP="0009773C">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85</w:t>
            </w:r>
          </w:p>
        </w:tc>
      </w:tr>
      <w:tr w:rsidR="0009773C" w:rsidRPr="0009773C" w:rsidTr="00B20144">
        <w:tc>
          <w:tcPr>
            <w:tcW w:w="558" w:type="dxa"/>
          </w:tcPr>
          <w:p w:rsidR="0009773C" w:rsidRPr="0009773C" w:rsidRDefault="0009773C" w:rsidP="0009773C">
            <w:pPr>
              <w:spacing w:after="0" w:line="360" w:lineRule="auto"/>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6.</w:t>
            </w:r>
          </w:p>
        </w:tc>
        <w:tc>
          <w:tcPr>
            <w:tcW w:w="7740" w:type="dxa"/>
          </w:tcPr>
          <w:p w:rsidR="0009773C" w:rsidRPr="0009773C" w:rsidRDefault="0009773C" w:rsidP="0009773C">
            <w:pPr>
              <w:spacing w:after="0" w:line="360" w:lineRule="auto"/>
              <w:jc w:val="both"/>
              <w:rPr>
                <w:rFonts w:ascii="Times New Roman" w:hAnsi="Times New Roman" w:cs="Times New Roman"/>
                <w:sz w:val="24"/>
                <w:szCs w:val="24"/>
                <w:lang w:val="sq-AL"/>
              </w:rPr>
            </w:pPr>
            <w:r w:rsidRPr="0009773C">
              <w:rPr>
                <w:rFonts w:ascii="Times New Roman" w:hAnsi="Times New Roman" w:cs="Times New Roman"/>
                <w:sz w:val="24"/>
                <w:szCs w:val="24"/>
                <w:lang w:val="sq-AL"/>
              </w:rPr>
              <w:t>Aktvendime të pranimeve teknike</w:t>
            </w:r>
          </w:p>
        </w:tc>
        <w:tc>
          <w:tcPr>
            <w:tcW w:w="1800" w:type="dxa"/>
          </w:tcPr>
          <w:p w:rsidR="0009773C" w:rsidRPr="0009773C" w:rsidRDefault="0009773C" w:rsidP="0009773C">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85</w:t>
            </w:r>
          </w:p>
        </w:tc>
      </w:tr>
      <w:tr w:rsidR="0009773C" w:rsidRPr="0009773C" w:rsidTr="00B20144">
        <w:tc>
          <w:tcPr>
            <w:tcW w:w="558" w:type="dxa"/>
          </w:tcPr>
          <w:p w:rsidR="0009773C" w:rsidRPr="0009773C" w:rsidRDefault="0009773C" w:rsidP="0009773C">
            <w:pPr>
              <w:spacing w:after="0" w:line="360" w:lineRule="auto"/>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7.</w:t>
            </w:r>
          </w:p>
        </w:tc>
        <w:tc>
          <w:tcPr>
            <w:tcW w:w="7740" w:type="dxa"/>
          </w:tcPr>
          <w:p w:rsidR="0009773C" w:rsidRPr="0009773C" w:rsidRDefault="0009773C" w:rsidP="0009773C">
            <w:pPr>
              <w:spacing w:after="0" w:line="360" w:lineRule="auto"/>
              <w:jc w:val="both"/>
              <w:rPr>
                <w:rFonts w:ascii="Times New Roman" w:hAnsi="Times New Roman" w:cs="Times New Roman"/>
                <w:sz w:val="24"/>
                <w:szCs w:val="24"/>
                <w:lang w:val="sq-AL"/>
              </w:rPr>
            </w:pPr>
            <w:r w:rsidRPr="0009773C">
              <w:rPr>
                <w:rFonts w:ascii="Times New Roman" w:hAnsi="Times New Roman" w:cs="Times New Roman"/>
                <w:sz w:val="24"/>
                <w:szCs w:val="24"/>
                <w:lang w:val="sq-AL"/>
              </w:rPr>
              <w:t xml:space="preserve">Lëndë për Gjykatë                                                                      </w:t>
            </w:r>
          </w:p>
        </w:tc>
        <w:tc>
          <w:tcPr>
            <w:tcW w:w="1800" w:type="dxa"/>
          </w:tcPr>
          <w:p w:rsidR="0009773C" w:rsidRPr="0009773C" w:rsidRDefault="0009773C" w:rsidP="0009773C">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1</w:t>
            </w:r>
          </w:p>
        </w:tc>
      </w:tr>
      <w:tr w:rsidR="0009773C" w:rsidRPr="0009773C" w:rsidTr="00B20144">
        <w:tc>
          <w:tcPr>
            <w:tcW w:w="558" w:type="dxa"/>
          </w:tcPr>
          <w:p w:rsidR="0009773C" w:rsidRPr="0009773C" w:rsidRDefault="0009773C" w:rsidP="0009773C">
            <w:pPr>
              <w:spacing w:after="0" w:line="360" w:lineRule="auto"/>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8.</w:t>
            </w:r>
          </w:p>
        </w:tc>
        <w:tc>
          <w:tcPr>
            <w:tcW w:w="7740" w:type="dxa"/>
          </w:tcPr>
          <w:p w:rsidR="0009773C" w:rsidRPr="0009773C" w:rsidRDefault="0009773C" w:rsidP="0009773C">
            <w:pPr>
              <w:spacing w:after="0" w:line="360" w:lineRule="auto"/>
              <w:jc w:val="both"/>
              <w:rPr>
                <w:rFonts w:ascii="Times New Roman" w:hAnsi="Times New Roman" w:cs="Times New Roman"/>
                <w:sz w:val="24"/>
                <w:szCs w:val="24"/>
                <w:lang w:val="sq-AL"/>
              </w:rPr>
            </w:pPr>
            <w:r w:rsidRPr="0009773C">
              <w:rPr>
                <w:rFonts w:ascii="Times New Roman" w:hAnsi="Times New Roman" w:cs="Times New Roman"/>
                <w:sz w:val="24"/>
                <w:szCs w:val="24"/>
                <w:lang w:val="sq-AL"/>
              </w:rPr>
              <w:t>Përgjigje në kërkesë</w:t>
            </w:r>
          </w:p>
        </w:tc>
        <w:tc>
          <w:tcPr>
            <w:tcW w:w="1800" w:type="dxa"/>
          </w:tcPr>
          <w:p w:rsidR="0009773C" w:rsidRPr="0009773C" w:rsidRDefault="0009773C" w:rsidP="0009773C">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5</w:t>
            </w:r>
          </w:p>
        </w:tc>
      </w:tr>
      <w:tr w:rsidR="0009773C" w:rsidRPr="0009773C" w:rsidTr="00B20144">
        <w:tc>
          <w:tcPr>
            <w:tcW w:w="558" w:type="dxa"/>
          </w:tcPr>
          <w:p w:rsidR="0009773C" w:rsidRPr="0009773C" w:rsidRDefault="0009773C" w:rsidP="0009773C">
            <w:pPr>
              <w:spacing w:after="0" w:line="360" w:lineRule="auto"/>
              <w:jc w:val="both"/>
              <w:rPr>
                <w:rFonts w:ascii="Times New Roman" w:hAnsi="Times New Roman" w:cs="Times New Roman"/>
                <w:b/>
                <w:sz w:val="24"/>
                <w:szCs w:val="24"/>
                <w:lang w:val="sq-AL"/>
              </w:rPr>
            </w:pPr>
            <w:r w:rsidRPr="0009773C">
              <w:rPr>
                <w:rFonts w:ascii="Times New Roman" w:hAnsi="Times New Roman" w:cs="Times New Roman"/>
                <w:b/>
                <w:sz w:val="24"/>
                <w:szCs w:val="24"/>
                <w:lang w:val="sq-AL"/>
              </w:rPr>
              <w:t>9.</w:t>
            </w:r>
          </w:p>
        </w:tc>
        <w:tc>
          <w:tcPr>
            <w:tcW w:w="7740" w:type="dxa"/>
          </w:tcPr>
          <w:p w:rsidR="0009773C" w:rsidRPr="0009773C" w:rsidRDefault="0009773C" w:rsidP="0009773C">
            <w:pPr>
              <w:spacing w:after="0" w:line="360" w:lineRule="auto"/>
              <w:jc w:val="both"/>
              <w:rPr>
                <w:rFonts w:ascii="Times New Roman" w:hAnsi="Times New Roman" w:cs="Times New Roman"/>
                <w:sz w:val="24"/>
                <w:szCs w:val="24"/>
                <w:lang w:val="sq-AL"/>
              </w:rPr>
            </w:pPr>
          </w:p>
        </w:tc>
        <w:tc>
          <w:tcPr>
            <w:tcW w:w="1800" w:type="dxa"/>
          </w:tcPr>
          <w:p w:rsidR="0009773C" w:rsidRPr="0009773C" w:rsidRDefault="0009773C" w:rsidP="0009773C">
            <w:pPr>
              <w:spacing w:after="0" w:line="360" w:lineRule="auto"/>
              <w:jc w:val="both"/>
              <w:rPr>
                <w:rFonts w:ascii="Times New Roman" w:hAnsi="Times New Roman" w:cs="Times New Roman"/>
                <w:sz w:val="24"/>
                <w:szCs w:val="24"/>
                <w:lang w:val="sq-AL"/>
              </w:rPr>
            </w:pPr>
          </w:p>
        </w:tc>
      </w:tr>
    </w:tbl>
    <w:p w:rsidR="0009773C" w:rsidRDefault="0009773C" w:rsidP="0009773C">
      <w:pPr>
        <w:rPr>
          <w:rFonts w:ascii="Times New Roman" w:hAnsi="Times New Roman" w:cs="Times New Roman"/>
          <w:b/>
          <w:sz w:val="28"/>
          <w:szCs w:val="28"/>
          <w:lang w:val="de-CH"/>
        </w:rPr>
      </w:pPr>
    </w:p>
    <w:p w:rsidR="0009773C" w:rsidRDefault="0009773C" w:rsidP="0009773C">
      <w:pPr>
        <w:rPr>
          <w:rFonts w:ascii="Times New Roman" w:hAnsi="Times New Roman" w:cs="Times New Roman"/>
          <w:b/>
          <w:sz w:val="28"/>
          <w:szCs w:val="28"/>
          <w:lang w:val="de-CH"/>
        </w:rPr>
      </w:pPr>
    </w:p>
    <w:p w:rsidR="00D533D0" w:rsidRDefault="00D533D0" w:rsidP="0009773C">
      <w:pPr>
        <w:rPr>
          <w:rFonts w:ascii="Times New Roman" w:hAnsi="Times New Roman" w:cs="Times New Roman"/>
          <w:b/>
          <w:sz w:val="28"/>
          <w:szCs w:val="28"/>
          <w:lang w:val="de-CH"/>
        </w:rPr>
      </w:pPr>
    </w:p>
    <w:p w:rsidR="00D533D0" w:rsidRDefault="00D533D0" w:rsidP="0009773C">
      <w:pPr>
        <w:rPr>
          <w:rFonts w:ascii="Times New Roman" w:hAnsi="Times New Roman" w:cs="Times New Roman"/>
          <w:b/>
          <w:sz w:val="28"/>
          <w:szCs w:val="28"/>
          <w:lang w:val="de-CH"/>
        </w:rPr>
      </w:pPr>
    </w:p>
    <w:p w:rsidR="00D533D0" w:rsidRDefault="00D533D0" w:rsidP="0009773C">
      <w:pPr>
        <w:rPr>
          <w:rFonts w:ascii="Times New Roman" w:hAnsi="Times New Roman" w:cs="Times New Roman"/>
          <w:b/>
          <w:sz w:val="28"/>
          <w:szCs w:val="28"/>
          <w:lang w:val="de-CH"/>
        </w:rPr>
      </w:pPr>
    </w:p>
    <w:p w:rsidR="00D533D0" w:rsidRDefault="00D533D0" w:rsidP="0009773C">
      <w:pPr>
        <w:rPr>
          <w:rFonts w:ascii="Times New Roman" w:hAnsi="Times New Roman" w:cs="Times New Roman"/>
          <w:b/>
          <w:sz w:val="28"/>
          <w:szCs w:val="28"/>
          <w:lang w:val="de-CH"/>
        </w:rPr>
      </w:pPr>
    </w:p>
    <w:p w:rsidR="00D533D0" w:rsidRDefault="00D533D0" w:rsidP="0009773C">
      <w:pPr>
        <w:rPr>
          <w:rFonts w:ascii="Times New Roman" w:hAnsi="Times New Roman" w:cs="Times New Roman"/>
          <w:b/>
          <w:sz w:val="28"/>
          <w:szCs w:val="28"/>
          <w:lang w:val="de-CH"/>
        </w:rPr>
      </w:pPr>
    </w:p>
    <w:p w:rsidR="0009773C" w:rsidRDefault="0009773C" w:rsidP="0009773C">
      <w:pPr>
        <w:rPr>
          <w:rFonts w:ascii="Times New Roman" w:hAnsi="Times New Roman" w:cs="Times New Roman"/>
          <w:b/>
          <w:sz w:val="28"/>
          <w:szCs w:val="28"/>
          <w:lang w:val="de-CH"/>
        </w:rPr>
      </w:pPr>
    </w:p>
    <w:p w:rsidR="0009773C" w:rsidRPr="00BF49A0" w:rsidRDefault="003B5F3F" w:rsidP="0009773C">
      <w:pPr>
        <w:rPr>
          <w:rFonts w:ascii="Wide Latin" w:hAnsi="Wide Latin" w:cs="Times New Roman"/>
          <w:b/>
          <w:sz w:val="28"/>
          <w:szCs w:val="28"/>
          <w:lang w:val="de-CH"/>
        </w:rPr>
      </w:pPr>
      <w:r w:rsidRPr="00BF49A0">
        <w:rPr>
          <w:rFonts w:ascii="Wide Latin" w:hAnsi="Wide Latin" w:cs="Times New Roman"/>
          <w:b/>
          <w:sz w:val="28"/>
          <w:szCs w:val="28"/>
          <w:lang w:val="de-CH"/>
        </w:rPr>
        <w:lastRenderedPageBreak/>
        <w:t xml:space="preserve">04. </w:t>
      </w:r>
      <w:r w:rsidR="00BF49A0">
        <w:rPr>
          <w:rFonts w:ascii="Wide Latin" w:hAnsi="Wide Latin" w:cs="Times New Roman"/>
          <w:b/>
          <w:sz w:val="28"/>
          <w:szCs w:val="28"/>
          <w:lang w:val="de-CH"/>
        </w:rPr>
        <w:t xml:space="preserve"> </w:t>
      </w:r>
      <w:r w:rsidRPr="00BF49A0">
        <w:rPr>
          <w:rFonts w:ascii="Wide Latin" w:hAnsi="Wide Latin" w:cs="Times New Roman"/>
          <w:b/>
          <w:sz w:val="28"/>
          <w:szCs w:val="28"/>
          <w:lang w:val="de-CH"/>
        </w:rPr>
        <w:t>Inspeksioni</w:t>
      </w:r>
      <w:r w:rsidR="00BF49A0">
        <w:rPr>
          <w:rFonts w:ascii="Wide Latin" w:hAnsi="Wide Latin" w:cs="Times New Roman"/>
          <w:b/>
          <w:sz w:val="28"/>
          <w:szCs w:val="28"/>
          <w:lang w:val="de-CH"/>
        </w:rPr>
        <w:t xml:space="preserve"> </w:t>
      </w:r>
      <w:r w:rsidRPr="00BF49A0">
        <w:rPr>
          <w:rFonts w:ascii="Wide Latin" w:hAnsi="Wide Latin" w:cs="Times New Roman"/>
          <w:b/>
          <w:sz w:val="28"/>
          <w:szCs w:val="28"/>
          <w:lang w:val="de-CH"/>
        </w:rPr>
        <w:t xml:space="preserve"> i</w:t>
      </w:r>
      <w:r w:rsidR="00BF49A0">
        <w:rPr>
          <w:rFonts w:ascii="Wide Latin" w:hAnsi="Wide Latin" w:cs="Times New Roman"/>
          <w:b/>
          <w:sz w:val="28"/>
          <w:szCs w:val="28"/>
          <w:lang w:val="de-CH"/>
        </w:rPr>
        <w:t xml:space="preserve"> </w:t>
      </w:r>
      <w:r w:rsidRPr="00BF49A0">
        <w:rPr>
          <w:rFonts w:ascii="Wide Latin" w:hAnsi="Wide Latin" w:cs="Times New Roman"/>
          <w:b/>
          <w:sz w:val="28"/>
          <w:szCs w:val="28"/>
          <w:lang w:val="de-CH"/>
        </w:rPr>
        <w:t xml:space="preserve"> shërbimeve publike, komunikacionit </w:t>
      </w:r>
      <w:r w:rsidR="00BF49A0">
        <w:rPr>
          <w:rFonts w:ascii="Wide Latin" w:hAnsi="Wide Latin" w:cs="Times New Roman"/>
          <w:b/>
          <w:sz w:val="28"/>
          <w:szCs w:val="28"/>
          <w:lang w:val="de-CH"/>
        </w:rPr>
        <w:t xml:space="preserve"> </w:t>
      </w:r>
      <w:r w:rsidRPr="00BF49A0">
        <w:rPr>
          <w:rFonts w:ascii="Wide Latin" w:hAnsi="Wide Latin" w:cs="Times New Roman"/>
          <w:b/>
          <w:sz w:val="28"/>
          <w:szCs w:val="28"/>
          <w:lang w:val="de-CH"/>
        </w:rPr>
        <w:t xml:space="preserve">dhe </w:t>
      </w:r>
      <w:r w:rsidR="00BF49A0">
        <w:rPr>
          <w:rFonts w:ascii="Wide Latin" w:hAnsi="Wide Latin" w:cs="Times New Roman"/>
          <w:b/>
          <w:sz w:val="28"/>
          <w:szCs w:val="28"/>
          <w:lang w:val="de-CH"/>
        </w:rPr>
        <w:t xml:space="preserve"> </w:t>
      </w:r>
      <w:r w:rsidRPr="00BF49A0">
        <w:rPr>
          <w:rFonts w:ascii="Wide Latin" w:hAnsi="Wide Latin" w:cs="Times New Roman"/>
          <w:b/>
          <w:sz w:val="28"/>
          <w:szCs w:val="28"/>
          <w:lang w:val="de-CH"/>
        </w:rPr>
        <w:t>ambientit</w:t>
      </w:r>
    </w:p>
    <w:p w:rsidR="00546A4B" w:rsidRPr="00464EC6" w:rsidRDefault="00546A4B" w:rsidP="00B549E3">
      <w:pPr>
        <w:spacing w:after="0" w:line="240" w:lineRule="auto"/>
        <w:rPr>
          <w:rFonts w:ascii="Times New Roman" w:hAnsi="Times New Roman" w:cs="Times New Roman"/>
          <w:b/>
          <w:sz w:val="16"/>
          <w:szCs w:val="16"/>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8820"/>
      </w:tblGrid>
      <w:tr w:rsidR="00A452B1" w:rsidRPr="00422722" w:rsidTr="00B20144">
        <w:tc>
          <w:tcPr>
            <w:tcW w:w="1278" w:type="dxa"/>
            <w:tcBorders>
              <w:top w:val="single" w:sz="4" w:space="0" w:color="auto"/>
              <w:left w:val="single" w:sz="4" w:space="0" w:color="auto"/>
              <w:bottom w:val="single" w:sz="4" w:space="0" w:color="auto"/>
              <w:right w:val="single" w:sz="4" w:space="0" w:color="auto"/>
            </w:tcBorders>
          </w:tcPr>
          <w:p w:rsidR="00A452B1" w:rsidRPr="00422722" w:rsidRDefault="00A452B1" w:rsidP="009D6D76">
            <w:pPr>
              <w:spacing w:after="40"/>
              <w:jc w:val="both"/>
              <w:rPr>
                <w:rFonts w:ascii="Times New Roman" w:hAnsi="Times New Roman" w:cs="Times New Roman"/>
                <w:b/>
                <w:bCs/>
                <w:sz w:val="24"/>
                <w:szCs w:val="24"/>
                <w:lang w:val="sq-AL"/>
              </w:rPr>
            </w:pPr>
            <w:proofErr w:type="spellStart"/>
            <w:r w:rsidRPr="00422722">
              <w:rPr>
                <w:rFonts w:ascii="Times New Roman" w:hAnsi="Times New Roman" w:cs="Times New Roman"/>
                <w:b/>
                <w:bCs/>
                <w:sz w:val="24"/>
                <w:szCs w:val="24"/>
                <w:lang w:val="sq-AL"/>
              </w:rPr>
              <w:t>Pёr</w:t>
            </w:r>
            <w:proofErr w:type="spellEnd"/>
            <w:r w:rsidRPr="00422722">
              <w:rPr>
                <w:rFonts w:ascii="Times New Roman" w:hAnsi="Times New Roman" w:cs="Times New Roman"/>
                <w:b/>
                <w:bCs/>
                <w:sz w:val="24"/>
                <w:szCs w:val="24"/>
                <w:lang w:val="sq-AL"/>
              </w:rPr>
              <w:t xml:space="preserve">: </w:t>
            </w:r>
          </w:p>
        </w:tc>
        <w:tc>
          <w:tcPr>
            <w:tcW w:w="8820" w:type="dxa"/>
            <w:tcBorders>
              <w:top w:val="single" w:sz="4" w:space="0" w:color="auto"/>
              <w:left w:val="single" w:sz="4" w:space="0" w:color="auto"/>
              <w:bottom w:val="single" w:sz="4" w:space="0" w:color="auto"/>
              <w:right w:val="single" w:sz="4" w:space="0" w:color="auto"/>
            </w:tcBorders>
          </w:tcPr>
          <w:p w:rsidR="00A452B1" w:rsidRPr="00422722" w:rsidRDefault="00A715CD" w:rsidP="009D6D76">
            <w:pPr>
              <w:spacing w:after="40"/>
              <w:jc w:val="both"/>
              <w:rPr>
                <w:rFonts w:ascii="Times New Roman" w:hAnsi="Times New Roman" w:cs="Times New Roman"/>
                <w:bCs/>
                <w:sz w:val="24"/>
                <w:szCs w:val="24"/>
                <w:lang w:val="sq-AL"/>
              </w:rPr>
            </w:pPr>
            <w:r w:rsidRPr="00422722">
              <w:rPr>
                <w:rFonts w:ascii="Times New Roman" w:hAnsi="Times New Roman" w:cs="Times New Roman"/>
                <w:bCs/>
                <w:sz w:val="24"/>
                <w:szCs w:val="24"/>
                <w:lang w:val="sq-AL"/>
              </w:rPr>
              <w:t xml:space="preserve">z. </w:t>
            </w:r>
            <w:proofErr w:type="spellStart"/>
            <w:r w:rsidRPr="00422722">
              <w:rPr>
                <w:rFonts w:ascii="Times New Roman" w:hAnsi="Times New Roman" w:cs="Times New Roman"/>
                <w:bCs/>
                <w:sz w:val="24"/>
                <w:szCs w:val="24"/>
                <w:lang w:val="sq-AL"/>
              </w:rPr>
              <w:t>Ne</w:t>
            </w:r>
            <w:r w:rsidR="000F0BE3" w:rsidRPr="00422722">
              <w:rPr>
                <w:rFonts w:ascii="Times New Roman" w:hAnsi="Times New Roman" w:cs="Times New Roman"/>
                <w:bCs/>
                <w:sz w:val="24"/>
                <w:szCs w:val="24"/>
                <w:lang w:val="sq-AL"/>
              </w:rPr>
              <w:t>vzad</w:t>
            </w:r>
            <w:proofErr w:type="spellEnd"/>
            <w:r w:rsidR="000F0BE3" w:rsidRPr="00422722">
              <w:rPr>
                <w:rFonts w:ascii="Times New Roman" w:hAnsi="Times New Roman" w:cs="Times New Roman"/>
                <w:bCs/>
                <w:sz w:val="24"/>
                <w:szCs w:val="24"/>
                <w:lang w:val="sq-AL"/>
              </w:rPr>
              <w:t xml:space="preserve"> </w:t>
            </w:r>
            <w:proofErr w:type="spellStart"/>
            <w:r w:rsidR="000F0BE3" w:rsidRPr="00422722">
              <w:rPr>
                <w:rFonts w:ascii="Times New Roman" w:hAnsi="Times New Roman" w:cs="Times New Roman"/>
                <w:bCs/>
                <w:sz w:val="24"/>
                <w:szCs w:val="24"/>
                <w:lang w:val="sq-AL"/>
              </w:rPr>
              <w:t>R</w:t>
            </w:r>
            <w:r w:rsidRPr="00422722">
              <w:rPr>
                <w:rFonts w:ascii="Times New Roman" w:hAnsi="Times New Roman" w:cs="Times New Roman"/>
                <w:bCs/>
                <w:sz w:val="24"/>
                <w:szCs w:val="24"/>
                <w:lang w:val="sq-AL"/>
              </w:rPr>
              <w:t>ushiti</w:t>
            </w:r>
            <w:proofErr w:type="spellEnd"/>
            <w:r w:rsidRPr="00422722">
              <w:rPr>
                <w:rFonts w:ascii="Times New Roman" w:hAnsi="Times New Roman" w:cs="Times New Roman"/>
                <w:bCs/>
                <w:sz w:val="24"/>
                <w:szCs w:val="24"/>
                <w:lang w:val="sq-AL"/>
              </w:rPr>
              <w:t xml:space="preserve">, Drejtor i </w:t>
            </w:r>
            <w:proofErr w:type="spellStart"/>
            <w:r w:rsidRPr="00422722">
              <w:rPr>
                <w:rFonts w:ascii="Times New Roman" w:hAnsi="Times New Roman" w:cs="Times New Roman"/>
                <w:bCs/>
                <w:sz w:val="24"/>
                <w:szCs w:val="24"/>
                <w:lang w:val="sq-AL"/>
              </w:rPr>
              <w:t>Inspeksionit</w:t>
            </w:r>
            <w:proofErr w:type="spellEnd"/>
          </w:p>
        </w:tc>
      </w:tr>
      <w:tr w:rsidR="00A452B1" w:rsidRPr="00422722" w:rsidTr="00B20144">
        <w:tc>
          <w:tcPr>
            <w:tcW w:w="1278" w:type="dxa"/>
            <w:tcBorders>
              <w:top w:val="single" w:sz="4" w:space="0" w:color="auto"/>
              <w:left w:val="single" w:sz="4" w:space="0" w:color="auto"/>
              <w:bottom w:val="single" w:sz="4" w:space="0" w:color="auto"/>
              <w:right w:val="single" w:sz="4" w:space="0" w:color="auto"/>
            </w:tcBorders>
          </w:tcPr>
          <w:p w:rsidR="00A452B1" w:rsidRPr="00422722" w:rsidRDefault="00A452B1" w:rsidP="009D6D76">
            <w:pPr>
              <w:spacing w:after="0"/>
              <w:jc w:val="both"/>
              <w:rPr>
                <w:rFonts w:ascii="Times New Roman" w:hAnsi="Times New Roman" w:cs="Times New Roman"/>
                <w:b/>
                <w:bCs/>
                <w:sz w:val="24"/>
                <w:szCs w:val="24"/>
                <w:lang w:val="sq-AL"/>
              </w:rPr>
            </w:pPr>
          </w:p>
          <w:p w:rsidR="00A715CD" w:rsidRPr="00422722" w:rsidRDefault="00A715CD" w:rsidP="009D6D76">
            <w:pPr>
              <w:spacing w:after="0"/>
              <w:jc w:val="both"/>
              <w:rPr>
                <w:rFonts w:ascii="Times New Roman" w:hAnsi="Times New Roman" w:cs="Times New Roman"/>
                <w:b/>
                <w:bCs/>
                <w:sz w:val="24"/>
                <w:szCs w:val="24"/>
                <w:lang w:val="sq-AL"/>
              </w:rPr>
            </w:pPr>
          </w:p>
          <w:p w:rsidR="00A715CD" w:rsidRPr="00422722" w:rsidRDefault="00A715CD" w:rsidP="009D6D76">
            <w:pPr>
              <w:spacing w:after="0"/>
              <w:jc w:val="both"/>
              <w:rPr>
                <w:rFonts w:ascii="Times New Roman" w:hAnsi="Times New Roman" w:cs="Times New Roman"/>
                <w:b/>
                <w:bCs/>
                <w:sz w:val="24"/>
                <w:szCs w:val="24"/>
                <w:lang w:val="sq-AL"/>
              </w:rPr>
            </w:pPr>
          </w:p>
          <w:p w:rsidR="00A452B1" w:rsidRPr="00422722" w:rsidRDefault="00A452B1" w:rsidP="009D6D76">
            <w:pPr>
              <w:spacing w:after="0"/>
              <w:jc w:val="both"/>
              <w:rPr>
                <w:rFonts w:ascii="Times New Roman" w:hAnsi="Times New Roman" w:cs="Times New Roman"/>
                <w:b/>
                <w:bCs/>
                <w:sz w:val="24"/>
                <w:szCs w:val="24"/>
                <w:lang w:val="sq-AL"/>
              </w:rPr>
            </w:pPr>
            <w:r w:rsidRPr="00422722">
              <w:rPr>
                <w:rFonts w:ascii="Times New Roman" w:hAnsi="Times New Roman" w:cs="Times New Roman"/>
                <w:b/>
                <w:bCs/>
                <w:sz w:val="24"/>
                <w:szCs w:val="24"/>
                <w:lang w:val="sq-AL"/>
              </w:rPr>
              <w:t xml:space="preserve">Nga: </w:t>
            </w:r>
          </w:p>
        </w:tc>
        <w:tc>
          <w:tcPr>
            <w:tcW w:w="8820" w:type="dxa"/>
            <w:tcBorders>
              <w:top w:val="single" w:sz="4" w:space="0" w:color="auto"/>
              <w:left w:val="single" w:sz="4" w:space="0" w:color="auto"/>
              <w:bottom w:val="single" w:sz="4" w:space="0" w:color="auto"/>
              <w:right w:val="single" w:sz="4" w:space="0" w:color="auto"/>
            </w:tcBorders>
          </w:tcPr>
          <w:p w:rsidR="00626EE6" w:rsidRPr="00422722" w:rsidRDefault="00626EE6" w:rsidP="009D6D76">
            <w:pPr>
              <w:spacing w:after="0"/>
              <w:jc w:val="both"/>
              <w:rPr>
                <w:rFonts w:ascii="Times New Roman" w:hAnsi="Times New Roman" w:cs="Times New Roman"/>
                <w:bCs/>
                <w:sz w:val="24"/>
                <w:szCs w:val="24"/>
                <w:lang w:val="sq-AL"/>
              </w:rPr>
            </w:pPr>
            <w:r w:rsidRPr="00422722">
              <w:rPr>
                <w:rFonts w:ascii="Times New Roman" w:hAnsi="Times New Roman" w:cs="Times New Roman"/>
                <w:bCs/>
                <w:sz w:val="24"/>
                <w:szCs w:val="24"/>
                <w:lang w:val="sq-AL"/>
              </w:rPr>
              <w:t xml:space="preserve">Arsim Ibrahimi, </w:t>
            </w:r>
            <w:r w:rsidRPr="00422722">
              <w:rPr>
                <w:rFonts w:ascii="Times New Roman" w:hAnsi="Times New Roman" w:cs="Times New Roman"/>
                <w:bCs/>
                <w:i/>
                <w:sz w:val="24"/>
                <w:szCs w:val="24"/>
                <w:lang w:val="sq-AL"/>
              </w:rPr>
              <w:t>Inspektor i komunikacionit</w:t>
            </w:r>
          </w:p>
          <w:p w:rsidR="00626EE6" w:rsidRPr="00422722" w:rsidRDefault="00626EE6" w:rsidP="009D6D76">
            <w:pPr>
              <w:spacing w:after="0"/>
              <w:jc w:val="both"/>
              <w:rPr>
                <w:rFonts w:ascii="Times New Roman" w:hAnsi="Times New Roman" w:cs="Times New Roman"/>
                <w:bCs/>
                <w:sz w:val="24"/>
                <w:szCs w:val="24"/>
                <w:lang w:val="sq-AL"/>
              </w:rPr>
            </w:pPr>
            <w:proofErr w:type="spellStart"/>
            <w:r w:rsidRPr="00422722">
              <w:rPr>
                <w:rFonts w:ascii="Times New Roman" w:hAnsi="Times New Roman" w:cs="Times New Roman"/>
                <w:bCs/>
                <w:sz w:val="24"/>
                <w:szCs w:val="24"/>
                <w:lang w:val="sq-AL"/>
              </w:rPr>
              <w:t>Bilall</w:t>
            </w:r>
            <w:proofErr w:type="spellEnd"/>
            <w:r w:rsidRPr="00422722">
              <w:rPr>
                <w:rFonts w:ascii="Times New Roman" w:hAnsi="Times New Roman" w:cs="Times New Roman"/>
                <w:bCs/>
                <w:sz w:val="24"/>
                <w:szCs w:val="24"/>
                <w:lang w:val="sq-AL"/>
              </w:rPr>
              <w:t xml:space="preserve"> </w:t>
            </w:r>
            <w:proofErr w:type="spellStart"/>
            <w:r w:rsidRPr="00422722">
              <w:rPr>
                <w:rFonts w:ascii="Times New Roman" w:hAnsi="Times New Roman" w:cs="Times New Roman"/>
                <w:bCs/>
                <w:sz w:val="24"/>
                <w:szCs w:val="24"/>
                <w:lang w:val="sq-AL"/>
              </w:rPr>
              <w:t>Dauti</w:t>
            </w:r>
            <w:proofErr w:type="spellEnd"/>
            <w:r w:rsidRPr="00422722">
              <w:rPr>
                <w:rFonts w:ascii="Times New Roman" w:hAnsi="Times New Roman" w:cs="Times New Roman"/>
                <w:bCs/>
                <w:sz w:val="24"/>
                <w:szCs w:val="24"/>
                <w:lang w:val="sq-AL"/>
              </w:rPr>
              <w:t xml:space="preserve">, </w:t>
            </w:r>
            <w:r w:rsidRPr="00422722">
              <w:rPr>
                <w:rFonts w:ascii="Times New Roman" w:hAnsi="Times New Roman" w:cs="Times New Roman"/>
                <w:bCs/>
                <w:i/>
                <w:sz w:val="24"/>
                <w:szCs w:val="24"/>
                <w:lang w:val="sq-AL"/>
              </w:rPr>
              <w:t>Inspektor i shërbimeve Publike</w:t>
            </w:r>
            <w:r w:rsidRPr="00422722">
              <w:rPr>
                <w:rFonts w:ascii="Times New Roman" w:hAnsi="Times New Roman" w:cs="Times New Roman"/>
                <w:bCs/>
                <w:sz w:val="24"/>
                <w:szCs w:val="24"/>
                <w:lang w:val="sq-AL"/>
              </w:rPr>
              <w:t xml:space="preserve"> </w:t>
            </w:r>
          </w:p>
          <w:p w:rsidR="00CD51A1" w:rsidRPr="00422722" w:rsidRDefault="00CD51A1" w:rsidP="009D6D76">
            <w:pPr>
              <w:spacing w:after="0"/>
              <w:jc w:val="both"/>
              <w:rPr>
                <w:rFonts w:ascii="Times New Roman" w:hAnsi="Times New Roman" w:cs="Times New Roman"/>
                <w:bCs/>
                <w:sz w:val="24"/>
                <w:szCs w:val="24"/>
                <w:lang w:val="sq-AL"/>
              </w:rPr>
            </w:pPr>
            <w:proofErr w:type="spellStart"/>
            <w:r w:rsidRPr="00422722">
              <w:rPr>
                <w:rFonts w:ascii="Times New Roman" w:hAnsi="Times New Roman" w:cs="Times New Roman"/>
                <w:bCs/>
                <w:sz w:val="24"/>
                <w:szCs w:val="24"/>
                <w:lang w:val="sq-AL"/>
              </w:rPr>
              <w:t>Sylejman</w:t>
            </w:r>
            <w:proofErr w:type="spellEnd"/>
            <w:r w:rsidRPr="00422722">
              <w:rPr>
                <w:rFonts w:ascii="Times New Roman" w:hAnsi="Times New Roman" w:cs="Times New Roman"/>
                <w:bCs/>
                <w:sz w:val="24"/>
                <w:szCs w:val="24"/>
                <w:lang w:val="sq-AL"/>
              </w:rPr>
              <w:t xml:space="preserve"> Selishta, </w:t>
            </w:r>
            <w:r w:rsidRPr="00422722">
              <w:rPr>
                <w:rFonts w:ascii="Times New Roman" w:hAnsi="Times New Roman" w:cs="Times New Roman"/>
                <w:bCs/>
                <w:i/>
                <w:sz w:val="24"/>
                <w:szCs w:val="24"/>
                <w:lang w:val="sq-AL"/>
              </w:rPr>
              <w:t>Inspektor i shërbimeve Publike</w:t>
            </w:r>
          </w:p>
          <w:p w:rsidR="007D1D65" w:rsidRPr="00422722" w:rsidRDefault="007D1D65" w:rsidP="009D6D76">
            <w:pPr>
              <w:spacing w:after="0"/>
              <w:jc w:val="both"/>
              <w:rPr>
                <w:rFonts w:ascii="Times New Roman" w:hAnsi="Times New Roman" w:cs="Times New Roman"/>
                <w:bCs/>
                <w:i/>
                <w:sz w:val="24"/>
                <w:szCs w:val="24"/>
                <w:lang w:val="sq-AL"/>
              </w:rPr>
            </w:pPr>
            <w:proofErr w:type="spellStart"/>
            <w:r w:rsidRPr="00422722">
              <w:rPr>
                <w:rFonts w:ascii="Times New Roman" w:hAnsi="Times New Roman" w:cs="Times New Roman"/>
                <w:bCs/>
                <w:sz w:val="24"/>
                <w:szCs w:val="24"/>
                <w:lang w:val="sq-AL"/>
              </w:rPr>
              <w:t>Sllobodan</w:t>
            </w:r>
            <w:proofErr w:type="spellEnd"/>
            <w:r w:rsidRPr="00422722">
              <w:rPr>
                <w:rFonts w:ascii="Times New Roman" w:hAnsi="Times New Roman" w:cs="Times New Roman"/>
                <w:bCs/>
                <w:sz w:val="24"/>
                <w:szCs w:val="24"/>
                <w:lang w:val="sq-AL"/>
              </w:rPr>
              <w:t xml:space="preserve"> </w:t>
            </w:r>
            <w:proofErr w:type="spellStart"/>
            <w:r w:rsidRPr="00422722">
              <w:rPr>
                <w:rFonts w:ascii="Times New Roman" w:hAnsi="Times New Roman" w:cs="Times New Roman"/>
                <w:bCs/>
                <w:sz w:val="24"/>
                <w:szCs w:val="24"/>
                <w:lang w:val="sq-AL"/>
              </w:rPr>
              <w:t>Saviq</w:t>
            </w:r>
            <w:proofErr w:type="spellEnd"/>
            <w:r w:rsidRPr="00422722">
              <w:rPr>
                <w:rFonts w:ascii="Times New Roman" w:hAnsi="Times New Roman" w:cs="Times New Roman"/>
                <w:bCs/>
                <w:sz w:val="24"/>
                <w:szCs w:val="24"/>
                <w:lang w:val="sq-AL"/>
              </w:rPr>
              <w:t xml:space="preserve">, </w:t>
            </w:r>
            <w:r w:rsidRPr="00422722">
              <w:rPr>
                <w:rFonts w:ascii="Times New Roman" w:hAnsi="Times New Roman" w:cs="Times New Roman"/>
                <w:bCs/>
                <w:i/>
                <w:sz w:val="24"/>
                <w:szCs w:val="24"/>
                <w:lang w:val="sq-AL"/>
              </w:rPr>
              <w:t>Inspektor i shërbimeve publike</w:t>
            </w:r>
            <w:r w:rsidR="0042436D" w:rsidRPr="00422722">
              <w:rPr>
                <w:rFonts w:ascii="Times New Roman" w:hAnsi="Times New Roman" w:cs="Times New Roman"/>
                <w:bCs/>
                <w:i/>
                <w:sz w:val="24"/>
                <w:szCs w:val="24"/>
                <w:lang w:val="sq-AL"/>
              </w:rPr>
              <w:t xml:space="preserve"> </w:t>
            </w:r>
          </w:p>
          <w:p w:rsidR="00A715CD" w:rsidRPr="00422722" w:rsidRDefault="00A715CD" w:rsidP="009D6D76">
            <w:pPr>
              <w:spacing w:after="0"/>
              <w:jc w:val="both"/>
              <w:rPr>
                <w:rFonts w:ascii="Times New Roman" w:hAnsi="Times New Roman" w:cs="Times New Roman"/>
                <w:bCs/>
                <w:sz w:val="24"/>
                <w:szCs w:val="24"/>
                <w:lang w:val="sq-AL"/>
              </w:rPr>
            </w:pPr>
            <w:r w:rsidRPr="00422722">
              <w:rPr>
                <w:rFonts w:ascii="Times New Roman" w:hAnsi="Times New Roman" w:cs="Times New Roman"/>
                <w:bCs/>
                <w:sz w:val="24"/>
                <w:szCs w:val="24"/>
                <w:lang w:val="sq-AL"/>
              </w:rPr>
              <w:t xml:space="preserve">Arjeta Shkodra, </w:t>
            </w:r>
            <w:r w:rsidRPr="00422722">
              <w:rPr>
                <w:rFonts w:ascii="Times New Roman" w:hAnsi="Times New Roman" w:cs="Times New Roman"/>
                <w:bCs/>
                <w:i/>
                <w:sz w:val="24"/>
                <w:szCs w:val="24"/>
                <w:lang w:val="sq-AL"/>
              </w:rPr>
              <w:t>Inspektor i komunikacionit</w:t>
            </w:r>
          </w:p>
          <w:p w:rsidR="00A715CD" w:rsidRPr="00422722" w:rsidRDefault="00A715CD" w:rsidP="009D6D76">
            <w:pPr>
              <w:spacing w:after="0"/>
              <w:jc w:val="both"/>
              <w:rPr>
                <w:rFonts w:ascii="Times New Roman" w:hAnsi="Times New Roman" w:cs="Times New Roman"/>
                <w:bCs/>
                <w:sz w:val="24"/>
                <w:szCs w:val="24"/>
                <w:lang w:val="sq-AL"/>
              </w:rPr>
            </w:pPr>
            <w:r w:rsidRPr="00422722">
              <w:rPr>
                <w:rFonts w:ascii="Times New Roman" w:hAnsi="Times New Roman" w:cs="Times New Roman"/>
                <w:bCs/>
                <w:sz w:val="24"/>
                <w:szCs w:val="24"/>
                <w:lang w:val="sq-AL"/>
              </w:rPr>
              <w:t xml:space="preserve">Afrim </w:t>
            </w:r>
            <w:proofErr w:type="spellStart"/>
            <w:r w:rsidRPr="00422722">
              <w:rPr>
                <w:rFonts w:ascii="Times New Roman" w:hAnsi="Times New Roman" w:cs="Times New Roman"/>
                <w:bCs/>
                <w:sz w:val="24"/>
                <w:szCs w:val="24"/>
                <w:lang w:val="sq-AL"/>
              </w:rPr>
              <w:t>Salihu</w:t>
            </w:r>
            <w:proofErr w:type="spellEnd"/>
            <w:r w:rsidRPr="00422722">
              <w:rPr>
                <w:rFonts w:ascii="Times New Roman" w:hAnsi="Times New Roman" w:cs="Times New Roman"/>
                <w:bCs/>
                <w:sz w:val="24"/>
                <w:szCs w:val="24"/>
                <w:lang w:val="sq-AL"/>
              </w:rPr>
              <w:t>,</w:t>
            </w:r>
            <w:r w:rsidRPr="00422722">
              <w:rPr>
                <w:rFonts w:ascii="Times New Roman" w:hAnsi="Times New Roman" w:cs="Times New Roman"/>
                <w:bCs/>
                <w:i/>
                <w:sz w:val="24"/>
                <w:szCs w:val="24"/>
                <w:lang w:val="sq-AL"/>
              </w:rPr>
              <w:t xml:space="preserve"> Inspektor i komunikacionit</w:t>
            </w:r>
          </w:p>
          <w:p w:rsidR="00A715CD" w:rsidRDefault="00A715CD" w:rsidP="009D6D76">
            <w:pPr>
              <w:spacing w:after="0"/>
              <w:jc w:val="both"/>
              <w:rPr>
                <w:rFonts w:ascii="Times New Roman" w:hAnsi="Times New Roman" w:cs="Times New Roman"/>
                <w:bCs/>
                <w:i/>
                <w:sz w:val="24"/>
                <w:szCs w:val="24"/>
                <w:lang w:val="sq-AL"/>
              </w:rPr>
            </w:pPr>
            <w:proofErr w:type="spellStart"/>
            <w:r w:rsidRPr="00422722">
              <w:rPr>
                <w:rFonts w:ascii="Times New Roman" w:hAnsi="Times New Roman" w:cs="Times New Roman"/>
                <w:bCs/>
                <w:sz w:val="24"/>
                <w:szCs w:val="24"/>
                <w:lang w:val="sq-AL"/>
              </w:rPr>
              <w:t>Erlinë</w:t>
            </w:r>
            <w:proofErr w:type="spellEnd"/>
            <w:r w:rsidRPr="00422722">
              <w:rPr>
                <w:rFonts w:ascii="Times New Roman" w:hAnsi="Times New Roman" w:cs="Times New Roman"/>
                <w:bCs/>
                <w:sz w:val="24"/>
                <w:szCs w:val="24"/>
                <w:lang w:val="sq-AL"/>
              </w:rPr>
              <w:t xml:space="preserve"> Rudaku, </w:t>
            </w:r>
            <w:r w:rsidR="00340469">
              <w:rPr>
                <w:rFonts w:ascii="Times New Roman" w:hAnsi="Times New Roman" w:cs="Times New Roman"/>
                <w:bCs/>
                <w:i/>
                <w:sz w:val="24"/>
                <w:szCs w:val="24"/>
                <w:lang w:val="sq-AL"/>
              </w:rPr>
              <w:t>Inspektor i ambientit</w:t>
            </w:r>
          </w:p>
          <w:p w:rsidR="00340469" w:rsidRPr="00422722" w:rsidRDefault="00340469" w:rsidP="009D6D76">
            <w:p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Yllka Mahmuti</w:t>
            </w:r>
            <w:r w:rsidRPr="00422722">
              <w:rPr>
                <w:rFonts w:ascii="Times New Roman" w:hAnsi="Times New Roman" w:cs="Times New Roman"/>
                <w:bCs/>
                <w:sz w:val="24"/>
                <w:szCs w:val="24"/>
                <w:lang w:val="sq-AL"/>
              </w:rPr>
              <w:t xml:space="preserve">, </w:t>
            </w:r>
            <w:r>
              <w:rPr>
                <w:rFonts w:ascii="Times New Roman" w:hAnsi="Times New Roman" w:cs="Times New Roman"/>
                <w:bCs/>
                <w:i/>
                <w:sz w:val="24"/>
                <w:szCs w:val="24"/>
                <w:lang w:val="sq-AL"/>
              </w:rPr>
              <w:t>Inspektor i ambientit</w:t>
            </w:r>
          </w:p>
        </w:tc>
      </w:tr>
      <w:tr w:rsidR="00A452B1" w:rsidRPr="00422722" w:rsidTr="00B20144">
        <w:tc>
          <w:tcPr>
            <w:tcW w:w="1278" w:type="dxa"/>
            <w:tcBorders>
              <w:top w:val="single" w:sz="4" w:space="0" w:color="auto"/>
              <w:left w:val="single" w:sz="4" w:space="0" w:color="auto"/>
              <w:bottom w:val="single" w:sz="4" w:space="0" w:color="auto"/>
              <w:right w:val="single" w:sz="4" w:space="0" w:color="auto"/>
            </w:tcBorders>
          </w:tcPr>
          <w:p w:rsidR="00A452B1" w:rsidRPr="00422722" w:rsidRDefault="00A452B1" w:rsidP="009D6D76">
            <w:pPr>
              <w:spacing w:after="40"/>
              <w:jc w:val="both"/>
              <w:rPr>
                <w:rFonts w:ascii="Times New Roman" w:hAnsi="Times New Roman" w:cs="Times New Roman"/>
                <w:b/>
                <w:bCs/>
                <w:sz w:val="24"/>
                <w:szCs w:val="24"/>
                <w:lang w:val="sq-AL"/>
              </w:rPr>
            </w:pPr>
            <w:r w:rsidRPr="00422722">
              <w:rPr>
                <w:rFonts w:ascii="Times New Roman" w:hAnsi="Times New Roman" w:cs="Times New Roman"/>
                <w:b/>
                <w:bCs/>
                <w:sz w:val="24"/>
                <w:szCs w:val="24"/>
                <w:lang w:val="sq-AL"/>
              </w:rPr>
              <w:t>Lënda:</w:t>
            </w:r>
          </w:p>
        </w:tc>
        <w:tc>
          <w:tcPr>
            <w:tcW w:w="8820" w:type="dxa"/>
            <w:tcBorders>
              <w:top w:val="single" w:sz="4" w:space="0" w:color="auto"/>
              <w:left w:val="single" w:sz="4" w:space="0" w:color="auto"/>
              <w:bottom w:val="single" w:sz="4" w:space="0" w:color="auto"/>
              <w:right w:val="single" w:sz="4" w:space="0" w:color="auto"/>
            </w:tcBorders>
          </w:tcPr>
          <w:p w:rsidR="00A452B1" w:rsidRPr="00422722" w:rsidRDefault="00AA284A" w:rsidP="00A715CD">
            <w:pPr>
              <w:spacing w:after="40"/>
              <w:rPr>
                <w:rFonts w:ascii="Times New Roman" w:hAnsi="Times New Roman" w:cs="Times New Roman"/>
                <w:bCs/>
                <w:sz w:val="24"/>
                <w:szCs w:val="24"/>
                <w:lang w:val="sq-AL"/>
              </w:rPr>
            </w:pPr>
            <w:r w:rsidRPr="00422722">
              <w:rPr>
                <w:rFonts w:ascii="Times New Roman" w:hAnsi="Times New Roman" w:cs="Times New Roman"/>
                <w:bCs/>
                <w:sz w:val="24"/>
                <w:szCs w:val="24"/>
                <w:lang w:val="sq-AL"/>
              </w:rPr>
              <w:t>Raporti</w:t>
            </w:r>
            <w:r w:rsidR="00051098" w:rsidRPr="00422722">
              <w:rPr>
                <w:rFonts w:ascii="Times New Roman" w:hAnsi="Times New Roman" w:cs="Times New Roman"/>
                <w:bCs/>
                <w:sz w:val="24"/>
                <w:szCs w:val="24"/>
                <w:lang w:val="sq-AL"/>
              </w:rPr>
              <w:t xml:space="preserve"> </w:t>
            </w:r>
            <w:r w:rsidR="00A715CD" w:rsidRPr="00422722">
              <w:rPr>
                <w:rFonts w:ascii="Times New Roman" w:hAnsi="Times New Roman" w:cs="Times New Roman"/>
                <w:bCs/>
                <w:sz w:val="24"/>
                <w:szCs w:val="24"/>
                <w:lang w:val="sq-AL"/>
              </w:rPr>
              <w:t xml:space="preserve"> gjashtëmujor Janar-Qershor  </w:t>
            </w:r>
            <w:r w:rsidR="00AE083C" w:rsidRPr="00422722">
              <w:rPr>
                <w:rFonts w:ascii="Times New Roman" w:hAnsi="Times New Roman" w:cs="Times New Roman"/>
                <w:bCs/>
                <w:sz w:val="24"/>
                <w:szCs w:val="24"/>
                <w:lang w:val="sq-AL"/>
              </w:rPr>
              <w:t>201</w:t>
            </w:r>
            <w:r w:rsidR="00A715CD" w:rsidRPr="00422722">
              <w:rPr>
                <w:rFonts w:ascii="Times New Roman" w:hAnsi="Times New Roman" w:cs="Times New Roman"/>
                <w:bCs/>
                <w:sz w:val="24"/>
                <w:szCs w:val="24"/>
                <w:lang w:val="sq-AL"/>
              </w:rPr>
              <w:t>8</w:t>
            </w:r>
          </w:p>
        </w:tc>
      </w:tr>
    </w:tbl>
    <w:p w:rsidR="0009773C" w:rsidRDefault="0009773C" w:rsidP="002F4BE4">
      <w:pPr>
        <w:spacing w:after="0"/>
        <w:ind w:firstLine="720"/>
        <w:jc w:val="both"/>
        <w:rPr>
          <w:rFonts w:ascii="Times New Roman" w:hAnsi="Times New Roman" w:cs="Times New Roman"/>
          <w:i/>
          <w:sz w:val="16"/>
          <w:szCs w:val="16"/>
          <w:lang w:val="sq-AL"/>
        </w:rPr>
      </w:pPr>
    </w:p>
    <w:p w:rsidR="002A51AE" w:rsidRDefault="002A51AE" w:rsidP="0009773C">
      <w:pPr>
        <w:spacing w:after="0"/>
        <w:jc w:val="both"/>
        <w:rPr>
          <w:rFonts w:ascii="Times New Roman" w:hAnsi="Times New Roman" w:cs="Times New Roman"/>
          <w:b/>
          <w:i/>
          <w:sz w:val="24"/>
          <w:szCs w:val="24"/>
          <w:u w:val="single"/>
          <w:lang w:val="sq-AL"/>
        </w:rPr>
      </w:pPr>
    </w:p>
    <w:p w:rsidR="00FB08CB" w:rsidRPr="0009773C" w:rsidRDefault="0009773C" w:rsidP="0009773C">
      <w:pPr>
        <w:spacing w:after="0"/>
        <w:jc w:val="both"/>
        <w:rPr>
          <w:rFonts w:ascii="Times New Roman" w:hAnsi="Times New Roman" w:cs="Times New Roman"/>
          <w:b/>
          <w:i/>
          <w:sz w:val="24"/>
          <w:szCs w:val="24"/>
          <w:u w:val="single"/>
          <w:lang w:val="sq-AL"/>
        </w:rPr>
      </w:pPr>
      <w:r w:rsidRPr="0009773C">
        <w:rPr>
          <w:rFonts w:ascii="Times New Roman" w:hAnsi="Times New Roman" w:cs="Times New Roman"/>
          <w:b/>
          <w:i/>
          <w:sz w:val="24"/>
          <w:szCs w:val="24"/>
          <w:u w:val="single"/>
          <w:lang w:val="sq-AL"/>
        </w:rPr>
        <w:t>Përmbledhje:</w:t>
      </w:r>
    </w:p>
    <w:p w:rsidR="002A51AE" w:rsidRDefault="002A51AE" w:rsidP="00715B0E">
      <w:pPr>
        <w:spacing w:after="0" w:line="240" w:lineRule="auto"/>
        <w:jc w:val="both"/>
        <w:rPr>
          <w:rFonts w:ascii="Times New Roman" w:hAnsi="Times New Roman" w:cs="Times New Roman"/>
          <w:b/>
          <w:i/>
          <w:sz w:val="24"/>
          <w:szCs w:val="24"/>
          <w:lang w:val="sq-AL"/>
        </w:rPr>
      </w:pPr>
    </w:p>
    <w:p w:rsidR="00617A6B" w:rsidRPr="00AF0FA5" w:rsidRDefault="00715B0E" w:rsidP="00715B0E">
      <w:pPr>
        <w:spacing w:after="0" w:line="240" w:lineRule="auto"/>
        <w:jc w:val="both"/>
        <w:rPr>
          <w:rFonts w:ascii="Times New Roman" w:hAnsi="Times New Roman" w:cs="Times New Roman"/>
          <w:sz w:val="24"/>
          <w:szCs w:val="24"/>
          <w:lang w:val="sq-AL"/>
        </w:rPr>
      </w:pPr>
      <w:r w:rsidRPr="003B5F3F">
        <w:rPr>
          <w:rFonts w:ascii="Times New Roman" w:hAnsi="Times New Roman" w:cs="Times New Roman"/>
          <w:b/>
          <w:i/>
          <w:sz w:val="24"/>
          <w:szCs w:val="24"/>
          <w:lang w:val="sq-AL"/>
        </w:rPr>
        <w:t>Inspektorët e komunikacionit</w:t>
      </w:r>
      <w:r w:rsidRPr="00AF0FA5">
        <w:rPr>
          <w:rFonts w:ascii="Times New Roman" w:hAnsi="Times New Roman" w:cs="Times New Roman"/>
          <w:sz w:val="24"/>
          <w:szCs w:val="24"/>
          <w:lang w:val="sq-AL"/>
        </w:rPr>
        <w:t xml:space="preserve"> n</w:t>
      </w:r>
      <w:r w:rsidR="00AE5FCF" w:rsidRPr="00AF0FA5">
        <w:rPr>
          <w:rFonts w:ascii="Times New Roman" w:hAnsi="Times New Roman" w:cs="Times New Roman"/>
          <w:sz w:val="24"/>
          <w:szCs w:val="24"/>
          <w:lang w:val="sq-AL"/>
        </w:rPr>
        <w:t>ë k</w:t>
      </w:r>
      <w:r w:rsidR="00787E22" w:rsidRPr="00AF0FA5">
        <w:rPr>
          <w:rFonts w:ascii="Times New Roman" w:hAnsi="Times New Roman" w:cs="Times New Roman"/>
          <w:sz w:val="24"/>
          <w:szCs w:val="24"/>
          <w:lang w:val="sq-AL"/>
        </w:rPr>
        <w:t xml:space="preserve">ëtë periudhë </w:t>
      </w:r>
      <w:r w:rsidR="004A1E07" w:rsidRPr="00AF0FA5">
        <w:rPr>
          <w:rFonts w:ascii="Times New Roman" w:hAnsi="Times New Roman" w:cs="Times New Roman"/>
          <w:sz w:val="24"/>
          <w:szCs w:val="24"/>
          <w:lang w:val="sq-AL"/>
        </w:rPr>
        <w:t>gjashtëmujore</w:t>
      </w:r>
      <w:r w:rsidR="00051098" w:rsidRPr="00AF0FA5">
        <w:rPr>
          <w:rFonts w:ascii="Times New Roman" w:hAnsi="Times New Roman" w:cs="Times New Roman"/>
          <w:sz w:val="24"/>
          <w:szCs w:val="24"/>
          <w:lang w:val="sq-AL"/>
        </w:rPr>
        <w:t xml:space="preserve"> </w:t>
      </w:r>
      <w:r w:rsidR="004A1E07" w:rsidRPr="00AF0FA5">
        <w:rPr>
          <w:rFonts w:ascii="Times New Roman" w:hAnsi="Times New Roman" w:cs="Times New Roman"/>
          <w:sz w:val="24"/>
          <w:szCs w:val="24"/>
          <w:lang w:val="sq-AL"/>
        </w:rPr>
        <w:t>jan</w:t>
      </w:r>
      <w:r w:rsidR="00C367F7" w:rsidRPr="00AF0FA5">
        <w:rPr>
          <w:rFonts w:ascii="Times New Roman" w:hAnsi="Times New Roman" w:cs="Times New Roman"/>
          <w:sz w:val="24"/>
          <w:szCs w:val="24"/>
          <w:lang w:val="sq-AL"/>
        </w:rPr>
        <w:t>ë marrë</w:t>
      </w:r>
      <w:r w:rsidR="00D3377A" w:rsidRPr="00AF0FA5">
        <w:rPr>
          <w:rFonts w:ascii="Times New Roman" w:hAnsi="Times New Roman" w:cs="Times New Roman"/>
          <w:sz w:val="24"/>
          <w:szCs w:val="24"/>
          <w:lang w:val="sq-AL"/>
        </w:rPr>
        <w:t xml:space="preserve"> me inspektimin e bartjes publike të udhëtarëve me autobus, me taksi</w:t>
      </w:r>
      <w:r w:rsidR="00E123EE" w:rsidRPr="00AF0FA5">
        <w:rPr>
          <w:rFonts w:ascii="Times New Roman" w:hAnsi="Times New Roman" w:cs="Times New Roman"/>
          <w:sz w:val="24"/>
          <w:szCs w:val="24"/>
          <w:lang w:val="sq-AL"/>
        </w:rPr>
        <w:t>,</w:t>
      </w:r>
      <w:r w:rsidR="00D3377A" w:rsidRPr="00AF0FA5">
        <w:rPr>
          <w:rFonts w:ascii="Times New Roman" w:hAnsi="Times New Roman" w:cs="Times New Roman"/>
          <w:sz w:val="24"/>
          <w:szCs w:val="24"/>
          <w:lang w:val="sq-AL"/>
        </w:rPr>
        <w:t xml:space="preserve"> me in</w:t>
      </w:r>
      <w:r w:rsidR="00010EF1" w:rsidRPr="00AF0FA5">
        <w:rPr>
          <w:rFonts w:ascii="Times New Roman" w:hAnsi="Times New Roman" w:cs="Times New Roman"/>
          <w:sz w:val="24"/>
          <w:szCs w:val="24"/>
          <w:lang w:val="sq-AL"/>
        </w:rPr>
        <w:t>spektimin e transportit të mall</w:t>
      </w:r>
      <w:r w:rsidR="00D3377A" w:rsidRPr="00AF0FA5">
        <w:rPr>
          <w:rFonts w:ascii="Times New Roman" w:hAnsi="Times New Roman" w:cs="Times New Roman"/>
          <w:sz w:val="24"/>
          <w:szCs w:val="24"/>
          <w:lang w:val="sq-AL"/>
        </w:rPr>
        <w:t>rave</w:t>
      </w:r>
      <w:r w:rsidR="00197DCE" w:rsidRPr="00AF0FA5">
        <w:rPr>
          <w:rFonts w:ascii="Times New Roman" w:hAnsi="Times New Roman" w:cs="Times New Roman"/>
          <w:sz w:val="24"/>
          <w:szCs w:val="24"/>
          <w:lang w:val="sq-AL"/>
        </w:rPr>
        <w:t xml:space="preserve">, </w:t>
      </w:r>
      <w:r w:rsidR="004A1E07" w:rsidRPr="00AF0FA5">
        <w:rPr>
          <w:rFonts w:ascii="Times New Roman" w:hAnsi="Times New Roman" w:cs="Times New Roman"/>
          <w:sz w:val="24"/>
          <w:szCs w:val="24"/>
          <w:lang w:val="sq-AL"/>
        </w:rPr>
        <w:t>me inspektimin e sinjalizimit</w:t>
      </w:r>
      <w:r w:rsidR="00E123EE" w:rsidRPr="00AF0FA5">
        <w:rPr>
          <w:rFonts w:ascii="Times New Roman" w:hAnsi="Times New Roman" w:cs="Times New Roman"/>
          <w:sz w:val="24"/>
          <w:szCs w:val="24"/>
          <w:lang w:val="sq-AL"/>
        </w:rPr>
        <w:t xml:space="preserve"> </w:t>
      </w:r>
      <w:r w:rsidR="00197DCE" w:rsidRPr="00AF0FA5">
        <w:rPr>
          <w:rFonts w:ascii="Times New Roman" w:hAnsi="Times New Roman" w:cs="Times New Roman"/>
          <w:sz w:val="24"/>
          <w:szCs w:val="24"/>
          <w:lang w:val="sq-AL"/>
        </w:rPr>
        <w:t>s</w:t>
      </w:r>
      <w:r w:rsidR="00051098" w:rsidRPr="00AF0FA5">
        <w:rPr>
          <w:rFonts w:ascii="Times New Roman" w:hAnsi="Times New Roman" w:cs="Times New Roman"/>
          <w:sz w:val="24"/>
          <w:szCs w:val="24"/>
          <w:lang w:val="sq-AL"/>
        </w:rPr>
        <w:t>i dhe me inspektimin e parkimeve të veturave taksi</w:t>
      </w:r>
      <w:r w:rsidR="0059536C" w:rsidRPr="00AF0FA5">
        <w:rPr>
          <w:rFonts w:ascii="Times New Roman" w:hAnsi="Times New Roman" w:cs="Times New Roman"/>
          <w:sz w:val="24"/>
          <w:szCs w:val="24"/>
          <w:lang w:val="sq-AL"/>
        </w:rPr>
        <w:t xml:space="preserve">. </w:t>
      </w:r>
      <w:r w:rsidR="00197DCE" w:rsidRPr="00AF0FA5">
        <w:rPr>
          <w:rFonts w:ascii="Times New Roman" w:hAnsi="Times New Roman" w:cs="Times New Roman"/>
          <w:sz w:val="24"/>
          <w:szCs w:val="24"/>
          <w:lang w:val="sq-AL"/>
        </w:rPr>
        <w:t>Kanë</w:t>
      </w:r>
      <w:r w:rsidR="00E123EE" w:rsidRPr="00AF0FA5">
        <w:rPr>
          <w:rFonts w:ascii="Times New Roman" w:hAnsi="Times New Roman" w:cs="Times New Roman"/>
          <w:sz w:val="24"/>
          <w:szCs w:val="24"/>
          <w:lang w:val="sq-AL"/>
        </w:rPr>
        <w:t xml:space="preserve"> bashkëpunuar me </w:t>
      </w:r>
      <w:r w:rsidR="00222DCA" w:rsidRPr="00AF0FA5">
        <w:rPr>
          <w:rFonts w:ascii="Times New Roman" w:hAnsi="Times New Roman" w:cs="Times New Roman"/>
          <w:sz w:val="24"/>
          <w:szCs w:val="24"/>
          <w:lang w:val="sq-AL"/>
        </w:rPr>
        <w:t>Njësinë e Policisë së Trafikut Regjio</w:t>
      </w:r>
      <w:r w:rsidR="00D13EDD" w:rsidRPr="00AF0FA5">
        <w:rPr>
          <w:rFonts w:ascii="Times New Roman" w:hAnsi="Times New Roman" w:cs="Times New Roman"/>
          <w:sz w:val="24"/>
          <w:szCs w:val="24"/>
          <w:lang w:val="sq-AL"/>
        </w:rPr>
        <w:t xml:space="preserve">nal </w:t>
      </w:r>
      <w:r w:rsidR="00E123EE" w:rsidRPr="00AF0FA5">
        <w:rPr>
          <w:rFonts w:ascii="Times New Roman" w:hAnsi="Times New Roman" w:cs="Times New Roman"/>
          <w:sz w:val="24"/>
          <w:szCs w:val="24"/>
          <w:lang w:val="sq-AL"/>
        </w:rPr>
        <w:t>për të</w:t>
      </w:r>
      <w:r w:rsidR="00D13EDD" w:rsidRPr="00AF0FA5">
        <w:rPr>
          <w:rFonts w:ascii="Times New Roman" w:hAnsi="Times New Roman" w:cs="Times New Roman"/>
          <w:sz w:val="24"/>
          <w:szCs w:val="24"/>
          <w:lang w:val="sq-AL"/>
        </w:rPr>
        <w:t xml:space="preserve"> organizuar inspektime</w:t>
      </w:r>
      <w:r w:rsidR="00222DCA" w:rsidRPr="00AF0FA5">
        <w:rPr>
          <w:rFonts w:ascii="Times New Roman" w:hAnsi="Times New Roman" w:cs="Times New Roman"/>
          <w:sz w:val="24"/>
          <w:szCs w:val="24"/>
          <w:lang w:val="sq-AL"/>
        </w:rPr>
        <w:t xml:space="preserve"> për kontrollin e bartjes publike të udhëtarëve nga operatorët legal dhe ilegal</w:t>
      </w:r>
      <w:r w:rsidR="00D13EDD" w:rsidRPr="00AF0FA5">
        <w:rPr>
          <w:rFonts w:ascii="Times New Roman" w:hAnsi="Times New Roman" w:cs="Times New Roman"/>
          <w:sz w:val="24"/>
          <w:szCs w:val="24"/>
          <w:lang w:val="sq-AL"/>
        </w:rPr>
        <w:t xml:space="preserve"> si dhe për transport të mallrave</w:t>
      </w:r>
      <w:r w:rsidR="00222DCA" w:rsidRPr="00AF0FA5">
        <w:rPr>
          <w:rFonts w:ascii="Times New Roman" w:hAnsi="Times New Roman" w:cs="Times New Roman"/>
          <w:sz w:val="24"/>
          <w:szCs w:val="24"/>
          <w:lang w:val="sq-AL"/>
        </w:rPr>
        <w:t>.</w:t>
      </w:r>
      <w:r w:rsidR="00197DCE" w:rsidRPr="00AF0FA5">
        <w:rPr>
          <w:rFonts w:ascii="Times New Roman" w:hAnsi="Times New Roman" w:cs="Times New Roman"/>
          <w:sz w:val="24"/>
          <w:szCs w:val="24"/>
          <w:lang w:val="sq-AL"/>
        </w:rPr>
        <w:t xml:space="preserve"> Po ashtu kanë</w:t>
      </w:r>
      <w:r w:rsidR="00E123EE" w:rsidRPr="00AF0FA5">
        <w:rPr>
          <w:rFonts w:ascii="Times New Roman" w:hAnsi="Times New Roman" w:cs="Times New Roman"/>
          <w:sz w:val="24"/>
          <w:szCs w:val="24"/>
          <w:lang w:val="sq-AL"/>
        </w:rPr>
        <w:t xml:space="preserve"> bashkëpunuar edhe me inspektorët e tregut për inspektimin e transportit të mallrave.</w:t>
      </w:r>
      <w:r w:rsidR="00787E22" w:rsidRPr="00AF0FA5">
        <w:rPr>
          <w:rFonts w:ascii="Times New Roman" w:hAnsi="Times New Roman" w:cs="Times New Roman"/>
          <w:sz w:val="24"/>
          <w:szCs w:val="24"/>
          <w:lang w:val="sq-AL"/>
        </w:rPr>
        <w:t xml:space="preserve"> Ka</w:t>
      </w:r>
      <w:r w:rsidR="00197DCE" w:rsidRPr="00AF0FA5">
        <w:rPr>
          <w:rFonts w:ascii="Times New Roman" w:hAnsi="Times New Roman" w:cs="Times New Roman"/>
          <w:sz w:val="24"/>
          <w:szCs w:val="24"/>
          <w:lang w:val="sq-AL"/>
        </w:rPr>
        <w:t>në</w:t>
      </w:r>
      <w:r w:rsidR="00787E22" w:rsidRPr="00AF0FA5">
        <w:rPr>
          <w:rFonts w:ascii="Times New Roman" w:hAnsi="Times New Roman" w:cs="Times New Roman"/>
          <w:sz w:val="24"/>
          <w:szCs w:val="24"/>
          <w:lang w:val="sq-AL"/>
        </w:rPr>
        <w:t xml:space="preserve"> </w:t>
      </w:r>
      <w:r w:rsidR="00051098" w:rsidRPr="00AF0FA5">
        <w:rPr>
          <w:rFonts w:ascii="Times New Roman" w:hAnsi="Times New Roman" w:cs="Times New Roman"/>
          <w:sz w:val="24"/>
          <w:szCs w:val="24"/>
          <w:lang w:val="sq-AL"/>
        </w:rPr>
        <w:t xml:space="preserve">qenë pjesë e komisioneve </w:t>
      </w:r>
      <w:r w:rsidR="00CA57B9" w:rsidRPr="00AF0FA5">
        <w:rPr>
          <w:rFonts w:ascii="Times New Roman" w:hAnsi="Times New Roman" w:cs="Times New Roman"/>
          <w:sz w:val="24"/>
          <w:szCs w:val="24"/>
          <w:lang w:val="sq-AL"/>
        </w:rPr>
        <w:t xml:space="preserve">për projekte të vogla, </w:t>
      </w:r>
      <w:r w:rsidR="004D44E1" w:rsidRPr="00AF0FA5">
        <w:rPr>
          <w:rFonts w:ascii="Times New Roman" w:hAnsi="Times New Roman" w:cs="Times New Roman"/>
          <w:sz w:val="24"/>
          <w:szCs w:val="24"/>
          <w:lang w:val="sq-AL"/>
        </w:rPr>
        <w:t xml:space="preserve">pjesë e komisionit për </w:t>
      </w:r>
      <w:proofErr w:type="spellStart"/>
      <w:r w:rsidR="004D44E1" w:rsidRPr="00AF0FA5">
        <w:rPr>
          <w:rFonts w:ascii="Times New Roman" w:hAnsi="Times New Roman" w:cs="Times New Roman"/>
          <w:sz w:val="24"/>
          <w:szCs w:val="24"/>
          <w:lang w:val="sq-AL"/>
        </w:rPr>
        <w:t>performancë</w:t>
      </w:r>
      <w:proofErr w:type="spellEnd"/>
      <w:r w:rsidR="004D44E1" w:rsidRPr="00AF0FA5">
        <w:rPr>
          <w:rFonts w:ascii="Times New Roman" w:hAnsi="Times New Roman" w:cs="Times New Roman"/>
          <w:sz w:val="24"/>
          <w:szCs w:val="24"/>
          <w:lang w:val="sq-AL"/>
        </w:rPr>
        <w:t xml:space="preserve"> komunale, </w:t>
      </w:r>
      <w:r w:rsidR="00CA57B9" w:rsidRPr="00AF0FA5">
        <w:rPr>
          <w:rFonts w:ascii="Times New Roman" w:hAnsi="Times New Roman" w:cs="Times New Roman"/>
          <w:sz w:val="24"/>
          <w:szCs w:val="24"/>
          <w:lang w:val="sq-AL"/>
        </w:rPr>
        <w:t xml:space="preserve">pjesë e komisionit për regjistrimin e inventarit të D.SH.P.I.B-së, </w:t>
      </w:r>
      <w:r w:rsidR="005F069F" w:rsidRPr="00AF0FA5">
        <w:rPr>
          <w:rFonts w:ascii="Times New Roman" w:hAnsi="Times New Roman" w:cs="Times New Roman"/>
          <w:sz w:val="24"/>
          <w:szCs w:val="24"/>
          <w:lang w:val="sq-AL"/>
        </w:rPr>
        <w:t>etj.</w:t>
      </w:r>
      <w:r w:rsidR="00787E22" w:rsidRPr="00AF0FA5">
        <w:rPr>
          <w:rFonts w:ascii="Times New Roman" w:hAnsi="Times New Roman" w:cs="Times New Roman"/>
          <w:sz w:val="24"/>
          <w:szCs w:val="24"/>
          <w:lang w:val="sq-AL"/>
        </w:rPr>
        <w:t xml:space="preserve"> </w:t>
      </w:r>
      <w:r w:rsidR="00E123EE" w:rsidRPr="00AF0FA5">
        <w:rPr>
          <w:rFonts w:ascii="Times New Roman" w:hAnsi="Times New Roman" w:cs="Times New Roman"/>
          <w:sz w:val="24"/>
          <w:szCs w:val="24"/>
          <w:lang w:val="sq-AL"/>
        </w:rPr>
        <w:t xml:space="preserve"> </w:t>
      </w:r>
    </w:p>
    <w:p w:rsidR="002A51AE" w:rsidRDefault="002A51AE" w:rsidP="00715B0E">
      <w:pPr>
        <w:spacing w:after="0" w:line="240" w:lineRule="auto"/>
        <w:jc w:val="both"/>
        <w:rPr>
          <w:rFonts w:ascii="Times New Roman" w:hAnsi="Times New Roman" w:cs="Times New Roman"/>
          <w:b/>
          <w:i/>
          <w:sz w:val="24"/>
          <w:szCs w:val="24"/>
          <w:lang w:val="sq-AL"/>
        </w:rPr>
      </w:pPr>
    </w:p>
    <w:p w:rsidR="005665F8" w:rsidRPr="00AF0FA5" w:rsidRDefault="00617A6B" w:rsidP="00715B0E">
      <w:pPr>
        <w:spacing w:after="0" w:line="240" w:lineRule="auto"/>
        <w:jc w:val="both"/>
        <w:rPr>
          <w:rFonts w:ascii="Times New Roman" w:hAnsi="Times New Roman" w:cs="Times New Roman"/>
          <w:sz w:val="24"/>
          <w:szCs w:val="24"/>
          <w:lang w:val="sq-AL"/>
        </w:rPr>
      </w:pPr>
      <w:r w:rsidRPr="003B5F3F">
        <w:rPr>
          <w:rFonts w:ascii="Times New Roman" w:hAnsi="Times New Roman" w:cs="Times New Roman"/>
          <w:b/>
          <w:i/>
          <w:sz w:val="24"/>
          <w:szCs w:val="24"/>
          <w:lang w:val="sq-AL"/>
        </w:rPr>
        <w:t>Inspektorët e shërbimeve publike</w:t>
      </w:r>
      <w:r w:rsidRPr="00AF0FA5">
        <w:rPr>
          <w:rFonts w:ascii="Times New Roman" w:hAnsi="Times New Roman" w:cs="Times New Roman"/>
          <w:sz w:val="24"/>
          <w:szCs w:val="24"/>
          <w:lang w:val="sq-AL"/>
        </w:rPr>
        <w:t xml:space="preserve"> </w:t>
      </w:r>
      <w:r w:rsidR="00A3135E" w:rsidRPr="00AF0FA5">
        <w:rPr>
          <w:rFonts w:ascii="Times New Roman" w:hAnsi="Times New Roman" w:cs="Times New Roman"/>
          <w:sz w:val="24"/>
          <w:szCs w:val="24"/>
          <w:lang w:val="sq-AL"/>
        </w:rPr>
        <w:t xml:space="preserve">në këtë periudhë </w:t>
      </w:r>
      <w:r w:rsidR="00D02A3C" w:rsidRPr="00AF0FA5">
        <w:rPr>
          <w:rFonts w:ascii="Times New Roman" w:hAnsi="Times New Roman" w:cs="Times New Roman"/>
          <w:sz w:val="24"/>
          <w:szCs w:val="24"/>
          <w:lang w:val="sq-AL"/>
        </w:rPr>
        <w:t>gjashtëmujore</w:t>
      </w:r>
      <w:r w:rsidR="00D656AC" w:rsidRPr="00AF0FA5">
        <w:rPr>
          <w:rFonts w:ascii="Times New Roman" w:hAnsi="Times New Roman" w:cs="Times New Roman"/>
          <w:sz w:val="24"/>
          <w:szCs w:val="24"/>
          <w:lang w:val="sq-AL"/>
        </w:rPr>
        <w:t xml:space="preserve"> </w:t>
      </w:r>
      <w:r w:rsidR="00752CA0" w:rsidRPr="00AF0FA5">
        <w:rPr>
          <w:rFonts w:ascii="Times New Roman" w:hAnsi="Times New Roman" w:cs="Times New Roman"/>
          <w:sz w:val="24"/>
          <w:szCs w:val="24"/>
          <w:lang w:val="sq-AL"/>
        </w:rPr>
        <w:t>janë marrë</w:t>
      </w:r>
      <w:r w:rsidR="00222DCA" w:rsidRPr="00AF0FA5">
        <w:rPr>
          <w:rFonts w:ascii="Times New Roman" w:hAnsi="Times New Roman" w:cs="Times New Roman"/>
          <w:sz w:val="24"/>
          <w:szCs w:val="24"/>
          <w:lang w:val="sq-AL"/>
        </w:rPr>
        <w:t xml:space="preserve"> me inspektimin e hapësirave</w:t>
      </w:r>
      <w:r w:rsidR="00F62EE6" w:rsidRPr="00AF0FA5">
        <w:rPr>
          <w:rFonts w:ascii="Times New Roman" w:hAnsi="Times New Roman" w:cs="Times New Roman"/>
          <w:sz w:val="24"/>
          <w:szCs w:val="24"/>
          <w:lang w:val="sq-AL"/>
        </w:rPr>
        <w:t xml:space="preserve"> publike</w:t>
      </w:r>
      <w:r w:rsidR="00B25E88" w:rsidRPr="00AF0FA5">
        <w:rPr>
          <w:rFonts w:ascii="Times New Roman" w:hAnsi="Times New Roman" w:cs="Times New Roman"/>
          <w:sz w:val="24"/>
          <w:szCs w:val="24"/>
          <w:lang w:val="sq-AL"/>
        </w:rPr>
        <w:t xml:space="preserve">, </w:t>
      </w:r>
      <w:r w:rsidR="00F62EE6" w:rsidRPr="00AF0FA5">
        <w:rPr>
          <w:rFonts w:ascii="Times New Roman" w:hAnsi="Times New Roman" w:cs="Times New Roman"/>
          <w:sz w:val="24"/>
          <w:szCs w:val="24"/>
          <w:lang w:val="sq-AL"/>
        </w:rPr>
        <w:t xml:space="preserve">inspektimin e </w:t>
      </w:r>
      <w:r w:rsidR="00E248EE" w:rsidRPr="00AF0FA5">
        <w:rPr>
          <w:rFonts w:ascii="Times New Roman" w:hAnsi="Times New Roman" w:cs="Times New Roman"/>
          <w:sz w:val="24"/>
          <w:szCs w:val="24"/>
          <w:lang w:val="sq-AL"/>
        </w:rPr>
        <w:t>trotuareve</w:t>
      </w:r>
      <w:r w:rsidR="004B1DBA" w:rsidRPr="00AF0FA5">
        <w:rPr>
          <w:rFonts w:ascii="Times New Roman" w:hAnsi="Times New Roman" w:cs="Times New Roman"/>
          <w:sz w:val="24"/>
          <w:szCs w:val="24"/>
          <w:lang w:val="sq-AL"/>
        </w:rPr>
        <w:t xml:space="preserve">, </w:t>
      </w:r>
      <w:r w:rsidR="00B25E88" w:rsidRPr="00AF0FA5">
        <w:rPr>
          <w:rFonts w:ascii="Times New Roman" w:hAnsi="Times New Roman" w:cs="Times New Roman"/>
          <w:sz w:val="24"/>
          <w:szCs w:val="24"/>
          <w:lang w:val="sq-AL"/>
        </w:rPr>
        <w:t>inspektimin e auto larj</w:t>
      </w:r>
      <w:r w:rsidR="005E143F" w:rsidRPr="00AF0FA5">
        <w:rPr>
          <w:rFonts w:ascii="Times New Roman" w:hAnsi="Times New Roman" w:cs="Times New Roman"/>
          <w:sz w:val="24"/>
          <w:szCs w:val="24"/>
          <w:lang w:val="sq-AL"/>
        </w:rPr>
        <w:t>eve</w:t>
      </w:r>
      <w:r w:rsidR="00226D58" w:rsidRPr="00AF0FA5">
        <w:rPr>
          <w:rFonts w:ascii="Times New Roman" w:hAnsi="Times New Roman" w:cs="Times New Roman"/>
          <w:sz w:val="24"/>
          <w:szCs w:val="24"/>
          <w:lang w:val="sq-AL"/>
        </w:rPr>
        <w:t>, inspektimin e hedhjeve të mbeturinave jashtë kontejnerëve, etj</w:t>
      </w:r>
      <w:r w:rsidR="008253B7" w:rsidRPr="00AF0FA5">
        <w:rPr>
          <w:rFonts w:ascii="Times New Roman" w:hAnsi="Times New Roman" w:cs="Times New Roman"/>
          <w:sz w:val="24"/>
          <w:szCs w:val="24"/>
          <w:lang w:val="sq-AL"/>
        </w:rPr>
        <w:t>.</w:t>
      </w:r>
      <w:r w:rsidR="008F7C7A" w:rsidRPr="00AF0FA5">
        <w:rPr>
          <w:rFonts w:ascii="Times New Roman" w:hAnsi="Times New Roman" w:cs="Times New Roman"/>
          <w:sz w:val="24"/>
          <w:szCs w:val="24"/>
          <w:lang w:val="sq-AL"/>
        </w:rPr>
        <w:t xml:space="preserve"> </w:t>
      </w:r>
      <w:r w:rsidR="0033118A" w:rsidRPr="00AF0FA5">
        <w:rPr>
          <w:rFonts w:ascii="Times New Roman" w:hAnsi="Times New Roman" w:cs="Times New Roman"/>
          <w:sz w:val="24"/>
          <w:szCs w:val="24"/>
          <w:lang w:val="sq-AL"/>
        </w:rPr>
        <w:t>Kemi bashkëpunuar me kompanitë siç janë “</w:t>
      </w:r>
      <w:proofErr w:type="spellStart"/>
      <w:r w:rsidR="0033118A" w:rsidRPr="00AF0FA5">
        <w:rPr>
          <w:rFonts w:ascii="Times New Roman" w:hAnsi="Times New Roman" w:cs="Times New Roman"/>
          <w:sz w:val="24"/>
          <w:szCs w:val="24"/>
          <w:lang w:val="sq-AL"/>
        </w:rPr>
        <w:t>Hidromorava</w:t>
      </w:r>
      <w:proofErr w:type="spellEnd"/>
      <w:r w:rsidR="0033118A" w:rsidRPr="00AF0FA5">
        <w:rPr>
          <w:rFonts w:ascii="Times New Roman" w:hAnsi="Times New Roman" w:cs="Times New Roman"/>
          <w:sz w:val="24"/>
          <w:szCs w:val="24"/>
          <w:lang w:val="sq-AL"/>
        </w:rPr>
        <w:t>”, “</w:t>
      </w:r>
      <w:proofErr w:type="spellStart"/>
      <w:r w:rsidR="0033118A" w:rsidRPr="00AF0FA5">
        <w:rPr>
          <w:rFonts w:ascii="Times New Roman" w:hAnsi="Times New Roman" w:cs="Times New Roman"/>
          <w:sz w:val="24"/>
          <w:szCs w:val="24"/>
          <w:lang w:val="sq-AL"/>
        </w:rPr>
        <w:t>Ecohigjiena</w:t>
      </w:r>
      <w:proofErr w:type="spellEnd"/>
      <w:r w:rsidR="0033118A" w:rsidRPr="00AF0FA5">
        <w:rPr>
          <w:rFonts w:ascii="Times New Roman" w:hAnsi="Times New Roman" w:cs="Times New Roman"/>
          <w:sz w:val="24"/>
          <w:szCs w:val="24"/>
          <w:lang w:val="sq-AL"/>
        </w:rPr>
        <w:t>”, PTK, KEDS etj.</w:t>
      </w:r>
      <w:r w:rsidR="002F4BE4" w:rsidRPr="00AF0FA5">
        <w:rPr>
          <w:rFonts w:ascii="Times New Roman" w:hAnsi="Times New Roman" w:cs="Times New Roman"/>
          <w:sz w:val="24"/>
          <w:szCs w:val="24"/>
          <w:lang w:val="sq-AL"/>
        </w:rPr>
        <w:t xml:space="preserve"> </w:t>
      </w:r>
      <w:r w:rsidR="004D44E1" w:rsidRPr="00AF0FA5">
        <w:rPr>
          <w:rFonts w:ascii="Times New Roman" w:hAnsi="Times New Roman" w:cs="Times New Roman"/>
          <w:sz w:val="24"/>
          <w:szCs w:val="24"/>
          <w:lang w:val="sq-AL"/>
        </w:rPr>
        <w:t xml:space="preserve">Kanë qenë pjesë e komisioneve për projekte të vogla,  etj.  Kanë qenë pjesë e komisioneve për </w:t>
      </w:r>
      <w:r w:rsidR="007E6FB0" w:rsidRPr="00AF0FA5">
        <w:rPr>
          <w:rFonts w:ascii="Times New Roman" w:hAnsi="Times New Roman" w:cs="Times New Roman"/>
          <w:sz w:val="24"/>
          <w:szCs w:val="24"/>
          <w:lang w:val="sq-AL"/>
        </w:rPr>
        <w:t>vlerësimin e tenderëve</w:t>
      </w:r>
      <w:r w:rsidR="004D44E1" w:rsidRPr="00AF0FA5">
        <w:rPr>
          <w:rFonts w:ascii="Times New Roman" w:hAnsi="Times New Roman" w:cs="Times New Roman"/>
          <w:sz w:val="24"/>
          <w:szCs w:val="24"/>
          <w:lang w:val="sq-AL"/>
        </w:rPr>
        <w:t xml:space="preserve">, </w:t>
      </w:r>
      <w:r w:rsidR="00D02A3C" w:rsidRPr="00AF0FA5">
        <w:rPr>
          <w:rFonts w:ascii="Times New Roman" w:hAnsi="Times New Roman" w:cs="Times New Roman"/>
          <w:sz w:val="24"/>
          <w:szCs w:val="24"/>
          <w:lang w:val="sq-AL"/>
        </w:rPr>
        <w:t>e komisioneve për mbikëqyrje të punimeve,</w:t>
      </w:r>
      <w:r w:rsidR="004D44E1" w:rsidRPr="00AF0FA5">
        <w:rPr>
          <w:rFonts w:ascii="Times New Roman" w:hAnsi="Times New Roman" w:cs="Times New Roman"/>
          <w:sz w:val="24"/>
          <w:szCs w:val="24"/>
          <w:lang w:val="sq-AL"/>
        </w:rPr>
        <w:t xml:space="preserve"> etj.</w:t>
      </w:r>
    </w:p>
    <w:p w:rsidR="002A51AE" w:rsidRDefault="002A51AE" w:rsidP="004A7E00">
      <w:pPr>
        <w:autoSpaceDE w:val="0"/>
        <w:autoSpaceDN w:val="0"/>
        <w:adjustRightInd w:val="0"/>
        <w:spacing w:after="0" w:line="240" w:lineRule="auto"/>
        <w:jc w:val="both"/>
        <w:rPr>
          <w:rFonts w:ascii="Times New Roman" w:eastAsia="SimSun" w:hAnsi="Times New Roman" w:cs="Times New Roman"/>
          <w:b/>
          <w:i/>
          <w:color w:val="000000"/>
          <w:sz w:val="24"/>
          <w:szCs w:val="24"/>
          <w:lang w:val="sq-AL"/>
        </w:rPr>
      </w:pPr>
    </w:p>
    <w:p w:rsidR="00AF0FA5" w:rsidRPr="00AF0FA5" w:rsidRDefault="00AF0FA5" w:rsidP="004A7E00">
      <w:pPr>
        <w:autoSpaceDE w:val="0"/>
        <w:autoSpaceDN w:val="0"/>
        <w:adjustRightInd w:val="0"/>
        <w:spacing w:after="0" w:line="240" w:lineRule="auto"/>
        <w:jc w:val="both"/>
        <w:rPr>
          <w:rFonts w:ascii="Times New Roman" w:eastAsia="SimSun" w:hAnsi="Times New Roman" w:cs="Times New Roman"/>
          <w:sz w:val="24"/>
          <w:szCs w:val="24"/>
          <w:lang w:val="sq-AL"/>
        </w:rPr>
      </w:pPr>
      <w:r w:rsidRPr="003B5F3F">
        <w:rPr>
          <w:rFonts w:ascii="Times New Roman" w:eastAsia="SimSun" w:hAnsi="Times New Roman" w:cs="Times New Roman"/>
          <w:b/>
          <w:i/>
          <w:color w:val="000000"/>
          <w:sz w:val="24"/>
          <w:szCs w:val="24"/>
          <w:lang w:val="sq-AL"/>
        </w:rPr>
        <w:t>Inspektorët e ambientit</w:t>
      </w:r>
      <w:r w:rsidRPr="00AF0FA5">
        <w:rPr>
          <w:rFonts w:ascii="Times New Roman" w:eastAsia="SimSun" w:hAnsi="Times New Roman" w:cs="Times New Roman"/>
          <w:color w:val="000000"/>
          <w:sz w:val="24"/>
          <w:szCs w:val="24"/>
          <w:lang w:val="sq-AL"/>
        </w:rPr>
        <w:t xml:space="preserve"> në këtë gjashtë (6) mujorin e pare të vitit 2018 janë marrë me inspektimin dhe vëzhgimin e problemeve që kanë të bëjnë me Mbrojtje të Mjedisit si në zonën urbane ashtu edhe atë rurale të Komunës. Janë pranuar kërkesa verbale dhe zyrtare nga qytetarët qoftë si individ apo si iniciativë qytetare për probleme të ndryshme në aspektin e mjedisit (h</w:t>
      </w:r>
      <w:r w:rsidR="002A51AE">
        <w:rPr>
          <w:rFonts w:ascii="Times New Roman" w:eastAsia="SimSun" w:hAnsi="Times New Roman" w:cs="Times New Roman"/>
          <w:color w:val="000000"/>
          <w:sz w:val="24"/>
          <w:szCs w:val="24"/>
          <w:lang w:val="sq-AL"/>
        </w:rPr>
        <w:t>e</w:t>
      </w:r>
      <w:r w:rsidRPr="00AF0FA5">
        <w:rPr>
          <w:rFonts w:ascii="Times New Roman" w:eastAsia="SimSun" w:hAnsi="Times New Roman" w:cs="Times New Roman"/>
          <w:color w:val="000000"/>
          <w:sz w:val="24"/>
          <w:szCs w:val="24"/>
          <w:lang w:val="sq-AL"/>
        </w:rPr>
        <w:t>dhja e mbeturinave, h</w:t>
      </w:r>
      <w:r w:rsidR="002A51AE">
        <w:rPr>
          <w:rFonts w:ascii="Times New Roman" w:eastAsia="SimSun" w:hAnsi="Times New Roman" w:cs="Times New Roman"/>
          <w:color w:val="000000"/>
          <w:sz w:val="24"/>
          <w:szCs w:val="24"/>
          <w:lang w:val="sq-AL"/>
        </w:rPr>
        <w:t>e</w:t>
      </w:r>
      <w:r w:rsidRPr="00AF0FA5">
        <w:rPr>
          <w:rFonts w:ascii="Times New Roman" w:eastAsia="SimSun" w:hAnsi="Times New Roman" w:cs="Times New Roman"/>
          <w:color w:val="000000"/>
          <w:sz w:val="24"/>
          <w:szCs w:val="24"/>
          <w:lang w:val="sq-AL"/>
        </w:rPr>
        <w:t xml:space="preserve">dhja e plehut, djegia e mbeturinave etj.) për të cilat pas inspektimit në teren kemi lëshuar edhe aktet e nevojshme normative (përgjigje, vendime </w:t>
      </w:r>
      <w:proofErr w:type="spellStart"/>
      <w:r w:rsidRPr="00AF0FA5">
        <w:rPr>
          <w:rFonts w:ascii="Times New Roman" w:eastAsia="SimSun" w:hAnsi="Times New Roman" w:cs="Times New Roman"/>
          <w:color w:val="000000"/>
          <w:sz w:val="24"/>
          <w:szCs w:val="24"/>
          <w:lang w:val="sq-AL"/>
        </w:rPr>
        <w:t>etj</w:t>
      </w:r>
      <w:proofErr w:type="spellEnd"/>
      <w:r w:rsidRPr="00AF0FA5">
        <w:rPr>
          <w:rFonts w:ascii="Times New Roman" w:eastAsia="SimSun" w:hAnsi="Times New Roman" w:cs="Times New Roman"/>
          <w:color w:val="000000"/>
          <w:sz w:val="24"/>
          <w:szCs w:val="24"/>
          <w:lang w:val="sq-AL"/>
        </w:rPr>
        <w:t xml:space="preserve">). </w:t>
      </w:r>
      <w:r w:rsidRPr="00AF0FA5">
        <w:rPr>
          <w:rFonts w:ascii="Times New Roman" w:eastAsia="SimSun" w:hAnsi="Times New Roman" w:cs="Times New Roman"/>
          <w:sz w:val="24"/>
          <w:szCs w:val="24"/>
          <w:lang w:val="sq-AL"/>
        </w:rPr>
        <w:t>Gjatë kësaj periudhe, përveç inspektimeve, vëzhgimeve dhe shqyrtimeve të ankesave janë organizuar takime dhe aktivitete të tjera:</w:t>
      </w:r>
      <w:r>
        <w:rPr>
          <w:rFonts w:ascii="Times New Roman" w:eastAsia="SimSun" w:hAnsi="Times New Roman" w:cs="Times New Roman"/>
          <w:sz w:val="24"/>
          <w:szCs w:val="24"/>
          <w:lang w:val="sq-AL"/>
        </w:rPr>
        <w:t xml:space="preserve"> s</w:t>
      </w:r>
      <w:r w:rsidRPr="00AF0FA5">
        <w:rPr>
          <w:rFonts w:ascii="Times New Roman" w:eastAsia="SimSun" w:hAnsi="Times New Roman" w:cs="Times New Roman"/>
          <w:sz w:val="24"/>
          <w:szCs w:val="24"/>
          <w:lang w:val="sq-AL"/>
        </w:rPr>
        <w:t>hënimi i Ditës Botërore të Mbrojtjes së Ujit 22 Mars</w:t>
      </w:r>
      <w:r>
        <w:rPr>
          <w:rFonts w:ascii="Times New Roman" w:eastAsia="SimSun" w:hAnsi="Times New Roman" w:cs="Times New Roman"/>
          <w:sz w:val="24"/>
          <w:szCs w:val="24"/>
          <w:lang w:val="sq-AL"/>
        </w:rPr>
        <w:t>, s</w:t>
      </w:r>
      <w:r w:rsidRPr="00AF0FA5">
        <w:rPr>
          <w:rFonts w:ascii="Times New Roman" w:eastAsia="SimSun" w:hAnsi="Times New Roman" w:cs="Times New Roman"/>
          <w:sz w:val="24"/>
          <w:szCs w:val="24"/>
          <w:lang w:val="sq-AL"/>
        </w:rPr>
        <w:t>hënimi i Ditës Ndërkombëtare të Tokës 22 Prill</w:t>
      </w:r>
      <w:r>
        <w:rPr>
          <w:rFonts w:ascii="Times New Roman" w:eastAsia="SimSun" w:hAnsi="Times New Roman" w:cs="Times New Roman"/>
          <w:sz w:val="24"/>
          <w:szCs w:val="24"/>
          <w:lang w:val="sq-AL"/>
        </w:rPr>
        <w:t>, s</w:t>
      </w:r>
      <w:r w:rsidRPr="00AF0FA5">
        <w:rPr>
          <w:rFonts w:ascii="Times New Roman" w:eastAsia="SimSun" w:hAnsi="Times New Roman" w:cs="Times New Roman"/>
          <w:sz w:val="24"/>
          <w:szCs w:val="24"/>
          <w:lang w:val="sq-AL"/>
        </w:rPr>
        <w:t>hënimi i Ditës Botërore të Mj</w:t>
      </w:r>
      <w:r w:rsidR="00F33309">
        <w:rPr>
          <w:rFonts w:ascii="Times New Roman" w:eastAsia="SimSun" w:hAnsi="Times New Roman" w:cs="Times New Roman"/>
          <w:sz w:val="24"/>
          <w:szCs w:val="24"/>
          <w:lang w:val="sq-AL"/>
        </w:rPr>
        <w:t xml:space="preserve">edisit </w:t>
      </w:r>
      <w:r w:rsidRPr="00AF0FA5">
        <w:rPr>
          <w:rFonts w:ascii="Times New Roman" w:eastAsia="SimSun" w:hAnsi="Times New Roman" w:cs="Times New Roman"/>
          <w:sz w:val="24"/>
          <w:szCs w:val="24"/>
          <w:lang w:val="sq-AL"/>
        </w:rPr>
        <w:t>5 Qershor</w:t>
      </w:r>
      <w:r>
        <w:rPr>
          <w:rFonts w:ascii="Times New Roman" w:eastAsia="SimSun" w:hAnsi="Times New Roman" w:cs="Times New Roman"/>
          <w:sz w:val="24"/>
          <w:szCs w:val="24"/>
          <w:lang w:val="sq-AL"/>
        </w:rPr>
        <w:t>, a</w:t>
      </w:r>
      <w:r w:rsidRPr="00AF0FA5">
        <w:rPr>
          <w:rFonts w:ascii="Times New Roman" w:eastAsia="SimSun" w:hAnsi="Times New Roman" w:cs="Times New Roman"/>
          <w:sz w:val="24"/>
          <w:szCs w:val="24"/>
          <w:lang w:val="sq-AL"/>
        </w:rPr>
        <w:t>ksion për pastrim me datë 25.06.2018</w:t>
      </w:r>
      <w:r>
        <w:rPr>
          <w:rFonts w:ascii="Times New Roman" w:eastAsia="SimSun" w:hAnsi="Times New Roman" w:cs="Times New Roman"/>
          <w:sz w:val="24"/>
          <w:szCs w:val="24"/>
          <w:lang w:val="sq-AL"/>
        </w:rPr>
        <w:t>, a</w:t>
      </w:r>
      <w:r w:rsidRPr="00AF0FA5">
        <w:rPr>
          <w:rFonts w:ascii="Times New Roman" w:eastAsia="SimSun" w:hAnsi="Times New Roman" w:cs="Times New Roman"/>
          <w:sz w:val="24"/>
          <w:szCs w:val="24"/>
          <w:lang w:val="sq-AL"/>
        </w:rPr>
        <w:t xml:space="preserve">ksion për pastrimin (largimin) e një </w:t>
      </w:r>
      <w:proofErr w:type="spellStart"/>
      <w:r w:rsidRPr="00AF0FA5">
        <w:rPr>
          <w:rFonts w:ascii="Times New Roman" w:eastAsia="SimSun" w:hAnsi="Times New Roman" w:cs="Times New Roman"/>
          <w:sz w:val="24"/>
          <w:szCs w:val="24"/>
          <w:lang w:val="sq-AL"/>
        </w:rPr>
        <w:t>deponie</w:t>
      </w:r>
      <w:proofErr w:type="spellEnd"/>
      <w:r w:rsidRPr="00AF0FA5">
        <w:rPr>
          <w:rFonts w:ascii="Times New Roman" w:eastAsia="SimSun" w:hAnsi="Times New Roman" w:cs="Times New Roman"/>
          <w:sz w:val="24"/>
          <w:szCs w:val="24"/>
          <w:lang w:val="sq-AL"/>
        </w:rPr>
        <w:t xml:space="preserve"> ilegale me mbeturina të amvisërisë në </w:t>
      </w:r>
      <w:r w:rsidR="002A51AE">
        <w:rPr>
          <w:rFonts w:ascii="Times New Roman" w:eastAsia="SimSun" w:hAnsi="Times New Roman" w:cs="Times New Roman"/>
          <w:sz w:val="24"/>
          <w:szCs w:val="24"/>
          <w:lang w:val="sq-AL"/>
        </w:rPr>
        <w:t>r</w:t>
      </w:r>
      <w:r w:rsidRPr="00AF0FA5">
        <w:rPr>
          <w:rFonts w:ascii="Times New Roman" w:eastAsia="SimSun" w:hAnsi="Times New Roman" w:cs="Times New Roman"/>
          <w:sz w:val="24"/>
          <w:szCs w:val="24"/>
          <w:lang w:val="sq-AL"/>
        </w:rPr>
        <w:t>r. “</w:t>
      </w:r>
      <w:proofErr w:type="spellStart"/>
      <w:r w:rsidRPr="00AF0FA5">
        <w:rPr>
          <w:rFonts w:ascii="Times New Roman" w:eastAsia="SimSun" w:hAnsi="Times New Roman" w:cs="Times New Roman"/>
          <w:sz w:val="24"/>
          <w:szCs w:val="24"/>
          <w:lang w:val="sq-AL"/>
        </w:rPr>
        <w:t>Fehmi</w:t>
      </w:r>
      <w:proofErr w:type="spellEnd"/>
      <w:r w:rsidRPr="00AF0FA5">
        <w:rPr>
          <w:rFonts w:ascii="Times New Roman" w:eastAsia="SimSun" w:hAnsi="Times New Roman" w:cs="Times New Roman"/>
          <w:sz w:val="24"/>
          <w:szCs w:val="24"/>
          <w:lang w:val="sq-AL"/>
        </w:rPr>
        <w:t xml:space="preserve"> </w:t>
      </w:r>
      <w:proofErr w:type="spellStart"/>
      <w:r w:rsidRPr="00AF0FA5">
        <w:rPr>
          <w:rFonts w:ascii="Times New Roman" w:eastAsia="SimSun" w:hAnsi="Times New Roman" w:cs="Times New Roman"/>
          <w:sz w:val="24"/>
          <w:szCs w:val="24"/>
          <w:lang w:val="sq-AL"/>
        </w:rPr>
        <w:t>Agani</w:t>
      </w:r>
      <w:proofErr w:type="spellEnd"/>
      <w:r w:rsidRPr="00AF0FA5">
        <w:rPr>
          <w:rFonts w:ascii="Times New Roman" w:eastAsia="SimSun" w:hAnsi="Times New Roman" w:cs="Times New Roman"/>
          <w:sz w:val="24"/>
          <w:szCs w:val="24"/>
          <w:lang w:val="sq-AL"/>
        </w:rPr>
        <w:t>”</w:t>
      </w:r>
      <w:r>
        <w:rPr>
          <w:rFonts w:ascii="Times New Roman" w:eastAsia="SimSun" w:hAnsi="Times New Roman" w:cs="Times New Roman"/>
          <w:sz w:val="24"/>
          <w:szCs w:val="24"/>
          <w:lang w:val="sq-AL"/>
        </w:rPr>
        <w:t>, h</w:t>
      </w:r>
      <w:r w:rsidRPr="00AF0FA5">
        <w:rPr>
          <w:rFonts w:ascii="Times New Roman" w:eastAsia="SimSun" w:hAnsi="Times New Roman" w:cs="Times New Roman"/>
          <w:sz w:val="24"/>
          <w:szCs w:val="24"/>
          <w:lang w:val="sq-AL"/>
        </w:rPr>
        <w:t>artimi i projekt</w:t>
      </w:r>
      <w:r w:rsidR="002A51AE">
        <w:rPr>
          <w:rFonts w:ascii="Times New Roman" w:eastAsia="SimSun" w:hAnsi="Times New Roman" w:cs="Times New Roman"/>
          <w:sz w:val="24"/>
          <w:szCs w:val="24"/>
          <w:lang w:val="sq-AL"/>
        </w:rPr>
        <w:t>-</w:t>
      </w:r>
      <w:r w:rsidRPr="00AF0FA5">
        <w:rPr>
          <w:rFonts w:ascii="Times New Roman" w:eastAsia="SimSun" w:hAnsi="Times New Roman" w:cs="Times New Roman"/>
          <w:sz w:val="24"/>
          <w:szCs w:val="24"/>
          <w:lang w:val="sq-AL"/>
        </w:rPr>
        <w:t>propozimit dorëzuar Ministrisë së Mjedisit dhe Planifikimit Hapësinor për pastrimin e lumenjve Mirusha, “</w:t>
      </w:r>
      <w:proofErr w:type="spellStart"/>
      <w:r w:rsidRPr="00AF0FA5">
        <w:rPr>
          <w:rFonts w:ascii="Times New Roman" w:eastAsia="SimSun" w:hAnsi="Times New Roman" w:cs="Times New Roman"/>
          <w:sz w:val="24"/>
          <w:szCs w:val="24"/>
          <w:lang w:val="sq-AL"/>
        </w:rPr>
        <w:t>Livo</w:t>
      </w:r>
      <w:r w:rsidR="002A51AE">
        <w:rPr>
          <w:rFonts w:ascii="Times New Roman" w:eastAsia="SimSun" w:hAnsi="Times New Roman" w:cs="Times New Roman"/>
          <w:sz w:val="24"/>
          <w:szCs w:val="24"/>
          <w:lang w:val="sq-AL"/>
        </w:rPr>
        <w:t>ç</w:t>
      </w:r>
      <w:r w:rsidRPr="00AF0FA5">
        <w:rPr>
          <w:rFonts w:ascii="Times New Roman" w:eastAsia="SimSun" w:hAnsi="Times New Roman" w:cs="Times New Roman"/>
          <w:sz w:val="24"/>
          <w:szCs w:val="24"/>
          <w:lang w:val="sq-AL"/>
        </w:rPr>
        <w:t>i</w:t>
      </w:r>
      <w:proofErr w:type="spellEnd"/>
      <w:r w:rsidRPr="00AF0FA5">
        <w:rPr>
          <w:rFonts w:ascii="Times New Roman" w:eastAsia="SimSun" w:hAnsi="Times New Roman" w:cs="Times New Roman"/>
          <w:sz w:val="24"/>
          <w:szCs w:val="24"/>
          <w:lang w:val="sq-AL"/>
        </w:rPr>
        <w:t xml:space="preserve">” dhe </w:t>
      </w:r>
      <w:proofErr w:type="spellStart"/>
      <w:r w:rsidRPr="00AF0FA5">
        <w:rPr>
          <w:rFonts w:ascii="Times New Roman" w:eastAsia="SimSun" w:hAnsi="Times New Roman" w:cs="Times New Roman"/>
          <w:sz w:val="24"/>
          <w:szCs w:val="24"/>
          <w:lang w:val="sq-AL"/>
        </w:rPr>
        <w:t>Stanishorka</w:t>
      </w:r>
      <w:proofErr w:type="spellEnd"/>
      <w:r>
        <w:rPr>
          <w:rFonts w:ascii="Times New Roman" w:eastAsia="SimSun" w:hAnsi="Times New Roman" w:cs="Times New Roman"/>
          <w:sz w:val="24"/>
          <w:szCs w:val="24"/>
          <w:lang w:val="sq-AL"/>
        </w:rPr>
        <w:t>.</w:t>
      </w:r>
    </w:p>
    <w:p w:rsidR="00440098" w:rsidRDefault="00440098" w:rsidP="00C36FF8">
      <w:pPr>
        <w:spacing w:after="0" w:line="240" w:lineRule="auto"/>
        <w:rPr>
          <w:rFonts w:ascii="Times New Roman" w:hAnsi="Times New Roman" w:cs="Times New Roman"/>
          <w:b/>
          <w:sz w:val="24"/>
          <w:szCs w:val="24"/>
          <w:lang w:val="sq-AL"/>
        </w:rPr>
      </w:pPr>
    </w:p>
    <w:p w:rsidR="00226D58" w:rsidRPr="00C36FF8" w:rsidRDefault="00B25E88" w:rsidP="00C36FF8">
      <w:pPr>
        <w:spacing w:after="0" w:line="240" w:lineRule="auto"/>
        <w:rPr>
          <w:rFonts w:ascii="Times New Roman" w:hAnsi="Times New Roman" w:cs="Times New Roman"/>
          <w:b/>
          <w:sz w:val="24"/>
          <w:szCs w:val="24"/>
          <w:lang w:val="sq-AL"/>
        </w:rPr>
      </w:pPr>
      <w:r w:rsidRPr="00C36FF8">
        <w:rPr>
          <w:rFonts w:ascii="Times New Roman" w:hAnsi="Times New Roman" w:cs="Times New Roman"/>
          <w:b/>
          <w:sz w:val="24"/>
          <w:szCs w:val="24"/>
          <w:lang w:val="sq-AL"/>
        </w:rPr>
        <w:t>Të gjithë inspektorët</w:t>
      </w:r>
      <w:r w:rsidR="00226D58" w:rsidRPr="00C36FF8">
        <w:rPr>
          <w:rFonts w:ascii="Times New Roman" w:hAnsi="Times New Roman" w:cs="Times New Roman"/>
          <w:b/>
          <w:sz w:val="24"/>
          <w:szCs w:val="24"/>
          <w:lang w:val="sq-AL"/>
        </w:rPr>
        <w:t>:</w:t>
      </w:r>
    </w:p>
    <w:p w:rsidR="0005689B" w:rsidRPr="00C36FF8" w:rsidRDefault="00260B09" w:rsidP="0084752C">
      <w:pPr>
        <w:pStyle w:val="ListParagraph"/>
        <w:numPr>
          <w:ilvl w:val="0"/>
          <w:numId w:val="1"/>
        </w:numPr>
        <w:tabs>
          <w:tab w:val="left" w:pos="270"/>
        </w:tabs>
        <w:spacing w:after="0" w:line="240" w:lineRule="auto"/>
        <w:ind w:left="270" w:hanging="270"/>
        <w:jc w:val="both"/>
        <w:rPr>
          <w:rFonts w:ascii="Times New Roman" w:hAnsi="Times New Roman" w:cs="Times New Roman"/>
          <w:sz w:val="24"/>
          <w:szCs w:val="24"/>
          <w:lang w:val="sq-AL"/>
        </w:rPr>
      </w:pPr>
      <w:r>
        <w:rPr>
          <w:rFonts w:ascii="Times New Roman" w:hAnsi="Times New Roman" w:cs="Times New Roman"/>
          <w:sz w:val="24"/>
          <w:szCs w:val="24"/>
          <w:lang w:val="sq-AL"/>
        </w:rPr>
        <w:t>k</w:t>
      </w:r>
      <w:r w:rsidR="00A3135E" w:rsidRPr="00C36FF8">
        <w:rPr>
          <w:rFonts w:ascii="Times New Roman" w:hAnsi="Times New Roman" w:cs="Times New Roman"/>
          <w:sz w:val="24"/>
          <w:szCs w:val="24"/>
          <w:lang w:val="sq-AL"/>
        </w:rPr>
        <w:t xml:space="preserve">ryesisht </w:t>
      </w:r>
      <w:r w:rsidR="007A61D7" w:rsidRPr="00C36FF8">
        <w:rPr>
          <w:rFonts w:ascii="Times New Roman" w:hAnsi="Times New Roman" w:cs="Times New Roman"/>
          <w:sz w:val="24"/>
          <w:szCs w:val="24"/>
          <w:lang w:val="sq-AL"/>
        </w:rPr>
        <w:t>k</w:t>
      </w:r>
      <w:r w:rsidR="00E248EE" w:rsidRPr="00C36FF8">
        <w:rPr>
          <w:rFonts w:ascii="Times New Roman" w:hAnsi="Times New Roman" w:cs="Times New Roman"/>
          <w:sz w:val="24"/>
          <w:szCs w:val="24"/>
          <w:lang w:val="sq-AL"/>
        </w:rPr>
        <w:t>anë marrë pjesë në inspekt</w:t>
      </w:r>
      <w:r w:rsidR="0005689B" w:rsidRPr="00C36FF8">
        <w:rPr>
          <w:rFonts w:ascii="Times New Roman" w:hAnsi="Times New Roman" w:cs="Times New Roman"/>
          <w:sz w:val="24"/>
          <w:szCs w:val="24"/>
          <w:lang w:val="sq-AL"/>
        </w:rPr>
        <w:t xml:space="preserve">imin e hapësirave publike </w:t>
      </w:r>
    </w:p>
    <w:p w:rsidR="0005689B" w:rsidRPr="00C36FF8" w:rsidRDefault="007A61D7" w:rsidP="0084752C">
      <w:pPr>
        <w:pStyle w:val="ListParagraph"/>
        <w:numPr>
          <w:ilvl w:val="0"/>
          <w:numId w:val="1"/>
        </w:numPr>
        <w:tabs>
          <w:tab w:val="left" w:pos="270"/>
        </w:tabs>
        <w:spacing w:after="0" w:line="240" w:lineRule="auto"/>
        <w:ind w:left="270" w:hanging="270"/>
        <w:jc w:val="both"/>
        <w:rPr>
          <w:rFonts w:ascii="Times New Roman" w:hAnsi="Times New Roman" w:cs="Times New Roman"/>
          <w:sz w:val="24"/>
          <w:szCs w:val="24"/>
          <w:lang w:val="sq-AL"/>
        </w:rPr>
      </w:pPr>
      <w:r w:rsidRPr="00C36FF8">
        <w:rPr>
          <w:rFonts w:ascii="Times New Roman" w:hAnsi="Times New Roman" w:cs="Times New Roman"/>
          <w:sz w:val="24"/>
          <w:szCs w:val="24"/>
          <w:lang w:val="sq-AL"/>
        </w:rPr>
        <w:t>k</w:t>
      </w:r>
      <w:r w:rsidR="0005689B" w:rsidRPr="00C36FF8">
        <w:rPr>
          <w:rFonts w:ascii="Times New Roman" w:hAnsi="Times New Roman" w:cs="Times New Roman"/>
          <w:sz w:val="24"/>
          <w:szCs w:val="24"/>
          <w:lang w:val="sq-AL"/>
        </w:rPr>
        <w:t>anë marrë pjesë</w:t>
      </w:r>
      <w:r w:rsidR="00E248EE" w:rsidRPr="00C36FF8">
        <w:rPr>
          <w:rFonts w:ascii="Times New Roman" w:hAnsi="Times New Roman" w:cs="Times New Roman"/>
          <w:sz w:val="24"/>
          <w:szCs w:val="24"/>
          <w:lang w:val="sq-AL"/>
        </w:rPr>
        <w:t xml:space="preserve"> në inspektimin </w:t>
      </w:r>
      <w:r w:rsidR="0005689B" w:rsidRPr="00C36FF8">
        <w:rPr>
          <w:rFonts w:ascii="Times New Roman" w:hAnsi="Times New Roman" w:cs="Times New Roman"/>
          <w:sz w:val="24"/>
          <w:szCs w:val="24"/>
          <w:lang w:val="sq-AL"/>
        </w:rPr>
        <w:t>e bartjes publike të udhëtarëve dhe të transportit</w:t>
      </w:r>
    </w:p>
    <w:p w:rsidR="004D44E1" w:rsidRPr="00C36FF8" w:rsidRDefault="004D44E1" w:rsidP="004D44E1">
      <w:pPr>
        <w:pStyle w:val="ListParagraph"/>
        <w:numPr>
          <w:ilvl w:val="0"/>
          <w:numId w:val="1"/>
        </w:numPr>
        <w:tabs>
          <w:tab w:val="left" w:pos="270"/>
        </w:tabs>
        <w:spacing w:after="0" w:line="240" w:lineRule="auto"/>
        <w:ind w:left="270" w:hanging="270"/>
        <w:jc w:val="both"/>
        <w:rPr>
          <w:rFonts w:ascii="Times New Roman" w:hAnsi="Times New Roman" w:cs="Times New Roman"/>
          <w:sz w:val="24"/>
          <w:szCs w:val="24"/>
          <w:lang w:val="sq-AL"/>
        </w:rPr>
      </w:pPr>
      <w:r w:rsidRPr="00C36FF8">
        <w:rPr>
          <w:rFonts w:ascii="Times New Roman" w:hAnsi="Times New Roman" w:cs="Times New Roman"/>
          <w:sz w:val="24"/>
          <w:szCs w:val="24"/>
          <w:lang w:val="sq-AL"/>
        </w:rPr>
        <w:t>j</w:t>
      </w:r>
      <w:r w:rsidR="00226D58" w:rsidRPr="00C36FF8">
        <w:rPr>
          <w:rFonts w:ascii="Times New Roman" w:hAnsi="Times New Roman" w:cs="Times New Roman"/>
          <w:sz w:val="24"/>
          <w:szCs w:val="24"/>
          <w:lang w:val="sq-AL"/>
        </w:rPr>
        <w:t>anë marrë</w:t>
      </w:r>
      <w:r w:rsidR="00E123EE" w:rsidRPr="00C36FF8">
        <w:rPr>
          <w:rFonts w:ascii="Times New Roman" w:hAnsi="Times New Roman" w:cs="Times New Roman"/>
          <w:sz w:val="24"/>
          <w:szCs w:val="24"/>
          <w:lang w:val="sq-AL"/>
        </w:rPr>
        <w:t xml:space="preserve"> me shqyrtimin e kërkesave të palëve</w:t>
      </w:r>
    </w:p>
    <w:p w:rsidR="00833C20" w:rsidRPr="00FF1738" w:rsidRDefault="00CB1911" w:rsidP="0012276D">
      <w:pPr>
        <w:spacing w:after="0"/>
        <w:jc w:val="both"/>
        <w:rPr>
          <w:rFonts w:ascii="Times New Roman" w:eastAsia="Calibri" w:hAnsi="Times New Roman" w:cs="Times New Roman"/>
          <w:b/>
          <w:i/>
          <w:sz w:val="24"/>
          <w:szCs w:val="24"/>
          <w:lang w:val="sq-AL"/>
        </w:rPr>
      </w:pPr>
      <w:r w:rsidRPr="00FF1738">
        <w:rPr>
          <w:rFonts w:ascii="Times New Roman" w:eastAsia="Calibri" w:hAnsi="Times New Roman" w:cs="Times New Roman"/>
          <w:b/>
          <w:i/>
          <w:sz w:val="24"/>
          <w:szCs w:val="24"/>
          <w:lang w:val="sq-AL"/>
        </w:rPr>
        <w:lastRenderedPageBreak/>
        <w:t xml:space="preserve">Raporti </w:t>
      </w:r>
      <w:r w:rsidR="00594ECA" w:rsidRPr="00FF1738">
        <w:rPr>
          <w:rFonts w:ascii="Times New Roman" w:eastAsia="Calibri" w:hAnsi="Times New Roman" w:cs="Times New Roman"/>
          <w:b/>
          <w:i/>
          <w:sz w:val="24"/>
          <w:szCs w:val="24"/>
          <w:lang w:val="sq-AL"/>
        </w:rPr>
        <w:t xml:space="preserve"> </w:t>
      </w:r>
      <w:r w:rsidR="00833C20" w:rsidRPr="00FF1738">
        <w:rPr>
          <w:rFonts w:ascii="Times New Roman" w:eastAsia="Calibri" w:hAnsi="Times New Roman" w:cs="Times New Roman"/>
          <w:b/>
          <w:i/>
          <w:sz w:val="24"/>
          <w:szCs w:val="24"/>
          <w:lang w:val="sq-AL"/>
        </w:rPr>
        <w:t>detal</w:t>
      </w:r>
      <w:r w:rsidR="00833C20" w:rsidRPr="00FF1738">
        <w:rPr>
          <w:rFonts w:ascii="Times New Roman" w:hAnsi="Times New Roman" w:cs="Times New Roman"/>
          <w:b/>
          <w:i/>
          <w:sz w:val="24"/>
          <w:szCs w:val="24"/>
          <w:lang w:val="sq-AL"/>
        </w:rPr>
        <w:t xml:space="preserve"> për </w:t>
      </w:r>
      <w:proofErr w:type="spellStart"/>
      <w:r w:rsidR="00833C20" w:rsidRPr="00FF1738">
        <w:rPr>
          <w:rFonts w:ascii="Times New Roman" w:hAnsi="Times New Roman" w:cs="Times New Roman"/>
          <w:b/>
          <w:i/>
          <w:sz w:val="24"/>
          <w:szCs w:val="24"/>
          <w:lang w:val="sq-AL"/>
        </w:rPr>
        <w:t>inspeksion</w:t>
      </w:r>
      <w:r w:rsidR="00E5503D" w:rsidRPr="00FF1738">
        <w:rPr>
          <w:rFonts w:ascii="Times New Roman" w:hAnsi="Times New Roman" w:cs="Times New Roman"/>
          <w:b/>
          <w:i/>
          <w:sz w:val="24"/>
          <w:szCs w:val="24"/>
          <w:lang w:val="sq-AL"/>
        </w:rPr>
        <w:t>in</w:t>
      </w:r>
      <w:proofErr w:type="spellEnd"/>
      <w:r w:rsidR="00E5503D" w:rsidRPr="00FF1738">
        <w:rPr>
          <w:rFonts w:ascii="Times New Roman" w:hAnsi="Times New Roman" w:cs="Times New Roman"/>
          <w:b/>
          <w:i/>
          <w:sz w:val="24"/>
          <w:szCs w:val="24"/>
          <w:lang w:val="sq-AL"/>
        </w:rPr>
        <w:t xml:space="preserve"> e shërbimeve publike, komunikacionit dhe për ambient</w:t>
      </w:r>
      <w:r w:rsidR="00833C20" w:rsidRPr="00FF1738">
        <w:rPr>
          <w:rFonts w:ascii="Times New Roman" w:eastAsia="Calibri" w:hAnsi="Times New Roman" w:cs="Times New Roman"/>
          <w:b/>
          <w:i/>
          <w:sz w:val="24"/>
          <w:szCs w:val="24"/>
          <w:lang w:val="sq-AL"/>
        </w:rPr>
        <w:t xml:space="preserve"> është:</w:t>
      </w:r>
    </w:p>
    <w:p w:rsidR="00CB1911" w:rsidRPr="00FF1738" w:rsidRDefault="00CB1911" w:rsidP="0012276D">
      <w:pPr>
        <w:spacing w:after="0"/>
        <w:jc w:val="both"/>
        <w:rPr>
          <w:rFonts w:ascii="Times New Roman" w:eastAsia="Calibri" w:hAnsi="Times New Roman" w:cs="Times New Roman"/>
          <w:b/>
          <w:i/>
          <w:sz w:val="24"/>
          <w:szCs w:val="24"/>
          <w:lang w:val="sq-AL"/>
        </w:rPr>
      </w:pPr>
    </w:p>
    <w:tbl>
      <w:tblPr>
        <w:tblStyle w:val="TableGrid"/>
        <w:tblW w:w="0" w:type="auto"/>
        <w:tblLayout w:type="fixed"/>
        <w:tblLook w:val="04A0" w:firstRow="1" w:lastRow="0" w:firstColumn="1" w:lastColumn="0" w:noHBand="0" w:noVBand="1"/>
      </w:tblPr>
      <w:tblGrid>
        <w:gridCol w:w="828"/>
        <w:gridCol w:w="7920"/>
        <w:gridCol w:w="1350"/>
      </w:tblGrid>
      <w:tr w:rsidR="009C2BFD" w:rsidRPr="00FF1738" w:rsidTr="008F4C37">
        <w:tc>
          <w:tcPr>
            <w:tcW w:w="828" w:type="dxa"/>
          </w:tcPr>
          <w:p w:rsidR="009C2BFD" w:rsidRPr="00FF1738" w:rsidRDefault="009C2BFD" w:rsidP="0009773C">
            <w:pPr>
              <w:spacing w:line="360" w:lineRule="auto"/>
              <w:jc w:val="both"/>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 xml:space="preserve">Nr. </w:t>
            </w:r>
          </w:p>
        </w:tc>
        <w:tc>
          <w:tcPr>
            <w:tcW w:w="9270" w:type="dxa"/>
            <w:gridSpan w:val="2"/>
          </w:tcPr>
          <w:p w:rsidR="009C2BFD" w:rsidRPr="00FF1738" w:rsidRDefault="009C2BFD"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Aktiviteti</w:t>
            </w:r>
            <w:r w:rsidR="008241F7" w:rsidRPr="00FF1738">
              <w:rPr>
                <w:rFonts w:ascii="Times New Roman" w:eastAsia="Calibri" w:hAnsi="Times New Roman" w:cs="Times New Roman"/>
                <w:b/>
                <w:sz w:val="24"/>
                <w:szCs w:val="24"/>
                <w:lang w:val="sq-AL"/>
              </w:rPr>
              <w:t xml:space="preserve">, masat e ndërmarra </w:t>
            </w:r>
            <w:r w:rsidRPr="00FF1738">
              <w:rPr>
                <w:rFonts w:ascii="Times New Roman" w:eastAsia="Calibri" w:hAnsi="Times New Roman" w:cs="Times New Roman"/>
                <w:b/>
                <w:sz w:val="24"/>
                <w:szCs w:val="24"/>
                <w:lang w:val="sq-AL"/>
              </w:rPr>
              <w:t>dhe numri i tyre</w:t>
            </w:r>
          </w:p>
        </w:tc>
      </w:tr>
      <w:tr w:rsidR="00CB1911" w:rsidRPr="00FF1738" w:rsidTr="0012649A">
        <w:tc>
          <w:tcPr>
            <w:tcW w:w="828" w:type="dxa"/>
          </w:tcPr>
          <w:p w:rsidR="00CB1911" w:rsidRPr="00FF1738" w:rsidRDefault="00CB1911"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1.</w:t>
            </w:r>
          </w:p>
        </w:tc>
        <w:tc>
          <w:tcPr>
            <w:tcW w:w="7920" w:type="dxa"/>
          </w:tcPr>
          <w:p w:rsidR="00CB1911" w:rsidRPr="00FF1738" w:rsidRDefault="00CB1911" w:rsidP="0009773C">
            <w:pPr>
              <w:spacing w:line="360" w:lineRule="auto"/>
              <w:jc w:val="both"/>
              <w:rPr>
                <w:rFonts w:ascii="Times New Roman" w:eastAsia="Calibri" w:hAnsi="Times New Roman" w:cs="Times New Roman"/>
                <w:b/>
                <w:sz w:val="24"/>
                <w:szCs w:val="24"/>
                <w:lang w:val="sq-AL"/>
              </w:rPr>
            </w:pPr>
            <w:r w:rsidRPr="00FF1738">
              <w:rPr>
                <w:rFonts w:ascii="Times New Roman" w:eastAsia="Calibri" w:hAnsi="Times New Roman" w:cs="Times New Roman"/>
                <w:sz w:val="24"/>
                <w:szCs w:val="24"/>
                <w:lang w:val="sq-AL"/>
              </w:rPr>
              <w:t xml:space="preserve">Numri i inspektimeve   </w:t>
            </w:r>
          </w:p>
        </w:tc>
        <w:tc>
          <w:tcPr>
            <w:tcW w:w="1350" w:type="dxa"/>
          </w:tcPr>
          <w:p w:rsidR="00CB1911" w:rsidRPr="00FF1738" w:rsidRDefault="00B02680" w:rsidP="0009773C">
            <w:pPr>
              <w:spacing w:line="360" w:lineRule="auto"/>
              <w:jc w:val="center"/>
              <w:rPr>
                <w:rFonts w:ascii="Times New Roman" w:eastAsia="Calibri" w:hAnsi="Times New Roman" w:cs="Times New Roman"/>
                <w:sz w:val="24"/>
                <w:szCs w:val="24"/>
                <w:lang w:val="sq-AL"/>
              </w:rPr>
            </w:pPr>
            <w:r w:rsidRPr="00FF1738">
              <w:rPr>
                <w:rFonts w:ascii="Times New Roman" w:eastAsia="Calibri" w:hAnsi="Times New Roman" w:cs="Times New Roman"/>
                <w:sz w:val="24"/>
                <w:szCs w:val="24"/>
                <w:lang w:val="sq-AL"/>
              </w:rPr>
              <w:t>415</w:t>
            </w:r>
          </w:p>
        </w:tc>
      </w:tr>
      <w:tr w:rsidR="00CB1911" w:rsidRPr="00FF1738" w:rsidTr="0012649A">
        <w:tc>
          <w:tcPr>
            <w:tcW w:w="828" w:type="dxa"/>
          </w:tcPr>
          <w:p w:rsidR="00CB1911" w:rsidRPr="00FF1738" w:rsidRDefault="00CB1911"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2.</w:t>
            </w:r>
          </w:p>
        </w:tc>
        <w:tc>
          <w:tcPr>
            <w:tcW w:w="7920" w:type="dxa"/>
          </w:tcPr>
          <w:p w:rsidR="00CB1911" w:rsidRPr="00FF1738" w:rsidRDefault="00CB1911" w:rsidP="0009773C">
            <w:pPr>
              <w:spacing w:line="360" w:lineRule="auto"/>
              <w:jc w:val="both"/>
              <w:rPr>
                <w:rFonts w:ascii="Times New Roman" w:eastAsia="Calibri" w:hAnsi="Times New Roman" w:cs="Times New Roman"/>
                <w:b/>
                <w:sz w:val="24"/>
                <w:szCs w:val="24"/>
                <w:lang w:val="sq-AL"/>
              </w:rPr>
            </w:pPr>
            <w:r w:rsidRPr="00FF1738">
              <w:rPr>
                <w:rFonts w:ascii="Times New Roman" w:eastAsia="Calibri" w:hAnsi="Times New Roman" w:cs="Times New Roman"/>
                <w:sz w:val="24"/>
                <w:szCs w:val="24"/>
                <w:lang w:val="sq-AL"/>
              </w:rPr>
              <w:t xml:space="preserve">Numri i procesverbaleve   </w:t>
            </w:r>
          </w:p>
        </w:tc>
        <w:tc>
          <w:tcPr>
            <w:tcW w:w="1350" w:type="dxa"/>
          </w:tcPr>
          <w:p w:rsidR="00CB1911" w:rsidRPr="00FF1738" w:rsidRDefault="00B02680" w:rsidP="0009773C">
            <w:pPr>
              <w:spacing w:line="360" w:lineRule="auto"/>
              <w:jc w:val="center"/>
              <w:rPr>
                <w:rFonts w:ascii="Times New Roman" w:eastAsia="Calibri" w:hAnsi="Times New Roman" w:cs="Times New Roman"/>
                <w:sz w:val="24"/>
                <w:szCs w:val="24"/>
                <w:lang w:val="sq-AL"/>
              </w:rPr>
            </w:pPr>
            <w:r w:rsidRPr="00FF1738">
              <w:rPr>
                <w:rFonts w:ascii="Times New Roman" w:eastAsia="Calibri" w:hAnsi="Times New Roman" w:cs="Times New Roman"/>
                <w:sz w:val="24"/>
                <w:szCs w:val="24"/>
                <w:lang w:val="sq-AL"/>
              </w:rPr>
              <w:t>280</w:t>
            </w:r>
          </w:p>
        </w:tc>
      </w:tr>
      <w:tr w:rsidR="00CB1911" w:rsidRPr="00FF1738" w:rsidTr="0012649A">
        <w:tc>
          <w:tcPr>
            <w:tcW w:w="828" w:type="dxa"/>
          </w:tcPr>
          <w:p w:rsidR="00CB1911" w:rsidRPr="00FF1738" w:rsidRDefault="00CB1911"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3.</w:t>
            </w:r>
          </w:p>
        </w:tc>
        <w:tc>
          <w:tcPr>
            <w:tcW w:w="7920" w:type="dxa"/>
          </w:tcPr>
          <w:p w:rsidR="00CB1911" w:rsidRPr="00FF1738" w:rsidRDefault="00CB1911" w:rsidP="0009773C">
            <w:pPr>
              <w:spacing w:line="360" w:lineRule="auto"/>
              <w:jc w:val="both"/>
              <w:rPr>
                <w:rFonts w:ascii="Times New Roman" w:eastAsia="Calibri" w:hAnsi="Times New Roman" w:cs="Times New Roman"/>
                <w:b/>
                <w:sz w:val="24"/>
                <w:szCs w:val="24"/>
                <w:lang w:val="sq-AL"/>
              </w:rPr>
            </w:pPr>
            <w:r w:rsidRPr="00FF1738">
              <w:rPr>
                <w:rFonts w:ascii="Times New Roman" w:eastAsia="Calibri" w:hAnsi="Times New Roman" w:cs="Times New Roman"/>
                <w:sz w:val="24"/>
                <w:szCs w:val="24"/>
                <w:lang w:val="sq-AL"/>
              </w:rPr>
              <w:t xml:space="preserve">Numri i kundërvajtjeve   </w:t>
            </w:r>
          </w:p>
        </w:tc>
        <w:tc>
          <w:tcPr>
            <w:tcW w:w="1350" w:type="dxa"/>
          </w:tcPr>
          <w:p w:rsidR="00CB1911" w:rsidRPr="00FF1738" w:rsidRDefault="00B02680" w:rsidP="0009773C">
            <w:pPr>
              <w:spacing w:line="360" w:lineRule="auto"/>
              <w:jc w:val="center"/>
              <w:rPr>
                <w:rFonts w:ascii="Times New Roman" w:eastAsia="Calibri" w:hAnsi="Times New Roman" w:cs="Times New Roman"/>
                <w:sz w:val="24"/>
                <w:szCs w:val="24"/>
                <w:lang w:val="sq-AL"/>
              </w:rPr>
            </w:pPr>
            <w:r w:rsidRPr="00FF1738">
              <w:rPr>
                <w:rFonts w:ascii="Times New Roman" w:eastAsia="Calibri" w:hAnsi="Times New Roman" w:cs="Times New Roman"/>
                <w:sz w:val="24"/>
                <w:szCs w:val="24"/>
                <w:lang w:val="sq-AL"/>
              </w:rPr>
              <w:t>20</w:t>
            </w:r>
          </w:p>
        </w:tc>
      </w:tr>
      <w:tr w:rsidR="009C2BFD" w:rsidRPr="00FF1738" w:rsidTr="0012649A">
        <w:tc>
          <w:tcPr>
            <w:tcW w:w="828" w:type="dxa"/>
          </w:tcPr>
          <w:p w:rsidR="009C2BFD" w:rsidRPr="00FF1738" w:rsidRDefault="009C2BFD"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4.</w:t>
            </w:r>
          </w:p>
        </w:tc>
        <w:tc>
          <w:tcPr>
            <w:tcW w:w="7920" w:type="dxa"/>
          </w:tcPr>
          <w:p w:rsidR="009C2BFD" w:rsidRPr="00FF1738" w:rsidRDefault="009C2BFD" w:rsidP="0009773C">
            <w:pPr>
              <w:spacing w:line="360" w:lineRule="auto"/>
              <w:jc w:val="both"/>
              <w:rPr>
                <w:rFonts w:ascii="Times New Roman" w:eastAsia="Calibri" w:hAnsi="Times New Roman" w:cs="Times New Roman"/>
                <w:sz w:val="24"/>
                <w:szCs w:val="24"/>
                <w:lang w:val="sq-AL"/>
              </w:rPr>
            </w:pPr>
            <w:r w:rsidRPr="00FF1738">
              <w:rPr>
                <w:rFonts w:ascii="Times New Roman" w:eastAsia="Calibri" w:hAnsi="Times New Roman" w:cs="Times New Roman"/>
                <w:sz w:val="24"/>
                <w:szCs w:val="24"/>
                <w:lang w:val="sq-AL"/>
              </w:rPr>
              <w:t xml:space="preserve">Numri i gjobave </w:t>
            </w:r>
            <w:proofErr w:type="spellStart"/>
            <w:r w:rsidRPr="00FF1738">
              <w:rPr>
                <w:rFonts w:ascii="Times New Roman" w:eastAsia="Calibri" w:hAnsi="Times New Roman" w:cs="Times New Roman"/>
                <w:sz w:val="24"/>
                <w:szCs w:val="24"/>
                <w:lang w:val="sq-AL"/>
              </w:rPr>
              <w:t>mandatore</w:t>
            </w:r>
            <w:proofErr w:type="spellEnd"/>
            <w:r w:rsidR="004E5555" w:rsidRPr="00FF1738">
              <w:rPr>
                <w:rFonts w:ascii="Times New Roman" w:eastAsia="Calibri" w:hAnsi="Times New Roman" w:cs="Times New Roman"/>
                <w:sz w:val="24"/>
                <w:szCs w:val="24"/>
                <w:lang w:val="sq-AL"/>
              </w:rPr>
              <w:t xml:space="preserve"> të </w:t>
            </w:r>
            <w:r w:rsidR="00A3135E" w:rsidRPr="00FF1738">
              <w:rPr>
                <w:rFonts w:ascii="Times New Roman" w:eastAsia="Calibri" w:hAnsi="Times New Roman" w:cs="Times New Roman"/>
                <w:sz w:val="24"/>
                <w:szCs w:val="24"/>
                <w:lang w:val="sq-AL"/>
              </w:rPr>
              <w:t>shqiptuara</w:t>
            </w:r>
          </w:p>
        </w:tc>
        <w:tc>
          <w:tcPr>
            <w:tcW w:w="1350" w:type="dxa"/>
          </w:tcPr>
          <w:p w:rsidR="009C2BFD" w:rsidRPr="00FF1738" w:rsidRDefault="00B02680" w:rsidP="0009773C">
            <w:pPr>
              <w:spacing w:line="360" w:lineRule="auto"/>
              <w:jc w:val="center"/>
              <w:rPr>
                <w:rFonts w:ascii="Times New Roman" w:eastAsia="Calibri" w:hAnsi="Times New Roman" w:cs="Times New Roman"/>
                <w:sz w:val="24"/>
                <w:szCs w:val="24"/>
                <w:lang w:val="sq-AL"/>
              </w:rPr>
            </w:pPr>
            <w:r w:rsidRPr="00FF1738">
              <w:rPr>
                <w:rFonts w:ascii="Times New Roman" w:eastAsia="Calibri" w:hAnsi="Times New Roman" w:cs="Times New Roman"/>
                <w:sz w:val="24"/>
                <w:szCs w:val="24"/>
                <w:lang w:val="sq-AL"/>
              </w:rPr>
              <w:t>7</w:t>
            </w:r>
          </w:p>
        </w:tc>
      </w:tr>
      <w:tr w:rsidR="009C2BFD" w:rsidRPr="00FF1738" w:rsidTr="0012649A">
        <w:tc>
          <w:tcPr>
            <w:tcW w:w="828" w:type="dxa"/>
          </w:tcPr>
          <w:p w:rsidR="009C2BFD" w:rsidRPr="00FF1738" w:rsidRDefault="009C2BFD"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5.</w:t>
            </w:r>
          </w:p>
        </w:tc>
        <w:tc>
          <w:tcPr>
            <w:tcW w:w="7920" w:type="dxa"/>
          </w:tcPr>
          <w:p w:rsidR="009C2BFD" w:rsidRPr="00FF1738" w:rsidRDefault="009C2BFD" w:rsidP="0009773C">
            <w:pPr>
              <w:spacing w:line="360" w:lineRule="auto"/>
              <w:jc w:val="both"/>
              <w:rPr>
                <w:rFonts w:ascii="Times New Roman" w:eastAsia="Calibri" w:hAnsi="Times New Roman" w:cs="Times New Roman"/>
                <w:b/>
                <w:sz w:val="24"/>
                <w:szCs w:val="24"/>
                <w:lang w:val="sq-AL"/>
              </w:rPr>
            </w:pPr>
            <w:r w:rsidRPr="00FF1738">
              <w:rPr>
                <w:rFonts w:ascii="Times New Roman" w:eastAsia="Calibri" w:hAnsi="Times New Roman" w:cs="Times New Roman"/>
                <w:sz w:val="24"/>
                <w:szCs w:val="24"/>
                <w:lang w:val="sq-AL"/>
              </w:rPr>
              <w:t xml:space="preserve">Numri i automjeteve të përjashtuara nga komunikacioni   </w:t>
            </w:r>
          </w:p>
        </w:tc>
        <w:tc>
          <w:tcPr>
            <w:tcW w:w="1350" w:type="dxa"/>
          </w:tcPr>
          <w:p w:rsidR="009C2BFD" w:rsidRPr="00FF1738" w:rsidRDefault="001527BC" w:rsidP="0009773C">
            <w:pPr>
              <w:spacing w:line="360" w:lineRule="auto"/>
              <w:jc w:val="center"/>
              <w:rPr>
                <w:rFonts w:ascii="Times New Roman" w:eastAsia="Calibri" w:hAnsi="Times New Roman" w:cs="Times New Roman"/>
                <w:sz w:val="24"/>
                <w:szCs w:val="24"/>
                <w:lang w:val="sq-AL"/>
              </w:rPr>
            </w:pPr>
            <w:r w:rsidRPr="00FF1738">
              <w:rPr>
                <w:rFonts w:ascii="Times New Roman" w:eastAsia="Calibri" w:hAnsi="Times New Roman" w:cs="Times New Roman"/>
                <w:sz w:val="24"/>
                <w:szCs w:val="24"/>
                <w:lang w:val="sq-AL"/>
              </w:rPr>
              <w:t>16</w:t>
            </w:r>
          </w:p>
        </w:tc>
      </w:tr>
      <w:tr w:rsidR="009C2BFD" w:rsidRPr="00FF1738" w:rsidTr="0012649A">
        <w:tc>
          <w:tcPr>
            <w:tcW w:w="828" w:type="dxa"/>
          </w:tcPr>
          <w:p w:rsidR="009C2BFD" w:rsidRPr="00FF1738" w:rsidRDefault="009C2BFD"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6.</w:t>
            </w:r>
          </w:p>
        </w:tc>
        <w:tc>
          <w:tcPr>
            <w:tcW w:w="7920" w:type="dxa"/>
          </w:tcPr>
          <w:p w:rsidR="009C2BFD" w:rsidRPr="00FF1738" w:rsidRDefault="009C2BFD" w:rsidP="0009773C">
            <w:pPr>
              <w:spacing w:line="360" w:lineRule="auto"/>
              <w:jc w:val="both"/>
              <w:rPr>
                <w:rFonts w:ascii="Times New Roman" w:eastAsia="Calibri" w:hAnsi="Times New Roman" w:cs="Times New Roman"/>
                <w:b/>
                <w:sz w:val="24"/>
                <w:szCs w:val="24"/>
                <w:lang w:val="sq-AL"/>
              </w:rPr>
            </w:pPr>
            <w:r w:rsidRPr="00FF1738">
              <w:rPr>
                <w:rFonts w:ascii="Times New Roman" w:eastAsia="Calibri" w:hAnsi="Times New Roman" w:cs="Times New Roman"/>
                <w:sz w:val="24"/>
                <w:szCs w:val="24"/>
                <w:lang w:val="sq-AL"/>
              </w:rPr>
              <w:t xml:space="preserve">Numri i aksioneve me Policinë e Kosovës   </w:t>
            </w:r>
          </w:p>
        </w:tc>
        <w:tc>
          <w:tcPr>
            <w:tcW w:w="1350" w:type="dxa"/>
          </w:tcPr>
          <w:p w:rsidR="009C2BFD" w:rsidRPr="00FF1738" w:rsidRDefault="00B26CC7" w:rsidP="0009773C">
            <w:pPr>
              <w:spacing w:line="360" w:lineRule="auto"/>
              <w:jc w:val="center"/>
              <w:rPr>
                <w:rFonts w:ascii="Times New Roman" w:eastAsia="Calibri" w:hAnsi="Times New Roman" w:cs="Times New Roman"/>
                <w:sz w:val="24"/>
                <w:szCs w:val="24"/>
                <w:lang w:val="sq-AL"/>
              </w:rPr>
            </w:pPr>
            <w:r w:rsidRPr="00FF1738">
              <w:rPr>
                <w:rFonts w:ascii="Times New Roman" w:eastAsia="Calibri" w:hAnsi="Times New Roman" w:cs="Times New Roman"/>
                <w:sz w:val="24"/>
                <w:szCs w:val="24"/>
                <w:lang w:val="sq-AL"/>
              </w:rPr>
              <w:t>11</w:t>
            </w:r>
          </w:p>
        </w:tc>
      </w:tr>
      <w:tr w:rsidR="00C46B70" w:rsidRPr="00FF1738" w:rsidTr="0012649A">
        <w:tc>
          <w:tcPr>
            <w:tcW w:w="828" w:type="dxa"/>
          </w:tcPr>
          <w:p w:rsidR="00C46B70" w:rsidRPr="00FF1738" w:rsidRDefault="00C46B70"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7.</w:t>
            </w:r>
          </w:p>
        </w:tc>
        <w:tc>
          <w:tcPr>
            <w:tcW w:w="7920" w:type="dxa"/>
          </w:tcPr>
          <w:p w:rsidR="00C46B70" w:rsidRPr="00FF1738" w:rsidRDefault="00C46B70" w:rsidP="0009773C">
            <w:pPr>
              <w:spacing w:line="360" w:lineRule="auto"/>
              <w:jc w:val="both"/>
              <w:rPr>
                <w:rFonts w:ascii="Times New Roman" w:eastAsia="Calibri" w:hAnsi="Times New Roman" w:cs="Times New Roman"/>
                <w:b/>
                <w:sz w:val="24"/>
                <w:szCs w:val="24"/>
                <w:lang w:val="sq-AL"/>
              </w:rPr>
            </w:pPr>
            <w:r w:rsidRPr="00FF1738">
              <w:rPr>
                <w:rFonts w:ascii="Times New Roman" w:eastAsia="Calibri" w:hAnsi="Times New Roman" w:cs="Times New Roman"/>
                <w:sz w:val="24"/>
                <w:szCs w:val="24"/>
                <w:lang w:val="sq-AL"/>
              </w:rPr>
              <w:t xml:space="preserve">Numri i kërkesave të pranuara   </w:t>
            </w:r>
          </w:p>
        </w:tc>
        <w:tc>
          <w:tcPr>
            <w:tcW w:w="1350" w:type="dxa"/>
          </w:tcPr>
          <w:p w:rsidR="00C46B70" w:rsidRPr="00FF1738" w:rsidRDefault="00C46B70" w:rsidP="0009773C">
            <w:pPr>
              <w:spacing w:line="360" w:lineRule="auto"/>
              <w:jc w:val="center"/>
              <w:rPr>
                <w:rFonts w:ascii="Times New Roman" w:eastAsia="Calibri" w:hAnsi="Times New Roman" w:cs="Times New Roman"/>
                <w:sz w:val="24"/>
                <w:szCs w:val="24"/>
                <w:lang w:val="sq-AL"/>
              </w:rPr>
            </w:pPr>
            <w:r w:rsidRPr="00FF1738">
              <w:rPr>
                <w:rFonts w:ascii="Times New Roman" w:eastAsia="Calibri" w:hAnsi="Times New Roman" w:cs="Times New Roman"/>
                <w:sz w:val="24"/>
                <w:szCs w:val="24"/>
                <w:lang w:val="sq-AL"/>
              </w:rPr>
              <w:t>26</w:t>
            </w:r>
          </w:p>
        </w:tc>
      </w:tr>
      <w:tr w:rsidR="00C46B70" w:rsidRPr="00FF1738" w:rsidTr="0012649A">
        <w:tc>
          <w:tcPr>
            <w:tcW w:w="828" w:type="dxa"/>
          </w:tcPr>
          <w:p w:rsidR="00C46B70" w:rsidRPr="00FF1738" w:rsidRDefault="00C46B70"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8.</w:t>
            </w:r>
          </w:p>
        </w:tc>
        <w:tc>
          <w:tcPr>
            <w:tcW w:w="7920" w:type="dxa"/>
          </w:tcPr>
          <w:p w:rsidR="00C46B70" w:rsidRPr="00FF1738" w:rsidRDefault="00C46B70" w:rsidP="0009773C">
            <w:pPr>
              <w:spacing w:line="360" w:lineRule="auto"/>
              <w:jc w:val="both"/>
              <w:rPr>
                <w:rFonts w:ascii="Times New Roman" w:eastAsia="Calibri" w:hAnsi="Times New Roman" w:cs="Times New Roman"/>
                <w:b/>
                <w:sz w:val="24"/>
                <w:szCs w:val="24"/>
                <w:lang w:val="sq-AL"/>
              </w:rPr>
            </w:pPr>
            <w:r w:rsidRPr="00FF1738">
              <w:rPr>
                <w:rFonts w:ascii="Times New Roman" w:eastAsia="Calibri" w:hAnsi="Times New Roman" w:cs="Times New Roman"/>
                <w:sz w:val="24"/>
                <w:szCs w:val="24"/>
                <w:lang w:val="sq-AL"/>
              </w:rPr>
              <w:t xml:space="preserve">Numri i kërkesave të shqyrtuara   </w:t>
            </w:r>
          </w:p>
        </w:tc>
        <w:tc>
          <w:tcPr>
            <w:tcW w:w="1350" w:type="dxa"/>
          </w:tcPr>
          <w:p w:rsidR="00C46B70" w:rsidRPr="00FF1738" w:rsidRDefault="00C46B70" w:rsidP="0009773C">
            <w:pPr>
              <w:spacing w:line="360" w:lineRule="auto"/>
              <w:jc w:val="center"/>
              <w:rPr>
                <w:rFonts w:ascii="Times New Roman" w:eastAsia="Calibri" w:hAnsi="Times New Roman" w:cs="Times New Roman"/>
                <w:sz w:val="24"/>
                <w:szCs w:val="24"/>
                <w:lang w:val="sq-AL"/>
              </w:rPr>
            </w:pPr>
            <w:r w:rsidRPr="00FF1738">
              <w:rPr>
                <w:rFonts w:ascii="Times New Roman" w:eastAsia="Calibri" w:hAnsi="Times New Roman" w:cs="Times New Roman"/>
                <w:sz w:val="24"/>
                <w:szCs w:val="24"/>
                <w:lang w:val="sq-AL"/>
              </w:rPr>
              <w:t>20</w:t>
            </w:r>
          </w:p>
        </w:tc>
      </w:tr>
      <w:tr w:rsidR="00C46B70" w:rsidRPr="00FF1738" w:rsidTr="0012649A">
        <w:tc>
          <w:tcPr>
            <w:tcW w:w="828" w:type="dxa"/>
          </w:tcPr>
          <w:p w:rsidR="00C46B70" w:rsidRPr="00FF1738" w:rsidRDefault="00C46B70"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9.</w:t>
            </w:r>
          </w:p>
        </w:tc>
        <w:tc>
          <w:tcPr>
            <w:tcW w:w="7920" w:type="dxa"/>
          </w:tcPr>
          <w:p w:rsidR="00C46B70" w:rsidRPr="00FF1738" w:rsidRDefault="00C46B70" w:rsidP="0009773C">
            <w:pPr>
              <w:spacing w:line="360" w:lineRule="auto"/>
              <w:jc w:val="both"/>
              <w:rPr>
                <w:rFonts w:ascii="Times New Roman" w:eastAsia="Calibri" w:hAnsi="Times New Roman" w:cs="Times New Roman"/>
                <w:b/>
                <w:sz w:val="24"/>
                <w:szCs w:val="24"/>
                <w:lang w:val="sq-AL"/>
              </w:rPr>
            </w:pPr>
            <w:r w:rsidRPr="00FF1738">
              <w:rPr>
                <w:rFonts w:ascii="Times New Roman" w:eastAsia="Calibri" w:hAnsi="Times New Roman" w:cs="Times New Roman"/>
                <w:sz w:val="24"/>
                <w:szCs w:val="24"/>
                <w:lang w:val="sq-AL"/>
              </w:rPr>
              <w:t xml:space="preserve">Numri i kërkesave të cilat janë në shqyrtim   </w:t>
            </w:r>
          </w:p>
        </w:tc>
        <w:tc>
          <w:tcPr>
            <w:tcW w:w="1350" w:type="dxa"/>
          </w:tcPr>
          <w:p w:rsidR="00C46B70" w:rsidRPr="00FF1738" w:rsidRDefault="00C46B70" w:rsidP="0009773C">
            <w:pPr>
              <w:spacing w:line="360" w:lineRule="auto"/>
              <w:jc w:val="center"/>
              <w:rPr>
                <w:rFonts w:ascii="Times New Roman" w:eastAsia="Calibri" w:hAnsi="Times New Roman" w:cs="Times New Roman"/>
                <w:sz w:val="24"/>
                <w:szCs w:val="24"/>
                <w:lang w:val="sq-AL"/>
              </w:rPr>
            </w:pPr>
            <w:r w:rsidRPr="00FF1738">
              <w:rPr>
                <w:rFonts w:ascii="Times New Roman" w:eastAsia="Calibri" w:hAnsi="Times New Roman" w:cs="Times New Roman"/>
                <w:sz w:val="24"/>
                <w:szCs w:val="24"/>
                <w:lang w:val="sq-AL"/>
              </w:rPr>
              <w:t>6</w:t>
            </w:r>
          </w:p>
        </w:tc>
      </w:tr>
      <w:tr w:rsidR="00C46B70" w:rsidRPr="00FF1738" w:rsidTr="0012649A">
        <w:tc>
          <w:tcPr>
            <w:tcW w:w="828" w:type="dxa"/>
          </w:tcPr>
          <w:p w:rsidR="00C46B70" w:rsidRPr="00FF1738" w:rsidRDefault="00C46B70"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10.</w:t>
            </w:r>
          </w:p>
        </w:tc>
        <w:tc>
          <w:tcPr>
            <w:tcW w:w="7920" w:type="dxa"/>
          </w:tcPr>
          <w:p w:rsidR="00C46B70" w:rsidRPr="00FF1738" w:rsidRDefault="00C46B70" w:rsidP="0009773C">
            <w:pPr>
              <w:spacing w:line="360" w:lineRule="auto"/>
              <w:jc w:val="both"/>
              <w:rPr>
                <w:rFonts w:ascii="Times New Roman" w:eastAsia="Calibri" w:hAnsi="Times New Roman" w:cs="Times New Roman"/>
                <w:b/>
                <w:sz w:val="24"/>
                <w:szCs w:val="24"/>
                <w:lang w:val="sq-AL"/>
              </w:rPr>
            </w:pPr>
          </w:p>
        </w:tc>
        <w:tc>
          <w:tcPr>
            <w:tcW w:w="1350" w:type="dxa"/>
          </w:tcPr>
          <w:p w:rsidR="00C46B70" w:rsidRPr="00FF1738" w:rsidRDefault="00C46B70" w:rsidP="0009773C">
            <w:pPr>
              <w:spacing w:line="360" w:lineRule="auto"/>
              <w:jc w:val="center"/>
              <w:rPr>
                <w:rFonts w:ascii="Times New Roman" w:eastAsia="Calibri" w:hAnsi="Times New Roman" w:cs="Times New Roman"/>
                <w:b/>
                <w:sz w:val="24"/>
                <w:szCs w:val="24"/>
                <w:lang w:val="sq-AL"/>
              </w:rPr>
            </w:pPr>
          </w:p>
        </w:tc>
      </w:tr>
      <w:tr w:rsidR="00C46B70" w:rsidRPr="00FF1738" w:rsidTr="0012649A">
        <w:tc>
          <w:tcPr>
            <w:tcW w:w="828" w:type="dxa"/>
          </w:tcPr>
          <w:p w:rsidR="00C46B70" w:rsidRPr="00FF1738" w:rsidRDefault="00C46B70" w:rsidP="0009773C">
            <w:pPr>
              <w:spacing w:line="360" w:lineRule="auto"/>
              <w:jc w:val="center"/>
              <w:rPr>
                <w:rFonts w:ascii="Times New Roman" w:eastAsia="Calibri" w:hAnsi="Times New Roman" w:cs="Times New Roman"/>
                <w:b/>
                <w:sz w:val="24"/>
                <w:szCs w:val="24"/>
                <w:lang w:val="sq-AL"/>
              </w:rPr>
            </w:pPr>
            <w:r w:rsidRPr="00FF1738">
              <w:rPr>
                <w:rFonts w:ascii="Times New Roman" w:eastAsia="Calibri" w:hAnsi="Times New Roman" w:cs="Times New Roman"/>
                <w:b/>
                <w:sz w:val="24"/>
                <w:szCs w:val="24"/>
                <w:lang w:val="sq-AL"/>
              </w:rPr>
              <w:t>11.</w:t>
            </w:r>
          </w:p>
        </w:tc>
        <w:tc>
          <w:tcPr>
            <w:tcW w:w="7920" w:type="dxa"/>
          </w:tcPr>
          <w:p w:rsidR="00C46B70" w:rsidRPr="00FF1738" w:rsidRDefault="00C46B70" w:rsidP="0009773C">
            <w:pPr>
              <w:spacing w:line="360" w:lineRule="auto"/>
              <w:jc w:val="both"/>
              <w:rPr>
                <w:rFonts w:ascii="Times New Roman" w:eastAsia="Calibri" w:hAnsi="Times New Roman" w:cs="Times New Roman"/>
                <w:b/>
                <w:sz w:val="24"/>
                <w:szCs w:val="24"/>
                <w:lang w:val="sq-AL"/>
              </w:rPr>
            </w:pPr>
          </w:p>
        </w:tc>
        <w:tc>
          <w:tcPr>
            <w:tcW w:w="1350" w:type="dxa"/>
          </w:tcPr>
          <w:p w:rsidR="00C46B70" w:rsidRPr="00FF1738" w:rsidRDefault="00C46B70" w:rsidP="0009773C">
            <w:pPr>
              <w:spacing w:line="360" w:lineRule="auto"/>
              <w:jc w:val="center"/>
              <w:rPr>
                <w:rFonts w:ascii="Times New Roman" w:eastAsia="Calibri" w:hAnsi="Times New Roman" w:cs="Times New Roman"/>
                <w:b/>
                <w:sz w:val="24"/>
                <w:szCs w:val="24"/>
                <w:lang w:val="sq-AL"/>
              </w:rPr>
            </w:pPr>
          </w:p>
        </w:tc>
      </w:tr>
    </w:tbl>
    <w:p w:rsidR="00CB1911" w:rsidRPr="00BF49A0" w:rsidRDefault="00CB1911" w:rsidP="0012276D">
      <w:pPr>
        <w:spacing w:after="0"/>
        <w:jc w:val="both"/>
        <w:rPr>
          <w:rFonts w:ascii="Times New Roman" w:eastAsia="Calibri" w:hAnsi="Times New Roman" w:cs="Times New Roman"/>
          <w:b/>
          <w:i/>
          <w:sz w:val="16"/>
          <w:szCs w:val="16"/>
          <w:lang w:val="sq-AL"/>
        </w:rPr>
      </w:pPr>
    </w:p>
    <w:p w:rsidR="002A51AE" w:rsidRDefault="002A51AE" w:rsidP="003B5F3F">
      <w:pPr>
        <w:rPr>
          <w:rFonts w:ascii="Wide Latin" w:hAnsi="Wide Latin" w:cs="Times New Roman"/>
          <w:b/>
          <w:sz w:val="20"/>
          <w:szCs w:val="20"/>
          <w:lang w:val="de-DE"/>
        </w:rPr>
      </w:pPr>
    </w:p>
    <w:p w:rsidR="003B5F3F" w:rsidRPr="00BF49A0" w:rsidRDefault="003B5F3F" w:rsidP="003B5F3F">
      <w:pPr>
        <w:rPr>
          <w:rFonts w:ascii="Wide Latin" w:hAnsi="Wide Latin" w:cs="Times New Roman"/>
          <w:b/>
          <w:sz w:val="20"/>
          <w:szCs w:val="20"/>
          <w:lang w:val="de-DE"/>
        </w:rPr>
      </w:pPr>
      <w:r w:rsidRPr="00BF49A0">
        <w:rPr>
          <w:rFonts w:ascii="Wide Latin" w:hAnsi="Wide Latin" w:cs="Times New Roman"/>
          <w:b/>
          <w:sz w:val="20"/>
          <w:szCs w:val="20"/>
          <w:lang w:val="de-DE"/>
        </w:rPr>
        <w:t xml:space="preserve">05. </w:t>
      </w:r>
      <w:r w:rsidR="00BF49A0" w:rsidRPr="00BF49A0">
        <w:rPr>
          <w:rFonts w:ascii="Wide Latin" w:hAnsi="Wide Latin" w:cs="Times New Roman"/>
          <w:b/>
          <w:sz w:val="20"/>
          <w:szCs w:val="20"/>
          <w:lang w:val="de-DE"/>
        </w:rPr>
        <w:t xml:space="preserve"> </w:t>
      </w:r>
      <w:r w:rsidRPr="00BF49A0">
        <w:rPr>
          <w:rFonts w:ascii="Wide Latin" w:hAnsi="Wide Latin" w:cs="Times New Roman"/>
          <w:b/>
          <w:sz w:val="20"/>
          <w:szCs w:val="20"/>
          <w:lang w:val="de-DE"/>
        </w:rPr>
        <w:t>Inspeksioni</w:t>
      </w:r>
      <w:r w:rsidR="00BF49A0" w:rsidRPr="00BF49A0">
        <w:rPr>
          <w:rFonts w:ascii="Wide Latin" w:hAnsi="Wide Latin" w:cs="Times New Roman"/>
          <w:b/>
          <w:sz w:val="20"/>
          <w:szCs w:val="20"/>
          <w:lang w:val="de-DE"/>
        </w:rPr>
        <w:t xml:space="preserve"> </w:t>
      </w:r>
      <w:r w:rsidRPr="00BF49A0">
        <w:rPr>
          <w:rFonts w:ascii="Wide Latin" w:hAnsi="Wide Latin" w:cs="Times New Roman"/>
          <w:b/>
          <w:sz w:val="20"/>
          <w:szCs w:val="20"/>
          <w:lang w:val="de-DE"/>
        </w:rPr>
        <w:t xml:space="preserve"> i </w:t>
      </w:r>
      <w:r w:rsidR="00BF49A0" w:rsidRPr="00BF49A0">
        <w:rPr>
          <w:rFonts w:ascii="Wide Latin" w:hAnsi="Wide Latin" w:cs="Times New Roman"/>
          <w:b/>
          <w:sz w:val="20"/>
          <w:szCs w:val="20"/>
          <w:lang w:val="de-DE"/>
        </w:rPr>
        <w:t xml:space="preserve"> </w:t>
      </w:r>
      <w:r w:rsidRPr="00BF49A0">
        <w:rPr>
          <w:rFonts w:ascii="Wide Latin" w:hAnsi="Wide Latin" w:cs="Times New Roman"/>
          <w:b/>
          <w:sz w:val="20"/>
          <w:szCs w:val="20"/>
          <w:lang w:val="de-DE"/>
        </w:rPr>
        <w:t>sanitarisë, bujqësisë</w:t>
      </w:r>
      <w:r w:rsidR="00BF49A0" w:rsidRPr="00BF49A0">
        <w:rPr>
          <w:rFonts w:ascii="Wide Latin" w:hAnsi="Wide Latin" w:cs="Times New Roman"/>
          <w:b/>
          <w:sz w:val="20"/>
          <w:szCs w:val="20"/>
          <w:lang w:val="de-DE"/>
        </w:rPr>
        <w:t xml:space="preserve"> </w:t>
      </w:r>
      <w:r w:rsidRPr="00BF49A0">
        <w:rPr>
          <w:rFonts w:ascii="Wide Latin" w:hAnsi="Wide Latin" w:cs="Times New Roman"/>
          <w:b/>
          <w:sz w:val="20"/>
          <w:szCs w:val="20"/>
          <w:lang w:val="de-DE"/>
        </w:rPr>
        <w:t xml:space="preserve"> dhe </w:t>
      </w:r>
      <w:r w:rsidR="00BF49A0" w:rsidRPr="00BF49A0">
        <w:rPr>
          <w:rFonts w:ascii="Wide Latin" w:hAnsi="Wide Latin" w:cs="Times New Roman"/>
          <w:b/>
          <w:sz w:val="20"/>
          <w:szCs w:val="20"/>
          <w:lang w:val="de-DE"/>
        </w:rPr>
        <w:t xml:space="preserve"> </w:t>
      </w:r>
      <w:r w:rsidRPr="00BF49A0">
        <w:rPr>
          <w:rFonts w:ascii="Wide Latin" w:hAnsi="Wide Latin" w:cs="Times New Roman"/>
          <w:b/>
          <w:sz w:val="20"/>
          <w:szCs w:val="20"/>
          <w:lang w:val="de-DE"/>
        </w:rPr>
        <w:t>veterinarisë</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8820"/>
      </w:tblGrid>
      <w:tr w:rsidR="003B5F3F" w:rsidRPr="003B5F3F" w:rsidTr="00B20144">
        <w:tc>
          <w:tcPr>
            <w:tcW w:w="1278" w:type="dxa"/>
            <w:tcBorders>
              <w:top w:val="single" w:sz="4" w:space="0" w:color="auto"/>
              <w:left w:val="single" w:sz="4" w:space="0" w:color="auto"/>
              <w:bottom w:val="single" w:sz="4" w:space="0" w:color="auto"/>
              <w:right w:val="single" w:sz="4" w:space="0" w:color="auto"/>
            </w:tcBorders>
          </w:tcPr>
          <w:p w:rsidR="003B5F3F" w:rsidRPr="003B5F3F" w:rsidRDefault="003B5F3F" w:rsidP="00DC1763">
            <w:pPr>
              <w:spacing w:after="40"/>
              <w:jc w:val="both"/>
              <w:rPr>
                <w:rFonts w:ascii="Times New Roman" w:hAnsi="Times New Roman" w:cs="Times New Roman"/>
                <w:b/>
                <w:bCs/>
                <w:sz w:val="24"/>
                <w:szCs w:val="24"/>
                <w:lang w:val="sq-AL"/>
              </w:rPr>
            </w:pPr>
            <w:proofErr w:type="spellStart"/>
            <w:r w:rsidRPr="003B5F3F">
              <w:rPr>
                <w:rFonts w:ascii="Times New Roman" w:hAnsi="Times New Roman" w:cs="Times New Roman"/>
                <w:b/>
                <w:bCs/>
                <w:sz w:val="24"/>
                <w:szCs w:val="24"/>
                <w:lang w:val="sq-AL"/>
              </w:rPr>
              <w:t>Pёr</w:t>
            </w:r>
            <w:proofErr w:type="spellEnd"/>
            <w:r w:rsidRPr="003B5F3F">
              <w:rPr>
                <w:rFonts w:ascii="Times New Roman" w:hAnsi="Times New Roman" w:cs="Times New Roman"/>
                <w:b/>
                <w:bCs/>
                <w:sz w:val="24"/>
                <w:szCs w:val="24"/>
                <w:lang w:val="sq-AL"/>
              </w:rPr>
              <w:t xml:space="preserve">: </w:t>
            </w:r>
          </w:p>
        </w:tc>
        <w:tc>
          <w:tcPr>
            <w:tcW w:w="8820" w:type="dxa"/>
            <w:tcBorders>
              <w:top w:val="single" w:sz="4" w:space="0" w:color="auto"/>
              <w:left w:val="single" w:sz="4" w:space="0" w:color="auto"/>
              <w:bottom w:val="single" w:sz="4" w:space="0" w:color="auto"/>
              <w:right w:val="single" w:sz="4" w:space="0" w:color="auto"/>
            </w:tcBorders>
          </w:tcPr>
          <w:p w:rsidR="003B5F3F" w:rsidRPr="003B5F3F" w:rsidRDefault="003B5F3F" w:rsidP="00DC1763">
            <w:pPr>
              <w:spacing w:after="40"/>
              <w:jc w:val="both"/>
              <w:rPr>
                <w:rFonts w:ascii="Times New Roman" w:hAnsi="Times New Roman" w:cs="Times New Roman"/>
                <w:bCs/>
                <w:sz w:val="24"/>
                <w:szCs w:val="24"/>
                <w:lang w:val="sq-AL"/>
              </w:rPr>
            </w:pPr>
            <w:r w:rsidRPr="003B5F3F">
              <w:rPr>
                <w:rFonts w:ascii="Times New Roman" w:hAnsi="Times New Roman" w:cs="Times New Roman"/>
                <w:bCs/>
                <w:sz w:val="24"/>
                <w:szCs w:val="24"/>
                <w:lang w:val="sq-AL"/>
              </w:rPr>
              <w:t xml:space="preserve">z. </w:t>
            </w:r>
            <w:proofErr w:type="spellStart"/>
            <w:r w:rsidRPr="003B5F3F">
              <w:rPr>
                <w:rFonts w:ascii="Times New Roman" w:hAnsi="Times New Roman" w:cs="Times New Roman"/>
                <w:bCs/>
                <w:sz w:val="24"/>
                <w:szCs w:val="24"/>
                <w:lang w:val="sq-AL"/>
              </w:rPr>
              <w:t>Nevzad</w:t>
            </w:r>
            <w:proofErr w:type="spellEnd"/>
            <w:r w:rsidRPr="003B5F3F">
              <w:rPr>
                <w:rFonts w:ascii="Times New Roman" w:hAnsi="Times New Roman" w:cs="Times New Roman"/>
                <w:bCs/>
                <w:sz w:val="24"/>
                <w:szCs w:val="24"/>
                <w:lang w:val="sq-AL"/>
              </w:rPr>
              <w:t xml:space="preserve"> </w:t>
            </w:r>
            <w:proofErr w:type="spellStart"/>
            <w:r w:rsidRPr="003B5F3F">
              <w:rPr>
                <w:rFonts w:ascii="Times New Roman" w:hAnsi="Times New Roman" w:cs="Times New Roman"/>
                <w:bCs/>
                <w:sz w:val="24"/>
                <w:szCs w:val="24"/>
                <w:lang w:val="sq-AL"/>
              </w:rPr>
              <w:t>Rushiti</w:t>
            </w:r>
            <w:proofErr w:type="spellEnd"/>
            <w:r w:rsidRPr="003B5F3F">
              <w:rPr>
                <w:rFonts w:ascii="Times New Roman" w:hAnsi="Times New Roman" w:cs="Times New Roman"/>
                <w:bCs/>
                <w:sz w:val="24"/>
                <w:szCs w:val="24"/>
                <w:lang w:val="sq-AL"/>
              </w:rPr>
              <w:t xml:space="preserve">, Drejtor i </w:t>
            </w:r>
            <w:proofErr w:type="spellStart"/>
            <w:r w:rsidRPr="003B5F3F">
              <w:rPr>
                <w:rFonts w:ascii="Times New Roman" w:hAnsi="Times New Roman" w:cs="Times New Roman"/>
                <w:bCs/>
                <w:sz w:val="24"/>
                <w:szCs w:val="24"/>
                <w:lang w:val="sq-AL"/>
              </w:rPr>
              <w:t>Inspeksionit</w:t>
            </w:r>
            <w:proofErr w:type="spellEnd"/>
          </w:p>
        </w:tc>
      </w:tr>
      <w:tr w:rsidR="003B5F3F" w:rsidRPr="003B5F3F" w:rsidTr="00B20144">
        <w:tc>
          <w:tcPr>
            <w:tcW w:w="1278" w:type="dxa"/>
            <w:tcBorders>
              <w:top w:val="single" w:sz="4" w:space="0" w:color="auto"/>
              <w:left w:val="single" w:sz="4" w:space="0" w:color="auto"/>
              <w:bottom w:val="single" w:sz="4" w:space="0" w:color="auto"/>
              <w:right w:val="single" w:sz="4" w:space="0" w:color="auto"/>
            </w:tcBorders>
          </w:tcPr>
          <w:p w:rsidR="003B5F3F" w:rsidRPr="003B5F3F" w:rsidRDefault="003B5F3F" w:rsidP="00DC1763">
            <w:pPr>
              <w:spacing w:after="0"/>
              <w:jc w:val="both"/>
              <w:rPr>
                <w:rFonts w:ascii="Times New Roman" w:hAnsi="Times New Roman" w:cs="Times New Roman"/>
                <w:b/>
                <w:bCs/>
                <w:sz w:val="24"/>
                <w:szCs w:val="24"/>
                <w:lang w:val="sq-AL"/>
              </w:rPr>
            </w:pPr>
          </w:p>
          <w:p w:rsidR="003B5F3F" w:rsidRPr="003B5F3F" w:rsidRDefault="003B5F3F" w:rsidP="00DC1763">
            <w:pPr>
              <w:spacing w:after="0"/>
              <w:jc w:val="both"/>
              <w:rPr>
                <w:rFonts w:ascii="Times New Roman" w:hAnsi="Times New Roman" w:cs="Times New Roman"/>
                <w:b/>
                <w:bCs/>
                <w:sz w:val="24"/>
                <w:szCs w:val="24"/>
                <w:lang w:val="sq-AL"/>
              </w:rPr>
            </w:pPr>
            <w:r w:rsidRPr="003B5F3F">
              <w:rPr>
                <w:rFonts w:ascii="Times New Roman" w:hAnsi="Times New Roman" w:cs="Times New Roman"/>
                <w:b/>
                <w:bCs/>
                <w:sz w:val="24"/>
                <w:szCs w:val="24"/>
                <w:lang w:val="sq-AL"/>
              </w:rPr>
              <w:t xml:space="preserve">Nga: </w:t>
            </w:r>
          </w:p>
        </w:tc>
        <w:tc>
          <w:tcPr>
            <w:tcW w:w="8820" w:type="dxa"/>
            <w:tcBorders>
              <w:top w:val="single" w:sz="4" w:space="0" w:color="auto"/>
              <w:left w:val="single" w:sz="4" w:space="0" w:color="auto"/>
              <w:bottom w:val="single" w:sz="4" w:space="0" w:color="auto"/>
              <w:right w:val="single" w:sz="4" w:space="0" w:color="auto"/>
            </w:tcBorders>
          </w:tcPr>
          <w:p w:rsidR="003B5F3F" w:rsidRPr="003B5F3F" w:rsidRDefault="003B5F3F" w:rsidP="003B5F3F">
            <w:pPr>
              <w:spacing w:after="0" w:line="240" w:lineRule="auto"/>
              <w:rPr>
                <w:rFonts w:ascii="Times New Roman" w:hAnsi="Times New Roman" w:cs="Times New Roman"/>
                <w:sz w:val="24"/>
                <w:szCs w:val="24"/>
                <w:lang w:val="sv-SE"/>
              </w:rPr>
            </w:pPr>
            <w:r w:rsidRPr="003B5F3F">
              <w:rPr>
                <w:rFonts w:ascii="Times New Roman" w:hAnsi="Times New Roman" w:cs="Times New Roman"/>
                <w:sz w:val="24"/>
                <w:szCs w:val="24"/>
                <w:lang w:val="de-DE"/>
              </w:rPr>
              <w:t xml:space="preserve">Isa Veliu - Inspektor i Bujqesise </w:t>
            </w:r>
            <w:r w:rsidRPr="003B5F3F">
              <w:rPr>
                <w:rFonts w:ascii="Times New Roman" w:hAnsi="Times New Roman" w:cs="Times New Roman"/>
                <w:sz w:val="24"/>
                <w:szCs w:val="24"/>
                <w:lang w:val="sv-SE"/>
              </w:rPr>
              <w:t xml:space="preserve">&amp; Sanitarisë </w:t>
            </w:r>
          </w:p>
          <w:p w:rsidR="003B5F3F" w:rsidRPr="003B5F3F" w:rsidRDefault="003B5F3F" w:rsidP="003B5F3F">
            <w:pPr>
              <w:spacing w:after="0" w:line="240" w:lineRule="auto"/>
              <w:rPr>
                <w:rFonts w:ascii="Times New Roman" w:hAnsi="Times New Roman" w:cs="Times New Roman"/>
                <w:sz w:val="24"/>
                <w:szCs w:val="24"/>
                <w:lang w:val="sv-SE"/>
              </w:rPr>
            </w:pPr>
            <w:r w:rsidRPr="003B5F3F">
              <w:rPr>
                <w:rFonts w:ascii="Times New Roman" w:hAnsi="Times New Roman" w:cs="Times New Roman"/>
                <w:sz w:val="24"/>
                <w:szCs w:val="24"/>
                <w:lang w:val="sv-SE"/>
              </w:rPr>
              <w:t>Alban Spahiu - Inspektor i Veterinarisë &amp; Sanitarisë</w:t>
            </w:r>
          </w:p>
          <w:p w:rsidR="003B5F3F" w:rsidRPr="003B5F3F" w:rsidRDefault="003B5F3F" w:rsidP="003B5F3F">
            <w:pPr>
              <w:spacing w:after="0" w:line="240" w:lineRule="auto"/>
              <w:rPr>
                <w:rFonts w:ascii="Times New Roman" w:hAnsi="Times New Roman" w:cs="Times New Roman"/>
                <w:bCs/>
                <w:sz w:val="24"/>
                <w:szCs w:val="24"/>
                <w:lang w:val="sq-AL"/>
              </w:rPr>
            </w:pPr>
            <w:r w:rsidRPr="003B5F3F">
              <w:rPr>
                <w:rFonts w:ascii="Times New Roman" w:hAnsi="Times New Roman" w:cs="Times New Roman"/>
                <w:sz w:val="24"/>
                <w:szCs w:val="24"/>
                <w:lang w:val="de-DE"/>
              </w:rPr>
              <w:t xml:space="preserve">Ganimete Salihu Limoni - </w:t>
            </w:r>
            <w:r w:rsidRPr="003B5F3F">
              <w:rPr>
                <w:rFonts w:ascii="Times New Roman" w:hAnsi="Times New Roman" w:cs="Times New Roman"/>
                <w:sz w:val="24"/>
                <w:szCs w:val="24"/>
                <w:lang w:val="sv-SE"/>
              </w:rPr>
              <w:t xml:space="preserve">Inspektore e Veterinarisë </w:t>
            </w:r>
          </w:p>
        </w:tc>
      </w:tr>
      <w:tr w:rsidR="003B5F3F" w:rsidRPr="003B5F3F" w:rsidTr="00B20144">
        <w:tc>
          <w:tcPr>
            <w:tcW w:w="1278" w:type="dxa"/>
            <w:tcBorders>
              <w:top w:val="single" w:sz="4" w:space="0" w:color="auto"/>
              <w:left w:val="single" w:sz="4" w:space="0" w:color="auto"/>
              <w:bottom w:val="single" w:sz="4" w:space="0" w:color="auto"/>
              <w:right w:val="single" w:sz="4" w:space="0" w:color="auto"/>
            </w:tcBorders>
          </w:tcPr>
          <w:p w:rsidR="003B5F3F" w:rsidRPr="003B5F3F" w:rsidRDefault="003B5F3F" w:rsidP="00DC1763">
            <w:pPr>
              <w:spacing w:after="40"/>
              <w:jc w:val="both"/>
              <w:rPr>
                <w:rFonts w:ascii="Times New Roman" w:hAnsi="Times New Roman" w:cs="Times New Roman"/>
                <w:b/>
                <w:bCs/>
                <w:sz w:val="24"/>
                <w:szCs w:val="24"/>
                <w:lang w:val="sq-AL"/>
              </w:rPr>
            </w:pPr>
            <w:r w:rsidRPr="003B5F3F">
              <w:rPr>
                <w:rFonts w:ascii="Times New Roman" w:hAnsi="Times New Roman" w:cs="Times New Roman"/>
                <w:b/>
                <w:bCs/>
                <w:sz w:val="24"/>
                <w:szCs w:val="24"/>
                <w:lang w:val="sq-AL"/>
              </w:rPr>
              <w:t>Lënda:</w:t>
            </w:r>
          </w:p>
        </w:tc>
        <w:tc>
          <w:tcPr>
            <w:tcW w:w="8820" w:type="dxa"/>
            <w:tcBorders>
              <w:top w:val="single" w:sz="4" w:space="0" w:color="auto"/>
              <w:left w:val="single" w:sz="4" w:space="0" w:color="auto"/>
              <w:bottom w:val="single" w:sz="4" w:space="0" w:color="auto"/>
              <w:right w:val="single" w:sz="4" w:space="0" w:color="auto"/>
            </w:tcBorders>
          </w:tcPr>
          <w:p w:rsidR="003B5F3F" w:rsidRPr="003B5F3F" w:rsidRDefault="003B5F3F" w:rsidP="00DC1763">
            <w:pPr>
              <w:spacing w:after="40"/>
              <w:rPr>
                <w:rFonts w:ascii="Times New Roman" w:hAnsi="Times New Roman" w:cs="Times New Roman"/>
                <w:bCs/>
                <w:sz w:val="24"/>
                <w:szCs w:val="24"/>
                <w:lang w:val="sq-AL"/>
              </w:rPr>
            </w:pPr>
            <w:r w:rsidRPr="003B5F3F">
              <w:rPr>
                <w:rFonts w:ascii="Times New Roman" w:hAnsi="Times New Roman" w:cs="Times New Roman"/>
                <w:bCs/>
                <w:sz w:val="24"/>
                <w:szCs w:val="24"/>
                <w:lang w:val="sq-AL"/>
              </w:rPr>
              <w:t>Raporti  gjashtëmujor Janar-Qershor  2018</w:t>
            </w:r>
          </w:p>
        </w:tc>
      </w:tr>
    </w:tbl>
    <w:p w:rsidR="002A51AE" w:rsidRDefault="002A51AE" w:rsidP="008004F3">
      <w:pPr>
        <w:spacing w:after="0"/>
        <w:rPr>
          <w:rFonts w:ascii="Times New Roman" w:hAnsi="Times New Roman" w:cs="Times New Roman"/>
          <w:b/>
          <w:i/>
          <w:sz w:val="24"/>
          <w:szCs w:val="24"/>
          <w:lang w:val="it-IT"/>
        </w:rPr>
      </w:pPr>
    </w:p>
    <w:p w:rsidR="003B5F3F" w:rsidRPr="003B5F3F" w:rsidRDefault="003B5F3F" w:rsidP="008004F3">
      <w:pPr>
        <w:spacing w:after="0"/>
        <w:rPr>
          <w:rFonts w:ascii="Times New Roman" w:hAnsi="Times New Roman" w:cs="Times New Roman"/>
          <w:b/>
          <w:i/>
          <w:sz w:val="24"/>
          <w:szCs w:val="24"/>
          <w:lang w:val="it-IT"/>
        </w:rPr>
      </w:pPr>
      <w:r w:rsidRPr="003B5F3F">
        <w:rPr>
          <w:rFonts w:ascii="Times New Roman" w:hAnsi="Times New Roman" w:cs="Times New Roman"/>
          <w:b/>
          <w:i/>
          <w:sz w:val="24"/>
          <w:szCs w:val="24"/>
          <w:lang w:val="it-IT"/>
        </w:rPr>
        <w:t>Qëllimi</w:t>
      </w:r>
    </w:p>
    <w:p w:rsidR="003B5F3F" w:rsidRPr="003B5F3F" w:rsidRDefault="003B5F3F" w:rsidP="008004F3">
      <w:pPr>
        <w:pStyle w:val="Char"/>
        <w:spacing w:after="0"/>
        <w:rPr>
          <w:rFonts w:ascii="Times New Roman" w:hAnsi="Times New Roman" w:cs="Times New Roman"/>
          <w:sz w:val="24"/>
          <w:szCs w:val="24"/>
          <w:lang w:val="it-IT"/>
        </w:rPr>
      </w:pPr>
      <w:r w:rsidRPr="003B5F3F">
        <w:rPr>
          <w:rFonts w:ascii="Times New Roman" w:hAnsi="Times New Roman" w:cs="Times New Roman"/>
          <w:sz w:val="24"/>
          <w:szCs w:val="24"/>
          <w:lang w:val="it-IT"/>
        </w:rPr>
        <w:t>Informimi në lidhje me punët dhe detyrat e punës së drejtorisë për periudhën Janar-Qershor 2018</w:t>
      </w:r>
    </w:p>
    <w:p w:rsidR="002A51AE" w:rsidRDefault="002A51AE" w:rsidP="008004F3">
      <w:pPr>
        <w:autoSpaceDE w:val="0"/>
        <w:autoSpaceDN w:val="0"/>
        <w:adjustRightInd w:val="0"/>
        <w:spacing w:after="0"/>
        <w:rPr>
          <w:rFonts w:ascii="Times New Roman" w:hAnsi="Times New Roman" w:cs="Times New Roman"/>
          <w:b/>
          <w:i/>
          <w:sz w:val="24"/>
          <w:szCs w:val="24"/>
          <w:u w:val="single"/>
          <w:lang w:val="it-IT"/>
        </w:rPr>
      </w:pPr>
    </w:p>
    <w:p w:rsidR="003B5F3F" w:rsidRPr="0009773C" w:rsidRDefault="003B5F3F" w:rsidP="008004F3">
      <w:pPr>
        <w:autoSpaceDE w:val="0"/>
        <w:autoSpaceDN w:val="0"/>
        <w:adjustRightInd w:val="0"/>
        <w:spacing w:after="0"/>
        <w:rPr>
          <w:rFonts w:ascii="Times New Roman" w:hAnsi="Times New Roman" w:cs="Times New Roman"/>
          <w:b/>
          <w:i/>
          <w:sz w:val="24"/>
          <w:szCs w:val="24"/>
          <w:u w:val="single"/>
          <w:lang w:val="it-IT"/>
        </w:rPr>
      </w:pPr>
      <w:r w:rsidRPr="0009773C">
        <w:rPr>
          <w:rFonts w:ascii="Times New Roman" w:hAnsi="Times New Roman" w:cs="Times New Roman"/>
          <w:b/>
          <w:i/>
          <w:sz w:val="24"/>
          <w:szCs w:val="24"/>
          <w:u w:val="single"/>
          <w:lang w:val="it-IT"/>
        </w:rPr>
        <w:t>1. Përmbledhje</w:t>
      </w:r>
    </w:p>
    <w:p w:rsidR="003B5F3F" w:rsidRPr="003B5F3F" w:rsidRDefault="003B5F3F" w:rsidP="008004F3">
      <w:pPr>
        <w:autoSpaceDE w:val="0"/>
        <w:autoSpaceDN w:val="0"/>
        <w:adjustRightInd w:val="0"/>
        <w:spacing w:after="0"/>
        <w:rPr>
          <w:rFonts w:ascii="Times New Roman" w:hAnsi="Times New Roman" w:cs="Times New Roman"/>
          <w:sz w:val="24"/>
          <w:szCs w:val="24"/>
          <w:lang w:val="it-IT"/>
        </w:rPr>
      </w:pPr>
      <w:r w:rsidRPr="003B5F3F">
        <w:rPr>
          <w:rFonts w:ascii="Times New Roman" w:hAnsi="Times New Roman" w:cs="Times New Roman"/>
          <w:sz w:val="24"/>
          <w:szCs w:val="24"/>
          <w:lang w:val="it-IT"/>
        </w:rPr>
        <w:t xml:space="preserve">Gjatë kësaj periudhe janë kryer punët në harmoni me </w:t>
      </w:r>
      <w:r w:rsidR="00875A53">
        <w:rPr>
          <w:rFonts w:ascii="Times New Roman" w:hAnsi="Times New Roman" w:cs="Times New Roman"/>
          <w:sz w:val="24"/>
          <w:szCs w:val="24"/>
          <w:lang w:val="it-IT"/>
        </w:rPr>
        <w:t>s</w:t>
      </w:r>
      <w:r w:rsidRPr="003B5F3F">
        <w:rPr>
          <w:rFonts w:ascii="Times New Roman" w:hAnsi="Times New Roman" w:cs="Times New Roman"/>
          <w:sz w:val="24"/>
          <w:szCs w:val="24"/>
          <w:lang w:val="it-IT"/>
        </w:rPr>
        <w:t xml:space="preserve">tatutin </w:t>
      </w:r>
      <w:r w:rsidR="00875A53">
        <w:rPr>
          <w:rFonts w:ascii="Times New Roman" w:hAnsi="Times New Roman" w:cs="Times New Roman"/>
          <w:sz w:val="24"/>
          <w:szCs w:val="24"/>
          <w:lang w:val="it-IT"/>
        </w:rPr>
        <w:t>k</w:t>
      </w:r>
      <w:r w:rsidRPr="003B5F3F">
        <w:rPr>
          <w:rFonts w:ascii="Times New Roman" w:hAnsi="Times New Roman" w:cs="Times New Roman"/>
          <w:sz w:val="24"/>
          <w:szCs w:val="24"/>
          <w:lang w:val="it-IT"/>
        </w:rPr>
        <w:t>omunal si dhe ligje</w:t>
      </w:r>
      <w:r w:rsidR="00875A53">
        <w:rPr>
          <w:rFonts w:ascii="Times New Roman" w:hAnsi="Times New Roman" w:cs="Times New Roman"/>
          <w:sz w:val="24"/>
          <w:szCs w:val="24"/>
          <w:lang w:val="it-IT"/>
        </w:rPr>
        <w:t>t</w:t>
      </w:r>
      <w:r w:rsidRPr="003B5F3F">
        <w:rPr>
          <w:rFonts w:ascii="Times New Roman" w:hAnsi="Times New Roman" w:cs="Times New Roman"/>
          <w:sz w:val="24"/>
          <w:szCs w:val="24"/>
          <w:lang w:val="it-IT"/>
        </w:rPr>
        <w:t xml:space="preserve"> në fuqi.  </w:t>
      </w:r>
    </w:p>
    <w:p w:rsidR="003B5F3F" w:rsidRDefault="003B5F3F" w:rsidP="008004F3">
      <w:pPr>
        <w:pStyle w:val="Char"/>
        <w:spacing w:after="0"/>
        <w:rPr>
          <w:rFonts w:ascii="Times New Roman" w:hAnsi="Times New Roman" w:cs="Times New Roman"/>
          <w:sz w:val="24"/>
          <w:szCs w:val="24"/>
          <w:lang w:val="it-IT"/>
        </w:rPr>
      </w:pPr>
      <w:r w:rsidRPr="00AB653B">
        <w:rPr>
          <w:rFonts w:ascii="Times New Roman" w:hAnsi="Times New Roman" w:cs="Times New Roman"/>
          <w:sz w:val="24"/>
          <w:szCs w:val="24"/>
          <w:lang w:val="it-IT"/>
        </w:rPr>
        <w:t xml:space="preserve">Sektori </w:t>
      </w:r>
      <w:r>
        <w:rPr>
          <w:rFonts w:ascii="Times New Roman" w:hAnsi="Times New Roman" w:cs="Times New Roman"/>
          <w:sz w:val="24"/>
          <w:szCs w:val="24"/>
          <w:lang w:val="it-IT"/>
        </w:rPr>
        <w:t xml:space="preserve">inspeksionit </w:t>
      </w:r>
      <w:r w:rsidRPr="00AB653B">
        <w:rPr>
          <w:rFonts w:ascii="Times New Roman" w:hAnsi="Times New Roman" w:cs="Times New Roman"/>
          <w:sz w:val="24"/>
          <w:szCs w:val="24"/>
          <w:lang w:val="it-IT"/>
        </w:rPr>
        <w:t xml:space="preserve">për </w:t>
      </w:r>
      <w:r>
        <w:rPr>
          <w:rFonts w:ascii="Times New Roman" w:hAnsi="Times New Roman" w:cs="Times New Roman"/>
          <w:sz w:val="24"/>
          <w:szCs w:val="24"/>
          <w:lang w:val="it-IT"/>
        </w:rPr>
        <w:t>B</w:t>
      </w:r>
      <w:r w:rsidRPr="00AB653B">
        <w:rPr>
          <w:rFonts w:ascii="Times New Roman" w:hAnsi="Times New Roman" w:cs="Times New Roman"/>
          <w:sz w:val="24"/>
          <w:szCs w:val="24"/>
          <w:lang w:val="it-IT"/>
        </w:rPr>
        <w:t>ujq</w:t>
      </w:r>
      <w:r>
        <w:rPr>
          <w:rFonts w:ascii="Times New Roman" w:hAnsi="Times New Roman" w:cs="Times New Roman"/>
          <w:sz w:val="24"/>
          <w:szCs w:val="24"/>
          <w:lang w:val="it-IT"/>
        </w:rPr>
        <w:t>ësi</w:t>
      </w:r>
      <w:r w:rsidR="00875A53">
        <w:rPr>
          <w:rFonts w:ascii="Times New Roman" w:hAnsi="Times New Roman" w:cs="Times New Roman"/>
          <w:sz w:val="24"/>
          <w:szCs w:val="24"/>
          <w:lang w:val="it-IT"/>
        </w:rPr>
        <w:t>,</w:t>
      </w:r>
      <w:r>
        <w:rPr>
          <w:rFonts w:ascii="Times New Roman" w:hAnsi="Times New Roman" w:cs="Times New Roman"/>
          <w:sz w:val="24"/>
          <w:szCs w:val="24"/>
          <w:lang w:val="it-IT"/>
        </w:rPr>
        <w:t xml:space="preserve"> Veterinari</w:t>
      </w:r>
      <w:r w:rsidRPr="00AB653B">
        <w:rPr>
          <w:rFonts w:ascii="Times New Roman" w:hAnsi="Times New Roman" w:cs="Times New Roman"/>
          <w:sz w:val="24"/>
          <w:szCs w:val="24"/>
          <w:lang w:val="it-IT"/>
        </w:rPr>
        <w:t xml:space="preserve"> </w:t>
      </w:r>
      <w:r>
        <w:rPr>
          <w:rFonts w:ascii="Times New Roman" w:hAnsi="Times New Roman" w:cs="Times New Roman"/>
          <w:sz w:val="24"/>
          <w:szCs w:val="24"/>
          <w:lang w:val="it-IT"/>
        </w:rPr>
        <w:t>dhe S</w:t>
      </w:r>
      <w:r w:rsidRPr="00AB653B">
        <w:rPr>
          <w:rFonts w:ascii="Times New Roman" w:hAnsi="Times New Roman" w:cs="Times New Roman"/>
          <w:sz w:val="24"/>
          <w:szCs w:val="24"/>
          <w:lang w:val="it-IT"/>
        </w:rPr>
        <w:t xml:space="preserve">anitari ka </w:t>
      </w:r>
      <w:r>
        <w:rPr>
          <w:rFonts w:ascii="Times New Roman" w:hAnsi="Times New Roman" w:cs="Times New Roman"/>
          <w:sz w:val="24"/>
          <w:szCs w:val="24"/>
          <w:lang w:val="it-IT"/>
        </w:rPr>
        <w:t>kryer këto vizita inspektuese ndaj subjekteve</w:t>
      </w:r>
      <w:r w:rsidR="0009773C">
        <w:rPr>
          <w:rFonts w:ascii="Times New Roman" w:hAnsi="Times New Roman" w:cs="Times New Roman"/>
          <w:sz w:val="24"/>
          <w:szCs w:val="24"/>
          <w:lang w:val="it-IT"/>
        </w:rPr>
        <w:t xml:space="preserve"> afariste</w:t>
      </w:r>
      <w:r w:rsidRPr="00AB653B">
        <w:rPr>
          <w:rFonts w:ascii="Times New Roman" w:hAnsi="Times New Roman" w:cs="Times New Roman"/>
          <w:sz w:val="24"/>
          <w:szCs w:val="24"/>
          <w:lang w:val="it-IT"/>
        </w:rPr>
        <w:t>:</w:t>
      </w:r>
    </w:p>
    <w:p w:rsidR="002A51AE" w:rsidRDefault="002A51AE" w:rsidP="008004F3">
      <w:pPr>
        <w:pStyle w:val="Char"/>
        <w:spacing w:after="0"/>
        <w:rPr>
          <w:rFonts w:ascii="Times New Roman" w:hAnsi="Times New Roman" w:cs="Times New Roman"/>
          <w:sz w:val="24"/>
          <w:szCs w:val="24"/>
          <w:lang w:val="it-IT"/>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800"/>
        <w:gridCol w:w="2970"/>
      </w:tblGrid>
      <w:tr w:rsidR="003B5F3F" w:rsidRPr="005856A3" w:rsidTr="00B20144">
        <w:tc>
          <w:tcPr>
            <w:tcW w:w="5328" w:type="dxa"/>
            <w:shd w:val="clear" w:color="auto" w:fill="auto"/>
          </w:tcPr>
          <w:p w:rsidR="003B5F3F" w:rsidRPr="005856A3" w:rsidRDefault="003B5F3F" w:rsidP="0009773C">
            <w:pPr>
              <w:pStyle w:val="Char"/>
              <w:spacing w:after="0" w:line="360" w:lineRule="auto"/>
              <w:rPr>
                <w:rFonts w:ascii="Times New Roman" w:hAnsi="Times New Roman" w:cs="Times New Roman"/>
                <w:b/>
                <w:sz w:val="24"/>
                <w:szCs w:val="24"/>
                <w:lang w:val="it-IT"/>
              </w:rPr>
            </w:pPr>
            <w:r w:rsidRPr="005856A3">
              <w:rPr>
                <w:rFonts w:ascii="Times New Roman" w:hAnsi="Times New Roman" w:cs="Times New Roman"/>
                <w:b/>
                <w:sz w:val="24"/>
                <w:szCs w:val="24"/>
                <w:lang w:val="it-IT"/>
              </w:rPr>
              <w:t>Natyra e punës</w:t>
            </w:r>
          </w:p>
        </w:tc>
        <w:tc>
          <w:tcPr>
            <w:tcW w:w="1800" w:type="dxa"/>
            <w:shd w:val="clear" w:color="auto" w:fill="auto"/>
          </w:tcPr>
          <w:p w:rsidR="003B5F3F" w:rsidRPr="005856A3" w:rsidRDefault="003B5F3F" w:rsidP="0009773C">
            <w:pPr>
              <w:pStyle w:val="Char"/>
              <w:spacing w:after="0" w:line="360" w:lineRule="auto"/>
              <w:rPr>
                <w:rFonts w:ascii="Times New Roman" w:hAnsi="Times New Roman" w:cs="Times New Roman"/>
                <w:b/>
                <w:sz w:val="24"/>
                <w:szCs w:val="24"/>
                <w:lang w:val="it-IT"/>
              </w:rPr>
            </w:pPr>
            <w:r w:rsidRPr="005856A3">
              <w:rPr>
                <w:rFonts w:ascii="Times New Roman" w:hAnsi="Times New Roman" w:cs="Times New Roman"/>
                <w:b/>
                <w:sz w:val="24"/>
                <w:szCs w:val="24"/>
                <w:lang w:val="it-IT"/>
              </w:rPr>
              <w:t>Numri</w:t>
            </w:r>
          </w:p>
        </w:tc>
        <w:tc>
          <w:tcPr>
            <w:tcW w:w="2970" w:type="dxa"/>
            <w:shd w:val="clear" w:color="auto" w:fill="auto"/>
          </w:tcPr>
          <w:p w:rsidR="003B5F3F" w:rsidRPr="005856A3" w:rsidRDefault="003B5F3F" w:rsidP="0009773C">
            <w:pPr>
              <w:pStyle w:val="Char"/>
              <w:spacing w:after="0" w:line="360" w:lineRule="auto"/>
              <w:rPr>
                <w:rFonts w:ascii="Times New Roman" w:hAnsi="Times New Roman" w:cs="Times New Roman"/>
                <w:b/>
                <w:sz w:val="24"/>
                <w:szCs w:val="24"/>
                <w:lang w:val="it-IT"/>
              </w:rPr>
            </w:pPr>
            <w:r w:rsidRPr="005856A3">
              <w:rPr>
                <w:rFonts w:ascii="Times New Roman" w:hAnsi="Times New Roman" w:cs="Times New Roman"/>
                <w:b/>
                <w:sz w:val="24"/>
                <w:szCs w:val="24"/>
                <w:lang w:val="it-IT"/>
              </w:rPr>
              <w:t>Vërejtje</w:t>
            </w:r>
          </w:p>
        </w:tc>
      </w:tr>
      <w:tr w:rsidR="003B5F3F" w:rsidRPr="005856A3" w:rsidTr="00B20144">
        <w:tc>
          <w:tcPr>
            <w:tcW w:w="5328" w:type="dxa"/>
            <w:shd w:val="clear" w:color="auto" w:fill="auto"/>
          </w:tcPr>
          <w:p w:rsidR="003B5F3F" w:rsidRPr="005856A3" w:rsidRDefault="003B5F3F" w:rsidP="0009773C">
            <w:pPr>
              <w:pStyle w:val="Char"/>
              <w:spacing w:after="0" w:line="360" w:lineRule="auto"/>
              <w:rPr>
                <w:rFonts w:ascii="Times New Roman" w:hAnsi="Times New Roman" w:cs="Times New Roman"/>
                <w:sz w:val="24"/>
                <w:szCs w:val="24"/>
                <w:lang w:val="it-IT"/>
              </w:rPr>
            </w:pPr>
            <w:r w:rsidRPr="005856A3">
              <w:rPr>
                <w:rFonts w:ascii="Times New Roman" w:hAnsi="Times New Roman" w:cs="Times New Roman"/>
                <w:sz w:val="24"/>
                <w:szCs w:val="24"/>
                <w:lang w:val="it-IT"/>
              </w:rPr>
              <w:t>Kontrollime</w:t>
            </w:r>
          </w:p>
        </w:tc>
        <w:tc>
          <w:tcPr>
            <w:tcW w:w="1800" w:type="dxa"/>
            <w:shd w:val="clear" w:color="auto" w:fill="auto"/>
          </w:tcPr>
          <w:p w:rsidR="003B5F3F" w:rsidRPr="005856A3" w:rsidRDefault="003B5F3F" w:rsidP="0009773C">
            <w:pPr>
              <w:pStyle w:val="Char"/>
              <w:spacing w:after="0" w:line="36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178</w:t>
            </w:r>
          </w:p>
        </w:tc>
        <w:tc>
          <w:tcPr>
            <w:tcW w:w="2970" w:type="dxa"/>
            <w:shd w:val="clear" w:color="auto" w:fill="auto"/>
          </w:tcPr>
          <w:p w:rsidR="003B5F3F" w:rsidRPr="005856A3" w:rsidRDefault="003B5F3F" w:rsidP="0009773C">
            <w:pPr>
              <w:pStyle w:val="Char"/>
              <w:spacing w:after="0" w:line="360" w:lineRule="auto"/>
              <w:rPr>
                <w:rFonts w:ascii="Times New Roman" w:hAnsi="Times New Roman" w:cs="Times New Roman"/>
                <w:sz w:val="24"/>
                <w:szCs w:val="24"/>
                <w:lang w:val="it-IT"/>
              </w:rPr>
            </w:pPr>
          </w:p>
        </w:tc>
      </w:tr>
      <w:tr w:rsidR="003B5F3F" w:rsidRPr="005856A3" w:rsidTr="00B20144">
        <w:tc>
          <w:tcPr>
            <w:tcW w:w="5328" w:type="dxa"/>
            <w:shd w:val="clear" w:color="auto" w:fill="auto"/>
          </w:tcPr>
          <w:p w:rsidR="003B5F3F" w:rsidRPr="005856A3" w:rsidRDefault="003B5F3F" w:rsidP="0009773C">
            <w:pPr>
              <w:pStyle w:val="Char"/>
              <w:spacing w:after="0" w:line="360" w:lineRule="auto"/>
              <w:rPr>
                <w:rFonts w:ascii="Times New Roman" w:hAnsi="Times New Roman" w:cs="Times New Roman"/>
                <w:sz w:val="24"/>
                <w:szCs w:val="24"/>
                <w:lang w:val="it-IT"/>
              </w:rPr>
            </w:pPr>
            <w:r w:rsidRPr="005856A3">
              <w:rPr>
                <w:rFonts w:ascii="Times New Roman" w:hAnsi="Times New Roman" w:cs="Times New Roman"/>
                <w:sz w:val="24"/>
                <w:szCs w:val="24"/>
                <w:lang w:val="it-IT"/>
              </w:rPr>
              <w:t>Procesverbale</w:t>
            </w:r>
          </w:p>
        </w:tc>
        <w:tc>
          <w:tcPr>
            <w:tcW w:w="1800" w:type="dxa"/>
            <w:shd w:val="clear" w:color="auto" w:fill="auto"/>
          </w:tcPr>
          <w:p w:rsidR="003B5F3F" w:rsidRPr="005856A3" w:rsidRDefault="003B5F3F" w:rsidP="0009773C">
            <w:pPr>
              <w:pStyle w:val="Char"/>
              <w:spacing w:after="0" w:line="36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128</w:t>
            </w:r>
          </w:p>
        </w:tc>
        <w:tc>
          <w:tcPr>
            <w:tcW w:w="2970" w:type="dxa"/>
            <w:shd w:val="clear" w:color="auto" w:fill="auto"/>
          </w:tcPr>
          <w:p w:rsidR="003B5F3F" w:rsidRPr="005856A3" w:rsidRDefault="003B5F3F" w:rsidP="0009773C">
            <w:pPr>
              <w:pStyle w:val="Char"/>
              <w:spacing w:after="0" w:line="360" w:lineRule="auto"/>
              <w:rPr>
                <w:rFonts w:ascii="Times New Roman" w:hAnsi="Times New Roman" w:cs="Times New Roman"/>
                <w:sz w:val="24"/>
                <w:szCs w:val="24"/>
                <w:lang w:val="it-IT"/>
              </w:rPr>
            </w:pPr>
          </w:p>
        </w:tc>
      </w:tr>
      <w:tr w:rsidR="003B5F3F" w:rsidRPr="005856A3" w:rsidTr="00B20144">
        <w:tc>
          <w:tcPr>
            <w:tcW w:w="5328" w:type="dxa"/>
            <w:shd w:val="clear" w:color="auto" w:fill="auto"/>
          </w:tcPr>
          <w:p w:rsidR="003B5F3F" w:rsidRPr="005856A3" w:rsidRDefault="005C11A8" w:rsidP="0009773C">
            <w:pPr>
              <w:pStyle w:val="Char"/>
              <w:spacing w:after="0" w:line="360" w:lineRule="auto"/>
              <w:rPr>
                <w:rFonts w:ascii="Times New Roman" w:hAnsi="Times New Roman" w:cs="Times New Roman"/>
                <w:sz w:val="24"/>
                <w:szCs w:val="24"/>
                <w:lang w:val="it-IT"/>
              </w:rPr>
            </w:pPr>
            <w:r>
              <w:rPr>
                <w:rFonts w:ascii="Times New Roman" w:hAnsi="Times New Roman" w:cs="Times New Roman"/>
                <w:sz w:val="24"/>
                <w:szCs w:val="24"/>
                <w:lang w:val="it-IT"/>
              </w:rPr>
              <w:t>Ndalim i përkohshë</w:t>
            </w:r>
            <w:r w:rsidR="003B5F3F" w:rsidRPr="005856A3">
              <w:rPr>
                <w:rFonts w:ascii="Times New Roman" w:hAnsi="Times New Roman" w:cs="Times New Roman"/>
                <w:sz w:val="24"/>
                <w:szCs w:val="24"/>
                <w:lang w:val="it-IT"/>
              </w:rPr>
              <w:t>m i aktivitetit</w:t>
            </w:r>
          </w:p>
        </w:tc>
        <w:tc>
          <w:tcPr>
            <w:tcW w:w="1800" w:type="dxa"/>
            <w:shd w:val="clear" w:color="auto" w:fill="auto"/>
          </w:tcPr>
          <w:p w:rsidR="003B5F3F" w:rsidRPr="005856A3" w:rsidRDefault="003B5F3F" w:rsidP="0009773C">
            <w:pPr>
              <w:pStyle w:val="Char"/>
              <w:spacing w:after="0" w:line="360" w:lineRule="auto"/>
              <w:jc w:val="center"/>
              <w:rPr>
                <w:rFonts w:ascii="Times New Roman" w:hAnsi="Times New Roman" w:cs="Times New Roman"/>
                <w:sz w:val="24"/>
                <w:szCs w:val="24"/>
                <w:lang w:val="it-IT"/>
              </w:rPr>
            </w:pPr>
            <w:r w:rsidRPr="005856A3">
              <w:rPr>
                <w:rFonts w:ascii="Times New Roman" w:hAnsi="Times New Roman" w:cs="Times New Roman"/>
                <w:sz w:val="24"/>
                <w:szCs w:val="24"/>
                <w:lang w:val="it-IT"/>
              </w:rPr>
              <w:t>/</w:t>
            </w:r>
          </w:p>
        </w:tc>
        <w:tc>
          <w:tcPr>
            <w:tcW w:w="2970" w:type="dxa"/>
            <w:shd w:val="clear" w:color="auto" w:fill="auto"/>
          </w:tcPr>
          <w:p w:rsidR="003B5F3F" w:rsidRDefault="003B5F3F" w:rsidP="0009773C">
            <w:pPr>
              <w:spacing w:after="0" w:line="360" w:lineRule="auto"/>
            </w:pPr>
          </w:p>
        </w:tc>
      </w:tr>
      <w:tr w:rsidR="003B5F3F" w:rsidRPr="005856A3" w:rsidTr="00B20144">
        <w:tc>
          <w:tcPr>
            <w:tcW w:w="5328" w:type="dxa"/>
            <w:shd w:val="clear" w:color="auto" w:fill="auto"/>
          </w:tcPr>
          <w:p w:rsidR="003B5F3F" w:rsidRPr="005856A3" w:rsidRDefault="005C11A8" w:rsidP="0009773C">
            <w:pPr>
              <w:pStyle w:val="Char"/>
              <w:spacing w:after="0" w:line="360" w:lineRule="auto"/>
              <w:rPr>
                <w:rFonts w:ascii="Times New Roman" w:hAnsi="Times New Roman" w:cs="Times New Roman"/>
                <w:sz w:val="24"/>
                <w:szCs w:val="24"/>
                <w:lang w:val="it-IT"/>
              </w:rPr>
            </w:pPr>
            <w:r>
              <w:rPr>
                <w:rFonts w:ascii="Times New Roman" w:hAnsi="Times New Roman" w:cs="Times New Roman"/>
                <w:sz w:val="24"/>
                <w:szCs w:val="24"/>
                <w:lang w:val="it-IT"/>
              </w:rPr>
              <w:t>Pranime teknike të</w:t>
            </w:r>
            <w:r w:rsidR="003B5F3F" w:rsidRPr="005856A3">
              <w:rPr>
                <w:rFonts w:ascii="Times New Roman" w:hAnsi="Times New Roman" w:cs="Times New Roman"/>
                <w:sz w:val="24"/>
                <w:szCs w:val="24"/>
                <w:lang w:val="it-IT"/>
              </w:rPr>
              <w:t xml:space="preserve"> lokaleve – </w:t>
            </w:r>
            <w:r>
              <w:rPr>
                <w:rFonts w:ascii="Times New Roman" w:hAnsi="Times New Roman" w:cs="Times New Roman"/>
                <w:sz w:val="24"/>
                <w:szCs w:val="24"/>
                <w:lang w:val="it-IT"/>
              </w:rPr>
              <w:t>Pë</w:t>
            </w:r>
            <w:r w:rsidR="003B5F3F">
              <w:rPr>
                <w:rFonts w:ascii="Times New Roman" w:hAnsi="Times New Roman" w:cs="Times New Roman"/>
                <w:sz w:val="24"/>
                <w:szCs w:val="24"/>
                <w:lang w:val="it-IT"/>
              </w:rPr>
              <w:t>lqime Sanitare</w:t>
            </w:r>
          </w:p>
        </w:tc>
        <w:tc>
          <w:tcPr>
            <w:tcW w:w="1800" w:type="dxa"/>
            <w:shd w:val="clear" w:color="auto" w:fill="auto"/>
          </w:tcPr>
          <w:p w:rsidR="003B5F3F" w:rsidRPr="005856A3" w:rsidRDefault="003B5F3F" w:rsidP="0009773C">
            <w:pPr>
              <w:pStyle w:val="Char"/>
              <w:spacing w:after="0" w:line="36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32</w:t>
            </w:r>
          </w:p>
        </w:tc>
        <w:tc>
          <w:tcPr>
            <w:tcW w:w="2970" w:type="dxa"/>
            <w:shd w:val="clear" w:color="auto" w:fill="auto"/>
          </w:tcPr>
          <w:p w:rsidR="003B5F3F" w:rsidRDefault="003B5F3F" w:rsidP="0009773C">
            <w:pPr>
              <w:spacing w:after="0" w:line="360" w:lineRule="auto"/>
            </w:pPr>
          </w:p>
        </w:tc>
      </w:tr>
      <w:tr w:rsidR="003B5F3F" w:rsidRPr="005856A3" w:rsidTr="00B20144">
        <w:tc>
          <w:tcPr>
            <w:tcW w:w="5328" w:type="dxa"/>
            <w:shd w:val="clear" w:color="auto" w:fill="auto"/>
          </w:tcPr>
          <w:p w:rsidR="003B5F3F" w:rsidRPr="005856A3" w:rsidRDefault="003B5F3F" w:rsidP="0009773C">
            <w:pPr>
              <w:pStyle w:val="Char"/>
              <w:spacing w:after="0" w:line="360" w:lineRule="auto"/>
              <w:rPr>
                <w:rFonts w:ascii="Times New Roman" w:hAnsi="Times New Roman" w:cs="Times New Roman"/>
                <w:sz w:val="24"/>
                <w:szCs w:val="24"/>
                <w:lang w:val="it-IT"/>
              </w:rPr>
            </w:pPr>
            <w:r w:rsidRPr="005856A3">
              <w:rPr>
                <w:rFonts w:ascii="Times New Roman" w:hAnsi="Times New Roman" w:cs="Times New Roman"/>
                <w:sz w:val="24"/>
                <w:szCs w:val="24"/>
                <w:lang w:val="it-IT"/>
              </w:rPr>
              <w:t>Therrje të kafshëve</w:t>
            </w:r>
          </w:p>
        </w:tc>
        <w:tc>
          <w:tcPr>
            <w:tcW w:w="1800" w:type="dxa"/>
            <w:shd w:val="clear" w:color="auto" w:fill="auto"/>
          </w:tcPr>
          <w:p w:rsidR="003B5F3F" w:rsidRPr="005856A3" w:rsidRDefault="003B5F3F" w:rsidP="0009773C">
            <w:pPr>
              <w:pStyle w:val="Char"/>
              <w:spacing w:after="0" w:line="36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545</w:t>
            </w:r>
          </w:p>
        </w:tc>
        <w:tc>
          <w:tcPr>
            <w:tcW w:w="2970" w:type="dxa"/>
            <w:shd w:val="clear" w:color="auto" w:fill="auto"/>
          </w:tcPr>
          <w:p w:rsidR="003B5F3F" w:rsidRDefault="003B5F3F" w:rsidP="0009773C">
            <w:pPr>
              <w:spacing w:after="0" w:line="360" w:lineRule="auto"/>
            </w:pPr>
          </w:p>
        </w:tc>
      </w:tr>
      <w:tr w:rsidR="003B5F3F" w:rsidRPr="005856A3" w:rsidTr="00B20144">
        <w:tc>
          <w:tcPr>
            <w:tcW w:w="5328" w:type="dxa"/>
            <w:shd w:val="clear" w:color="auto" w:fill="auto"/>
          </w:tcPr>
          <w:p w:rsidR="003B5F3F" w:rsidRPr="005856A3" w:rsidRDefault="003B5F3F" w:rsidP="0009773C">
            <w:pPr>
              <w:pStyle w:val="Char"/>
              <w:spacing w:after="0" w:line="360" w:lineRule="auto"/>
              <w:rPr>
                <w:rFonts w:ascii="Times New Roman" w:hAnsi="Times New Roman" w:cs="Times New Roman"/>
                <w:sz w:val="24"/>
                <w:szCs w:val="24"/>
                <w:lang w:val="nb-NO"/>
              </w:rPr>
            </w:pPr>
            <w:r w:rsidRPr="005856A3">
              <w:rPr>
                <w:rFonts w:ascii="Times New Roman" w:hAnsi="Times New Roman" w:cs="Times New Roman"/>
                <w:sz w:val="24"/>
                <w:szCs w:val="24"/>
                <w:lang w:val="nb-NO"/>
              </w:rPr>
              <w:t>Transport të kafsheve të gjalla</w:t>
            </w:r>
          </w:p>
        </w:tc>
        <w:tc>
          <w:tcPr>
            <w:tcW w:w="1800" w:type="dxa"/>
            <w:shd w:val="clear" w:color="auto" w:fill="auto"/>
          </w:tcPr>
          <w:p w:rsidR="003B5F3F" w:rsidRPr="005856A3" w:rsidRDefault="003B5F3F" w:rsidP="0009773C">
            <w:pPr>
              <w:pStyle w:val="Char"/>
              <w:spacing w:after="0" w:line="36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c>
          <w:tcPr>
            <w:tcW w:w="2970" w:type="dxa"/>
            <w:shd w:val="clear" w:color="auto" w:fill="auto"/>
          </w:tcPr>
          <w:p w:rsidR="003B5F3F" w:rsidRDefault="003B5F3F" w:rsidP="0009773C">
            <w:pPr>
              <w:spacing w:after="0" w:line="360" w:lineRule="auto"/>
            </w:pPr>
          </w:p>
        </w:tc>
      </w:tr>
      <w:tr w:rsidR="003B5F3F" w:rsidRPr="005856A3" w:rsidTr="00B20144">
        <w:tc>
          <w:tcPr>
            <w:tcW w:w="5328" w:type="dxa"/>
            <w:shd w:val="clear" w:color="auto" w:fill="auto"/>
          </w:tcPr>
          <w:p w:rsidR="003B5F3F" w:rsidRPr="005856A3" w:rsidRDefault="003B5F3F" w:rsidP="0009773C">
            <w:pPr>
              <w:pStyle w:val="Char"/>
              <w:spacing w:after="0" w:line="360" w:lineRule="auto"/>
              <w:rPr>
                <w:rFonts w:ascii="Times New Roman" w:hAnsi="Times New Roman" w:cs="Times New Roman"/>
                <w:sz w:val="24"/>
                <w:szCs w:val="24"/>
                <w:lang w:val="it-IT"/>
              </w:rPr>
            </w:pPr>
            <w:r w:rsidRPr="005856A3">
              <w:rPr>
                <w:rFonts w:ascii="Times New Roman" w:hAnsi="Times New Roman" w:cs="Times New Roman"/>
                <w:sz w:val="24"/>
                <w:szCs w:val="24"/>
                <w:lang w:val="it-IT"/>
              </w:rPr>
              <w:t>Denime</w:t>
            </w:r>
          </w:p>
        </w:tc>
        <w:tc>
          <w:tcPr>
            <w:tcW w:w="1800" w:type="dxa"/>
            <w:shd w:val="clear" w:color="auto" w:fill="auto"/>
          </w:tcPr>
          <w:p w:rsidR="003B5F3F" w:rsidRPr="005856A3" w:rsidRDefault="003B5F3F" w:rsidP="0009773C">
            <w:pPr>
              <w:pStyle w:val="Char"/>
              <w:spacing w:after="0" w:line="36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w:t>
            </w:r>
          </w:p>
        </w:tc>
        <w:tc>
          <w:tcPr>
            <w:tcW w:w="2970" w:type="dxa"/>
            <w:shd w:val="clear" w:color="auto" w:fill="auto"/>
          </w:tcPr>
          <w:p w:rsidR="003B5F3F" w:rsidRDefault="003B5F3F" w:rsidP="0009773C">
            <w:pPr>
              <w:spacing w:after="0" w:line="360" w:lineRule="auto"/>
            </w:pPr>
          </w:p>
        </w:tc>
      </w:tr>
      <w:tr w:rsidR="003B5F3F" w:rsidRPr="005856A3" w:rsidTr="00B20144">
        <w:tc>
          <w:tcPr>
            <w:tcW w:w="5328" w:type="dxa"/>
            <w:shd w:val="clear" w:color="auto" w:fill="auto"/>
          </w:tcPr>
          <w:p w:rsidR="003B5F3F" w:rsidRPr="005856A3" w:rsidRDefault="003B5F3F" w:rsidP="0009773C">
            <w:pPr>
              <w:pStyle w:val="Char"/>
              <w:spacing w:after="0" w:line="360" w:lineRule="auto"/>
              <w:rPr>
                <w:rFonts w:ascii="Times New Roman" w:hAnsi="Times New Roman" w:cs="Times New Roman"/>
                <w:sz w:val="24"/>
                <w:szCs w:val="24"/>
                <w:lang w:val="it-IT"/>
              </w:rPr>
            </w:pPr>
            <w:r>
              <w:rPr>
                <w:rFonts w:ascii="Times New Roman" w:hAnsi="Times New Roman" w:cs="Times New Roman"/>
                <w:sz w:val="24"/>
                <w:szCs w:val="24"/>
                <w:lang w:val="it-IT"/>
              </w:rPr>
              <w:lastRenderedPageBreak/>
              <w:t>Inicime</w:t>
            </w:r>
            <w:r w:rsidRPr="005856A3">
              <w:rPr>
                <w:rFonts w:ascii="Times New Roman" w:hAnsi="Times New Roman" w:cs="Times New Roman"/>
                <w:sz w:val="24"/>
                <w:szCs w:val="24"/>
                <w:lang w:val="it-IT"/>
              </w:rPr>
              <w:t xml:space="preserve"> për </w:t>
            </w:r>
            <w:r>
              <w:rPr>
                <w:rFonts w:ascii="Times New Roman" w:hAnsi="Times New Roman" w:cs="Times New Roman"/>
                <w:sz w:val="24"/>
                <w:szCs w:val="24"/>
                <w:lang w:val="it-IT"/>
              </w:rPr>
              <w:t>G</w:t>
            </w:r>
            <w:r w:rsidRPr="005856A3">
              <w:rPr>
                <w:rFonts w:ascii="Times New Roman" w:hAnsi="Times New Roman" w:cs="Times New Roman"/>
                <w:sz w:val="24"/>
                <w:szCs w:val="24"/>
                <w:lang w:val="it-IT"/>
              </w:rPr>
              <w:t>jykatë</w:t>
            </w:r>
          </w:p>
        </w:tc>
        <w:tc>
          <w:tcPr>
            <w:tcW w:w="1800" w:type="dxa"/>
            <w:shd w:val="clear" w:color="auto" w:fill="auto"/>
          </w:tcPr>
          <w:p w:rsidR="003B5F3F" w:rsidRPr="005856A3" w:rsidRDefault="003B5F3F" w:rsidP="0009773C">
            <w:pPr>
              <w:pStyle w:val="Char"/>
              <w:spacing w:after="0" w:line="36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3</w:t>
            </w:r>
          </w:p>
        </w:tc>
        <w:tc>
          <w:tcPr>
            <w:tcW w:w="2970" w:type="dxa"/>
            <w:shd w:val="clear" w:color="auto" w:fill="auto"/>
          </w:tcPr>
          <w:p w:rsidR="003B5F3F" w:rsidRDefault="003B5F3F" w:rsidP="0009773C">
            <w:pPr>
              <w:spacing w:after="0" w:line="360" w:lineRule="auto"/>
            </w:pPr>
          </w:p>
        </w:tc>
      </w:tr>
      <w:tr w:rsidR="003B5F3F" w:rsidRPr="005856A3" w:rsidTr="00B20144">
        <w:tc>
          <w:tcPr>
            <w:tcW w:w="5328" w:type="dxa"/>
            <w:shd w:val="clear" w:color="auto" w:fill="auto"/>
          </w:tcPr>
          <w:p w:rsidR="003B5F3F" w:rsidRPr="005856A3" w:rsidRDefault="003B5F3F" w:rsidP="0009773C">
            <w:pPr>
              <w:pStyle w:val="Char"/>
              <w:spacing w:after="0" w:line="360" w:lineRule="auto"/>
              <w:rPr>
                <w:rFonts w:ascii="Times New Roman" w:hAnsi="Times New Roman" w:cs="Times New Roman"/>
                <w:sz w:val="24"/>
                <w:szCs w:val="24"/>
                <w:lang w:val="it-IT"/>
              </w:rPr>
            </w:pPr>
            <w:r w:rsidRPr="005856A3">
              <w:rPr>
                <w:rFonts w:ascii="Times New Roman" w:hAnsi="Times New Roman" w:cs="Times New Roman"/>
                <w:sz w:val="24"/>
                <w:szCs w:val="24"/>
                <w:lang w:val="it-IT"/>
              </w:rPr>
              <w:t>Përgjigje kërkesave të qytetarëve</w:t>
            </w:r>
          </w:p>
        </w:tc>
        <w:tc>
          <w:tcPr>
            <w:tcW w:w="1800" w:type="dxa"/>
            <w:shd w:val="clear" w:color="auto" w:fill="auto"/>
          </w:tcPr>
          <w:p w:rsidR="003B5F3F" w:rsidRPr="005856A3" w:rsidRDefault="003B5F3F" w:rsidP="0009773C">
            <w:pPr>
              <w:pStyle w:val="Char"/>
              <w:spacing w:after="0" w:line="36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25</w:t>
            </w:r>
          </w:p>
        </w:tc>
        <w:tc>
          <w:tcPr>
            <w:tcW w:w="2970" w:type="dxa"/>
            <w:shd w:val="clear" w:color="auto" w:fill="auto"/>
          </w:tcPr>
          <w:p w:rsidR="003B5F3F" w:rsidRDefault="003B5F3F" w:rsidP="0009773C">
            <w:pPr>
              <w:spacing w:after="0" w:line="360" w:lineRule="auto"/>
            </w:pPr>
          </w:p>
        </w:tc>
      </w:tr>
      <w:tr w:rsidR="003B5F3F" w:rsidRPr="005856A3" w:rsidTr="00B20144">
        <w:tc>
          <w:tcPr>
            <w:tcW w:w="5328" w:type="dxa"/>
            <w:shd w:val="clear" w:color="auto" w:fill="auto"/>
          </w:tcPr>
          <w:p w:rsidR="003B5F3F" w:rsidRPr="005856A3" w:rsidRDefault="003B5F3F" w:rsidP="0009773C">
            <w:pPr>
              <w:pStyle w:val="Char"/>
              <w:spacing w:after="0" w:line="360" w:lineRule="auto"/>
              <w:rPr>
                <w:rFonts w:ascii="Times New Roman" w:hAnsi="Times New Roman" w:cs="Times New Roman"/>
                <w:sz w:val="24"/>
                <w:szCs w:val="24"/>
                <w:lang w:val="de-DE"/>
              </w:rPr>
            </w:pPr>
            <w:r w:rsidRPr="005856A3">
              <w:rPr>
                <w:rFonts w:ascii="Times New Roman" w:hAnsi="Times New Roman" w:cs="Times New Roman"/>
                <w:sz w:val="24"/>
                <w:szCs w:val="24"/>
                <w:lang w:val="de-DE"/>
              </w:rPr>
              <w:t>Asistenc</w:t>
            </w:r>
            <w:r w:rsidR="005C11A8">
              <w:rPr>
                <w:rFonts w:ascii="Times New Roman" w:hAnsi="Times New Roman" w:cs="Times New Roman"/>
                <w:sz w:val="24"/>
                <w:szCs w:val="24"/>
                <w:lang w:val="de-DE"/>
              </w:rPr>
              <w:t>ë zyres regjionale të</w:t>
            </w:r>
            <w:r w:rsidRPr="005856A3">
              <w:rPr>
                <w:rFonts w:ascii="Times New Roman" w:hAnsi="Times New Roman" w:cs="Times New Roman"/>
                <w:sz w:val="24"/>
                <w:szCs w:val="24"/>
                <w:lang w:val="de-DE"/>
              </w:rPr>
              <w:t xml:space="preserve"> AUV</w:t>
            </w:r>
          </w:p>
        </w:tc>
        <w:tc>
          <w:tcPr>
            <w:tcW w:w="1800" w:type="dxa"/>
            <w:shd w:val="clear" w:color="auto" w:fill="auto"/>
          </w:tcPr>
          <w:p w:rsidR="003B5F3F" w:rsidRPr="005856A3" w:rsidRDefault="003B5F3F" w:rsidP="0009773C">
            <w:pPr>
              <w:pStyle w:val="Char"/>
              <w:spacing w:after="0"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w:t>
            </w:r>
          </w:p>
        </w:tc>
        <w:tc>
          <w:tcPr>
            <w:tcW w:w="2970" w:type="dxa"/>
            <w:shd w:val="clear" w:color="auto" w:fill="auto"/>
          </w:tcPr>
          <w:p w:rsidR="003B5F3F" w:rsidRDefault="003B5F3F" w:rsidP="0009773C">
            <w:pPr>
              <w:spacing w:after="0" w:line="360" w:lineRule="auto"/>
            </w:pPr>
          </w:p>
        </w:tc>
      </w:tr>
    </w:tbl>
    <w:p w:rsidR="00B02680" w:rsidRPr="008004F3" w:rsidRDefault="00B02680" w:rsidP="0012276D">
      <w:pPr>
        <w:spacing w:after="0"/>
        <w:jc w:val="both"/>
        <w:rPr>
          <w:rFonts w:ascii="Times New Roman" w:eastAsia="Calibri" w:hAnsi="Times New Roman" w:cs="Times New Roman"/>
          <w:b/>
          <w:i/>
          <w:sz w:val="16"/>
          <w:szCs w:val="16"/>
          <w:lang w:val="sq-AL"/>
        </w:rPr>
      </w:pPr>
    </w:p>
    <w:p w:rsidR="00D861B2" w:rsidRDefault="00D861B2" w:rsidP="005C11A8">
      <w:pPr>
        <w:spacing w:after="0"/>
        <w:rPr>
          <w:rFonts w:ascii="Times New Roman" w:hAnsi="Times New Roman" w:cs="Times New Roman"/>
          <w:b/>
          <w:sz w:val="24"/>
          <w:szCs w:val="24"/>
          <w:lang w:val="sq-AL"/>
        </w:rPr>
      </w:pPr>
    </w:p>
    <w:p w:rsidR="003B5F3F" w:rsidRDefault="0009773C" w:rsidP="005C11A8">
      <w:pPr>
        <w:spacing w:after="0"/>
        <w:rPr>
          <w:rFonts w:ascii="Times New Roman" w:hAnsi="Times New Roman" w:cs="Times New Roman"/>
          <w:sz w:val="24"/>
          <w:szCs w:val="24"/>
          <w:vertAlign w:val="superscript"/>
          <w:lang w:val="sq-AL"/>
        </w:rPr>
      </w:pPr>
      <w:r w:rsidRPr="003B5F3F">
        <w:rPr>
          <w:rFonts w:ascii="Times New Roman" w:hAnsi="Times New Roman" w:cs="Times New Roman"/>
          <w:sz w:val="24"/>
          <w:szCs w:val="24"/>
          <w:lang w:val="sq-AL"/>
        </w:rPr>
        <w:t>Asgjësim</w:t>
      </w:r>
      <w:r w:rsidR="00FF1738">
        <w:rPr>
          <w:rFonts w:ascii="Times New Roman" w:hAnsi="Times New Roman" w:cs="Times New Roman"/>
          <w:sz w:val="24"/>
          <w:szCs w:val="24"/>
          <w:lang w:val="sq-AL"/>
        </w:rPr>
        <w:t xml:space="preserve"> i artikujve ushqimor</w:t>
      </w:r>
      <w:r w:rsidR="00D861B2">
        <w:rPr>
          <w:rFonts w:ascii="Times New Roman" w:hAnsi="Times New Roman" w:cs="Times New Roman"/>
          <w:sz w:val="24"/>
          <w:szCs w:val="24"/>
          <w:lang w:val="sq-AL"/>
        </w:rPr>
        <w:t>ë</w:t>
      </w:r>
      <w:r w:rsidR="00FF1738">
        <w:rPr>
          <w:rFonts w:ascii="Times New Roman" w:hAnsi="Times New Roman" w:cs="Times New Roman"/>
          <w:sz w:val="24"/>
          <w:szCs w:val="24"/>
          <w:lang w:val="sq-AL"/>
        </w:rPr>
        <w:t xml:space="preserve"> në një subjekt afarist</w:t>
      </w:r>
      <w:r w:rsidR="00D861B2">
        <w:rPr>
          <w:rFonts w:ascii="Times New Roman" w:hAnsi="Times New Roman" w:cs="Times New Roman"/>
          <w:sz w:val="24"/>
          <w:szCs w:val="24"/>
          <w:lang w:val="sq-AL"/>
        </w:rPr>
        <w:t>,</w:t>
      </w:r>
      <w:r w:rsidR="00FF1738">
        <w:rPr>
          <w:rFonts w:ascii="Times New Roman" w:hAnsi="Times New Roman" w:cs="Times New Roman"/>
          <w:sz w:val="24"/>
          <w:szCs w:val="24"/>
          <w:lang w:val="sq-AL"/>
        </w:rPr>
        <w:t xml:space="preserve"> p</w:t>
      </w:r>
      <w:r w:rsidRPr="003B5F3F">
        <w:rPr>
          <w:rFonts w:ascii="Times New Roman" w:hAnsi="Times New Roman" w:cs="Times New Roman"/>
          <w:sz w:val="24"/>
          <w:szCs w:val="24"/>
          <w:lang w:val="sq-AL"/>
        </w:rPr>
        <w:t>ër</w:t>
      </w:r>
      <w:r>
        <w:rPr>
          <w:rFonts w:ascii="Times New Roman" w:hAnsi="Times New Roman" w:cs="Times New Roman"/>
          <w:sz w:val="24"/>
          <w:szCs w:val="24"/>
          <w:lang w:val="sq-AL"/>
        </w:rPr>
        <w:t xml:space="preserve"> mos respektim të kushteve të</w:t>
      </w:r>
      <w:r w:rsidR="003B5F3F" w:rsidRPr="003B5F3F">
        <w:rPr>
          <w:rFonts w:ascii="Times New Roman" w:hAnsi="Times New Roman" w:cs="Times New Roman"/>
          <w:sz w:val="24"/>
          <w:szCs w:val="24"/>
          <w:lang w:val="sq-AL"/>
        </w:rPr>
        <w:t xml:space="preserve"> ruajtjes sipas </w:t>
      </w:r>
      <w:r w:rsidR="00D861B2" w:rsidRPr="003B5F3F">
        <w:rPr>
          <w:rFonts w:ascii="Times New Roman" w:hAnsi="Times New Roman" w:cs="Times New Roman"/>
          <w:sz w:val="24"/>
          <w:szCs w:val="24"/>
          <w:lang w:val="sq-AL"/>
        </w:rPr>
        <w:t>reklamacionit</w:t>
      </w:r>
      <w:r w:rsidR="00D861B2">
        <w:rPr>
          <w:rFonts w:ascii="Times New Roman" w:hAnsi="Times New Roman" w:cs="Times New Roman"/>
          <w:sz w:val="24"/>
          <w:szCs w:val="24"/>
          <w:lang w:val="sq-AL"/>
        </w:rPr>
        <w:t xml:space="preserve"> të prodhuesit, në temperaturë 04-08 gradë celsius (</w:t>
      </w:r>
      <w:r w:rsidR="003B5F3F" w:rsidRPr="003B5F3F">
        <w:rPr>
          <w:rFonts w:ascii="Times New Roman" w:hAnsi="Times New Roman" w:cs="Times New Roman"/>
          <w:sz w:val="24"/>
          <w:szCs w:val="24"/>
          <w:lang w:val="sq-AL"/>
        </w:rPr>
        <w:t>artikujt ruheshin n</w:t>
      </w:r>
      <w:r>
        <w:rPr>
          <w:rFonts w:ascii="Times New Roman" w:hAnsi="Times New Roman" w:cs="Times New Roman"/>
          <w:sz w:val="24"/>
          <w:szCs w:val="24"/>
          <w:lang w:val="sq-AL"/>
        </w:rPr>
        <w:t>ë temperaturë</w:t>
      </w:r>
      <w:r w:rsidR="003B5F3F" w:rsidRPr="003B5F3F">
        <w:rPr>
          <w:rFonts w:ascii="Times New Roman" w:hAnsi="Times New Roman" w:cs="Times New Roman"/>
          <w:sz w:val="24"/>
          <w:szCs w:val="24"/>
          <w:lang w:val="sq-AL"/>
        </w:rPr>
        <w:t xml:space="preserve"> 19</w:t>
      </w:r>
      <w:r w:rsidR="003B5F3F" w:rsidRPr="003B5F3F">
        <w:rPr>
          <w:rFonts w:ascii="Times New Roman" w:hAnsi="Times New Roman" w:cs="Times New Roman"/>
          <w:sz w:val="24"/>
          <w:szCs w:val="24"/>
          <w:vertAlign w:val="superscript"/>
          <w:lang w:val="sq-AL"/>
        </w:rPr>
        <w:t>o</w:t>
      </w:r>
      <w:r w:rsidR="003B5F3F" w:rsidRPr="003B5F3F">
        <w:rPr>
          <w:rFonts w:ascii="Times New Roman" w:hAnsi="Times New Roman" w:cs="Times New Roman"/>
          <w:sz w:val="24"/>
          <w:szCs w:val="24"/>
          <w:lang w:val="sq-AL"/>
        </w:rPr>
        <w:t>C</w:t>
      </w:r>
      <w:r w:rsidR="00D861B2">
        <w:rPr>
          <w:rFonts w:ascii="Times New Roman" w:hAnsi="Times New Roman" w:cs="Times New Roman"/>
          <w:sz w:val="24"/>
          <w:szCs w:val="24"/>
          <w:lang w:val="sq-AL"/>
        </w:rPr>
        <w:t>).</w:t>
      </w:r>
    </w:p>
    <w:p w:rsidR="0009773C" w:rsidRPr="008004F3" w:rsidRDefault="0009773C" w:rsidP="005C11A8">
      <w:pPr>
        <w:spacing w:after="0"/>
        <w:rPr>
          <w:rFonts w:ascii="Times New Roman" w:hAnsi="Times New Roman" w:cs="Times New Roman"/>
          <w:sz w:val="16"/>
          <w:szCs w:val="16"/>
          <w:lang w:val="sq-A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840"/>
        <w:gridCol w:w="2250"/>
      </w:tblGrid>
      <w:tr w:rsidR="003B5F3F" w:rsidRPr="0009773C" w:rsidTr="00B20144">
        <w:tc>
          <w:tcPr>
            <w:tcW w:w="1008" w:type="dxa"/>
            <w:shd w:val="clear" w:color="auto" w:fill="auto"/>
          </w:tcPr>
          <w:p w:rsidR="003B5F3F" w:rsidRPr="0009773C" w:rsidRDefault="003B5F3F" w:rsidP="0009773C">
            <w:pPr>
              <w:spacing w:after="0" w:line="360" w:lineRule="auto"/>
              <w:rPr>
                <w:rFonts w:ascii="Times New Roman" w:hAnsi="Times New Roman" w:cs="Times New Roman"/>
                <w:b/>
                <w:sz w:val="24"/>
                <w:szCs w:val="24"/>
                <w:lang w:val="sq-AL"/>
              </w:rPr>
            </w:pPr>
            <w:r w:rsidRPr="0009773C">
              <w:rPr>
                <w:rFonts w:ascii="Times New Roman" w:hAnsi="Times New Roman" w:cs="Times New Roman"/>
                <w:b/>
                <w:sz w:val="24"/>
                <w:szCs w:val="24"/>
                <w:lang w:val="sq-AL"/>
              </w:rPr>
              <w:t>Nr</w:t>
            </w:r>
            <w:r w:rsidR="0009773C">
              <w:rPr>
                <w:rFonts w:ascii="Times New Roman" w:hAnsi="Times New Roman" w:cs="Times New Roman"/>
                <w:b/>
                <w:sz w:val="24"/>
                <w:szCs w:val="24"/>
                <w:lang w:val="sq-AL"/>
              </w:rPr>
              <w:t>.</w:t>
            </w:r>
          </w:p>
        </w:tc>
        <w:tc>
          <w:tcPr>
            <w:tcW w:w="6840" w:type="dxa"/>
            <w:shd w:val="clear" w:color="auto" w:fill="auto"/>
          </w:tcPr>
          <w:p w:rsidR="003B5F3F" w:rsidRPr="0009773C" w:rsidRDefault="003B5F3F" w:rsidP="0009773C">
            <w:pPr>
              <w:spacing w:after="0" w:line="360" w:lineRule="auto"/>
              <w:rPr>
                <w:rFonts w:ascii="Times New Roman" w:hAnsi="Times New Roman" w:cs="Times New Roman"/>
                <w:b/>
                <w:sz w:val="24"/>
                <w:szCs w:val="24"/>
                <w:lang w:val="sq-AL"/>
              </w:rPr>
            </w:pPr>
            <w:r w:rsidRPr="0009773C">
              <w:rPr>
                <w:rFonts w:ascii="Times New Roman" w:hAnsi="Times New Roman" w:cs="Times New Roman"/>
                <w:b/>
                <w:sz w:val="24"/>
                <w:szCs w:val="24"/>
                <w:lang w:val="sq-AL"/>
              </w:rPr>
              <w:t>Artikulli ushqimor</w:t>
            </w:r>
          </w:p>
        </w:tc>
        <w:tc>
          <w:tcPr>
            <w:tcW w:w="2250" w:type="dxa"/>
            <w:shd w:val="clear" w:color="auto" w:fill="auto"/>
          </w:tcPr>
          <w:p w:rsidR="003B5F3F" w:rsidRPr="0009773C" w:rsidRDefault="003B5F3F" w:rsidP="0009773C">
            <w:pPr>
              <w:spacing w:after="0" w:line="360" w:lineRule="auto"/>
              <w:rPr>
                <w:rFonts w:ascii="Times New Roman" w:hAnsi="Times New Roman" w:cs="Times New Roman"/>
                <w:b/>
                <w:sz w:val="24"/>
                <w:szCs w:val="24"/>
                <w:lang w:val="sq-AL"/>
              </w:rPr>
            </w:pPr>
            <w:r w:rsidRPr="0009773C">
              <w:rPr>
                <w:rFonts w:ascii="Times New Roman" w:hAnsi="Times New Roman" w:cs="Times New Roman"/>
                <w:b/>
                <w:sz w:val="24"/>
                <w:szCs w:val="24"/>
                <w:lang w:val="sq-AL"/>
              </w:rPr>
              <w:t>Kilogram</w:t>
            </w:r>
          </w:p>
        </w:tc>
      </w:tr>
      <w:tr w:rsidR="003B5F3F" w:rsidRPr="0009773C" w:rsidTr="00B20144">
        <w:tc>
          <w:tcPr>
            <w:tcW w:w="1008" w:type="dxa"/>
            <w:shd w:val="clear" w:color="auto" w:fill="auto"/>
          </w:tcPr>
          <w:p w:rsidR="003B5F3F" w:rsidRPr="0009773C" w:rsidRDefault="003B5F3F" w:rsidP="0009773C">
            <w:pPr>
              <w:numPr>
                <w:ilvl w:val="0"/>
                <w:numId w:val="4"/>
              </w:numPr>
              <w:spacing w:after="0" w:line="360" w:lineRule="auto"/>
              <w:rPr>
                <w:rFonts w:ascii="Times New Roman" w:hAnsi="Times New Roman" w:cs="Times New Roman"/>
                <w:b/>
                <w:sz w:val="24"/>
                <w:szCs w:val="24"/>
                <w:lang w:val="sq-AL"/>
              </w:rPr>
            </w:pPr>
          </w:p>
        </w:tc>
        <w:tc>
          <w:tcPr>
            <w:tcW w:w="6840" w:type="dxa"/>
            <w:shd w:val="clear" w:color="auto" w:fill="auto"/>
          </w:tcPr>
          <w:p w:rsidR="003B5F3F" w:rsidRPr="0009773C" w:rsidRDefault="003B5F3F" w:rsidP="0009773C">
            <w:pPr>
              <w:spacing w:after="0" w:line="360" w:lineRule="auto"/>
              <w:rPr>
                <w:rFonts w:ascii="Times New Roman" w:hAnsi="Times New Roman" w:cs="Times New Roman"/>
                <w:sz w:val="24"/>
                <w:szCs w:val="24"/>
                <w:lang w:val="sq-AL"/>
              </w:rPr>
            </w:pPr>
            <w:r w:rsidRPr="0009773C">
              <w:rPr>
                <w:rFonts w:ascii="Times New Roman" w:hAnsi="Times New Roman" w:cs="Times New Roman"/>
                <w:sz w:val="24"/>
                <w:szCs w:val="24"/>
                <w:lang w:val="sq-AL"/>
              </w:rPr>
              <w:t>Virshlle</w:t>
            </w:r>
          </w:p>
        </w:tc>
        <w:tc>
          <w:tcPr>
            <w:tcW w:w="2250" w:type="dxa"/>
            <w:shd w:val="clear" w:color="auto" w:fill="auto"/>
          </w:tcPr>
          <w:p w:rsidR="003B5F3F" w:rsidRPr="0009773C" w:rsidRDefault="003B5F3F" w:rsidP="00B20144">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112.66</w:t>
            </w:r>
          </w:p>
        </w:tc>
      </w:tr>
      <w:tr w:rsidR="003B5F3F" w:rsidRPr="0009773C" w:rsidTr="00B20144">
        <w:tc>
          <w:tcPr>
            <w:tcW w:w="1008" w:type="dxa"/>
            <w:shd w:val="clear" w:color="auto" w:fill="auto"/>
          </w:tcPr>
          <w:p w:rsidR="003B5F3F" w:rsidRPr="0009773C" w:rsidRDefault="003B5F3F" w:rsidP="0009773C">
            <w:pPr>
              <w:numPr>
                <w:ilvl w:val="0"/>
                <w:numId w:val="4"/>
              </w:numPr>
              <w:spacing w:after="0" w:line="360" w:lineRule="auto"/>
              <w:rPr>
                <w:rFonts w:ascii="Times New Roman" w:hAnsi="Times New Roman" w:cs="Times New Roman"/>
                <w:b/>
                <w:sz w:val="24"/>
                <w:szCs w:val="24"/>
                <w:lang w:val="sq-AL"/>
              </w:rPr>
            </w:pPr>
          </w:p>
        </w:tc>
        <w:tc>
          <w:tcPr>
            <w:tcW w:w="6840" w:type="dxa"/>
            <w:shd w:val="clear" w:color="auto" w:fill="auto"/>
          </w:tcPr>
          <w:p w:rsidR="003B5F3F" w:rsidRPr="0009773C" w:rsidRDefault="003B5F3F" w:rsidP="0009773C">
            <w:pPr>
              <w:spacing w:after="0" w:line="360" w:lineRule="auto"/>
              <w:rPr>
                <w:rFonts w:ascii="Times New Roman" w:hAnsi="Times New Roman" w:cs="Times New Roman"/>
                <w:sz w:val="24"/>
                <w:szCs w:val="24"/>
                <w:lang w:val="sq-AL"/>
              </w:rPr>
            </w:pPr>
            <w:r w:rsidRPr="0009773C">
              <w:rPr>
                <w:rFonts w:ascii="Times New Roman" w:hAnsi="Times New Roman" w:cs="Times New Roman"/>
                <w:sz w:val="24"/>
                <w:szCs w:val="24"/>
                <w:lang w:val="sq-AL"/>
              </w:rPr>
              <w:t>Suxhuk</w:t>
            </w:r>
          </w:p>
        </w:tc>
        <w:tc>
          <w:tcPr>
            <w:tcW w:w="2250" w:type="dxa"/>
            <w:shd w:val="clear" w:color="auto" w:fill="auto"/>
          </w:tcPr>
          <w:p w:rsidR="003B5F3F" w:rsidRPr="0009773C" w:rsidRDefault="003B5F3F" w:rsidP="00B20144">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103.10</w:t>
            </w:r>
          </w:p>
        </w:tc>
      </w:tr>
      <w:tr w:rsidR="003B5F3F" w:rsidRPr="0009773C" w:rsidTr="00B20144">
        <w:tc>
          <w:tcPr>
            <w:tcW w:w="1008" w:type="dxa"/>
            <w:shd w:val="clear" w:color="auto" w:fill="auto"/>
          </w:tcPr>
          <w:p w:rsidR="003B5F3F" w:rsidRPr="0009773C" w:rsidRDefault="003B5F3F" w:rsidP="0009773C">
            <w:pPr>
              <w:numPr>
                <w:ilvl w:val="0"/>
                <w:numId w:val="4"/>
              </w:numPr>
              <w:spacing w:after="0" w:line="360" w:lineRule="auto"/>
              <w:rPr>
                <w:rFonts w:ascii="Times New Roman" w:hAnsi="Times New Roman" w:cs="Times New Roman"/>
                <w:b/>
                <w:sz w:val="24"/>
                <w:szCs w:val="24"/>
                <w:lang w:val="sq-AL"/>
              </w:rPr>
            </w:pPr>
          </w:p>
        </w:tc>
        <w:tc>
          <w:tcPr>
            <w:tcW w:w="6840" w:type="dxa"/>
            <w:shd w:val="clear" w:color="auto" w:fill="auto"/>
          </w:tcPr>
          <w:p w:rsidR="003B5F3F" w:rsidRPr="0009773C" w:rsidRDefault="003B5F3F" w:rsidP="0009773C">
            <w:pPr>
              <w:spacing w:after="0" w:line="360" w:lineRule="auto"/>
              <w:rPr>
                <w:rFonts w:ascii="Times New Roman" w:hAnsi="Times New Roman" w:cs="Times New Roman"/>
                <w:sz w:val="24"/>
                <w:szCs w:val="24"/>
                <w:lang w:val="sq-AL"/>
              </w:rPr>
            </w:pPr>
            <w:r w:rsidRPr="0009773C">
              <w:rPr>
                <w:rFonts w:ascii="Times New Roman" w:hAnsi="Times New Roman" w:cs="Times New Roman"/>
                <w:sz w:val="24"/>
                <w:szCs w:val="24"/>
                <w:lang w:val="sq-AL"/>
              </w:rPr>
              <w:t>Proshutë</w:t>
            </w:r>
          </w:p>
        </w:tc>
        <w:tc>
          <w:tcPr>
            <w:tcW w:w="2250" w:type="dxa"/>
            <w:shd w:val="clear" w:color="auto" w:fill="auto"/>
          </w:tcPr>
          <w:p w:rsidR="003B5F3F" w:rsidRPr="0009773C" w:rsidRDefault="003B5F3F" w:rsidP="00B20144">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23.95</w:t>
            </w:r>
          </w:p>
        </w:tc>
      </w:tr>
      <w:tr w:rsidR="003B5F3F" w:rsidRPr="0009773C" w:rsidTr="00B20144">
        <w:tc>
          <w:tcPr>
            <w:tcW w:w="1008" w:type="dxa"/>
            <w:shd w:val="clear" w:color="auto" w:fill="auto"/>
          </w:tcPr>
          <w:p w:rsidR="003B5F3F" w:rsidRPr="0009773C" w:rsidRDefault="003B5F3F" w:rsidP="0009773C">
            <w:pPr>
              <w:numPr>
                <w:ilvl w:val="0"/>
                <w:numId w:val="4"/>
              </w:numPr>
              <w:spacing w:after="0" w:line="360" w:lineRule="auto"/>
              <w:rPr>
                <w:rFonts w:ascii="Times New Roman" w:hAnsi="Times New Roman" w:cs="Times New Roman"/>
                <w:b/>
                <w:sz w:val="24"/>
                <w:szCs w:val="24"/>
                <w:lang w:val="sq-AL"/>
              </w:rPr>
            </w:pPr>
          </w:p>
        </w:tc>
        <w:tc>
          <w:tcPr>
            <w:tcW w:w="6840" w:type="dxa"/>
            <w:shd w:val="clear" w:color="auto" w:fill="auto"/>
          </w:tcPr>
          <w:p w:rsidR="003B5F3F" w:rsidRPr="0009773C" w:rsidRDefault="003B5F3F" w:rsidP="0009773C">
            <w:pPr>
              <w:spacing w:after="0" w:line="360" w:lineRule="auto"/>
              <w:rPr>
                <w:rFonts w:ascii="Times New Roman" w:hAnsi="Times New Roman" w:cs="Times New Roman"/>
                <w:sz w:val="24"/>
                <w:szCs w:val="24"/>
                <w:lang w:val="sq-AL"/>
              </w:rPr>
            </w:pPr>
            <w:r w:rsidRPr="0009773C">
              <w:rPr>
                <w:rFonts w:ascii="Times New Roman" w:hAnsi="Times New Roman" w:cs="Times New Roman"/>
                <w:sz w:val="24"/>
                <w:szCs w:val="24"/>
                <w:lang w:val="sq-AL"/>
              </w:rPr>
              <w:t>Djathë</w:t>
            </w:r>
          </w:p>
        </w:tc>
        <w:tc>
          <w:tcPr>
            <w:tcW w:w="2250" w:type="dxa"/>
            <w:shd w:val="clear" w:color="auto" w:fill="auto"/>
          </w:tcPr>
          <w:p w:rsidR="003B5F3F" w:rsidRPr="0009773C" w:rsidRDefault="003B5F3F" w:rsidP="00B20144">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42.27</w:t>
            </w:r>
          </w:p>
        </w:tc>
      </w:tr>
      <w:tr w:rsidR="003B5F3F" w:rsidRPr="0009773C" w:rsidTr="00B20144">
        <w:tc>
          <w:tcPr>
            <w:tcW w:w="1008" w:type="dxa"/>
            <w:shd w:val="clear" w:color="auto" w:fill="auto"/>
          </w:tcPr>
          <w:p w:rsidR="003B5F3F" w:rsidRPr="0009773C" w:rsidRDefault="003B5F3F" w:rsidP="0009773C">
            <w:pPr>
              <w:numPr>
                <w:ilvl w:val="0"/>
                <w:numId w:val="4"/>
              </w:numPr>
              <w:spacing w:after="0" w:line="360" w:lineRule="auto"/>
              <w:rPr>
                <w:rFonts w:ascii="Times New Roman" w:hAnsi="Times New Roman" w:cs="Times New Roman"/>
                <w:b/>
                <w:sz w:val="24"/>
                <w:szCs w:val="24"/>
                <w:lang w:val="sq-AL"/>
              </w:rPr>
            </w:pPr>
          </w:p>
        </w:tc>
        <w:tc>
          <w:tcPr>
            <w:tcW w:w="6840" w:type="dxa"/>
            <w:shd w:val="clear" w:color="auto" w:fill="auto"/>
          </w:tcPr>
          <w:p w:rsidR="003B5F3F" w:rsidRPr="0009773C" w:rsidRDefault="003B5F3F" w:rsidP="0009773C">
            <w:pPr>
              <w:spacing w:after="0" w:line="360" w:lineRule="auto"/>
              <w:rPr>
                <w:rFonts w:ascii="Times New Roman" w:hAnsi="Times New Roman" w:cs="Times New Roman"/>
                <w:sz w:val="24"/>
                <w:szCs w:val="24"/>
                <w:lang w:val="sq-AL"/>
              </w:rPr>
            </w:pPr>
            <w:r w:rsidRPr="0009773C">
              <w:rPr>
                <w:rFonts w:ascii="Times New Roman" w:hAnsi="Times New Roman" w:cs="Times New Roman"/>
                <w:sz w:val="24"/>
                <w:szCs w:val="24"/>
                <w:lang w:val="sq-AL"/>
              </w:rPr>
              <w:t>Jogurt</w:t>
            </w:r>
          </w:p>
        </w:tc>
        <w:tc>
          <w:tcPr>
            <w:tcW w:w="2250" w:type="dxa"/>
            <w:shd w:val="clear" w:color="auto" w:fill="auto"/>
          </w:tcPr>
          <w:p w:rsidR="003B5F3F" w:rsidRPr="0009773C" w:rsidRDefault="003B5F3F" w:rsidP="00B20144">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32</w:t>
            </w:r>
          </w:p>
        </w:tc>
      </w:tr>
      <w:tr w:rsidR="003B5F3F" w:rsidRPr="0009773C" w:rsidTr="00B20144">
        <w:tc>
          <w:tcPr>
            <w:tcW w:w="1008" w:type="dxa"/>
            <w:shd w:val="clear" w:color="auto" w:fill="auto"/>
          </w:tcPr>
          <w:p w:rsidR="003B5F3F" w:rsidRPr="0009773C" w:rsidRDefault="003B5F3F" w:rsidP="0009773C">
            <w:pPr>
              <w:numPr>
                <w:ilvl w:val="0"/>
                <w:numId w:val="4"/>
              </w:numPr>
              <w:spacing w:after="0" w:line="360" w:lineRule="auto"/>
              <w:rPr>
                <w:rFonts w:ascii="Times New Roman" w:hAnsi="Times New Roman" w:cs="Times New Roman"/>
                <w:b/>
                <w:sz w:val="24"/>
                <w:szCs w:val="24"/>
                <w:lang w:val="sq-AL"/>
              </w:rPr>
            </w:pPr>
          </w:p>
        </w:tc>
        <w:tc>
          <w:tcPr>
            <w:tcW w:w="6840" w:type="dxa"/>
            <w:shd w:val="clear" w:color="auto" w:fill="auto"/>
          </w:tcPr>
          <w:p w:rsidR="003B5F3F" w:rsidRPr="0009773C" w:rsidRDefault="003B5F3F" w:rsidP="00875A53">
            <w:pPr>
              <w:spacing w:after="0" w:line="360" w:lineRule="auto"/>
              <w:rPr>
                <w:rFonts w:ascii="Times New Roman" w:hAnsi="Times New Roman" w:cs="Times New Roman"/>
                <w:sz w:val="24"/>
                <w:szCs w:val="24"/>
                <w:lang w:val="sq-AL"/>
              </w:rPr>
            </w:pPr>
            <w:r w:rsidRPr="0009773C">
              <w:rPr>
                <w:rFonts w:ascii="Times New Roman" w:hAnsi="Times New Roman" w:cs="Times New Roman"/>
                <w:sz w:val="24"/>
                <w:szCs w:val="24"/>
                <w:lang w:val="sq-AL"/>
              </w:rPr>
              <w:t>Ka</w:t>
            </w:r>
            <w:r w:rsidR="00875A53">
              <w:rPr>
                <w:rFonts w:ascii="Times New Roman" w:hAnsi="Times New Roman" w:cs="Times New Roman"/>
                <w:sz w:val="24"/>
                <w:szCs w:val="24"/>
                <w:lang w:val="sq-AL"/>
              </w:rPr>
              <w:t>ç</w:t>
            </w:r>
            <w:r w:rsidRPr="0009773C">
              <w:rPr>
                <w:rFonts w:ascii="Times New Roman" w:hAnsi="Times New Roman" w:cs="Times New Roman"/>
                <w:sz w:val="24"/>
                <w:szCs w:val="24"/>
                <w:lang w:val="sq-AL"/>
              </w:rPr>
              <w:t>kavall</w:t>
            </w:r>
          </w:p>
        </w:tc>
        <w:tc>
          <w:tcPr>
            <w:tcW w:w="2250" w:type="dxa"/>
            <w:shd w:val="clear" w:color="auto" w:fill="auto"/>
          </w:tcPr>
          <w:p w:rsidR="003B5F3F" w:rsidRPr="0009773C" w:rsidRDefault="003B5F3F" w:rsidP="00B20144">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30</w:t>
            </w:r>
          </w:p>
        </w:tc>
      </w:tr>
      <w:tr w:rsidR="003B5F3F" w:rsidRPr="0009773C" w:rsidTr="00B20144">
        <w:tc>
          <w:tcPr>
            <w:tcW w:w="1008" w:type="dxa"/>
            <w:shd w:val="clear" w:color="auto" w:fill="auto"/>
          </w:tcPr>
          <w:p w:rsidR="003B5F3F" w:rsidRPr="0009773C" w:rsidRDefault="003B5F3F" w:rsidP="0009773C">
            <w:pPr>
              <w:numPr>
                <w:ilvl w:val="0"/>
                <w:numId w:val="4"/>
              </w:numPr>
              <w:spacing w:after="0" w:line="360" w:lineRule="auto"/>
              <w:rPr>
                <w:rFonts w:ascii="Times New Roman" w:hAnsi="Times New Roman" w:cs="Times New Roman"/>
                <w:b/>
                <w:sz w:val="24"/>
                <w:szCs w:val="24"/>
                <w:lang w:val="sq-AL"/>
              </w:rPr>
            </w:pPr>
          </w:p>
        </w:tc>
        <w:tc>
          <w:tcPr>
            <w:tcW w:w="6840" w:type="dxa"/>
            <w:shd w:val="clear" w:color="auto" w:fill="auto"/>
          </w:tcPr>
          <w:p w:rsidR="003B5F3F" w:rsidRPr="0009773C" w:rsidRDefault="003B5F3F" w:rsidP="0009773C">
            <w:pPr>
              <w:spacing w:after="0" w:line="360" w:lineRule="auto"/>
              <w:rPr>
                <w:rFonts w:ascii="Times New Roman" w:hAnsi="Times New Roman" w:cs="Times New Roman"/>
                <w:sz w:val="24"/>
                <w:szCs w:val="24"/>
                <w:lang w:val="sq-AL"/>
              </w:rPr>
            </w:pPr>
            <w:r w:rsidRPr="0009773C">
              <w:rPr>
                <w:rFonts w:ascii="Times New Roman" w:hAnsi="Times New Roman" w:cs="Times New Roman"/>
                <w:sz w:val="24"/>
                <w:szCs w:val="24"/>
                <w:lang w:val="sq-AL"/>
              </w:rPr>
              <w:t>Margarinë</w:t>
            </w:r>
          </w:p>
        </w:tc>
        <w:tc>
          <w:tcPr>
            <w:tcW w:w="2250" w:type="dxa"/>
            <w:shd w:val="clear" w:color="auto" w:fill="auto"/>
          </w:tcPr>
          <w:p w:rsidR="003B5F3F" w:rsidRPr="0009773C" w:rsidRDefault="003B5F3F" w:rsidP="00B20144">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92</w:t>
            </w:r>
          </w:p>
        </w:tc>
      </w:tr>
      <w:tr w:rsidR="003B5F3F" w:rsidRPr="0009773C" w:rsidTr="00B20144">
        <w:tc>
          <w:tcPr>
            <w:tcW w:w="1008" w:type="dxa"/>
            <w:shd w:val="clear" w:color="auto" w:fill="auto"/>
          </w:tcPr>
          <w:p w:rsidR="003B5F3F" w:rsidRPr="0009773C" w:rsidRDefault="003B5F3F" w:rsidP="0009773C">
            <w:pPr>
              <w:numPr>
                <w:ilvl w:val="0"/>
                <w:numId w:val="4"/>
              </w:numPr>
              <w:spacing w:after="0" w:line="360" w:lineRule="auto"/>
              <w:rPr>
                <w:rFonts w:ascii="Times New Roman" w:hAnsi="Times New Roman" w:cs="Times New Roman"/>
                <w:b/>
                <w:sz w:val="24"/>
                <w:szCs w:val="24"/>
                <w:lang w:val="sq-AL"/>
              </w:rPr>
            </w:pPr>
          </w:p>
        </w:tc>
        <w:tc>
          <w:tcPr>
            <w:tcW w:w="6840" w:type="dxa"/>
            <w:shd w:val="clear" w:color="auto" w:fill="auto"/>
          </w:tcPr>
          <w:p w:rsidR="003B5F3F" w:rsidRPr="0009773C" w:rsidRDefault="003B5F3F" w:rsidP="00875A53">
            <w:pPr>
              <w:spacing w:after="0" w:line="360" w:lineRule="auto"/>
              <w:rPr>
                <w:rFonts w:ascii="Times New Roman" w:hAnsi="Times New Roman" w:cs="Times New Roman"/>
                <w:sz w:val="24"/>
                <w:szCs w:val="24"/>
                <w:lang w:val="sq-AL"/>
              </w:rPr>
            </w:pPr>
            <w:r w:rsidRPr="0009773C">
              <w:rPr>
                <w:rFonts w:ascii="Times New Roman" w:hAnsi="Times New Roman" w:cs="Times New Roman"/>
                <w:sz w:val="24"/>
                <w:szCs w:val="24"/>
                <w:lang w:val="sq-AL"/>
              </w:rPr>
              <w:t xml:space="preserve">Mish </w:t>
            </w:r>
            <w:r w:rsidR="00875A53">
              <w:rPr>
                <w:rFonts w:ascii="Times New Roman" w:hAnsi="Times New Roman" w:cs="Times New Roman"/>
                <w:sz w:val="24"/>
                <w:szCs w:val="24"/>
                <w:lang w:val="sq-AL"/>
              </w:rPr>
              <w:t>i</w:t>
            </w:r>
            <w:r w:rsidRPr="0009773C">
              <w:rPr>
                <w:rFonts w:ascii="Times New Roman" w:hAnsi="Times New Roman" w:cs="Times New Roman"/>
                <w:sz w:val="24"/>
                <w:szCs w:val="24"/>
                <w:lang w:val="sq-AL"/>
              </w:rPr>
              <w:t xml:space="preserve"> thatë</w:t>
            </w:r>
          </w:p>
        </w:tc>
        <w:tc>
          <w:tcPr>
            <w:tcW w:w="2250" w:type="dxa"/>
            <w:shd w:val="clear" w:color="auto" w:fill="auto"/>
          </w:tcPr>
          <w:p w:rsidR="003B5F3F" w:rsidRPr="0009773C" w:rsidRDefault="003B5F3F" w:rsidP="00B20144">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9</w:t>
            </w:r>
          </w:p>
        </w:tc>
      </w:tr>
      <w:tr w:rsidR="003B5F3F" w:rsidRPr="0009773C" w:rsidTr="00B20144">
        <w:tc>
          <w:tcPr>
            <w:tcW w:w="1008" w:type="dxa"/>
            <w:shd w:val="clear" w:color="auto" w:fill="auto"/>
          </w:tcPr>
          <w:p w:rsidR="003B5F3F" w:rsidRPr="0009773C" w:rsidRDefault="003B5F3F" w:rsidP="0009773C">
            <w:pPr>
              <w:numPr>
                <w:ilvl w:val="0"/>
                <w:numId w:val="4"/>
              </w:numPr>
              <w:spacing w:after="0" w:line="360" w:lineRule="auto"/>
              <w:rPr>
                <w:rFonts w:ascii="Times New Roman" w:hAnsi="Times New Roman" w:cs="Times New Roman"/>
                <w:b/>
                <w:sz w:val="24"/>
                <w:szCs w:val="24"/>
                <w:lang w:val="sq-AL"/>
              </w:rPr>
            </w:pPr>
          </w:p>
        </w:tc>
        <w:tc>
          <w:tcPr>
            <w:tcW w:w="6840" w:type="dxa"/>
            <w:shd w:val="clear" w:color="auto" w:fill="auto"/>
          </w:tcPr>
          <w:p w:rsidR="003B5F3F" w:rsidRPr="0009773C" w:rsidRDefault="003B5F3F" w:rsidP="0009773C">
            <w:pPr>
              <w:spacing w:after="0" w:line="360" w:lineRule="auto"/>
              <w:rPr>
                <w:rFonts w:ascii="Times New Roman" w:hAnsi="Times New Roman" w:cs="Times New Roman"/>
                <w:sz w:val="24"/>
                <w:szCs w:val="24"/>
                <w:lang w:val="sq-AL"/>
              </w:rPr>
            </w:pPr>
            <w:r w:rsidRPr="0009773C">
              <w:rPr>
                <w:rFonts w:ascii="Times New Roman" w:hAnsi="Times New Roman" w:cs="Times New Roman"/>
                <w:sz w:val="24"/>
                <w:szCs w:val="24"/>
                <w:lang w:val="sq-AL"/>
              </w:rPr>
              <w:t>Sallam</w:t>
            </w:r>
          </w:p>
        </w:tc>
        <w:tc>
          <w:tcPr>
            <w:tcW w:w="2250" w:type="dxa"/>
            <w:shd w:val="clear" w:color="auto" w:fill="auto"/>
          </w:tcPr>
          <w:p w:rsidR="003B5F3F" w:rsidRPr="0009773C" w:rsidRDefault="003B5F3F" w:rsidP="00B20144">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308</w:t>
            </w:r>
          </w:p>
        </w:tc>
      </w:tr>
      <w:tr w:rsidR="003B5F3F" w:rsidRPr="0009773C" w:rsidTr="00B20144">
        <w:tc>
          <w:tcPr>
            <w:tcW w:w="1008" w:type="dxa"/>
            <w:shd w:val="clear" w:color="auto" w:fill="auto"/>
          </w:tcPr>
          <w:p w:rsidR="003B5F3F" w:rsidRPr="0009773C" w:rsidRDefault="003B5F3F" w:rsidP="0009773C">
            <w:pPr>
              <w:numPr>
                <w:ilvl w:val="0"/>
                <w:numId w:val="4"/>
              </w:numPr>
              <w:spacing w:after="0" w:line="360" w:lineRule="auto"/>
              <w:rPr>
                <w:rFonts w:ascii="Times New Roman" w:hAnsi="Times New Roman" w:cs="Times New Roman"/>
                <w:b/>
                <w:sz w:val="24"/>
                <w:szCs w:val="24"/>
                <w:lang w:val="sq-AL"/>
              </w:rPr>
            </w:pPr>
          </w:p>
        </w:tc>
        <w:tc>
          <w:tcPr>
            <w:tcW w:w="6840" w:type="dxa"/>
            <w:shd w:val="clear" w:color="auto" w:fill="auto"/>
          </w:tcPr>
          <w:p w:rsidR="003B5F3F" w:rsidRPr="0009773C" w:rsidRDefault="003B5F3F" w:rsidP="0009773C">
            <w:pPr>
              <w:spacing w:after="0" w:line="360" w:lineRule="auto"/>
              <w:rPr>
                <w:rFonts w:ascii="Times New Roman" w:hAnsi="Times New Roman" w:cs="Times New Roman"/>
                <w:sz w:val="24"/>
                <w:szCs w:val="24"/>
                <w:lang w:val="sq-AL"/>
              </w:rPr>
            </w:pPr>
            <w:proofErr w:type="spellStart"/>
            <w:r w:rsidRPr="0009773C">
              <w:rPr>
                <w:rFonts w:ascii="Times New Roman" w:hAnsi="Times New Roman" w:cs="Times New Roman"/>
                <w:sz w:val="24"/>
                <w:szCs w:val="24"/>
                <w:lang w:val="sq-AL"/>
              </w:rPr>
              <w:t>Shmant</w:t>
            </w:r>
            <w:proofErr w:type="spellEnd"/>
            <w:r w:rsidRPr="0009773C">
              <w:rPr>
                <w:rFonts w:ascii="Times New Roman" w:hAnsi="Times New Roman" w:cs="Times New Roman"/>
                <w:sz w:val="24"/>
                <w:szCs w:val="24"/>
                <w:lang w:val="sq-AL"/>
              </w:rPr>
              <w:t xml:space="preserve"> </w:t>
            </w:r>
            <w:proofErr w:type="spellStart"/>
            <w:r w:rsidRPr="0009773C">
              <w:rPr>
                <w:rFonts w:ascii="Times New Roman" w:hAnsi="Times New Roman" w:cs="Times New Roman"/>
                <w:sz w:val="24"/>
                <w:szCs w:val="24"/>
                <w:lang w:val="sq-AL"/>
              </w:rPr>
              <w:t>Zott</w:t>
            </w:r>
            <w:proofErr w:type="spellEnd"/>
          </w:p>
        </w:tc>
        <w:tc>
          <w:tcPr>
            <w:tcW w:w="2250" w:type="dxa"/>
            <w:shd w:val="clear" w:color="auto" w:fill="auto"/>
          </w:tcPr>
          <w:p w:rsidR="003B5F3F" w:rsidRPr="0009773C" w:rsidRDefault="003B5F3F" w:rsidP="00B20144">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42</w:t>
            </w:r>
          </w:p>
        </w:tc>
      </w:tr>
      <w:tr w:rsidR="003B5F3F" w:rsidRPr="0009773C" w:rsidTr="00B20144">
        <w:tc>
          <w:tcPr>
            <w:tcW w:w="1008" w:type="dxa"/>
            <w:shd w:val="clear" w:color="auto" w:fill="auto"/>
          </w:tcPr>
          <w:p w:rsidR="003B5F3F" w:rsidRPr="0009773C" w:rsidRDefault="003B5F3F" w:rsidP="0009773C">
            <w:pPr>
              <w:numPr>
                <w:ilvl w:val="0"/>
                <w:numId w:val="4"/>
              </w:numPr>
              <w:spacing w:after="0" w:line="360" w:lineRule="auto"/>
              <w:rPr>
                <w:rFonts w:ascii="Times New Roman" w:hAnsi="Times New Roman" w:cs="Times New Roman"/>
                <w:b/>
                <w:sz w:val="24"/>
                <w:szCs w:val="24"/>
                <w:lang w:val="sq-AL"/>
              </w:rPr>
            </w:pPr>
          </w:p>
        </w:tc>
        <w:tc>
          <w:tcPr>
            <w:tcW w:w="6840" w:type="dxa"/>
            <w:shd w:val="clear" w:color="auto" w:fill="auto"/>
          </w:tcPr>
          <w:p w:rsidR="003B5F3F" w:rsidRPr="0009773C" w:rsidRDefault="003B5F3F" w:rsidP="0009773C">
            <w:pPr>
              <w:spacing w:after="0" w:line="360" w:lineRule="auto"/>
              <w:rPr>
                <w:rFonts w:ascii="Times New Roman" w:hAnsi="Times New Roman" w:cs="Times New Roman"/>
                <w:sz w:val="24"/>
                <w:szCs w:val="24"/>
                <w:lang w:val="sq-AL"/>
              </w:rPr>
            </w:pPr>
            <w:proofErr w:type="spellStart"/>
            <w:r w:rsidRPr="0009773C">
              <w:rPr>
                <w:rFonts w:ascii="Times New Roman" w:hAnsi="Times New Roman" w:cs="Times New Roman"/>
                <w:sz w:val="24"/>
                <w:szCs w:val="24"/>
                <w:lang w:val="sq-AL"/>
              </w:rPr>
              <w:t>Zdenka</w:t>
            </w:r>
            <w:proofErr w:type="spellEnd"/>
          </w:p>
        </w:tc>
        <w:tc>
          <w:tcPr>
            <w:tcW w:w="2250" w:type="dxa"/>
            <w:shd w:val="clear" w:color="auto" w:fill="auto"/>
          </w:tcPr>
          <w:p w:rsidR="003B5F3F" w:rsidRPr="0009773C" w:rsidRDefault="003B5F3F" w:rsidP="00B20144">
            <w:pPr>
              <w:spacing w:after="0" w:line="360" w:lineRule="auto"/>
              <w:jc w:val="center"/>
              <w:rPr>
                <w:rFonts w:ascii="Times New Roman" w:hAnsi="Times New Roman" w:cs="Times New Roman"/>
                <w:sz w:val="24"/>
                <w:szCs w:val="24"/>
                <w:lang w:val="sq-AL"/>
              </w:rPr>
            </w:pPr>
            <w:r w:rsidRPr="0009773C">
              <w:rPr>
                <w:rFonts w:ascii="Times New Roman" w:hAnsi="Times New Roman" w:cs="Times New Roman"/>
                <w:sz w:val="24"/>
                <w:szCs w:val="24"/>
                <w:lang w:val="sq-AL"/>
              </w:rPr>
              <w:t>71</w:t>
            </w:r>
          </w:p>
        </w:tc>
      </w:tr>
    </w:tbl>
    <w:p w:rsidR="003B5F3F" w:rsidRPr="00491C5E" w:rsidRDefault="003B5F3F" w:rsidP="0012276D">
      <w:pPr>
        <w:spacing w:after="0"/>
        <w:jc w:val="both"/>
        <w:rPr>
          <w:rFonts w:ascii="Times New Roman" w:eastAsia="Calibri" w:hAnsi="Times New Roman" w:cs="Times New Roman"/>
          <w:b/>
          <w:i/>
          <w:sz w:val="28"/>
          <w:szCs w:val="28"/>
          <w:lang w:val="sq-AL"/>
        </w:rPr>
      </w:pPr>
    </w:p>
    <w:p w:rsidR="0049338A" w:rsidRPr="00491C5E" w:rsidRDefault="0049338A" w:rsidP="00AD27A2">
      <w:pPr>
        <w:spacing w:after="0"/>
        <w:jc w:val="both"/>
        <w:rPr>
          <w:rFonts w:ascii="Times New Roman" w:eastAsia="Calibri" w:hAnsi="Times New Roman" w:cs="Times New Roman"/>
          <w:b/>
          <w:sz w:val="28"/>
          <w:szCs w:val="28"/>
          <w:lang w:val="sq-AL"/>
        </w:rPr>
      </w:pPr>
    </w:p>
    <w:sectPr w:rsidR="0049338A" w:rsidRPr="00491C5E" w:rsidSect="00422722">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0C" w:rsidRDefault="0091380C" w:rsidP="00332C52">
      <w:pPr>
        <w:spacing w:after="0" w:line="240" w:lineRule="auto"/>
      </w:pPr>
      <w:r>
        <w:separator/>
      </w:r>
    </w:p>
  </w:endnote>
  <w:endnote w:type="continuationSeparator" w:id="0">
    <w:p w:rsidR="0091380C" w:rsidRDefault="0091380C" w:rsidP="0033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Wide Latin">
    <w:panose1 w:val="020A0A070505050204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0C" w:rsidRDefault="0091380C" w:rsidP="00332C52">
      <w:pPr>
        <w:spacing w:after="0" w:line="240" w:lineRule="auto"/>
      </w:pPr>
      <w:r>
        <w:separator/>
      </w:r>
    </w:p>
  </w:footnote>
  <w:footnote w:type="continuationSeparator" w:id="0">
    <w:p w:rsidR="0091380C" w:rsidRDefault="0091380C" w:rsidP="00332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73B"/>
    <w:multiLevelType w:val="hybridMultilevel"/>
    <w:tmpl w:val="E54A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9441D"/>
    <w:multiLevelType w:val="hybridMultilevel"/>
    <w:tmpl w:val="CF46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650930"/>
    <w:multiLevelType w:val="hybridMultilevel"/>
    <w:tmpl w:val="5AEA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93810"/>
    <w:multiLevelType w:val="hybridMultilevel"/>
    <w:tmpl w:val="FA00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920961"/>
    <w:multiLevelType w:val="hybridMultilevel"/>
    <w:tmpl w:val="1FA2CF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5E7F"/>
    <w:rsid w:val="000023AC"/>
    <w:rsid w:val="00003DC0"/>
    <w:rsid w:val="00004A24"/>
    <w:rsid w:val="0001067F"/>
    <w:rsid w:val="000106E8"/>
    <w:rsid w:val="00010EF1"/>
    <w:rsid w:val="000111B9"/>
    <w:rsid w:val="0001126A"/>
    <w:rsid w:val="000126B3"/>
    <w:rsid w:val="000139B0"/>
    <w:rsid w:val="00027C18"/>
    <w:rsid w:val="00027C31"/>
    <w:rsid w:val="0003204E"/>
    <w:rsid w:val="00032AE2"/>
    <w:rsid w:val="00034915"/>
    <w:rsid w:val="00034989"/>
    <w:rsid w:val="000403A0"/>
    <w:rsid w:val="000444B1"/>
    <w:rsid w:val="00045C38"/>
    <w:rsid w:val="00045D46"/>
    <w:rsid w:val="00051098"/>
    <w:rsid w:val="00055E7F"/>
    <w:rsid w:val="0005689B"/>
    <w:rsid w:val="00056B7B"/>
    <w:rsid w:val="0006019E"/>
    <w:rsid w:val="0006397F"/>
    <w:rsid w:val="000736D4"/>
    <w:rsid w:val="00076043"/>
    <w:rsid w:val="00090B69"/>
    <w:rsid w:val="0009719D"/>
    <w:rsid w:val="0009773C"/>
    <w:rsid w:val="000A1BBC"/>
    <w:rsid w:val="000A3D76"/>
    <w:rsid w:val="000A4ABD"/>
    <w:rsid w:val="000A6E55"/>
    <w:rsid w:val="000A7D99"/>
    <w:rsid w:val="000B0054"/>
    <w:rsid w:val="000B2C03"/>
    <w:rsid w:val="000B371E"/>
    <w:rsid w:val="000B5EF5"/>
    <w:rsid w:val="000C076D"/>
    <w:rsid w:val="000C29B1"/>
    <w:rsid w:val="000C58B8"/>
    <w:rsid w:val="000D2132"/>
    <w:rsid w:val="000D2CE1"/>
    <w:rsid w:val="000D4944"/>
    <w:rsid w:val="000D7C2F"/>
    <w:rsid w:val="000E1D83"/>
    <w:rsid w:val="000E5663"/>
    <w:rsid w:val="000F02E5"/>
    <w:rsid w:val="000F0BE3"/>
    <w:rsid w:val="000F14E1"/>
    <w:rsid w:val="000F27E6"/>
    <w:rsid w:val="000F31C4"/>
    <w:rsid w:val="000F45A0"/>
    <w:rsid w:val="000F5ECA"/>
    <w:rsid w:val="000F70EB"/>
    <w:rsid w:val="00104C09"/>
    <w:rsid w:val="00105594"/>
    <w:rsid w:val="001059B6"/>
    <w:rsid w:val="00110356"/>
    <w:rsid w:val="001109E5"/>
    <w:rsid w:val="00112ABF"/>
    <w:rsid w:val="00112E4D"/>
    <w:rsid w:val="00115F02"/>
    <w:rsid w:val="00116742"/>
    <w:rsid w:val="0012276D"/>
    <w:rsid w:val="00125784"/>
    <w:rsid w:val="0012649A"/>
    <w:rsid w:val="00137AB9"/>
    <w:rsid w:val="001408BE"/>
    <w:rsid w:val="00141ACD"/>
    <w:rsid w:val="00145AE9"/>
    <w:rsid w:val="0014712A"/>
    <w:rsid w:val="00150D72"/>
    <w:rsid w:val="001527BC"/>
    <w:rsid w:val="0015293B"/>
    <w:rsid w:val="001537E6"/>
    <w:rsid w:val="00156168"/>
    <w:rsid w:val="00156377"/>
    <w:rsid w:val="00156D80"/>
    <w:rsid w:val="00157B95"/>
    <w:rsid w:val="00161F9A"/>
    <w:rsid w:val="00163F7C"/>
    <w:rsid w:val="00170005"/>
    <w:rsid w:val="001704D1"/>
    <w:rsid w:val="0017358A"/>
    <w:rsid w:val="0017382F"/>
    <w:rsid w:val="001743B6"/>
    <w:rsid w:val="00174B2E"/>
    <w:rsid w:val="00181DB4"/>
    <w:rsid w:val="001842AF"/>
    <w:rsid w:val="00185926"/>
    <w:rsid w:val="00186641"/>
    <w:rsid w:val="0018783D"/>
    <w:rsid w:val="00192EB2"/>
    <w:rsid w:val="0019389F"/>
    <w:rsid w:val="00195950"/>
    <w:rsid w:val="00197DCE"/>
    <w:rsid w:val="001A001D"/>
    <w:rsid w:val="001A1585"/>
    <w:rsid w:val="001A40AB"/>
    <w:rsid w:val="001A4263"/>
    <w:rsid w:val="001A59CB"/>
    <w:rsid w:val="001A6187"/>
    <w:rsid w:val="001B09AC"/>
    <w:rsid w:val="001B0DBD"/>
    <w:rsid w:val="001C1C7C"/>
    <w:rsid w:val="001C3DEE"/>
    <w:rsid w:val="001C6CEF"/>
    <w:rsid w:val="001D059F"/>
    <w:rsid w:val="001D15D7"/>
    <w:rsid w:val="001D523B"/>
    <w:rsid w:val="001E2835"/>
    <w:rsid w:val="001E4A15"/>
    <w:rsid w:val="001E6AED"/>
    <w:rsid w:val="001F2EE3"/>
    <w:rsid w:val="00200B70"/>
    <w:rsid w:val="002045D0"/>
    <w:rsid w:val="00204BE1"/>
    <w:rsid w:val="0020524E"/>
    <w:rsid w:val="00210508"/>
    <w:rsid w:val="00211CF2"/>
    <w:rsid w:val="00213C70"/>
    <w:rsid w:val="00214814"/>
    <w:rsid w:val="00215534"/>
    <w:rsid w:val="0021647C"/>
    <w:rsid w:val="00216B4D"/>
    <w:rsid w:val="002212F8"/>
    <w:rsid w:val="002217E6"/>
    <w:rsid w:val="00221916"/>
    <w:rsid w:val="00222A0E"/>
    <w:rsid w:val="00222DCA"/>
    <w:rsid w:val="00224D75"/>
    <w:rsid w:val="00226D58"/>
    <w:rsid w:val="00233A92"/>
    <w:rsid w:val="00236EC7"/>
    <w:rsid w:val="00236EE9"/>
    <w:rsid w:val="00242DC2"/>
    <w:rsid w:val="002439D8"/>
    <w:rsid w:val="0024596E"/>
    <w:rsid w:val="0025011B"/>
    <w:rsid w:val="0025228B"/>
    <w:rsid w:val="002526BA"/>
    <w:rsid w:val="00253BC5"/>
    <w:rsid w:val="0025571D"/>
    <w:rsid w:val="00256DE5"/>
    <w:rsid w:val="00260B09"/>
    <w:rsid w:val="00262B7E"/>
    <w:rsid w:val="00262BB1"/>
    <w:rsid w:val="00264128"/>
    <w:rsid w:val="00266DEE"/>
    <w:rsid w:val="002702E0"/>
    <w:rsid w:val="0027278B"/>
    <w:rsid w:val="002763AE"/>
    <w:rsid w:val="0028062B"/>
    <w:rsid w:val="00281140"/>
    <w:rsid w:val="00281F8D"/>
    <w:rsid w:val="00283212"/>
    <w:rsid w:val="0028402D"/>
    <w:rsid w:val="00284FD5"/>
    <w:rsid w:val="002850A6"/>
    <w:rsid w:val="002918B7"/>
    <w:rsid w:val="0029771F"/>
    <w:rsid w:val="00297F83"/>
    <w:rsid w:val="002A0B60"/>
    <w:rsid w:val="002A2AEF"/>
    <w:rsid w:val="002A4F79"/>
    <w:rsid w:val="002A51AE"/>
    <w:rsid w:val="002A6A82"/>
    <w:rsid w:val="002B1DD3"/>
    <w:rsid w:val="002B1EE9"/>
    <w:rsid w:val="002B3790"/>
    <w:rsid w:val="002B5970"/>
    <w:rsid w:val="002B6E5C"/>
    <w:rsid w:val="002B79F9"/>
    <w:rsid w:val="002C0F46"/>
    <w:rsid w:val="002C1DF2"/>
    <w:rsid w:val="002C1E4B"/>
    <w:rsid w:val="002C24FD"/>
    <w:rsid w:val="002D00F4"/>
    <w:rsid w:val="002D1379"/>
    <w:rsid w:val="002D1C89"/>
    <w:rsid w:val="002D4F3C"/>
    <w:rsid w:val="002D5123"/>
    <w:rsid w:val="002D5D6E"/>
    <w:rsid w:val="002D6B56"/>
    <w:rsid w:val="002E0FB6"/>
    <w:rsid w:val="002E7332"/>
    <w:rsid w:val="002E7969"/>
    <w:rsid w:val="002E7B09"/>
    <w:rsid w:val="002F42F8"/>
    <w:rsid w:val="002F4BE4"/>
    <w:rsid w:val="002F5518"/>
    <w:rsid w:val="002F6E7C"/>
    <w:rsid w:val="002F7A63"/>
    <w:rsid w:val="003008C4"/>
    <w:rsid w:val="0030398D"/>
    <w:rsid w:val="00305AD1"/>
    <w:rsid w:val="00305F17"/>
    <w:rsid w:val="003066DC"/>
    <w:rsid w:val="00310C07"/>
    <w:rsid w:val="00315AA3"/>
    <w:rsid w:val="00316666"/>
    <w:rsid w:val="003178C6"/>
    <w:rsid w:val="00320013"/>
    <w:rsid w:val="00320A21"/>
    <w:rsid w:val="00323050"/>
    <w:rsid w:val="00323912"/>
    <w:rsid w:val="0033118A"/>
    <w:rsid w:val="00332C52"/>
    <w:rsid w:val="00335E82"/>
    <w:rsid w:val="00336F75"/>
    <w:rsid w:val="00340469"/>
    <w:rsid w:val="00340799"/>
    <w:rsid w:val="00341528"/>
    <w:rsid w:val="003463DB"/>
    <w:rsid w:val="00346BFB"/>
    <w:rsid w:val="00356991"/>
    <w:rsid w:val="00357624"/>
    <w:rsid w:val="00360EE8"/>
    <w:rsid w:val="00360EF4"/>
    <w:rsid w:val="00362DB8"/>
    <w:rsid w:val="00376C69"/>
    <w:rsid w:val="003779CA"/>
    <w:rsid w:val="00381B2D"/>
    <w:rsid w:val="003820BA"/>
    <w:rsid w:val="00385B3F"/>
    <w:rsid w:val="00387034"/>
    <w:rsid w:val="00393159"/>
    <w:rsid w:val="00393AA3"/>
    <w:rsid w:val="00396B4A"/>
    <w:rsid w:val="003A0227"/>
    <w:rsid w:val="003A06D5"/>
    <w:rsid w:val="003A0FD4"/>
    <w:rsid w:val="003A17BD"/>
    <w:rsid w:val="003B088C"/>
    <w:rsid w:val="003B3F98"/>
    <w:rsid w:val="003B5F3F"/>
    <w:rsid w:val="003C03F0"/>
    <w:rsid w:val="003C1525"/>
    <w:rsid w:val="003C5833"/>
    <w:rsid w:val="003C5E62"/>
    <w:rsid w:val="003C7473"/>
    <w:rsid w:val="003C770C"/>
    <w:rsid w:val="003D0266"/>
    <w:rsid w:val="003D055C"/>
    <w:rsid w:val="003D4EB1"/>
    <w:rsid w:val="003D63E2"/>
    <w:rsid w:val="003E063D"/>
    <w:rsid w:val="003E06CB"/>
    <w:rsid w:val="003F5520"/>
    <w:rsid w:val="003F7244"/>
    <w:rsid w:val="00401784"/>
    <w:rsid w:val="00403539"/>
    <w:rsid w:val="00403BD0"/>
    <w:rsid w:val="004062D5"/>
    <w:rsid w:val="004065D9"/>
    <w:rsid w:val="004124D1"/>
    <w:rsid w:val="00417EE8"/>
    <w:rsid w:val="00422722"/>
    <w:rsid w:val="00423435"/>
    <w:rsid w:val="004234FD"/>
    <w:rsid w:val="0042436D"/>
    <w:rsid w:val="004254BC"/>
    <w:rsid w:val="00425693"/>
    <w:rsid w:val="00425E78"/>
    <w:rsid w:val="00426986"/>
    <w:rsid w:val="004276D3"/>
    <w:rsid w:val="00432420"/>
    <w:rsid w:val="00432F93"/>
    <w:rsid w:val="004331C7"/>
    <w:rsid w:val="00440098"/>
    <w:rsid w:val="00441D98"/>
    <w:rsid w:val="00443661"/>
    <w:rsid w:val="00447070"/>
    <w:rsid w:val="00450033"/>
    <w:rsid w:val="00450FC4"/>
    <w:rsid w:val="00451422"/>
    <w:rsid w:val="00454068"/>
    <w:rsid w:val="00455279"/>
    <w:rsid w:val="00462003"/>
    <w:rsid w:val="00462880"/>
    <w:rsid w:val="00464EC6"/>
    <w:rsid w:val="00465CF6"/>
    <w:rsid w:val="00466CBE"/>
    <w:rsid w:val="00466F50"/>
    <w:rsid w:val="0047219E"/>
    <w:rsid w:val="0047254B"/>
    <w:rsid w:val="00474330"/>
    <w:rsid w:val="004749E7"/>
    <w:rsid w:val="0047540B"/>
    <w:rsid w:val="00486ABA"/>
    <w:rsid w:val="00491576"/>
    <w:rsid w:val="00491C5E"/>
    <w:rsid w:val="0049338A"/>
    <w:rsid w:val="00494519"/>
    <w:rsid w:val="00494F52"/>
    <w:rsid w:val="0049647D"/>
    <w:rsid w:val="00496E2B"/>
    <w:rsid w:val="004A0544"/>
    <w:rsid w:val="004A1611"/>
    <w:rsid w:val="004A1E07"/>
    <w:rsid w:val="004A234B"/>
    <w:rsid w:val="004A3D46"/>
    <w:rsid w:val="004A5B97"/>
    <w:rsid w:val="004A66EE"/>
    <w:rsid w:val="004A7E00"/>
    <w:rsid w:val="004B056F"/>
    <w:rsid w:val="004B1DBA"/>
    <w:rsid w:val="004B1F63"/>
    <w:rsid w:val="004B61C6"/>
    <w:rsid w:val="004C2FD6"/>
    <w:rsid w:val="004C4DF0"/>
    <w:rsid w:val="004C5E93"/>
    <w:rsid w:val="004C763E"/>
    <w:rsid w:val="004D0140"/>
    <w:rsid w:val="004D44E1"/>
    <w:rsid w:val="004D6391"/>
    <w:rsid w:val="004E4F07"/>
    <w:rsid w:val="004E5555"/>
    <w:rsid w:val="004E758D"/>
    <w:rsid w:val="004E7FDA"/>
    <w:rsid w:val="004F15E1"/>
    <w:rsid w:val="004F3438"/>
    <w:rsid w:val="004F36F1"/>
    <w:rsid w:val="004F43E2"/>
    <w:rsid w:val="0050633C"/>
    <w:rsid w:val="00506695"/>
    <w:rsid w:val="00510B6E"/>
    <w:rsid w:val="0051299B"/>
    <w:rsid w:val="00515ABC"/>
    <w:rsid w:val="00520AFD"/>
    <w:rsid w:val="00520FBD"/>
    <w:rsid w:val="005212A8"/>
    <w:rsid w:val="00521779"/>
    <w:rsid w:val="00521B28"/>
    <w:rsid w:val="00524825"/>
    <w:rsid w:val="00526D7B"/>
    <w:rsid w:val="00532985"/>
    <w:rsid w:val="005338CC"/>
    <w:rsid w:val="005344C5"/>
    <w:rsid w:val="0054014F"/>
    <w:rsid w:val="005455F2"/>
    <w:rsid w:val="00545D46"/>
    <w:rsid w:val="005467DC"/>
    <w:rsid w:val="00546A4B"/>
    <w:rsid w:val="00547465"/>
    <w:rsid w:val="0055106C"/>
    <w:rsid w:val="005638F5"/>
    <w:rsid w:val="005665F8"/>
    <w:rsid w:val="0056686C"/>
    <w:rsid w:val="00566B3B"/>
    <w:rsid w:val="0057163E"/>
    <w:rsid w:val="00573001"/>
    <w:rsid w:val="005731C8"/>
    <w:rsid w:val="005739B1"/>
    <w:rsid w:val="005749F9"/>
    <w:rsid w:val="00576419"/>
    <w:rsid w:val="00581055"/>
    <w:rsid w:val="0058150A"/>
    <w:rsid w:val="0058449B"/>
    <w:rsid w:val="005847B1"/>
    <w:rsid w:val="00592A64"/>
    <w:rsid w:val="00593ED1"/>
    <w:rsid w:val="0059423D"/>
    <w:rsid w:val="00594ECA"/>
    <w:rsid w:val="0059536C"/>
    <w:rsid w:val="00596493"/>
    <w:rsid w:val="005967BA"/>
    <w:rsid w:val="00596972"/>
    <w:rsid w:val="0059700F"/>
    <w:rsid w:val="005A3897"/>
    <w:rsid w:val="005A3973"/>
    <w:rsid w:val="005A4C4E"/>
    <w:rsid w:val="005A7937"/>
    <w:rsid w:val="005B050C"/>
    <w:rsid w:val="005B0BDD"/>
    <w:rsid w:val="005B22D3"/>
    <w:rsid w:val="005B2A5B"/>
    <w:rsid w:val="005B2C76"/>
    <w:rsid w:val="005B3D0C"/>
    <w:rsid w:val="005B740B"/>
    <w:rsid w:val="005C10FD"/>
    <w:rsid w:val="005C11A8"/>
    <w:rsid w:val="005C3AC6"/>
    <w:rsid w:val="005C4DAE"/>
    <w:rsid w:val="005C5538"/>
    <w:rsid w:val="005C5CB5"/>
    <w:rsid w:val="005C61CB"/>
    <w:rsid w:val="005C6454"/>
    <w:rsid w:val="005D028E"/>
    <w:rsid w:val="005D0329"/>
    <w:rsid w:val="005D2596"/>
    <w:rsid w:val="005D2CA6"/>
    <w:rsid w:val="005D3116"/>
    <w:rsid w:val="005D4900"/>
    <w:rsid w:val="005D761E"/>
    <w:rsid w:val="005E04D5"/>
    <w:rsid w:val="005E0805"/>
    <w:rsid w:val="005E143F"/>
    <w:rsid w:val="005E338C"/>
    <w:rsid w:val="005E40F0"/>
    <w:rsid w:val="005E5D88"/>
    <w:rsid w:val="005F069F"/>
    <w:rsid w:val="005F0F76"/>
    <w:rsid w:val="005F15B2"/>
    <w:rsid w:val="005F5AEC"/>
    <w:rsid w:val="00601CAA"/>
    <w:rsid w:val="00601D0C"/>
    <w:rsid w:val="006136E6"/>
    <w:rsid w:val="00617A6B"/>
    <w:rsid w:val="00621C97"/>
    <w:rsid w:val="00623391"/>
    <w:rsid w:val="00623418"/>
    <w:rsid w:val="00623502"/>
    <w:rsid w:val="00624E2D"/>
    <w:rsid w:val="00626EE6"/>
    <w:rsid w:val="00626FC6"/>
    <w:rsid w:val="006306B4"/>
    <w:rsid w:val="0063425D"/>
    <w:rsid w:val="00636FF8"/>
    <w:rsid w:val="006436EC"/>
    <w:rsid w:val="00643B88"/>
    <w:rsid w:val="00644C43"/>
    <w:rsid w:val="00650721"/>
    <w:rsid w:val="00651E04"/>
    <w:rsid w:val="00651F01"/>
    <w:rsid w:val="006550B7"/>
    <w:rsid w:val="006566AE"/>
    <w:rsid w:val="00662839"/>
    <w:rsid w:val="006629CB"/>
    <w:rsid w:val="00663D88"/>
    <w:rsid w:val="006655CC"/>
    <w:rsid w:val="00666517"/>
    <w:rsid w:val="00667C43"/>
    <w:rsid w:val="006725C4"/>
    <w:rsid w:val="00672997"/>
    <w:rsid w:val="00674DC0"/>
    <w:rsid w:val="006854E2"/>
    <w:rsid w:val="0068654A"/>
    <w:rsid w:val="00686E48"/>
    <w:rsid w:val="006873C3"/>
    <w:rsid w:val="00687F5D"/>
    <w:rsid w:val="0069099B"/>
    <w:rsid w:val="006930FE"/>
    <w:rsid w:val="00695123"/>
    <w:rsid w:val="00695142"/>
    <w:rsid w:val="006A4840"/>
    <w:rsid w:val="006A4EDC"/>
    <w:rsid w:val="006A4F34"/>
    <w:rsid w:val="006B0FAB"/>
    <w:rsid w:val="006B3ED0"/>
    <w:rsid w:val="006C6EE5"/>
    <w:rsid w:val="006D0724"/>
    <w:rsid w:val="006D233C"/>
    <w:rsid w:val="006D3991"/>
    <w:rsid w:val="006D4680"/>
    <w:rsid w:val="006D5844"/>
    <w:rsid w:val="006D6BE9"/>
    <w:rsid w:val="006E19E6"/>
    <w:rsid w:val="006E2DC8"/>
    <w:rsid w:val="006E2FA7"/>
    <w:rsid w:val="006E6275"/>
    <w:rsid w:val="006E6FFE"/>
    <w:rsid w:val="006E7C9E"/>
    <w:rsid w:val="006F0917"/>
    <w:rsid w:val="006F0FA0"/>
    <w:rsid w:val="006F122D"/>
    <w:rsid w:val="006F17E1"/>
    <w:rsid w:val="006F2664"/>
    <w:rsid w:val="006F38F7"/>
    <w:rsid w:val="006F49D5"/>
    <w:rsid w:val="006F50B6"/>
    <w:rsid w:val="006F694C"/>
    <w:rsid w:val="00700738"/>
    <w:rsid w:val="00703A0B"/>
    <w:rsid w:val="007045E5"/>
    <w:rsid w:val="00706A4C"/>
    <w:rsid w:val="00707398"/>
    <w:rsid w:val="007078FD"/>
    <w:rsid w:val="00713316"/>
    <w:rsid w:val="007133DE"/>
    <w:rsid w:val="00713D6D"/>
    <w:rsid w:val="00715422"/>
    <w:rsid w:val="00715B0E"/>
    <w:rsid w:val="007164DD"/>
    <w:rsid w:val="00716F12"/>
    <w:rsid w:val="0071729B"/>
    <w:rsid w:val="007175EA"/>
    <w:rsid w:val="00717D77"/>
    <w:rsid w:val="00721EBD"/>
    <w:rsid w:val="00722036"/>
    <w:rsid w:val="007264F7"/>
    <w:rsid w:val="00727181"/>
    <w:rsid w:val="0073420B"/>
    <w:rsid w:val="0073519B"/>
    <w:rsid w:val="00735D96"/>
    <w:rsid w:val="00736598"/>
    <w:rsid w:val="007373A8"/>
    <w:rsid w:val="007409F0"/>
    <w:rsid w:val="0074337A"/>
    <w:rsid w:val="00743F07"/>
    <w:rsid w:val="007477E8"/>
    <w:rsid w:val="007509F3"/>
    <w:rsid w:val="00752CA0"/>
    <w:rsid w:val="007532C7"/>
    <w:rsid w:val="0075587C"/>
    <w:rsid w:val="00761BD5"/>
    <w:rsid w:val="007664ED"/>
    <w:rsid w:val="00770CB2"/>
    <w:rsid w:val="0077609F"/>
    <w:rsid w:val="0078038C"/>
    <w:rsid w:val="00781A28"/>
    <w:rsid w:val="0078284B"/>
    <w:rsid w:val="0078667C"/>
    <w:rsid w:val="00787E22"/>
    <w:rsid w:val="0079155C"/>
    <w:rsid w:val="00792B7D"/>
    <w:rsid w:val="00792E8B"/>
    <w:rsid w:val="00793323"/>
    <w:rsid w:val="0079556A"/>
    <w:rsid w:val="00795955"/>
    <w:rsid w:val="00795B5B"/>
    <w:rsid w:val="00795B5F"/>
    <w:rsid w:val="007A2563"/>
    <w:rsid w:val="007A61D7"/>
    <w:rsid w:val="007A7430"/>
    <w:rsid w:val="007B2E4F"/>
    <w:rsid w:val="007B4913"/>
    <w:rsid w:val="007B5E01"/>
    <w:rsid w:val="007C0CD2"/>
    <w:rsid w:val="007C1B3C"/>
    <w:rsid w:val="007C2492"/>
    <w:rsid w:val="007C301A"/>
    <w:rsid w:val="007C3BBB"/>
    <w:rsid w:val="007C4D3F"/>
    <w:rsid w:val="007C537D"/>
    <w:rsid w:val="007C6984"/>
    <w:rsid w:val="007C6FC3"/>
    <w:rsid w:val="007D173E"/>
    <w:rsid w:val="007D1D65"/>
    <w:rsid w:val="007D223B"/>
    <w:rsid w:val="007D3500"/>
    <w:rsid w:val="007D353C"/>
    <w:rsid w:val="007D5C08"/>
    <w:rsid w:val="007D7019"/>
    <w:rsid w:val="007E0505"/>
    <w:rsid w:val="007E1D94"/>
    <w:rsid w:val="007E559E"/>
    <w:rsid w:val="007E6FB0"/>
    <w:rsid w:val="007E73EA"/>
    <w:rsid w:val="007F0C70"/>
    <w:rsid w:val="007F2698"/>
    <w:rsid w:val="007F4870"/>
    <w:rsid w:val="007F5B4E"/>
    <w:rsid w:val="008004F3"/>
    <w:rsid w:val="0080299D"/>
    <w:rsid w:val="00806C0C"/>
    <w:rsid w:val="00807D35"/>
    <w:rsid w:val="008164A4"/>
    <w:rsid w:val="00820E01"/>
    <w:rsid w:val="0082231E"/>
    <w:rsid w:val="008236A4"/>
    <w:rsid w:val="008241F7"/>
    <w:rsid w:val="008253B7"/>
    <w:rsid w:val="008300B5"/>
    <w:rsid w:val="00832852"/>
    <w:rsid w:val="00833C20"/>
    <w:rsid w:val="00833EA1"/>
    <w:rsid w:val="008441C5"/>
    <w:rsid w:val="00845DAA"/>
    <w:rsid w:val="008467BB"/>
    <w:rsid w:val="0084752C"/>
    <w:rsid w:val="0085153A"/>
    <w:rsid w:val="008520F0"/>
    <w:rsid w:val="00852508"/>
    <w:rsid w:val="00853AAE"/>
    <w:rsid w:val="0085428B"/>
    <w:rsid w:val="008568FD"/>
    <w:rsid w:val="00856A05"/>
    <w:rsid w:val="008575BD"/>
    <w:rsid w:val="0086206D"/>
    <w:rsid w:val="00862E30"/>
    <w:rsid w:val="00870661"/>
    <w:rsid w:val="00873A99"/>
    <w:rsid w:val="00874485"/>
    <w:rsid w:val="00875A53"/>
    <w:rsid w:val="00877684"/>
    <w:rsid w:val="0089632B"/>
    <w:rsid w:val="008A354F"/>
    <w:rsid w:val="008A7E93"/>
    <w:rsid w:val="008B261B"/>
    <w:rsid w:val="008B53E4"/>
    <w:rsid w:val="008B7687"/>
    <w:rsid w:val="008C5717"/>
    <w:rsid w:val="008C57BD"/>
    <w:rsid w:val="008C704E"/>
    <w:rsid w:val="008D33E1"/>
    <w:rsid w:val="008D3F33"/>
    <w:rsid w:val="008D429A"/>
    <w:rsid w:val="008D69F5"/>
    <w:rsid w:val="008D73D5"/>
    <w:rsid w:val="008E4A97"/>
    <w:rsid w:val="008E52F5"/>
    <w:rsid w:val="008E6773"/>
    <w:rsid w:val="008E7109"/>
    <w:rsid w:val="008E7C30"/>
    <w:rsid w:val="008F2E22"/>
    <w:rsid w:val="008F373B"/>
    <w:rsid w:val="008F49B2"/>
    <w:rsid w:val="008F4C37"/>
    <w:rsid w:val="008F7C7A"/>
    <w:rsid w:val="00901FBE"/>
    <w:rsid w:val="0090493B"/>
    <w:rsid w:val="009063CD"/>
    <w:rsid w:val="0091380C"/>
    <w:rsid w:val="00917537"/>
    <w:rsid w:val="00921B76"/>
    <w:rsid w:val="00921DBD"/>
    <w:rsid w:val="009222C6"/>
    <w:rsid w:val="009236D0"/>
    <w:rsid w:val="00924484"/>
    <w:rsid w:val="0092504D"/>
    <w:rsid w:val="00925FC0"/>
    <w:rsid w:val="00930967"/>
    <w:rsid w:val="0093188D"/>
    <w:rsid w:val="0093197A"/>
    <w:rsid w:val="00932B7E"/>
    <w:rsid w:val="009374B8"/>
    <w:rsid w:val="009402CC"/>
    <w:rsid w:val="0094141C"/>
    <w:rsid w:val="00942753"/>
    <w:rsid w:val="009512AA"/>
    <w:rsid w:val="009516EC"/>
    <w:rsid w:val="00954D3F"/>
    <w:rsid w:val="00955313"/>
    <w:rsid w:val="0095682B"/>
    <w:rsid w:val="009573BA"/>
    <w:rsid w:val="00961005"/>
    <w:rsid w:val="009654F7"/>
    <w:rsid w:val="00965AC9"/>
    <w:rsid w:val="009660B7"/>
    <w:rsid w:val="009716CB"/>
    <w:rsid w:val="009721A7"/>
    <w:rsid w:val="00974B67"/>
    <w:rsid w:val="009809BC"/>
    <w:rsid w:val="00981617"/>
    <w:rsid w:val="0098538F"/>
    <w:rsid w:val="009854E7"/>
    <w:rsid w:val="00985A3B"/>
    <w:rsid w:val="00986CC8"/>
    <w:rsid w:val="00991F2D"/>
    <w:rsid w:val="00992E78"/>
    <w:rsid w:val="00994089"/>
    <w:rsid w:val="00995E2B"/>
    <w:rsid w:val="009A3724"/>
    <w:rsid w:val="009A3764"/>
    <w:rsid w:val="009A506A"/>
    <w:rsid w:val="009A5F17"/>
    <w:rsid w:val="009A6FC8"/>
    <w:rsid w:val="009B0B47"/>
    <w:rsid w:val="009B0CD1"/>
    <w:rsid w:val="009B327F"/>
    <w:rsid w:val="009B3B0A"/>
    <w:rsid w:val="009B3DCD"/>
    <w:rsid w:val="009B5CF8"/>
    <w:rsid w:val="009B74EE"/>
    <w:rsid w:val="009C0FDD"/>
    <w:rsid w:val="009C1E83"/>
    <w:rsid w:val="009C2BFD"/>
    <w:rsid w:val="009C34A4"/>
    <w:rsid w:val="009C57F6"/>
    <w:rsid w:val="009C73A1"/>
    <w:rsid w:val="009D1898"/>
    <w:rsid w:val="009D6208"/>
    <w:rsid w:val="009D6D76"/>
    <w:rsid w:val="009D76DF"/>
    <w:rsid w:val="009E06A6"/>
    <w:rsid w:val="009E39A1"/>
    <w:rsid w:val="009E4121"/>
    <w:rsid w:val="009E588B"/>
    <w:rsid w:val="009E7498"/>
    <w:rsid w:val="009F0B17"/>
    <w:rsid w:val="009F22E5"/>
    <w:rsid w:val="009F4D29"/>
    <w:rsid w:val="009F4F1F"/>
    <w:rsid w:val="009F5990"/>
    <w:rsid w:val="00A01462"/>
    <w:rsid w:val="00A0194C"/>
    <w:rsid w:val="00A0296D"/>
    <w:rsid w:val="00A02A75"/>
    <w:rsid w:val="00A0377B"/>
    <w:rsid w:val="00A03D49"/>
    <w:rsid w:val="00A07975"/>
    <w:rsid w:val="00A11C78"/>
    <w:rsid w:val="00A126D2"/>
    <w:rsid w:val="00A12E97"/>
    <w:rsid w:val="00A12F02"/>
    <w:rsid w:val="00A13AF7"/>
    <w:rsid w:val="00A14199"/>
    <w:rsid w:val="00A157DF"/>
    <w:rsid w:val="00A16F03"/>
    <w:rsid w:val="00A2241A"/>
    <w:rsid w:val="00A2271C"/>
    <w:rsid w:val="00A268F3"/>
    <w:rsid w:val="00A31325"/>
    <w:rsid w:val="00A3135E"/>
    <w:rsid w:val="00A31615"/>
    <w:rsid w:val="00A33C01"/>
    <w:rsid w:val="00A3772C"/>
    <w:rsid w:val="00A41358"/>
    <w:rsid w:val="00A452B1"/>
    <w:rsid w:val="00A45F81"/>
    <w:rsid w:val="00A50226"/>
    <w:rsid w:val="00A5255B"/>
    <w:rsid w:val="00A54FA9"/>
    <w:rsid w:val="00A558E0"/>
    <w:rsid w:val="00A55DCF"/>
    <w:rsid w:val="00A62D36"/>
    <w:rsid w:val="00A715CD"/>
    <w:rsid w:val="00A7474E"/>
    <w:rsid w:val="00A81270"/>
    <w:rsid w:val="00A828CF"/>
    <w:rsid w:val="00A82F9B"/>
    <w:rsid w:val="00A8311F"/>
    <w:rsid w:val="00A84850"/>
    <w:rsid w:val="00A85020"/>
    <w:rsid w:val="00A85352"/>
    <w:rsid w:val="00A8564B"/>
    <w:rsid w:val="00A856FF"/>
    <w:rsid w:val="00A85736"/>
    <w:rsid w:val="00A86FF9"/>
    <w:rsid w:val="00A90F58"/>
    <w:rsid w:val="00A928DC"/>
    <w:rsid w:val="00AA284A"/>
    <w:rsid w:val="00AA493F"/>
    <w:rsid w:val="00AA5063"/>
    <w:rsid w:val="00AB1465"/>
    <w:rsid w:val="00AB57CD"/>
    <w:rsid w:val="00AC3A0A"/>
    <w:rsid w:val="00AC6E24"/>
    <w:rsid w:val="00AC7C87"/>
    <w:rsid w:val="00AD00AA"/>
    <w:rsid w:val="00AD1A71"/>
    <w:rsid w:val="00AD27A2"/>
    <w:rsid w:val="00AD3C0F"/>
    <w:rsid w:val="00AE083C"/>
    <w:rsid w:val="00AE29F3"/>
    <w:rsid w:val="00AE5FCF"/>
    <w:rsid w:val="00AF0FA5"/>
    <w:rsid w:val="00AF1D24"/>
    <w:rsid w:val="00AF31B5"/>
    <w:rsid w:val="00AF4384"/>
    <w:rsid w:val="00AF626F"/>
    <w:rsid w:val="00B00BA0"/>
    <w:rsid w:val="00B01F34"/>
    <w:rsid w:val="00B02680"/>
    <w:rsid w:val="00B02F3D"/>
    <w:rsid w:val="00B1512D"/>
    <w:rsid w:val="00B20144"/>
    <w:rsid w:val="00B22A09"/>
    <w:rsid w:val="00B2343D"/>
    <w:rsid w:val="00B25E88"/>
    <w:rsid w:val="00B267B8"/>
    <w:rsid w:val="00B26CC7"/>
    <w:rsid w:val="00B27E75"/>
    <w:rsid w:val="00B308DC"/>
    <w:rsid w:val="00B32BDE"/>
    <w:rsid w:val="00B32FE0"/>
    <w:rsid w:val="00B33BCD"/>
    <w:rsid w:val="00B3642C"/>
    <w:rsid w:val="00B37935"/>
    <w:rsid w:val="00B42C53"/>
    <w:rsid w:val="00B47D02"/>
    <w:rsid w:val="00B549E3"/>
    <w:rsid w:val="00B56DD3"/>
    <w:rsid w:val="00B6210C"/>
    <w:rsid w:val="00B62911"/>
    <w:rsid w:val="00B63A72"/>
    <w:rsid w:val="00B671F8"/>
    <w:rsid w:val="00B7032B"/>
    <w:rsid w:val="00B719E0"/>
    <w:rsid w:val="00B73294"/>
    <w:rsid w:val="00B744F4"/>
    <w:rsid w:val="00B745A6"/>
    <w:rsid w:val="00B75D2D"/>
    <w:rsid w:val="00B81C3B"/>
    <w:rsid w:val="00B823C2"/>
    <w:rsid w:val="00B8322A"/>
    <w:rsid w:val="00B83256"/>
    <w:rsid w:val="00B85D03"/>
    <w:rsid w:val="00B95A3F"/>
    <w:rsid w:val="00B96E90"/>
    <w:rsid w:val="00BA03BD"/>
    <w:rsid w:val="00BA1E2F"/>
    <w:rsid w:val="00BA2A1D"/>
    <w:rsid w:val="00BA3E1A"/>
    <w:rsid w:val="00BA43DC"/>
    <w:rsid w:val="00BA5E91"/>
    <w:rsid w:val="00BA62FF"/>
    <w:rsid w:val="00BB014C"/>
    <w:rsid w:val="00BB13F0"/>
    <w:rsid w:val="00BB15E4"/>
    <w:rsid w:val="00BB2652"/>
    <w:rsid w:val="00BC1AAB"/>
    <w:rsid w:val="00BD313D"/>
    <w:rsid w:val="00BD3AA0"/>
    <w:rsid w:val="00BE0692"/>
    <w:rsid w:val="00BE13CC"/>
    <w:rsid w:val="00BE2563"/>
    <w:rsid w:val="00BE4528"/>
    <w:rsid w:val="00BE49A9"/>
    <w:rsid w:val="00BF0845"/>
    <w:rsid w:val="00BF2A93"/>
    <w:rsid w:val="00BF3F10"/>
    <w:rsid w:val="00BF49A0"/>
    <w:rsid w:val="00BF49C8"/>
    <w:rsid w:val="00BF5B4C"/>
    <w:rsid w:val="00BF6498"/>
    <w:rsid w:val="00BF6D82"/>
    <w:rsid w:val="00BF72CE"/>
    <w:rsid w:val="00C04615"/>
    <w:rsid w:val="00C048D1"/>
    <w:rsid w:val="00C1028D"/>
    <w:rsid w:val="00C11944"/>
    <w:rsid w:val="00C1779D"/>
    <w:rsid w:val="00C2108D"/>
    <w:rsid w:val="00C217B3"/>
    <w:rsid w:val="00C22109"/>
    <w:rsid w:val="00C2267F"/>
    <w:rsid w:val="00C247F7"/>
    <w:rsid w:val="00C27C69"/>
    <w:rsid w:val="00C3029B"/>
    <w:rsid w:val="00C3160D"/>
    <w:rsid w:val="00C32DE8"/>
    <w:rsid w:val="00C35372"/>
    <w:rsid w:val="00C35525"/>
    <w:rsid w:val="00C35FB7"/>
    <w:rsid w:val="00C367F7"/>
    <w:rsid w:val="00C36FF8"/>
    <w:rsid w:val="00C37B15"/>
    <w:rsid w:val="00C44C69"/>
    <w:rsid w:val="00C45683"/>
    <w:rsid w:val="00C46B70"/>
    <w:rsid w:val="00C50D70"/>
    <w:rsid w:val="00C526EC"/>
    <w:rsid w:val="00C52814"/>
    <w:rsid w:val="00C53923"/>
    <w:rsid w:val="00C54A32"/>
    <w:rsid w:val="00C62A52"/>
    <w:rsid w:val="00C63190"/>
    <w:rsid w:val="00C643EE"/>
    <w:rsid w:val="00C71B74"/>
    <w:rsid w:val="00C75228"/>
    <w:rsid w:val="00C84F55"/>
    <w:rsid w:val="00C85CEB"/>
    <w:rsid w:val="00C938E5"/>
    <w:rsid w:val="00C93B98"/>
    <w:rsid w:val="00C95078"/>
    <w:rsid w:val="00C95354"/>
    <w:rsid w:val="00CA226D"/>
    <w:rsid w:val="00CA3A1D"/>
    <w:rsid w:val="00CA5277"/>
    <w:rsid w:val="00CA57B9"/>
    <w:rsid w:val="00CA72F1"/>
    <w:rsid w:val="00CB1911"/>
    <w:rsid w:val="00CB56E8"/>
    <w:rsid w:val="00CC3034"/>
    <w:rsid w:val="00CC5D19"/>
    <w:rsid w:val="00CD0854"/>
    <w:rsid w:val="00CD51A1"/>
    <w:rsid w:val="00CD677B"/>
    <w:rsid w:val="00CD67F4"/>
    <w:rsid w:val="00CD7BD4"/>
    <w:rsid w:val="00CE5655"/>
    <w:rsid w:val="00CE5EAF"/>
    <w:rsid w:val="00CE70BD"/>
    <w:rsid w:val="00CF0B0D"/>
    <w:rsid w:val="00CF6551"/>
    <w:rsid w:val="00CF7D48"/>
    <w:rsid w:val="00D01CA9"/>
    <w:rsid w:val="00D027D1"/>
    <w:rsid w:val="00D02A3C"/>
    <w:rsid w:val="00D038BB"/>
    <w:rsid w:val="00D03EE1"/>
    <w:rsid w:val="00D05D90"/>
    <w:rsid w:val="00D06E87"/>
    <w:rsid w:val="00D07EE4"/>
    <w:rsid w:val="00D13EDD"/>
    <w:rsid w:val="00D159D1"/>
    <w:rsid w:val="00D15A1E"/>
    <w:rsid w:val="00D15F46"/>
    <w:rsid w:val="00D203B7"/>
    <w:rsid w:val="00D22FF5"/>
    <w:rsid w:val="00D25E22"/>
    <w:rsid w:val="00D3377A"/>
    <w:rsid w:val="00D3506D"/>
    <w:rsid w:val="00D37642"/>
    <w:rsid w:val="00D45B7D"/>
    <w:rsid w:val="00D516E2"/>
    <w:rsid w:val="00D51B0A"/>
    <w:rsid w:val="00D521E8"/>
    <w:rsid w:val="00D52305"/>
    <w:rsid w:val="00D533D0"/>
    <w:rsid w:val="00D54871"/>
    <w:rsid w:val="00D555D0"/>
    <w:rsid w:val="00D56832"/>
    <w:rsid w:val="00D60A0F"/>
    <w:rsid w:val="00D618D9"/>
    <w:rsid w:val="00D61F95"/>
    <w:rsid w:val="00D639E7"/>
    <w:rsid w:val="00D653A5"/>
    <w:rsid w:val="00D656AC"/>
    <w:rsid w:val="00D66CC3"/>
    <w:rsid w:val="00D70B4F"/>
    <w:rsid w:val="00D71B95"/>
    <w:rsid w:val="00D768E6"/>
    <w:rsid w:val="00D80C2B"/>
    <w:rsid w:val="00D83F71"/>
    <w:rsid w:val="00D85303"/>
    <w:rsid w:val="00D861B2"/>
    <w:rsid w:val="00D90E14"/>
    <w:rsid w:val="00D90ED3"/>
    <w:rsid w:val="00D927B2"/>
    <w:rsid w:val="00D93438"/>
    <w:rsid w:val="00D9664B"/>
    <w:rsid w:val="00DA3640"/>
    <w:rsid w:val="00DA428E"/>
    <w:rsid w:val="00DA4A8B"/>
    <w:rsid w:val="00DA6D96"/>
    <w:rsid w:val="00DB02F8"/>
    <w:rsid w:val="00DB08B8"/>
    <w:rsid w:val="00DB25E9"/>
    <w:rsid w:val="00DB2B57"/>
    <w:rsid w:val="00DB2F30"/>
    <w:rsid w:val="00DB43BC"/>
    <w:rsid w:val="00DC16A6"/>
    <w:rsid w:val="00DC276D"/>
    <w:rsid w:val="00DC4995"/>
    <w:rsid w:val="00DC6E12"/>
    <w:rsid w:val="00DC6F10"/>
    <w:rsid w:val="00DD0A34"/>
    <w:rsid w:val="00DD24FD"/>
    <w:rsid w:val="00DD259B"/>
    <w:rsid w:val="00DE1388"/>
    <w:rsid w:val="00DE4494"/>
    <w:rsid w:val="00DE459D"/>
    <w:rsid w:val="00DE5344"/>
    <w:rsid w:val="00DE6129"/>
    <w:rsid w:val="00DF19ED"/>
    <w:rsid w:val="00DF3E89"/>
    <w:rsid w:val="00DF3EF7"/>
    <w:rsid w:val="00DF410C"/>
    <w:rsid w:val="00DF4B16"/>
    <w:rsid w:val="00DF4C48"/>
    <w:rsid w:val="00E008CE"/>
    <w:rsid w:val="00E00A50"/>
    <w:rsid w:val="00E014A5"/>
    <w:rsid w:val="00E03316"/>
    <w:rsid w:val="00E0483E"/>
    <w:rsid w:val="00E0623E"/>
    <w:rsid w:val="00E112F6"/>
    <w:rsid w:val="00E123EE"/>
    <w:rsid w:val="00E12540"/>
    <w:rsid w:val="00E13050"/>
    <w:rsid w:val="00E14025"/>
    <w:rsid w:val="00E14AB0"/>
    <w:rsid w:val="00E176CA"/>
    <w:rsid w:val="00E17E11"/>
    <w:rsid w:val="00E21A00"/>
    <w:rsid w:val="00E2413E"/>
    <w:rsid w:val="00E24377"/>
    <w:rsid w:val="00E248EE"/>
    <w:rsid w:val="00E31933"/>
    <w:rsid w:val="00E42631"/>
    <w:rsid w:val="00E502AC"/>
    <w:rsid w:val="00E51995"/>
    <w:rsid w:val="00E5503D"/>
    <w:rsid w:val="00E579DB"/>
    <w:rsid w:val="00E6179A"/>
    <w:rsid w:val="00E62E91"/>
    <w:rsid w:val="00E63970"/>
    <w:rsid w:val="00E6430D"/>
    <w:rsid w:val="00E6443E"/>
    <w:rsid w:val="00E66BC7"/>
    <w:rsid w:val="00E66DFA"/>
    <w:rsid w:val="00E703B6"/>
    <w:rsid w:val="00E72994"/>
    <w:rsid w:val="00E74C0B"/>
    <w:rsid w:val="00E84933"/>
    <w:rsid w:val="00E87DB4"/>
    <w:rsid w:val="00E93D85"/>
    <w:rsid w:val="00EA5BD8"/>
    <w:rsid w:val="00EB3459"/>
    <w:rsid w:val="00EB4D42"/>
    <w:rsid w:val="00EB76CC"/>
    <w:rsid w:val="00EC192D"/>
    <w:rsid w:val="00EC41D7"/>
    <w:rsid w:val="00EC4462"/>
    <w:rsid w:val="00EC7C1C"/>
    <w:rsid w:val="00ED0B56"/>
    <w:rsid w:val="00EE1167"/>
    <w:rsid w:val="00EE623E"/>
    <w:rsid w:val="00EE709F"/>
    <w:rsid w:val="00EF032E"/>
    <w:rsid w:val="00EF31BB"/>
    <w:rsid w:val="00EF33E3"/>
    <w:rsid w:val="00EF4215"/>
    <w:rsid w:val="00F005DB"/>
    <w:rsid w:val="00F048B8"/>
    <w:rsid w:val="00F1045F"/>
    <w:rsid w:val="00F105F0"/>
    <w:rsid w:val="00F1463E"/>
    <w:rsid w:val="00F15056"/>
    <w:rsid w:val="00F1660B"/>
    <w:rsid w:val="00F21FF2"/>
    <w:rsid w:val="00F260E0"/>
    <w:rsid w:val="00F31FA2"/>
    <w:rsid w:val="00F33309"/>
    <w:rsid w:val="00F34650"/>
    <w:rsid w:val="00F3640A"/>
    <w:rsid w:val="00F36C9F"/>
    <w:rsid w:val="00F458B4"/>
    <w:rsid w:val="00F463F2"/>
    <w:rsid w:val="00F47DB4"/>
    <w:rsid w:val="00F53483"/>
    <w:rsid w:val="00F546CC"/>
    <w:rsid w:val="00F56633"/>
    <w:rsid w:val="00F575BC"/>
    <w:rsid w:val="00F612D5"/>
    <w:rsid w:val="00F629A7"/>
    <w:rsid w:val="00F62EE6"/>
    <w:rsid w:val="00F63B8D"/>
    <w:rsid w:val="00F64014"/>
    <w:rsid w:val="00F659ED"/>
    <w:rsid w:val="00F67D53"/>
    <w:rsid w:val="00F7056B"/>
    <w:rsid w:val="00F76823"/>
    <w:rsid w:val="00F77667"/>
    <w:rsid w:val="00F808DD"/>
    <w:rsid w:val="00F83172"/>
    <w:rsid w:val="00F863F2"/>
    <w:rsid w:val="00F924A9"/>
    <w:rsid w:val="00F94CC0"/>
    <w:rsid w:val="00F97238"/>
    <w:rsid w:val="00FA2484"/>
    <w:rsid w:val="00FA2FEB"/>
    <w:rsid w:val="00FB08CB"/>
    <w:rsid w:val="00FB3536"/>
    <w:rsid w:val="00FC0E18"/>
    <w:rsid w:val="00FC1C0E"/>
    <w:rsid w:val="00FC219E"/>
    <w:rsid w:val="00FC4167"/>
    <w:rsid w:val="00FC65D5"/>
    <w:rsid w:val="00FD5527"/>
    <w:rsid w:val="00FD6A43"/>
    <w:rsid w:val="00FE49AB"/>
    <w:rsid w:val="00FE562D"/>
    <w:rsid w:val="00FE7020"/>
    <w:rsid w:val="00FF006F"/>
    <w:rsid w:val="00FF06E6"/>
    <w:rsid w:val="00FF13E5"/>
    <w:rsid w:val="00FF16D9"/>
    <w:rsid w:val="00FF1738"/>
    <w:rsid w:val="00FF3572"/>
    <w:rsid w:val="00FF50BF"/>
    <w:rsid w:val="00FF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5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5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2B1"/>
    <w:rPr>
      <w:rFonts w:ascii="Tahoma" w:hAnsi="Tahoma" w:cs="Tahoma"/>
      <w:sz w:val="16"/>
      <w:szCs w:val="16"/>
    </w:rPr>
  </w:style>
  <w:style w:type="paragraph" w:styleId="Header">
    <w:name w:val="header"/>
    <w:basedOn w:val="Normal"/>
    <w:link w:val="HeaderChar"/>
    <w:uiPriority w:val="99"/>
    <w:semiHidden/>
    <w:unhideWhenUsed/>
    <w:rsid w:val="00332C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2C52"/>
  </w:style>
  <w:style w:type="paragraph" w:styleId="Footer">
    <w:name w:val="footer"/>
    <w:basedOn w:val="Normal"/>
    <w:link w:val="FooterChar"/>
    <w:uiPriority w:val="99"/>
    <w:semiHidden/>
    <w:unhideWhenUsed/>
    <w:rsid w:val="00332C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2C52"/>
  </w:style>
  <w:style w:type="paragraph" w:styleId="ListParagraph">
    <w:name w:val="List Paragraph"/>
    <w:basedOn w:val="Normal"/>
    <w:uiPriority w:val="34"/>
    <w:qFormat/>
    <w:rsid w:val="00E248EE"/>
    <w:pPr>
      <w:ind w:left="720"/>
      <w:contextualSpacing/>
    </w:pPr>
  </w:style>
  <w:style w:type="paragraph" w:customStyle="1" w:styleId="Default">
    <w:name w:val="Default"/>
    <w:rsid w:val="005665F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B02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B5F3F"/>
    <w:pPr>
      <w:spacing w:after="160" w:line="240" w:lineRule="exact"/>
    </w:pPr>
    <w:rPr>
      <w:rFonts w:ascii="Arial" w:eastAsia="MS Mincho"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61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85754-CFEC-4C60-81DB-8AE54FD8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6</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arsim.h.ibrahimi</dc:creator>
  <cp:lastModifiedBy>Ilmi Musliu</cp:lastModifiedBy>
  <cp:revision>48</cp:revision>
  <cp:lastPrinted>2016-04-12T08:01:00Z</cp:lastPrinted>
  <dcterms:created xsi:type="dcterms:W3CDTF">2018-01-04T07:00:00Z</dcterms:created>
  <dcterms:modified xsi:type="dcterms:W3CDTF">2018-07-12T06:08:00Z</dcterms:modified>
</cp:coreProperties>
</file>