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144" w:tblpY="-210"/>
        <w:tblW w:w="943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06"/>
        <w:gridCol w:w="3326"/>
      </w:tblGrid>
      <w:tr w:rsidR="0017677D" w:rsidTr="0017677D"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677D" w:rsidRDefault="001767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4380" cy="876300"/>
                  <wp:effectExtent l="0" t="0" r="7620" b="0"/>
                  <wp:docPr id="2" name="Picture 2" descr="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677D" w:rsidRDefault="001767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2000" cy="876300"/>
                  <wp:effectExtent l="0" t="0" r="0" b="0"/>
                  <wp:docPr id="1" name="Picture 1" descr="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77D" w:rsidTr="0017677D"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Default="0017677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17677D" w:rsidRDefault="0017677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17677D" w:rsidRDefault="0017677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17677D" w:rsidRDefault="0017677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677D" w:rsidRDefault="001767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17677D" w:rsidRDefault="001767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17677D" w:rsidRDefault="001767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F65D20" w:rsidRPr="002D1D74" w:rsidRDefault="0017677D" w:rsidP="00BD3076">
      <w:pPr>
        <w:jc w:val="both"/>
        <w:rPr>
          <w:rFonts w:ascii="Arial" w:hAnsi="Arial" w:cs="Arial"/>
        </w:rPr>
      </w:pPr>
      <w:r w:rsidRPr="002D1D74">
        <w:rPr>
          <w:rFonts w:ascii="Arial" w:hAnsi="Arial" w:cs="Arial"/>
        </w:rPr>
        <w:t xml:space="preserve">Na </w:t>
      </w:r>
      <w:r w:rsidR="002577A5" w:rsidRPr="002D1D74">
        <w:rPr>
          <w:rFonts w:ascii="Arial" w:hAnsi="Arial" w:cs="Arial"/>
        </w:rPr>
        <w:t xml:space="preserve">osnovu clan 5.2 i 8.2 Zakona o javnim preduzecima, br.03/L-087, clana 38 stav 1.4 Statuta </w:t>
      </w:r>
      <w:r w:rsidR="00523A83" w:rsidRPr="002D1D74">
        <w:rPr>
          <w:rFonts w:ascii="Arial" w:hAnsi="Arial" w:cs="Arial"/>
        </w:rPr>
        <w:t xml:space="preserve"> O</w:t>
      </w:r>
      <w:r w:rsidR="002577A5" w:rsidRPr="002D1D74">
        <w:rPr>
          <w:rFonts w:ascii="Arial" w:hAnsi="Arial" w:cs="Arial"/>
        </w:rPr>
        <w:t xml:space="preserve">pstine Gnjilane, 01.br.16-126211 datuma 06.11.2014.god, sa izmenama i dopunama 01.br.016-28448 datuma 22.03.2018, </w:t>
      </w:r>
      <w:proofErr w:type="spellStart"/>
      <w:r w:rsidR="002577A5" w:rsidRPr="002D1D74">
        <w:rPr>
          <w:rFonts w:ascii="Arial" w:hAnsi="Arial" w:cs="Arial"/>
        </w:rPr>
        <w:t>Skupstina</w:t>
      </w:r>
      <w:proofErr w:type="spellEnd"/>
      <w:r w:rsidR="002577A5" w:rsidRPr="002D1D74">
        <w:rPr>
          <w:rFonts w:ascii="Arial" w:hAnsi="Arial" w:cs="Arial"/>
        </w:rPr>
        <w:t xml:space="preserve"> </w:t>
      </w:r>
      <w:proofErr w:type="spellStart"/>
      <w:r w:rsidR="002577A5" w:rsidRPr="002D1D74">
        <w:rPr>
          <w:rFonts w:ascii="Arial" w:hAnsi="Arial" w:cs="Arial"/>
        </w:rPr>
        <w:t>Ops</w:t>
      </w:r>
      <w:r w:rsidR="00083742" w:rsidRPr="002D1D74">
        <w:rPr>
          <w:rFonts w:ascii="Arial" w:hAnsi="Arial" w:cs="Arial"/>
        </w:rPr>
        <w:t>tine</w:t>
      </w:r>
      <w:proofErr w:type="spellEnd"/>
      <w:r w:rsidR="00083742" w:rsidRPr="002D1D74">
        <w:rPr>
          <w:rFonts w:ascii="Arial" w:hAnsi="Arial" w:cs="Arial"/>
        </w:rPr>
        <w:t xml:space="preserve"> </w:t>
      </w:r>
      <w:proofErr w:type="spellStart"/>
      <w:r w:rsidR="00083742" w:rsidRPr="002D1D74">
        <w:rPr>
          <w:rFonts w:ascii="Arial" w:hAnsi="Arial" w:cs="Arial"/>
        </w:rPr>
        <w:t>Gnjilane</w:t>
      </w:r>
      <w:proofErr w:type="spellEnd"/>
      <w:r w:rsidR="00083742" w:rsidRPr="002D1D74">
        <w:rPr>
          <w:rFonts w:ascii="Arial" w:hAnsi="Arial" w:cs="Arial"/>
        </w:rPr>
        <w:t xml:space="preserve"> na </w:t>
      </w:r>
      <w:proofErr w:type="spellStart"/>
      <w:r w:rsidR="00083742" w:rsidRPr="002D1D74">
        <w:rPr>
          <w:rFonts w:ascii="Arial" w:hAnsi="Arial" w:cs="Arial"/>
        </w:rPr>
        <w:t>sednici</w:t>
      </w:r>
      <w:proofErr w:type="spellEnd"/>
      <w:r w:rsidR="00083742" w:rsidRPr="002D1D74">
        <w:rPr>
          <w:rFonts w:ascii="Arial" w:hAnsi="Arial" w:cs="Arial"/>
        </w:rPr>
        <w:t xml:space="preserve"> </w:t>
      </w:r>
      <w:proofErr w:type="spellStart"/>
      <w:r w:rsidR="00083742" w:rsidRPr="002D1D74">
        <w:rPr>
          <w:rFonts w:ascii="Arial" w:hAnsi="Arial" w:cs="Arial"/>
        </w:rPr>
        <w:t>odrzanoj</w:t>
      </w:r>
      <w:proofErr w:type="spellEnd"/>
      <w:r w:rsidR="002D1D74">
        <w:rPr>
          <w:rFonts w:ascii="Arial" w:hAnsi="Arial" w:cs="Arial"/>
        </w:rPr>
        <w:t xml:space="preserve"> 31.10.</w:t>
      </w:r>
      <w:r w:rsidR="002577A5" w:rsidRPr="002D1D74">
        <w:rPr>
          <w:rFonts w:ascii="Arial" w:hAnsi="Arial" w:cs="Arial"/>
        </w:rPr>
        <w:t xml:space="preserve">2018, </w:t>
      </w:r>
      <w:proofErr w:type="spellStart"/>
      <w:r w:rsidR="002577A5" w:rsidRPr="002D1D74">
        <w:rPr>
          <w:rFonts w:ascii="Arial" w:hAnsi="Arial" w:cs="Arial"/>
        </w:rPr>
        <w:t>usvojila</w:t>
      </w:r>
      <w:proofErr w:type="spellEnd"/>
      <w:r w:rsidR="002577A5" w:rsidRPr="002D1D74">
        <w:rPr>
          <w:rFonts w:ascii="Arial" w:hAnsi="Arial" w:cs="Arial"/>
        </w:rPr>
        <w:t xml:space="preserve"> je </w:t>
      </w:r>
      <w:proofErr w:type="spellStart"/>
      <w:r w:rsidR="002577A5" w:rsidRPr="002D1D74">
        <w:rPr>
          <w:rFonts w:ascii="Arial" w:hAnsi="Arial" w:cs="Arial"/>
        </w:rPr>
        <w:t>ovu</w:t>
      </w:r>
      <w:proofErr w:type="spellEnd"/>
      <w:r w:rsidR="002577A5" w:rsidRPr="002D1D74">
        <w:rPr>
          <w:rFonts w:ascii="Arial" w:hAnsi="Arial" w:cs="Arial"/>
        </w:rPr>
        <w:t>:</w:t>
      </w:r>
    </w:p>
    <w:p w:rsidR="002577A5" w:rsidRPr="002D1D74" w:rsidRDefault="002577A5" w:rsidP="00BD3076">
      <w:pPr>
        <w:jc w:val="both"/>
        <w:rPr>
          <w:rFonts w:ascii="Arial" w:hAnsi="Arial" w:cs="Arial"/>
        </w:rPr>
      </w:pPr>
    </w:p>
    <w:p w:rsidR="002577A5" w:rsidRPr="002D1D74" w:rsidRDefault="002577A5" w:rsidP="00FC7B9C">
      <w:pPr>
        <w:jc w:val="center"/>
        <w:rPr>
          <w:rFonts w:ascii="Arial" w:hAnsi="Arial" w:cs="Arial"/>
          <w:b/>
        </w:rPr>
      </w:pPr>
      <w:r w:rsidRPr="002D1D74">
        <w:rPr>
          <w:rFonts w:ascii="Arial" w:hAnsi="Arial" w:cs="Arial"/>
          <w:b/>
        </w:rPr>
        <w:t>O D L U K U</w:t>
      </w:r>
    </w:p>
    <w:p w:rsidR="002577A5" w:rsidRPr="002D1D74" w:rsidRDefault="002577A5" w:rsidP="00FC7B9C">
      <w:pPr>
        <w:jc w:val="center"/>
        <w:rPr>
          <w:rFonts w:ascii="Arial" w:hAnsi="Arial" w:cs="Arial"/>
          <w:b/>
        </w:rPr>
      </w:pPr>
      <w:r w:rsidRPr="002D1D74">
        <w:rPr>
          <w:rFonts w:ascii="Arial" w:hAnsi="Arial" w:cs="Arial"/>
          <w:b/>
        </w:rPr>
        <w:t>ZA IMENOVANJE CLANOVA</w:t>
      </w:r>
      <w:r w:rsidR="00DD5B3A" w:rsidRPr="002D1D74">
        <w:rPr>
          <w:rFonts w:ascii="Arial" w:hAnsi="Arial" w:cs="Arial"/>
          <w:b/>
        </w:rPr>
        <w:t xml:space="preserve"> </w:t>
      </w:r>
      <w:r w:rsidRPr="002D1D74">
        <w:rPr>
          <w:rFonts w:ascii="Arial" w:hAnsi="Arial" w:cs="Arial"/>
          <w:b/>
        </w:rPr>
        <w:t xml:space="preserve">OPSTINSKE KOMISIJE AKCIONARA U </w:t>
      </w:r>
      <w:r w:rsidR="007E0209" w:rsidRPr="002D1D74">
        <w:rPr>
          <w:rFonts w:ascii="Arial" w:hAnsi="Arial" w:cs="Arial"/>
          <w:b/>
        </w:rPr>
        <w:t>JAVNOM LOKALNOM PREDUZECU “TREGU</w:t>
      </w:r>
      <w:r w:rsidRPr="002D1D74">
        <w:rPr>
          <w:rFonts w:ascii="Arial" w:hAnsi="Arial" w:cs="Arial"/>
          <w:b/>
        </w:rPr>
        <w:t>”</w:t>
      </w:r>
    </w:p>
    <w:p w:rsidR="002577A5" w:rsidRPr="002D1D74" w:rsidRDefault="002577A5" w:rsidP="00BD3076">
      <w:pPr>
        <w:jc w:val="both"/>
        <w:rPr>
          <w:rFonts w:ascii="Arial" w:hAnsi="Arial" w:cs="Arial"/>
        </w:rPr>
      </w:pPr>
    </w:p>
    <w:p w:rsidR="002577A5" w:rsidRPr="002D1D74" w:rsidRDefault="00523A83" w:rsidP="00BD30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D1D74">
        <w:rPr>
          <w:rFonts w:ascii="Arial" w:hAnsi="Arial" w:cs="Arial"/>
        </w:rPr>
        <w:t>Ovom odlukom Skupstina Opstine Gnjilane</w:t>
      </w:r>
      <w:r w:rsidR="00DB6091" w:rsidRPr="002D1D74">
        <w:rPr>
          <w:rFonts w:ascii="Arial" w:hAnsi="Arial" w:cs="Arial"/>
        </w:rPr>
        <w:t xml:space="preserve"> imenjuje dva clana u Opstinskoj komisiji Akcionara u Javnom lokalnom preduzecu “Tregu” u Gnjilanu, i to:</w:t>
      </w:r>
    </w:p>
    <w:p w:rsidR="00DB6091" w:rsidRPr="002D1D74" w:rsidRDefault="00DB6091" w:rsidP="00BD3076">
      <w:pPr>
        <w:jc w:val="both"/>
        <w:rPr>
          <w:rFonts w:ascii="Arial" w:hAnsi="Arial" w:cs="Arial"/>
        </w:rPr>
      </w:pPr>
    </w:p>
    <w:p w:rsidR="00DB6091" w:rsidRPr="002D1D74" w:rsidRDefault="002D1D74" w:rsidP="00BD3076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Driton </w:t>
      </w:r>
      <w:r w:rsidR="009735F9">
        <w:rPr>
          <w:rFonts w:ascii="Arial" w:hAnsi="Arial" w:cs="Arial"/>
        </w:rPr>
        <w:t>Nuhiu</w:t>
      </w:r>
      <w:bookmarkStart w:id="0" w:name="_GoBack"/>
      <w:bookmarkEnd w:id="0"/>
    </w:p>
    <w:p w:rsidR="00DB6091" w:rsidRPr="002D1D74" w:rsidRDefault="002D1D74" w:rsidP="00BD3076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Shadije</w:t>
      </w:r>
      <w:proofErr w:type="spellEnd"/>
      <w:r>
        <w:rPr>
          <w:rFonts w:ascii="Arial" w:hAnsi="Arial" w:cs="Arial"/>
        </w:rPr>
        <w:t xml:space="preserve"> Rexhepi</w:t>
      </w:r>
    </w:p>
    <w:p w:rsidR="00DB6091" w:rsidRPr="002D1D74" w:rsidRDefault="00DB6091" w:rsidP="00BD3076">
      <w:pPr>
        <w:jc w:val="both"/>
        <w:rPr>
          <w:rFonts w:ascii="Arial" w:hAnsi="Arial" w:cs="Arial"/>
        </w:rPr>
      </w:pPr>
    </w:p>
    <w:p w:rsidR="00DB6091" w:rsidRPr="002D1D74" w:rsidRDefault="00DB6091" w:rsidP="00BD30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D1D74">
        <w:rPr>
          <w:rFonts w:ascii="Arial" w:hAnsi="Arial" w:cs="Arial"/>
        </w:rPr>
        <w:t>Opstinska Komi</w:t>
      </w:r>
      <w:r w:rsidR="004D7FF7" w:rsidRPr="002D1D74">
        <w:rPr>
          <w:rFonts w:ascii="Arial" w:hAnsi="Arial" w:cs="Arial"/>
        </w:rPr>
        <w:t xml:space="preserve">sija Akcionara </w:t>
      </w:r>
      <w:r w:rsidR="009A4842" w:rsidRPr="002D1D74">
        <w:rPr>
          <w:rFonts w:ascii="Arial" w:hAnsi="Arial" w:cs="Arial"/>
        </w:rPr>
        <w:t>kao u tacki</w:t>
      </w:r>
      <w:r w:rsidR="004F09A6" w:rsidRPr="002D1D74">
        <w:rPr>
          <w:rFonts w:ascii="Arial" w:hAnsi="Arial" w:cs="Arial"/>
        </w:rPr>
        <w:t xml:space="preserve"> 1</w:t>
      </w:r>
      <w:r w:rsidR="009A4842" w:rsidRPr="002D1D74">
        <w:rPr>
          <w:rFonts w:ascii="Arial" w:hAnsi="Arial" w:cs="Arial"/>
        </w:rPr>
        <w:t xml:space="preserve"> ove odluke odgovara Skupstini Opstine o nacinu </w:t>
      </w:r>
      <w:r w:rsidR="00D23623" w:rsidRPr="002D1D74">
        <w:rPr>
          <w:rFonts w:ascii="Arial" w:hAnsi="Arial" w:cs="Arial"/>
        </w:rPr>
        <w:t>izvresenja nadleznosti i odgovornosti koje su propisane zakonom.</w:t>
      </w:r>
    </w:p>
    <w:p w:rsidR="00D23623" w:rsidRPr="002D1D74" w:rsidRDefault="00D23623" w:rsidP="00BD3076">
      <w:pPr>
        <w:pStyle w:val="ListParagraph"/>
        <w:jc w:val="both"/>
        <w:rPr>
          <w:rFonts w:ascii="Arial" w:hAnsi="Arial" w:cs="Arial"/>
        </w:rPr>
      </w:pPr>
      <w:r w:rsidRPr="002D1D74">
        <w:rPr>
          <w:rFonts w:ascii="Arial" w:hAnsi="Arial" w:cs="Arial"/>
        </w:rPr>
        <w:t>Komisija ce takodje</w:t>
      </w:r>
      <w:r w:rsidR="00B71B1B" w:rsidRPr="002D1D74">
        <w:rPr>
          <w:rFonts w:ascii="Arial" w:hAnsi="Arial" w:cs="Arial"/>
        </w:rPr>
        <w:t xml:space="preserve"> </w:t>
      </w:r>
      <w:r w:rsidR="00083742" w:rsidRPr="002D1D74">
        <w:rPr>
          <w:rFonts w:ascii="Arial" w:hAnsi="Arial" w:cs="Arial"/>
        </w:rPr>
        <w:t>godisnje izvestavati Skupstinu</w:t>
      </w:r>
      <w:r w:rsidRPr="002D1D74">
        <w:rPr>
          <w:rFonts w:ascii="Arial" w:hAnsi="Arial" w:cs="Arial"/>
        </w:rPr>
        <w:t xml:space="preserve"> Opstine te ce osiguravati kvantitativne i stabilne podatke kako za javnost tako i</w:t>
      </w:r>
      <w:r w:rsidR="00083742" w:rsidRPr="002D1D74">
        <w:rPr>
          <w:rFonts w:ascii="Arial" w:hAnsi="Arial" w:cs="Arial"/>
        </w:rPr>
        <w:t xml:space="preserve"> </w:t>
      </w:r>
      <w:r w:rsidRPr="002D1D74">
        <w:rPr>
          <w:rFonts w:ascii="Arial" w:hAnsi="Arial" w:cs="Arial"/>
        </w:rPr>
        <w:t>za Skupstinu Opstine o nacinu upravljanja JLP “Tregu” u interesu Opstine.</w:t>
      </w:r>
    </w:p>
    <w:p w:rsidR="00D23623" w:rsidRPr="002D1D74" w:rsidRDefault="00D23623" w:rsidP="00BD3076">
      <w:pPr>
        <w:jc w:val="both"/>
        <w:rPr>
          <w:rFonts w:ascii="Arial" w:hAnsi="Arial" w:cs="Arial"/>
        </w:rPr>
      </w:pPr>
    </w:p>
    <w:p w:rsidR="00D23623" w:rsidRPr="002D1D74" w:rsidRDefault="00D23623" w:rsidP="00BD30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D1D74">
        <w:rPr>
          <w:rFonts w:ascii="Arial" w:hAnsi="Arial" w:cs="Arial"/>
        </w:rPr>
        <w:t>Komisija ce biti kompenzovana sa posebnom odlukom za izvrseni posao.</w:t>
      </w:r>
    </w:p>
    <w:p w:rsidR="00D23623" w:rsidRPr="002D1D74" w:rsidRDefault="00D23623" w:rsidP="00BD3076">
      <w:pPr>
        <w:jc w:val="both"/>
        <w:rPr>
          <w:rFonts w:ascii="Arial" w:hAnsi="Arial" w:cs="Arial"/>
        </w:rPr>
      </w:pPr>
    </w:p>
    <w:p w:rsidR="00D23623" w:rsidRPr="002D1D74" w:rsidRDefault="00AA4F58" w:rsidP="00BD30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D1D74">
        <w:rPr>
          <w:rFonts w:ascii="Arial" w:hAnsi="Arial" w:cs="Arial"/>
        </w:rPr>
        <w:t>Stupanjem na sna</w:t>
      </w:r>
      <w:r w:rsidR="00D23623" w:rsidRPr="002D1D74">
        <w:rPr>
          <w:rFonts w:ascii="Arial" w:hAnsi="Arial" w:cs="Arial"/>
        </w:rPr>
        <w:t>gu ove odluke prestaje da vazi odluka za imenovanje clanova Opstinske Komisije Akcionara u JLP”Tregu” 01.br.6312 datuma 30.01.2017.god.</w:t>
      </w:r>
    </w:p>
    <w:p w:rsidR="00164243" w:rsidRPr="002D1D74" w:rsidRDefault="00164243" w:rsidP="00BD3076">
      <w:pPr>
        <w:pStyle w:val="ListParagraph"/>
        <w:jc w:val="both"/>
        <w:rPr>
          <w:rFonts w:ascii="Arial" w:hAnsi="Arial" w:cs="Arial"/>
        </w:rPr>
      </w:pPr>
    </w:p>
    <w:p w:rsidR="00164243" w:rsidRPr="002D1D74" w:rsidRDefault="00164243" w:rsidP="00BD30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D1D74">
        <w:rPr>
          <w:rFonts w:ascii="Arial" w:hAnsi="Arial" w:cs="Arial"/>
        </w:rPr>
        <w:t>Za izvrsenje ove odluke stara</w:t>
      </w:r>
      <w:r w:rsidR="00083742" w:rsidRPr="002D1D74">
        <w:rPr>
          <w:rFonts w:ascii="Arial" w:hAnsi="Arial" w:cs="Arial"/>
        </w:rPr>
        <w:t xml:space="preserve">t </w:t>
      </w:r>
      <w:r w:rsidRPr="002D1D74">
        <w:rPr>
          <w:rFonts w:ascii="Arial" w:hAnsi="Arial" w:cs="Arial"/>
        </w:rPr>
        <w:t>ce se Uprava za Ekonomski razvoj i Predsednik opstine Gnjilane, dok za monitorisanje izvrsenja stara</w:t>
      </w:r>
      <w:r w:rsidR="00083742" w:rsidRPr="002D1D74">
        <w:rPr>
          <w:rFonts w:ascii="Arial" w:hAnsi="Arial" w:cs="Arial"/>
        </w:rPr>
        <w:t>t ce se Predsedavajuca</w:t>
      </w:r>
      <w:r w:rsidRPr="002D1D74">
        <w:rPr>
          <w:rFonts w:ascii="Arial" w:hAnsi="Arial" w:cs="Arial"/>
        </w:rPr>
        <w:t xml:space="preserve"> Skupstine opstine Gnjilane.</w:t>
      </w:r>
    </w:p>
    <w:p w:rsidR="00B27915" w:rsidRPr="002D1D74" w:rsidRDefault="00B27915" w:rsidP="00BD3076">
      <w:pPr>
        <w:pStyle w:val="ListParagraph"/>
        <w:jc w:val="both"/>
        <w:rPr>
          <w:rFonts w:ascii="Arial" w:hAnsi="Arial" w:cs="Arial"/>
        </w:rPr>
      </w:pPr>
    </w:p>
    <w:p w:rsidR="00B27915" w:rsidRPr="002D1D74" w:rsidRDefault="00B27915" w:rsidP="00BD307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D1D74">
        <w:rPr>
          <w:rFonts w:ascii="Arial" w:hAnsi="Arial" w:cs="Arial"/>
        </w:rPr>
        <w:t>Ova odluka stupa na snagu 7 dana nakon objavljivan</w:t>
      </w:r>
      <w:r w:rsidR="00083742" w:rsidRPr="002D1D74">
        <w:rPr>
          <w:rFonts w:ascii="Arial" w:hAnsi="Arial" w:cs="Arial"/>
        </w:rPr>
        <w:t xml:space="preserve">ja na sluzbenim jezicima na web </w:t>
      </w:r>
      <w:r w:rsidRPr="002D1D74">
        <w:rPr>
          <w:rFonts w:ascii="Arial" w:hAnsi="Arial" w:cs="Arial"/>
        </w:rPr>
        <w:t>stranici Opstine.</w:t>
      </w:r>
    </w:p>
    <w:p w:rsidR="00B27915" w:rsidRDefault="00B27915" w:rsidP="00BD3076">
      <w:pPr>
        <w:jc w:val="both"/>
        <w:rPr>
          <w:rFonts w:ascii="Arial" w:hAnsi="Arial" w:cs="Arial"/>
        </w:rPr>
      </w:pPr>
    </w:p>
    <w:p w:rsidR="002D1D74" w:rsidRPr="002D1D74" w:rsidRDefault="002D1D74" w:rsidP="00BD3076">
      <w:pPr>
        <w:jc w:val="both"/>
        <w:rPr>
          <w:rFonts w:ascii="Arial" w:hAnsi="Arial" w:cs="Arial"/>
        </w:rPr>
      </w:pPr>
    </w:p>
    <w:p w:rsidR="005E680E" w:rsidRPr="002D1D74" w:rsidRDefault="002D1D74" w:rsidP="005E68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01.br._</w:t>
      </w:r>
      <w:r>
        <w:rPr>
          <w:rFonts w:ascii="Arial" w:hAnsi="Arial" w:cs="Arial"/>
          <w:u w:val="single"/>
        </w:rPr>
        <w:t>016-118149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proofErr w:type="spellStart"/>
      <w:r w:rsidR="005E680E" w:rsidRPr="002D1D74">
        <w:rPr>
          <w:rFonts w:ascii="Arial" w:hAnsi="Arial" w:cs="Arial"/>
        </w:rPr>
        <w:t>Predsedavajuca</w:t>
      </w:r>
      <w:proofErr w:type="spellEnd"/>
      <w:r w:rsidR="005E680E" w:rsidRPr="002D1D74">
        <w:rPr>
          <w:rFonts w:ascii="Arial" w:hAnsi="Arial" w:cs="Arial"/>
        </w:rPr>
        <w:t xml:space="preserve"> </w:t>
      </w:r>
      <w:proofErr w:type="spellStart"/>
      <w:r w:rsidR="005E680E" w:rsidRPr="002D1D74">
        <w:rPr>
          <w:rFonts w:ascii="Arial" w:hAnsi="Arial" w:cs="Arial"/>
        </w:rPr>
        <w:t>Skupstine</w:t>
      </w:r>
      <w:proofErr w:type="spellEnd"/>
    </w:p>
    <w:p w:rsidR="005E680E" w:rsidRPr="002D1D74" w:rsidRDefault="002D1D74" w:rsidP="005E680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Gnjilane</w:t>
      </w:r>
      <w:proofErr w:type="spellEnd"/>
      <w:r>
        <w:rPr>
          <w:rFonts w:ascii="Arial" w:hAnsi="Arial" w:cs="Arial"/>
        </w:rPr>
        <w:t>, 31.10.</w:t>
      </w:r>
      <w:r w:rsidR="005E680E" w:rsidRPr="002D1D74">
        <w:rPr>
          <w:rFonts w:ascii="Arial" w:hAnsi="Arial" w:cs="Arial"/>
        </w:rPr>
        <w:t>2018</w:t>
      </w:r>
      <w:r w:rsidR="005E680E" w:rsidRPr="002D1D74">
        <w:rPr>
          <w:rFonts w:ascii="Arial" w:hAnsi="Arial" w:cs="Arial"/>
        </w:rPr>
        <w:tab/>
      </w:r>
      <w:r w:rsidR="005E680E" w:rsidRPr="002D1D74">
        <w:rPr>
          <w:rFonts w:ascii="Arial" w:hAnsi="Arial" w:cs="Arial"/>
        </w:rPr>
        <w:tab/>
      </w:r>
      <w:r w:rsidR="005E680E" w:rsidRPr="002D1D74">
        <w:rPr>
          <w:rFonts w:ascii="Arial" w:hAnsi="Arial" w:cs="Arial"/>
        </w:rPr>
        <w:tab/>
      </w:r>
      <w:r w:rsidR="005E680E" w:rsidRPr="002D1D74">
        <w:rPr>
          <w:rFonts w:ascii="Arial" w:hAnsi="Arial" w:cs="Arial"/>
        </w:rPr>
        <w:tab/>
      </w:r>
      <w:r w:rsidR="005E680E" w:rsidRPr="002D1D74">
        <w:rPr>
          <w:rFonts w:ascii="Arial" w:hAnsi="Arial" w:cs="Arial"/>
        </w:rPr>
        <w:tab/>
      </w:r>
      <w:r w:rsidR="005E680E" w:rsidRPr="002D1D74">
        <w:rPr>
          <w:rFonts w:ascii="Arial" w:hAnsi="Arial" w:cs="Arial"/>
        </w:rPr>
        <w:tab/>
        <w:t>_____________________</w:t>
      </w:r>
      <w:r w:rsidR="005E680E" w:rsidRPr="002D1D74">
        <w:rPr>
          <w:rFonts w:ascii="Arial" w:hAnsi="Arial" w:cs="Arial"/>
        </w:rPr>
        <w:tab/>
      </w:r>
    </w:p>
    <w:p w:rsidR="005E680E" w:rsidRPr="002D1D74" w:rsidRDefault="002D1D74" w:rsidP="005E680E">
      <w:pPr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5E680E" w:rsidRPr="002D1D74">
        <w:rPr>
          <w:rFonts w:ascii="Arial" w:hAnsi="Arial" w:cs="Arial"/>
        </w:rPr>
        <w:t xml:space="preserve">Shpresa Kurteshi </w:t>
      </w:r>
      <w:proofErr w:type="spellStart"/>
      <w:r w:rsidR="005E680E" w:rsidRPr="002D1D74">
        <w:rPr>
          <w:rFonts w:ascii="Arial" w:hAnsi="Arial" w:cs="Arial"/>
        </w:rPr>
        <w:t>Emini</w:t>
      </w:r>
      <w:proofErr w:type="spellEnd"/>
      <w:r>
        <w:rPr>
          <w:rFonts w:ascii="Arial" w:hAnsi="Arial" w:cs="Arial"/>
        </w:rPr>
        <w:t>/</w:t>
      </w:r>
    </w:p>
    <w:p w:rsidR="00DB6091" w:rsidRPr="002D1D74" w:rsidRDefault="00DB6091" w:rsidP="00DB6091">
      <w:pPr>
        <w:rPr>
          <w:rFonts w:ascii="Arial" w:hAnsi="Arial" w:cs="Arial"/>
        </w:rPr>
      </w:pPr>
    </w:p>
    <w:sectPr w:rsidR="00DB6091" w:rsidRPr="002D1D74" w:rsidSect="002D1D74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900"/>
    <w:multiLevelType w:val="multilevel"/>
    <w:tmpl w:val="9F367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B323B59"/>
    <w:multiLevelType w:val="hybridMultilevel"/>
    <w:tmpl w:val="62085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7D"/>
    <w:rsid w:val="00083742"/>
    <w:rsid w:val="00164243"/>
    <w:rsid w:val="0017677D"/>
    <w:rsid w:val="001A5F85"/>
    <w:rsid w:val="002577A5"/>
    <w:rsid w:val="002D1D74"/>
    <w:rsid w:val="004D7FF7"/>
    <w:rsid w:val="004F09A6"/>
    <w:rsid w:val="00523A83"/>
    <w:rsid w:val="005E680E"/>
    <w:rsid w:val="007E0209"/>
    <w:rsid w:val="009735F9"/>
    <w:rsid w:val="009A4842"/>
    <w:rsid w:val="00AA4F58"/>
    <w:rsid w:val="00B27915"/>
    <w:rsid w:val="00B71B1B"/>
    <w:rsid w:val="00BD3076"/>
    <w:rsid w:val="00D23623"/>
    <w:rsid w:val="00DB6091"/>
    <w:rsid w:val="00DD5B3A"/>
    <w:rsid w:val="00F65D20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77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7D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257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77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7D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25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8</cp:revision>
  <dcterms:created xsi:type="dcterms:W3CDTF">2018-09-16T11:36:00Z</dcterms:created>
  <dcterms:modified xsi:type="dcterms:W3CDTF">2018-11-13T09:13:00Z</dcterms:modified>
</cp:coreProperties>
</file>