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63CE" w:rsidRDefault="00F35E1C" w:rsidP="001B3C6B">
      <w:pPr>
        <w:jc w:val="center"/>
        <w:rPr>
          <w:rFonts w:ascii="Arial" w:hAnsi="Arial" w:cs="Arial"/>
          <w:b/>
          <w:i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C0A88" wp14:editId="476CC4D2">
                <wp:simplePos x="0" y="0"/>
                <wp:positionH relativeFrom="column">
                  <wp:posOffset>38100</wp:posOffset>
                </wp:positionH>
                <wp:positionV relativeFrom="paragraph">
                  <wp:posOffset>1819275</wp:posOffset>
                </wp:positionV>
                <wp:extent cx="58102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143.25pt" to="460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" strokecolor="#243f60 [1604]" strokeweight="1.5pt"/>
            </w:pict>
          </mc:Fallback>
        </mc:AlternateContent>
      </w:r>
      <w:r w:rsidRPr="009845D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775B8" wp14:editId="28FBEDFC">
                <wp:simplePos x="0" y="0"/>
                <wp:positionH relativeFrom="margin">
                  <wp:align>left</wp:align>
                </wp:positionH>
                <wp:positionV relativeFrom="paragraph">
                  <wp:posOffset>1371600</wp:posOffset>
                </wp:positionV>
                <wp:extent cx="5886450" cy="514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5DD" w:rsidRPr="00D1736A" w:rsidRDefault="00B11F0C" w:rsidP="00D1736A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Drejtoria </w:t>
                            </w:r>
                            <w:r w:rsidR="00F35E1C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Shëndetësisë dhe Mirëqen</w:t>
                            </w:r>
                            <w:r w:rsidR="00CE725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es Social</w:t>
                            </w:r>
                            <w:r w:rsidR="00BC352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/ Direktorat </w:t>
                            </w:r>
                            <w:r w:rsidR="00C3709E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za </w:t>
                            </w:r>
                            <w:r w:rsidR="006C66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dravstvo i </w:t>
                            </w:r>
                            <w:r w:rsidR="006C66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ocijalnu </w:t>
                            </w:r>
                            <w:r w:rsidR="006C66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aštitu</w:t>
                            </w:r>
                            <w:r w:rsid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6C66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5E1C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Department</w:t>
                            </w:r>
                            <w:r w:rsidR="00D1736A" w:rsidRPr="00D1736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of Health and Social Welfare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8pt;width:463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" stroked="f">
                <v:textbox>
                  <w:txbxContent>
                    <w:p w:rsidR="009845DD" w:rsidRPr="00D1736A" w:rsidRDefault="00B11F0C" w:rsidP="00D1736A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Drejtoria</w:t>
                      </w:r>
                      <w:proofErr w:type="spellEnd"/>
                      <w:r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35E1C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e </w:t>
                      </w:r>
                      <w:proofErr w:type="spellStart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Shëndetësisë</w:t>
                      </w:r>
                      <w:proofErr w:type="spellEnd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Mirëqen</w:t>
                      </w:r>
                      <w:r w:rsidR="00CE725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</w:t>
                      </w:r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es</w:t>
                      </w:r>
                      <w:proofErr w:type="spellEnd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Social</w:t>
                      </w:r>
                      <w:r w:rsidR="00BC352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Direktorat</w:t>
                      </w:r>
                      <w:proofErr w:type="spellEnd"/>
                      <w:r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3709E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="00C3709E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669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Z</w:t>
                      </w:r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dravstvo</w:t>
                      </w:r>
                      <w:proofErr w:type="spellEnd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="006C669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</w:t>
                      </w:r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ocijalnu</w:t>
                      </w:r>
                      <w:proofErr w:type="spellEnd"/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669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Z</w:t>
                      </w:r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aštitu</w:t>
                      </w:r>
                      <w:proofErr w:type="spellEnd"/>
                      <w:r w:rsid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="006C669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35E1C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Department</w:t>
                      </w:r>
                      <w:r w:rsidR="00D1736A" w:rsidRPr="00D1736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of Health and Social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75" w:rsidRPr="00F508B6">
        <w:rPr>
          <w:rFonts w:ascii="Arial" w:hAnsi="Arial" w:cs="Arial"/>
        </w:rPr>
        <w:br/>
      </w:r>
      <w:r w:rsidR="009845DD">
        <w:rPr>
          <w:noProof/>
          <w:lang w:val="en-US"/>
        </w:rPr>
        <w:drawing>
          <wp:inline distT="0" distB="0" distL="0" distR="0" wp14:anchorId="63E5A3BA" wp14:editId="7BC705D6">
            <wp:extent cx="5895975" cy="16859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23647" r="13782" b="3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C6" w:rsidRPr="000B21C6" w:rsidRDefault="000B21C6" w:rsidP="000B21C6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Br:______________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Datum:________2019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Gnjilane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B21C6">
        <w:rPr>
          <w:rFonts w:ascii="Times New Roman" w:eastAsia="Times New Roman" w:hAnsi="Times New Roman" w:cs="Times New Roman"/>
          <w:sz w:val="24"/>
          <w:szCs w:val="24"/>
        </w:rPr>
        <w:t xml:space="preserve">Na osnovu clana </w:t>
      </w: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7, 8, 10 stav 1, podstav 2.1, i 2.2 clana: 15, stav: 1,2 i 3</w:t>
      </w:r>
      <w:r w:rsidRPr="000B21C6">
        <w:rPr>
          <w:rFonts w:ascii="Times New Roman" w:eastAsia="Times New Roman" w:hAnsi="Times New Roman" w:cs="Times New Roman"/>
          <w:sz w:val="24"/>
          <w:szCs w:val="24"/>
        </w:rPr>
        <w:t xml:space="preserve"> Zakona o radu broj: </w:t>
      </w: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03/L-212, clana 5</w:t>
      </w:r>
      <w:r w:rsidRPr="000B2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1C6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Kolektivnog Sektorskog Zdravstvenog Ugovora, i </w:t>
      </w:r>
      <w:r w:rsidRPr="000B21C6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  <w:t>A.U. br: 7/2017</w:t>
      </w:r>
      <w:r w:rsidRPr="000B21C6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za regulisanje procedura za uspostavljanje radnog odnosa u javnom sektoru, Uprava za Zdravstvo i Socijalno Blagostanje objavljuje: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0B21C6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Pr="000B21C6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Pr="000B21C6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Pr="000B21C6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Pr="000B21C6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  <w:t xml:space="preserve"> KONKURS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0B21C6" w:rsidRPr="000B21C6" w:rsidRDefault="000B21C6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I.Naziv:/1/ jedan laboratorijski tehnicar</w:t>
      </w:r>
    </w:p>
    <w:p w:rsidR="000B21C6" w:rsidRPr="000B21C6" w:rsidRDefault="000B21C6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Nazdorni: sef i direktor</w:t>
      </w:r>
    </w:p>
    <w:p w:rsidR="000B21C6" w:rsidRPr="000B21C6" w:rsidRDefault="000B21C6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Uslovi: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-Visoka profesionalna kvalifikacija/bachelor/- smer laborant  bio hemije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-Da bude licenciran/a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Radni ugovor: na neodredjeno vreme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Koeficijent:5.40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Radno vreme:40 sati sedmicno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Probni rad:/6/ sest meseci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Kratak opis poslova:</w:t>
      </w:r>
      <w:r w:rsidRPr="000B21C6">
        <w:rPr>
          <w:rFonts w:ascii="Times New Roman" w:eastAsia="Times New Roman" w:hAnsi="Times New Roman" w:cs="Times New Roman"/>
          <w:sz w:val="24"/>
          <w:szCs w:val="24"/>
        </w:rPr>
        <w:t xml:space="preserve"> Vrsi prijem uputnica od strane doktora za laboratorijske analize, vodi racuna da analize budu  jasne i realne, odrzava aparate za analize, odrzava evidenciju o svim zaraznim bolestima i izvestava relevantne organe, brine o dobrom odnosu izmedju pacijenata i zdravstvenih radnika, vodi racuna da rezultati analiza budu zavrseni te predati pacijentima na vreme, usko suradjuje sa kolegama i na profesionalan nacin izvrsava duznosti date od strane sefa.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II.Naziv:/1/jedan tehnicar/ka stomatologije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Nadzorni: sef stomatoloske sluzbe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Uslovi: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-srednja medicinska skola/ smer stomatoloski tehnicar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-da bude licenciran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Radni ugovor: na neodredjeno vreme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Koeficijent:4.80</w:t>
      </w:r>
    </w:p>
    <w:p w:rsid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Radno vreme:40 sati sedmicno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Probni rad: 6/sest/ meseci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Kratak opis poslova: </w:t>
      </w:r>
      <w:r w:rsidRPr="000B21C6">
        <w:rPr>
          <w:rFonts w:ascii="Times New Roman" w:eastAsia="Times New Roman" w:hAnsi="Times New Roman" w:cs="Times New Roman"/>
          <w:sz w:val="24"/>
          <w:szCs w:val="24"/>
        </w:rPr>
        <w:t>Upravlja i ima odgovornost za sve poslovne instrumente u stomatoloskoj ordinaciji, poduzima mere za sprecavanje infekcija, angazuje se u odrzavanju higijene, odrzava na pravi nacin svu opremu koja je potrebna za pruzanje stomatoloskih usluga, ucestvuje na raznim obukama koje su predvidjene u cilju profesionalnog napretka u podrucju stomatologije, angazuje se za dobre odnose sa pacijentima i kolegama i takodje izvrsava i druge poslove prema nalogu glavne medicinske sestre, sefa ili nadzornog.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III.- /1/- jedan medicinski tehnicar/ medicinska sestra/ za rad u Ambulanti Porodicne Medicine u selu Zegovacka Verbica.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Uslovi:</w:t>
      </w:r>
    </w:p>
    <w:p w:rsidR="000B21C6" w:rsidRPr="000B21C6" w:rsidRDefault="000B21C6" w:rsidP="000B21C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Srednja medicinska skola –opsti smer</w:t>
      </w:r>
    </w:p>
    <w:p w:rsidR="000B21C6" w:rsidRPr="000B21C6" w:rsidRDefault="000B21C6" w:rsidP="000B21C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Da bude licenciran/a</w:t>
      </w:r>
    </w:p>
    <w:p w:rsidR="000B21C6" w:rsidRPr="000B21C6" w:rsidRDefault="000B21C6" w:rsidP="000B21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Radni ugovor: na neodredjeno vreme</w:t>
      </w:r>
    </w:p>
    <w:p w:rsidR="000B21C6" w:rsidRPr="000B21C6" w:rsidRDefault="000B21C6" w:rsidP="000B21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Koeficienat : 4.80</w:t>
      </w:r>
    </w:p>
    <w:p w:rsidR="000B21C6" w:rsidRPr="000B21C6" w:rsidRDefault="000B21C6" w:rsidP="000B21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Radno vreme: 40 sati sedmicno</w:t>
      </w:r>
    </w:p>
    <w:p w:rsidR="000B21C6" w:rsidRPr="000B21C6" w:rsidRDefault="000B21C6" w:rsidP="000B21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 xml:space="preserve">Probni rad: 6/sest/ meseci </w:t>
      </w:r>
    </w:p>
    <w:p w:rsidR="000B21C6" w:rsidRPr="000B21C6" w:rsidRDefault="000B21C6" w:rsidP="000B21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 xml:space="preserve">Kratak opis poslova:  </w:t>
      </w:r>
      <w:r w:rsidRPr="000B21C6">
        <w:rPr>
          <w:rFonts w:ascii="Times New Roman" w:eastAsia="Times New Roman" w:hAnsi="Times New Roman" w:cs="Times New Roman"/>
          <w:sz w:val="24"/>
          <w:szCs w:val="24"/>
        </w:rPr>
        <w:t>Pruza informacije pacijentima vezane za brigu koju pruzaju zdrastvene institucije upravlja i ima odgovornost za sve terapije koje su odredjene od strane doktora, poduzima mere za sprecavanje infekcija, doprinosi i odrzavanju higiene odrzava na pravi nacin svu opremu koja je neophodna za posao, ucestvuje na obukama koje su organizovane da bi se razmenila znanja u okviru zdrastva u porodicnoj medicini, doprinosi na stvaranju zdravih odnosa izmedju pacienata i osoblja, izvrsava i druge poslove prema nalogu odgovorne</w:t>
      </w: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21C6">
        <w:rPr>
          <w:rFonts w:ascii="Times New Roman" w:eastAsia="Times New Roman" w:hAnsi="Times New Roman" w:cs="Times New Roman"/>
          <w:sz w:val="24"/>
          <w:szCs w:val="24"/>
        </w:rPr>
        <w:t>osobe</w:t>
      </w: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sz w:val="24"/>
          <w:szCs w:val="24"/>
        </w:rPr>
        <w:t>Svaki aplikant za gore navedene pozicije treba da ispuni i preda sledecu dokumentaciju: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-ispunjenu aplikaciju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-dokumentaciju o pripremi i profesionalnoj kvalifikaciji /fotokopija/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-radnu licencu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-uverenje  da lice nije pod istragom i da nije osudjivano za neko krivicno delo ( vazece u roku od 6 meseci)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-certifikat o zdravstvenom stanju ( vazeci u roku od 6 meseci)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sz w:val="24"/>
          <w:szCs w:val="24"/>
        </w:rPr>
        <w:t>Svi kandidati koji budu u uzoj listi bit ce pozvani na intervju, a za datum i mesto odrzavanja intervjua bit ce obavesteni na vreme.</w:t>
      </w:r>
    </w:p>
    <w:p w:rsidR="000B21C6" w:rsidRPr="000B21C6" w:rsidRDefault="000B21C6" w:rsidP="000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sz w:val="24"/>
          <w:szCs w:val="24"/>
        </w:rPr>
        <w:t>Aplikacije se preuzimaju i ispunjene dostavljaju Centralnoj arhivi Opštini Gnjilane, odnosno u Centru za usluge gradjana.</w:t>
      </w:r>
    </w:p>
    <w:p w:rsidR="000B21C6" w:rsidRPr="000B21C6" w:rsidRDefault="000B21C6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1C6" w:rsidRPr="000B21C6" w:rsidRDefault="000B21C6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sz w:val="24"/>
          <w:szCs w:val="24"/>
        </w:rPr>
        <w:t xml:space="preserve">Rok za aplikaciju </w:t>
      </w:r>
      <w:r w:rsidRPr="000B21C6">
        <w:rPr>
          <w:rFonts w:ascii="Times New Roman" w:eastAsia="Times New Roman" w:hAnsi="Times New Roman" w:cs="Times New Roman"/>
          <w:b/>
          <w:sz w:val="24"/>
          <w:szCs w:val="24"/>
        </w:rPr>
        <w:t>je /15/ petnaest dana</w:t>
      </w:r>
      <w:r w:rsidRPr="000B21C6">
        <w:rPr>
          <w:rFonts w:ascii="Times New Roman" w:eastAsia="Times New Roman" w:hAnsi="Times New Roman" w:cs="Times New Roman"/>
          <w:sz w:val="24"/>
          <w:szCs w:val="24"/>
        </w:rPr>
        <w:t xml:space="preserve"> od dana javnog objavljivanja u sluzbenim novinama i drugim informativnim sredstvima.</w:t>
      </w:r>
    </w:p>
    <w:p w:rsidR="000B21C6" w:rsidRPr="000B21C6" w:rsidRDefault="000B21C6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674" w:rsidRPr="000B21C6" w:rsidRDefault="000B21C6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1C6">
        <w:rPr>
          <w:rFonts w:ascii="Times New Roman" w:eastAsia="Times New Roman" w:hAnsi="Times New Roman" w:cs="Times New Roman"/>
          <w:sz w:val="24"/>
          <w:szCs w:val="24"/>
        </w:rPr>
        <w:t>Aplikacije dostavljenje posle predvidjenog roka se ne  primaju, dok se aplikacije sa nedostacima odbijaju.</w:t>
      </w:r>
    </w:p>
    <w:p w:rsidR="00CC227F" w:rsidRPr="00625674" w:rsidRDefault="00625674" w:rsidP="00625674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C227F" w:rsidRPr="00625674" w:rsidSect="000B21C6"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31" w:rsidRDefault="00FF4031" w:rsidP="006B63CE">
      <w:pPr>
        <w:spacing w:after="0" w:line="240" w:lineRule="auto"/>
      </w:pPr>
      <w:r>
        <w:separator/>
      </w:r>
    </w:p>
  </w:endnote>
  <w:endnote w:type="continuationSeparator" w:id="0">
    <w:p w:rsidR="00FF4031" w:rsidRDefault="00FF4031" w:rsidP="006B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CE" w:rsidRPr="00531F54" w:rsidRDefault="006B63CE" w:rsidP="00531F54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Komuna e Gjilanit</w:t>
    </w:r>
    <w:r w:rsidR="00B11F0C">
      <w:rPr>
        <w:rFonts w:ascii="Corbel" w:hAnsi="Corbel"/>
        <w:color w:val="244061" w:themeColor="accent1" w:themeShade="80"/>
      </w:rPr>
      <w:t xml:space="preserve"> | Drejtoria e</w:t>
    </w:r>
    <w:r w:rsidR="00F35E1C">
      <w:rPr>
        <w:rFonts w:ascii="Corbel" w:hAnsi="Corbel"/>
        <w:color w:val="244061" w:themeColor="accent1" w:themeShade="80"/>
      </w:rPr>
      <w:t xml:space="preserve"> </w:t>
    </w:r>
    <w:r w:rsidR="006C3AB9">
      <w:rPr>
        <w:rFonts w:ascii="Corbel" w:hAnsi="Corbel"/>
        <w:color w:val="244061" w:themeColor="accent1" w:themeShade="80"/>
      </w:rPr>
      <w:t>Sh</w:t>
    </w:r>
    <w:r w:rsidR="006C3AB9" w:rsidRPr="006C3AB9">
      <w:rPr>
        <w:rFonts w:ascii="Corbel" w:hAnsi="Corbel"/>
        <w:color w:val="244061" w:themeColor="accent1" w:themeShade="80"/>
      </w:rPr>
      <w:t>ë</w:t>
    </w:r>
    <w:r w:rsidR="006C3AB9">
      <w:rPr>
        <w:rFonts w:ascii="Corbel" w:hAnsi="Corbel"/>
        <w:color w:val="244061" w:themeColor="accent1" w:themeShade="80"/>
      </w:rPr>
      <w:t>ndet</w:t>
    </w:r>
    <w:r w:rsidR="006C3AB9" w:rsidRPr="006C3AB9">
      <w:rPr>
        <w:rFonts w:ascii="Corbel" w:hAnsi="Corbel"/>
        <w:color w:val="244061" w:themeColor="accent1" w:themeShade="80"/>
      </w:rPr>
      <w:t>ë</w:t>
    </w:r>
    <w:r w:rsidR="006C3AB9">
      <w:rPr>
        <w:rFonts w:ascii="Corbel" w:hAnsi="Corbel"/>
        <w:color w:val="244061" w:themeColor="accent1" w:themeShade="80"/>
      </w:rPr>
      <w:t>sis</w:t>
    </w:r>
    <w:r w:rsidR="006C3AB9" w:rsidRPr="006C3AB9">
      <w:rPr>
        <w:rFonts w:ascii="Corbel" w:hAnsi="Corbel"/>
        <w:color w:val="244061" w:themeColor="accent1" w:themeShade="80"/>
      </w:rPr>
      <w:t>ë</w:t>
    </w:r>
    <w:r w:rsidR="006C3AB9">
      <w:rPr>
        <w:rFonts w:ascii="Corbel" w:hAnsi="Corbel"/>
        <w:color w:val="244061" w:themeColor="accent1" w:themeShade="80"/>
      </w:rPr>
      <w:t xml:space="preserve"> dhe Mir</w:t>
    </w:r>
    <w:r w:rsidR="006C3AB9" w:rsidRPr="006C3AB9">
      <w:rPr>
        <w:rFonts w:ascii="Corbel" w:hAnsi="Corbel"/>
        <w:color w:val="244061" w:themeColor="accent1" w:themeShade="80"/>
      </w:rPr>
      <w:t>ë</w:t>
    </w:r>
    <w:r w:rsidR="00D1736A">
      <w:rPr>
        <w:rFonts w:ascii="Corbel" w:hAnsi="Corbel"/>
        <w:color w:val="244061" w:themeColor="accent1" w:themeShade="80"/>
      </w:rPr>
      <w:t>qen</w:t>
    </w:r>
    <w:r w:rsidR="00CE725B">
      <w:rPr>
        <w:rFonts w:ascii="Corbel" w:hAnsi="Corbel"/>
        <w:color w:val="244061" w:themeColor="accent1" w:themeShade="80"/>
      </w:rPr>
      <w:t>i</w:t>
    </w:r>
    <w:r w:rsidR="00D1736A">
      <w:rPr>
        <w:rFonts w:ascii="Corbel" w:hAnsi="Corbel"/>
        <w:color w:val="244061" w:themeColor="accent1" w:themeShade="80"/>
      </w:rPr>
      <w:t>es Sociale</w:t>
    </w:r>
  </w:p>
  <w:p w:rsidR="006B63CE" w:rsidRPr="00531F54" w:rsidRDefault="006B63CE" w:rsidP="00531F54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Gjilan 60000 | Republika e Kosovës</w:t>
    </w:r>
  </w:p>
  <w:p w:rsidR="006B63CE" w:rsidRPr="00531F54" w:rsidRDefault="006B63CE" w:rsidP="00531F54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h</w:t>
    </w:r>
    <w:r w:rsidR="009845DD">
      <w:rPr>
        <w:rFonts w:ascii="Corbel" w:hAnsi="Corbel"/>
        <w:color w:val="244061" w:themeColor="accent1" w:themeShade="80"/>
      </w:rPr>
      <w:t xml:space="preserve">ttps://kk.rks-gov.net/gjilan/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31" w:rsidRDefault="00FF4031" w:rsidP="006B63CE">
      <w:pPr>
        <w:spacing w:after="0" w:line="240" w:lineRule="auto"/>
      </w:pPr>
      <w:r>
        <w:separator/>
      </w:r>
    </w:p>
  </w:footnote>
  <w:footnote w:type="continuationSeparator" w:id="0">
    <w:p w:rsidR="00FF4031" w:rsidRDefault="00FF4031" w:rsidP="006B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2E35"/>
    <w:multiLevelType w:val="hybridMultilevel"/>
    <w:tmpl w:val="3F2607CA"/>
    <w:lvl w:ilvl="0" w:tplc="6CFEE8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8542C"/>
    <w:multiLevelType w:val="hybridMultilevel"/>
    <w:tmpl w:val="EE34CA44"/>
    <w:lvl w:ilvl="0" w:tplc="8C08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B0809"/>
    <w:multiLevelType w:val="hybridMultilevel"/>
    <w:tmpl w:val="37AACD50"/>
    <w:lvl w:ilvl="0" w:tplc="43127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C6"/>
    <w:rsid w:val="00000466"/>
    <w:rsid w:val="00030FEB"/>
    <w:rsid w:val="00077533"/>
    <w:rsid w:val="000867C4"/>
    <w:rsid w:val="000A43A0"/>
    <w:rsid w:val="000B21C6"/>
    <w:rsid w:val="000D56F3"/>
    <w:rsid w:val="00150B84"/>
    <w:rsid w:val="00175239"/>
    <w:rsid w:val="00177274"/>
    <w:rsid w:val="001A47BD"/>
    <w:rsid w:val="001B3C6B"/>
    <w:rsid w:val="001E3B0F"/>
    <w:rsid w:val="0021016C"/>
    <w:rsid w:val="0021139F"/>
    <w:rsid w:val="00246A29"/>
    <w:rsid w:val="002667BF"/>
    <w:rsid w:val="00283AEA"/>
    <w:rsid w:val="002A4713"/>
    <w:rsid w:val="002C5353"/>
    <w:rsid w:val="002E063F"/>
    <w:rsid w:val="00343062"/>
    <w:rsid w:val="003441FA"/>
    <w:rsid w:val="00384FD4"/>
    <w:rsid w:val="003E49CA"/>
    <w:rsid w:val="00406A1D"/>
    <w:rsid w:val="00431FA4"/>
    <w:rsid w:val="00437E39"/>
    <w:rsid w:val="004836ED"/>
    <w:rsid w:val="00484BED"/>
    <w:rsid w:val="00487041"/>
    <w:rsid w:val="00504BCC"/>
    <w:rsid w:val="00513388"/>
    <w:rsid w:val="00531F54"/>
    <w:rsid w:val="0059067D"/>
    <w:rsid w:val="005E1D93"/>
    <w:rsid w:val="005E3D1D"/>
    <w:rsid w:val="00612D47"/>
    <w:rsid w:val="00625674"/>
    <w:rsid w:val="006A0CE8"/>
    <w:rsid w:val="006B63CE"/>
    <w:rsid w:val="006C3AB9"/>
    <w:rsid w:val="006C669C"/>
    <w:rsid w:val="00701400"/>
    <w:rsid w:val="00760B8D"/>
    <w:rsid w:val="00781239"/>
    <w:rsid w:val="00783B8D"/>
    <w:rsid w:val="008068CC"/>
    <w:rsid w:val="00826D84"/>
    <w:rsid w:val="00841240"/>
    <w:rsid w:val="00862304"/>
    <w:rsid w:val="00863F62"/>
    <w:rsid w:val="008852E0"/>
    <w:rsid w:val="008A529F"/>
    <w:rsid w:val="008B5CD1"/>
    <w:rsid w:val="008C5488"/>
    <w:rsid w:val="008F6D8E"/>
    <w:rsid w:val="009151A5"/>
    <w:rsid w:val="00922FE9"/>
    <w:rsid w:val="009366E5"/>
    <w:rsid w:val="00942229"/>
    <w:rsid w:val="009673EC"/>
    <w:rsid w:val="00983339"/>
    <w:rsid w:val="009845DD"/>
    <w:rsid w:val="00990FE0"/>
    <w:rsid w:val="00A02A85"/>
    <w:rsid w:val="00A922FB"/>
    <w:rsid w:val="00AC33CB"/>
    <w:rsid w:val="00AD32DD"/>
    <w:rsid w:val="00AF1CE2"/>
    <w:rsid w:val="00AF5079"/>
    <w:rsid w:val="00B02101"/>
    <w:rsid w:val="00B11F0C"/>
    <w:rsid w:val="00B977DE"/>
    <w:rsid w:val="00BC352F"/>
    <w:rsid w:val="00BE70A9"/>
    <w:rsid w:val="00BF3DFA"/>
    <w:rsid w:val="00BF53DD"/>
    <w:rsid w:val="00C05493"/>
    <w:rsid w:val="00C3709E"/>
    <w:rsid w:val="00C50CB5"/>
    <w:rsid w:val="00C829A1"/>
    <w:rsid w:val="00C90929"/>
    <w:rsid w:val="00CC227F"/>
    <w:rsid w:val="00CD5C8E"/>
    <w:rsid w:val="00CE4D64"/>
    <w:rsid w:val="00CE725B"/>
    <w:rsid w:val="00D1736A"/>
    <w:rsid w:val="00D24DFC"/>
    <w:rsid w:val="00D30B52"/>
    <w:rsid w:val="00D319C6"/>
    <w:rsid w:val="00D75A75"/>
    <w:rsid w:val="00D94929"/>
    <w:rsid w:val="00DA511B"/>
    <w:rsid w:val="00DC29B3"/>
    <w:rsid w:val="00E21749"/>
    <w:rsid w:val="00E31694"/>
    <w:rsid w:val="00E3346B"/>
    <w:rsid w:val="00E83F4A"/>
    <w:rsid w:val="00EA63C1"/>
    <w:rsid w:val="00EC42B4"/>
    <w:rsid w:val="00EE1F5C"/>
    <w:rsid w:val="00F001C8"/>
    <w:rsid w:val="00F35E1C"/>
    <w:rsid w:val="00F508B6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64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E4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C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CE"/>
    <w:rPr>
      <w:lang w:val="sq-AL"/>
    </w:rPr>
  </w:style>
  <w:style w:type="paragraph" w:styleId="NoSpacing">
    <w:name w:val="No Spacing"/>
    <w:uiPriority w:val="1"/>
    <w:qFormat/>
    <w:rsid w:val="006B63CE"/>
    <w:pPr>
      <w:spacing w:after="0" w:line="240" w:lineRule="auto"/>
    </w:pPr>
    <w:rPr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5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E1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CE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48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64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E4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C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CE"/>
    <w:rPr>
      <w:lang w:val="sq-AL"/>
    </w:rPr>
  </w:style>
  <w:style w:type="paragraph" w:styleId="NoSpacing">
    <w:name w:val="No Spacing"/>
    <w:uiPriority w:val="1"/>
    <w:qFormat/>
    <w:rsid w:val="006B63CE"/>
    <w:pPr>
      <w:spacing w:after="0" w:line="240" w:lineRule="auto"/>
    </w:pPr>
    <w:rPr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5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E1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CE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48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bi.haziri\Desktop\LOGO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2018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Vebi Haziri</dc:creator>
  <cp:lastModifiedBy>KKGjilan</cp:lastModifiedBy>
  <cp:revision>2</cp:revision>
  <cp:lastPrinted>2018-07-06T07:08:00Z</cp:lastPrinted>
  <dcterms:created xsi:type="dcterms:W3CDTF">2019-01-14T13:52:00Z</dcterms:created>
  <dcterms:modified xsi:type="dcterms:W3CDTF">2019-01-14T13:52:00Z</dcterms:modified>
</cp:coreProperties>
</file>