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A82F78">
        <w:rPr>
          <w:rFonts w:ascii="Arial" w:hAnsi="Arial" w:cs="Arial"/>
          <w:lang w:val="sq-AL"/>
        </w:rPr>
        <w:t>I</w:t>
      </w:r>
      <w:r w:rsidR="009C6E07">
        <w:rPr>
          <w:rFonts w:ascii="Arial" w:hAnsi="Arial" w:cs="Arial"/>
          <w:lang w:val="sq-AL"/>
        </w:rPr>
        <w:t>I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9C6E07">
        <w:rPr>
          <w:rFonts w:ascii="Arial" w:hAnsi="Arial" w:cs="Arial"/>
          <w:lang w:val="sq-AL"/>
        </w:rPr>
        <w:t>dyt</w:t>
      </w:r>
      <w:r w:rsidR="009673F1">
        <w:rPr>
          <w:rFonts w:ascii="Arial" w:hAnsi="Arial" w:cs="Arial"/>
          <w:lang w:val="sq-AL"/>
        </w:rPr>
        <w:t>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0E2101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94787F" w:rsidRDefault="0094787F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94787F" w:rsidRPr="0002701C" w:rsidRDefault="0094787F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94787F" w:rsidRDefault="0094787F" w:rsidP="0094787F"/>
    <w:p w:rsidR="0094787F" w:rsidRPr="0094787F" w:rsidRDefault="0094787F" w:rsidP="0094787F"/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0E2101" w:rsidRPr="0040331F" w:rsidRDefault="000E2101" w:rsidP="000E2101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814F6D" w:rsidRPr="0002701C" w:rsidRDefault="00814F6D" w:rsidP="00814F6D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9C6E07" w:rsidRDefault="009C6E07" w:rsidP="009C6E07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Raporti i punës për vitin 2018 i Kryetarit të Komunës,</w:t>
      </w:r>
    </w:p>
    <w:p w:rsidR="009F7FC1" w:rsidRPr="00814F6D" w:rsidRDefault="009F7FC1" w:rsidP="009F7FC1">
      <w:pPr>
        <w:pStyle w:val="ListParagraph"/>
        <w:spacing w:after="200" w:line="276" w:lineRule="auto"/>
        <w:ind w:left="1080"/>
        <w:jc w:val="both"/>
        <w:rPr>
          <w:rFonts w:ascii="Arial" w:hAnsi="Arial" w:cs="Arial"/>
        </w:rPr>
      </w:pP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9F7FC1" w:rsidRDefault="009F7FC1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5E5350" w:rsidRDefault="005E5350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5E5350" w:rsidRPr="009F0DEA" w:rsidRDefault="005E5350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9C6E07">
        <w:rPr>
          <w:rFonts w:ascii="Arial" w:hAnsi="Arial" w:cs="Arial"/>
        </w:rPr>
        <w:t xml:space="preserve"> i gjykatës)  më 28.02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9F7FC1" w:rsidRDefault="009F7FC1" w:rsidP="00666F2D">
      <w:pPr>
        <w:jc w:val="both"/>
        <w:rPr>
          <w:rFonts w:ascii="Arial" w:hAnsi="Arial" w:cs="Arial"/>
        </w:rPr>
      </w:pPr>
    </w:p>
    <w:p w:rsidR="009F7FC1" w:rsidRDefault="009F7FC1" w:rsidP="00666F2D">
      <w:pPr>
        <w:jc w:val="both"/>
        <w:rPr>
          <w:rFonts w:ascii="Arial" w:hAnsi="Arial" w:cs="Arial"/>
        </w:rPr>
      </w:pPr>
    </w:p>
    <w:p w:rsidR="0094787F" w:rsidRDefault="0094787F" w:rsidP="00666F2D">
      <w:pPr>
        <w:jc w:val="both"/>
        <w:rPr>
          <w:rFonts w:ascii="Arial" w:hAnsi="Arial" w:cs="Arial"/>
        </w:rPr>
      </w:pP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9C6E07">
        <w:rPr>
          <w:sz w:val="24"/>
          <w:szCs w:val="24"/>
          <w:u w:val="single"/>
          <w:lang w:val="sq-AL"/>
        </w:rPr>
        <w:t xml:space="preserve">  3</w:t>
      </w:r>
      <w:r w:rsidR="00384938">
        <w:rPr>
          <w:sz w:val="24"/>
          <w:szCs w:val="24"/>
          <w:u w:val="single"/>
          <w:lang w:val="sq-AL"/>
        </w:rPr>
        <w:t>4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9C6E07">
        <w:rPr>
          <w:sz w:val="24"/>
          <w:szCs w:val="24"/>
          <w:lang w:val="sq-AL"/>
        </w:rPr>
        <w:t xml:space="preserve"> 19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</w:t>
      </w:r>
      <w:r w:rsidR="009C6E07">
        <w:rPr>
          <w:sz w:val="24"/>
          <w:szCs w:val="24"/>
          <w:lang w:val="sq-AL"/>
        </w:rPr>
        <w:t>2</w:t>
      </w:r>
      <w:r w:rsidR="0002701C">
        <w:rPr>
          <w:sz w:val="24"/>
          <w:szCs w:val="24"/>
          <w:lang w:val="sq-AL"/>
        </w:rPr>
        <w:t>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</w:t>
      </w:r>
      <w:proofErr w:type="spellStart"/>
      <w:r w:rsidR="0002701C" w:rsidRPr="00DB7E80">
        <w:rPr>
          <w:sz w:val="24"/>
          <w:szCs w:val="24"/>
          <w:lang w:val="sq-AL"/>
        </w:rPr>
        <w:t>Emini</w:t>
      </w:r>
      <w:proofErr w:type="spellEnd"/>
      <w:r w:rsidR="0002701C" w:rsidRPr="00DB7E80">
        <w:rPr>
          <w:sz w:val="24"/>
          <w:szCs w:val="24"/>
          <w:lang w:val="sq-AL"/>
        </w:rPr>
        <w:t>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26453A" w:rsidRPr="0040331F" w:rsidRDefault="00DB7E80" w:rsidP="00E80786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</w:p>
    <w:p w:rsidR="00DB7E80" w:rsidRPr="0040331F" w:rsidRDefault="001935F9" w:rsidP="00F67AB7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</w:p>
    <w:sectPr w:rsidR="00DB7E8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0CFC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63512"/>
    <w:rsid w:val="00373008"/>
    <w:rsid w:val="003762F9"/>
    <w:rsid w:val="00380789"/>
    <w:rsid w:val="00384938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5350"/>
    <w:rsid w:val="005E7F45"/>
    <w:rsid w:val="006078BE"/>
    <w:rsid w:val="006442EA"/>
    <w:rsid w:val="00653F61"/>
    <w:rsid w:val="00666F2D"/>
    <w:rsid w:val="00681D04"/>
    <w:rsid w:val="00690759"/>
    <w:rsid w:val="006A584C"/>
    <w:rsid w:val="006F0CA0"/>
    <w:rsid w:val="006F4CED"/>
    <w:rsid w:val="0070251B"/>
    <w:rsid w:val="00721582"/>
    <w:rsid w:val="007218F3"/>
    <w:rsid w:val="00721B3F"/>
    <w:rsid w:val="00775075"/>
    <w:rsid w:val="00783180"/>
    <w:rsid w:val="00785F6A"/>
    <w:rsid w:val="007A6624"/>
    <w:rsid w:val="007D3928"/>
    <w:rsid w:val="007E6500"/>
    <w:rsid w:val="00801A34"/>
    <w:rsid w:val="00814F6D"/>
    <w:rsid w:val="00820CEB"/>
    <w:rsid w:val="008275E9"/>
    <w:rsid w:val="008411E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4787F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41248"/>
    <w:rsid w:val="00B41789"/>
    <w:rsid w:val="00B45A0A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B53D7"/>
    <w:rsid w:val="00EC2D42"/>
    <w:rsid w:val="00EC307E"/>
    <w:rsid w:val="00ED28D3"/>
    <w:rsid w:val="00EF24A5"/>
    <w:rsid w:val="00EF42BD"/>
    <w:rsid w:val="00F00692"/>
    <w:rsid w:val="00F11C52"/>
    <w:rsid w:val="00F17748"/>
    <w:rsid w:val="00F41A85"/>
    <w:rsid w:val="00F42600"/>
    <w:rsid w:val="00F44116"/>
    <w:rsid w:val="00F60F34"/>
    <w:rsid w:val="00F67AB7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EE74-9CD5-4C71-A983-66D38E80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2018-12-19T12:09:00Z</cp:lastPrinted>
  <dcterms:created xsi:type="dcterms:W3CDTF">2019-02-19T13:24:00Z</dcterms:created>
  <dcterms:modified xsi:type="dcterms:W3CDTF">2019-02-19T13:24:00Z</dcterms:modified>
</cp:coreProperties>
</file>