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0F" w:rsidRPr="002C730F" w:rsidRDefault="002C730F" w:rsidP="002C730F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val="sq-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1965EE" wp14:editId="09682BDD">
            <wp:simplePos x="0" y="0"/>
            <wp:positionH relativeFrom="column">
              <wp:posOffset>-215900</wp:posOffset>
            </wp:positionH>
            <wp:positionV relativeFrom="paragraph">
              <wp:posOffset>785495</wp:posOffset>
            </wp:positionV>
            <wp:extent cx="516255" cy="697230"/>
            <wp:effectExtent l="0" t="0" r="0" b="7620"/>
            <wp:wrapSquare wrapText="bothSides"/>
            <wp:docPr id="4" name="Picture 4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va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568603" wp14:editId="695FED24">
            <wp:simplePos x="0" y="0"/>
            <wp:positionH relativeFrom="column">
              <wp:posOffset>-266065</wp:posOffset>
            </wp:positionH>
            <wp:positionV relativeFrom="paragraph">
              <wp:posOffset>-211455</wp:posOffset>
            </wp:positionV>
            <wp:extent cx="1751330" cy="1059180"/>
            <wp:effectExtent l="0" t="0" r="127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5EA14F" wp14:editId="0C5F235A">
            <wp:simplePos x="0" y="0"/>
            <wp:positionH relativeFrom="column">
              <wp:posOffset>-338455</wp:posOffset>
            </wp:positionH>
            <wp:positionV relativeFrom="paragraph">
              <wp:posOffset>-914400</wp:posOffset>
            </wp:positionV>
            <wp:extent cx="2125345" cy="869950"/>
            <wp:effectExtent l="0" t="0" r="825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06429A" wp14:editId="5E361377">
            <wp:simplePos x="0" y="0"/>
            <wp:positionH relativeFrom="column">
              <wp:posOffset>1786890</wp:posOffset>
            </wp:positionH>
            <wp:positionV relativeFrom="paragraph">
              <wp:posOffset>-932180</wp:posOffset>
            </wp:positionV>
            <wp:extent cx="5034915" cy="20580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30F"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 xml:space="preserve"> </w:t>
      </w:r>
    </w:p>
    <w:p w:rsidR="006501F0" w:rsidRDefault="006501F0" w:rsidP="006501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:rsidR="002C730F" w:rsidRDefault="002C730F" w:rsidP="006501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KOMUNA G</w:t>
      </w:r>
      <w:r w:rsidRPr="002C730F"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JILA</w:t>
      </w:r>
      <w:r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N</w:t>
      </w:r>
    </w:p>
    <w:p w:rsidR="002C730F" w:rsidRDefault="002C730F" w:rsidP="006501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:rsidR="002C730F" w:rsidRDefault="002C730F" w:rsidP="006501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:rsidR="002C730F" w:rsidRDefault="002C730F" w:rsidP="006501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:rsidR="006501F0" w:rsidRPr="002C730F" w:rsidRDefault="006501F0" w:rsidP="006501F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2C730F">
        <w:rPr>
          <w:rFonts w:ascii="Times New Roman" w:hAnsi="Times New Roman" w:cs="Times New Roman"/>
          <w:b/>
          <w:bCs/>
          <w:color w:val="000000"/>
          <w:sz w:val="32"/>
          <w:szCs w:val="32"/>
          <w:lang w:val="sq-AL"/>
        </w:rPr>
        <w:t xml:space="preserve">FTESË PËR BIZNESE- MUNDËSI PËR GRANTE </w:t>
      </w:r>
    </w:p>
    <w:bookmarkEnd w:id="0"/>
    <w:p w:rsidR="006501F0" w:rsidRDefault="006501F0" w:rsidP="006501F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:rsidR="006501F0" w:rsidRDefault="006501F0" w:rsidP="00650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Komuna e Gjilanit me kërkesë të Ministrisë së Tregtisë dhe Industrisë (MTI), përmes Agjencisë për Investime dhe Përkrahjen e Ndërmarrjeve në Kosovë (KIESA), dhe Grupit të Bankës Botërore me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Projektin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Konkurueshmërisë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Gatishmërisë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Eksport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(CERP)”,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nën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komponenti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1.2 i CERP-it,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Përkrahja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bizneseve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përmirësuar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cilësinë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produktit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gatishmërinë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eksport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hap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thirrjen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aplikim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Granteve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Përputhshme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 </w:t>
      </w:r>
    </w:p>
    <w:p w:rsidR="006501F0" w:rsidRDefault="006501F0" w:rsidP="006501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01F0" w:rsidRDefault="006501F0" w:rsidP="006501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nderuar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përfaqësues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bizneseve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kënaqësinë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ftojmë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merrni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pjesë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sesionin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informues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NMVM-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Shoqatat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Bizneseve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qëllimi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PGP-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ndihmoj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NMVM-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Shoqatat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Biznesit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Standardet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Çertifikimin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Produkteve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Shërbimet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Biznesit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ShZhB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Trajnimit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501F0" w:rsidRDefault="006501F0" w:rsidP="006501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01F0" w:rsidRDefault="006501F0" w:rsidP="006501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01F0" w:rsidRDefault="006501F0" w:rsidP="006501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Sesioni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Informues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mbahet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  04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Prill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2019 (e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Enjte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</w:p>
    <w:p w:rsidR="006501F0" w:rsidRDefault="006501F0" w:rsidP="006501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 10:00- 11:30</w:t>
      </w:r>
    </w:p>
    <w:p w:rsidR="006501F0" w:rsidRDefault="006501F0" w:rsidP="006501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Vendi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Salla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Kuvendit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Komunal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Bulevardi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Pavarësisë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Gjilan</w:t>
      </w:r>
      <w:proofErr w:type="spellEnd"/>
    </w:p>
    <w:p w:rsidR="006501F0" w:rsidRDefault="006501F0" w:rsidP="006501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01F0" w:rsidRDefault="006501F0" w:rsidP="006501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01F0" w:rsidRDefault="006501F0" w:rsidP="006501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pranishmëm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jenë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Njesia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Menaxhuese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Grantet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Përputhshme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përfaqësues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Agjencia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KIESA/MTI. </w:t>
      </w:r>
    </w:p>
    <w:p w:rsidR="006501F0" w:rsidRDefault="006501F0" w:rsidP="006501F0">
      <w:pPr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6501F0" w:rsidRDefault="006501F0" w:rsidP="00650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Në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këtë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sesion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mund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marrin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pjesë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gjitha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bizneset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potencial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eksporti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që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vijnë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nga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Komunat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Regjioneve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Gjilanit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Ferizajit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1F0" w:rsidRDefault="006501F0" w:rsidP="00650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501F0" w:rsidRDefault="006501F0" w:rsidP="00650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falenderojmë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paraprakisht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730F" w:rsidRDefault="002C730F" w:rsidP="006501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1F0" w:rsidRDefault="006501F0" w:rsidP="00650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konfirmoni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pjesëmarrjen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nëpermjet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6501F0" w:rsidRDefault="00C2458C" w:rsidP="006501F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501F0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mimoza.ramadani@rks-gov.net</w:t>
        </w:r>
      </w:hyperlink>
      <w:r w:rsidR="006501F0">
        <w:rPr>
          <w:rFonts w:ascii="Times New Roman" w:hAnsi="Times New Roman" w:cs="Times New Roman"/>
          <w:color w:val="0563C1"/>
          <w:sz w:val="24"/>
          <w:szCs w:val="24"/>
          <w:u w:val="single"/>
        </w:rPr>
        <w:t xml:space="preserve">, </w:t>
      </w:r>
      <w:hyperlink r:id="rId10" w:history="1">
        <w:r w:rsidR="006501F0">
          <w:rPr>
            <w:rStyle w:val="Hyperlink"/>
            <w:rFonts w:ascii="Times New Roman" w:hAnsi="Times New Roman" w:cs="Times New Roman"/>
            <w:sz w:val="24"/>
            <w:szCs w:val="24"/>
          </w:rPr>
          <w:t>info.mgp-cerp@rks-gov.net</w:t>
        </w:r>
      </w:hyperlink>
    </w:p>
    <w:p w:rsidR="006501F0" w:rsidRDefault="006501F0" w:rsidP="006501F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nr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telefonit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03820036645 </w:t>
      </w:r>
    </w:p>
    <w:p w:rsidR="006501F0" w:rsidRDefault="006501F0" w:rsidP="006501F0">
      <w:pPr>
        <w:rPr>
          <w:rFonts w:ascii="Times New Roman" w:hAnsi="Times New Roman" w:cs="Times New Roman"/>
          <w:sz w:val="24"/>
          <w:szCs w:val="24"/>
        </w:rPr>
      </w:pPr>
    </w:p>
    <w:p w:rsidR="008A1EEC" w:rsidRDefault="008A1EEC"/>
    <w:sectPr w:rsidR="008A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F0"/>
    <w:rsid w:val="002C730F"/>
    <w:rsid w:val="006501F0"/>
    <w:rsid w:val="008A1EEC"/>
    <w:rsid w:val="00C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F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01F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F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01F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.mgp-cerp@rks-gov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moza.ramadan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Valbona Tahiri</dc:creator>
  <cp:lastModifiedBy>KKGjilan</cp:lastModifiedBy>
  <cp:revision>2</cp:revision>
  <dcterms:created xsi:type="dcterms:W3CDTF">2019-04-01T12:25:00Z</dcterms:created>
  <dcterms:modified xsi:type="dcterms:W3CDTF">2019-04-01T12:25:00Z</dcterms:modified>
</cp:coreProperties>
</file>