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CCE5C" w14:textId="6B584CAB" w:rsidR="00C17BD1" w:rsidRPr="00B117F6" w:rsidRDefault="007062D9" w:rsidP="007A5FBB">
      <w:p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25ED4EE" wp14:editId="64817593">
            <wp:simplePos x="0" y="0"/>
            <wp:positionH relativeFrom="margin">
              <wp:posOffset>1971675</wp:posOffset>
            </wp:positionH>
            <wp:positionV relativeFrom="paragraph">
              <wp:posOffset>58420</wp:posOffset>
            </wp:positionV>
            <wp:extent cx="2131356" cy="4913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5A073" w14:textId="08E59A2C" w:rsidR="00C17BD1" w:rsidRPr="00B117F6" w:rsidRDefault="00C17BD1" w:rsidP="00C17BD1">
      <w:pPr>
        <w:pStyle w:val="ListParagraph"/>
        <w:jc w:val="center"/>
        <w:rPr>
          <w:rFonts w:cstheme="minorHAnsi"/>
          <w:sz w:val="24"/>
          <w:szCs w:val="24"/>
          <w:lang w:val="sq-AL"/>
        </w:rPr>
      </w:pPr>
    </w:p>
    <w:p w14:paraId="4C592D86" w14:textId="18A66BF4" w:rsidR="00C17BD1" w:rsidRPr="00B117F6" w:rsidRDefault="00C17BD1" w:rsidP="002272A0">
      <w:pPr>
        <w:rPr>
          <w:rFonts w:cstheme="minorHAnsi"/>
          <w:sz w:val="24"/>
          <w:szCs w:val="24"/>
          <w:lang w:val="sq-AL"/>
        </w:rPr>
      </w:pPr>
    </w:p>
    <w:p w14:paraId="14344E0A" w14:textId="77777777" w:rsidR="00C17BD1" w:rsidRPr="00B117F6" w:rsidRDefault="00C17BD1" w:rsidP="00C17BD1">
      <w:pPr>
        <w:pStyle w:val="ListParagraph"/>
        <w:jc w:val="center"/>
        <w:rPr>
          <w:rFonts w:cstheme="minorHAnsi"/>
          <w:sz w:val="24"/>
          <w:szCs w:val="24"/>
          <w:lang w:val="sq-AL"/>
        </w:rPr>
      </w:pPr>
    </w:p>
    <w:p w14:paraId="1CB316A5" w14:textId="77777777" w:rsidR="00AE4AF7" w:rsidRPr="00B117F6" w:rsidRDefault="00AE4AF7" w:rsidP="00AE4AF7">
      <w:pPr>
        <w:widowControl w:val="0"/>
        <w:tabs>
          <w:tab w:val="left" w:pos="-720"/>
          <w:tab w:val="left" w:pos="5562"/>
        </w:tabs>
        <w:autoSpaceDE w:val="0"/>
        <w:autoSpaceDN w:val="0"/>
        <w:adjustRightInd w:val="0"/>
        <w:spacing w:before="120"/>
        <w:ind w:right="702"/>
        <w:jc w:val="center"/>
        <w:rPr>
          <w:rFonts w:eastAsia="Calibri" w:cstheme="minorHAnsi"/>
          <w:b/>
          <w:sz w:val="24"/>
          <w:szCs w:val="24"/>
          <w:lang w:val="sq-AL"/>
        </w:rPr>
      </w:pPr>
      <w:r w:rsidRPr="00B117F6">
        <w:rPr>
          <w:rFonts w:eastAsia="Calibri" w:cstheme="minorHAnsi"/>
          <w:b/>
          <w:sz w:val="24"/>
          <w:szCs w:val="24"/>
          <w:lang w:val="sq-AL"/>
        </w:rPr>
        <w:t>Udhëzime për</w:t>
      </w:r>
    </w:p>
    <w:p w14:paraId="311C69C4" w14:textId="7662B111" w:rsidR="00AE4AF7" w:rsidRPr="00B117F6" w:rsidRDefault="00AE4AF7" w:rsidP="00AE4AF7">
      <w:pPr>
        <w:widowControl w:val="0"/>
        <w:tabs>
          <w:tab w:val="left" w:pos="-720"/>
          <w:tab w:val="left" w:pos="5562"/>
        </w:tabs>
        <w:autoSpaceDE w:val="0"/>
        <w:autoSpaceDN w:val="0"/>
        <w:adjustRightInd w:val="0"/>
        <w:spacing w:before="120"/>
        <w:ind w:right="702"/>
        <w:jc w:val="center"/>
        <w:rPr>
          <w:rFonts w:eastAsia="Calibri" w:cstheme="minorHAnsi"/>
          <w:b/>
          <w:sz w:val="24"/>
          <w:szCs w:val="24"/>
          <w:lang w:val="sq-AL"/>
        </w:rPr>
      </w:pPr>
      <w:r w:rsidRPr="00B117F6">
        <w:rPr>
          <w:rFonts w:eastAsia="Calibri" w:cstheme="minorHAnsi"/>
          <w:b/>
          <w:sz w:val="24"/>
          <w:szCs w:val="24"/>
          <w:lang w:val="sq-AL"/>
        </w:rPr>
        <w:t>Thirrje për Propozime për Skemën e Nën-Granteve</w:t>
      </w:r>
    </w:p>
    <w:p w14:paraId="51934A51" w14:textId="294AC1EC" w:rsidR="00FC255E" w:rsidRPr="00B117F6" w:rsidRDefault="00AE4AF7" w:rsidP="00AE4AF7">
      <w:pPr>
        <w:widowControl w:val="0"/>
        <w:tabs>
          <w:tab w:val="left" w:pos="-720"/>
          <w:tab w:val="left" w:pos="5562"/>
        </w:tabs>
        <w:autoSpaceDE w:val="0"/>
        <w:autoSpaceDN w:val="0"/>
        <w:adjustRightInd w:val="0"/>
        <w:spacing w:before="120"/>
        <w:ind w:right="702"/>
        <w:jc w:val="center"/>
        <w:rPr>
          <w:rFonts w:cstheme="minorHAnsi"/>
          <w:b/>
          <w:sz w:val="24"/>
          <w:szCs w:val="24"/>
          <w:u w:val="single"/>
          <w:lang w:val="sq-AL"/>
        </w:rPr>
      </w:pPr>
      <w:r w:rsidRPr="00B117F6">
        <w:rPr>
          <w:rFonts w:cstheme="minorHAnsi"/>
          <w:b/>
          <w:sz w:val="24"/>
          <w:szCs w:val="24"/>
          <w:u w:val="single"/>
          <w:lang w:val="sq-AL"/>
        </w:rPr>
        <w:t>Të rinjtë në Agrobiznes- Regjioni Ekonomik Lindor</w:t>
      </w:r>
    </w:p>
    <w:p w14:paraId="1A96D407" w14:textId="3F283CCA" w:rsidR="00FC255E" w:rsidRPr="00B117F6" w:rsidRDefault="00AE4AF7" w:rsidP="00AE4AF7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  <w:lang w:val="sq-AL"/>
        </w:rPr>
      </w:pPr>
      <w:r w:rsidRPr="00B117F6">
        <w:rPr>
          <w:rFonts w:eastAsia="Calibri" w:cstheme="minorHAnsi"/>
          <w:b/>
          <w:sz w:val="24"/>
          <w:szCs w:val="24"/>
          <w:lang w:val="sq-AL"/>
        </w:rPr>
        <w:t>Projekt i financuar nga BE i menaxhuar nga Zyra e Bashkimit Evropian në Kosovë</w:t>
      </w:r>
    </w:p>
    <w:p w14:paraId="2750D8C7" w14:textId="40310F1A" w:rsidR="00FC255E" w:rsidRPr="00B117F6" w:rsidRDefault="00AE4AF7" w:rsidP="00AE4AF7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  <w:lang w:val="sq-AL"/>
        </w:rPr>
      </w:pPr>
      <w:r w:rsidRPr="00B117F6">
        <w:rPr>
          <w:rFonts w:eastAsia="Calibri" w:cstheme="minorHAnsi"/>
          <w:b/>
          <w:sz w:val="24"/>
          <w:szCs w:val="24"/>
          <w:lang w:val="sq-AL"/>
        </w:rPr>
        <w:t>Afati i fundit për dorëzimin e aplikacioneve</w:t>
      </w:r>
      <w:r w:rsidR="00FC255E" w:rsidRPr="00B117F6">
        <w:rPr>
          <w:rFonts w:eastAsia="Calibri" w:cstheme="minorHAnsi"/>
          <w:b/>
          <w:sz w:val="24"/>
          <w:szCs w:val="24"/>
          <w:lang w:val="sq-AL"/>
        </w:rPr>
        <w:t>:</w:t>
      </w:r>
    </w:p>
    <w:p w14:paraId="639901AA" w14:textId="051C1FB5" w:rsidR="00FC255E" w:rsidRPr="00B117F6" w:rsidRDefault="00D92A16" w:rsidP="00AE4AF7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  <w:lang w:val="sq-AL"/>
        </w:rPr>
      </w:pPr>
      <w:r>
        <w:rPr>
          <w:rFonts w:eastAsia="Calibri" w:cstheme="minorHAnsi"/>
          <w:b/>
          <w:sz w:val="24"/>
          <w:szCs w:val="24"/>
          <w:lang w:val="sq-AL"/>
        </w:rPr>
        <w:t>05 Korrik</w:t>
      </w:r>
      <w:r w:rsidR="00241B37">
        <w:rPr>
          <w:rFonts w:eastAsia="Calibri" w:cstheme="minorHAnsi"/>
          <w:b/>
          <w:sz w:val="24"/>
          <w:szCs w:val="24"/>
          <w:lang w:val="sq-AL"/>
        </w:rPr>
        <w:t xml:space="preserve"> 2019, 16:00</w:t>
      </w:r>
    </w:p>
    <w:p w14:paraId="7FE1B982" w14:textId="77777777" w:rsidR="00FC255E" w:rsidRPr="00B117F6" w:rsidRDefault="00FC255E" w:rsidP="00FC255E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  <w:lang w:val="sq-AL"/>
        </w:rPr>
      </w:pPr>
    </w:p>
    <w:p w14:paraId="0CC6785B" w14:textId="77777777" w:rsidR="00C17BD1" w:rsidRPr="00B117F6" w:rsidRDefault="00C17BD1" w:rsidP="00C17BD1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3503EFCF" w14:textId="77777777" w:rsidR="00C17BD1" w:rsidRPr="00B117F6" w:rsidRDefault="00C17BD1" w:rsidP="00C17BD1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7313AD3D" w14:textId="77777777" w:rsidR="00C17BD1" w:rsidRPr="00B117F6" w:rsidRDefault="00C17BD1" w:rsidP="00C17BD1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54EA0395" w14:textId="77777777" w:rsidR="00C17BD1" w:rsidRPr="00B117F6" w:rsidRDefault="00C17BD1" w:rsidP="00C17BD1">
      <w:pPr>
        <w:pStyle w:val="ListParagraph"/>
        <w:rPr>
          <w:rFonts w:cstheme="minorHAnsi"/>
          <w:sz w:val="24"/>
          <w:szCs w:val="24"/>
          <w:lang w:val="sq-AL"/>
        </w:rPr>
      </w:pPr>
    </w:p>
    <w:p w14:paraId="30983FE0" w14:textId="77777777" w:rsidR="00C17BD1" w:rsidRPr="00B117F6" w:rsidRDefault="00C17BD1" w:rsidP="00C17BD1">
      <w:pPr>
        <w:pStyle w:val="ListParagraph"/>
        <w:rPr>
          <w:rFonts w:cstheme="minorHAnsi"/>
          <w:sz w:val="24"/>
          <w:szCs w:val="24"/>
          <w:lang w:val="sq-AL"/>
        </w:rPr>
      </w:pPr>
    </w:p>
    <w:p w14:paraId="5BD7388F" w14:textId="77777777" w:rsidR="00C17BD1" w:rsidRPr="00B117F6" w:rsidRDefault="00C17BD1" w:rsidP="00C17BD1">
      <w:pPr>
        <w:pStyle w:val="ListParagraph"/>
        <w:rPr>
          <w:rFonts w:cstheme="minorHAnsi"/>
          <w:sz w:val="24"/>
          <w:szCs w:val="24"/>
          <w:lang w:val="sq-AL"/>
        </w:rPr>
      </w:pPr>
    </w:p>
    <w:p w14:paraId="6AA1AB06" w14:textId="77777777" w:rsidR="00C17BD1" w:rsidRPr="00B117F6" w:rsidRDefault="00C17BD1" w:rsidP="000C5600">
      <w:pPr>
        <w:rPr>
          <w:rFonts w:cstheme="minorHAnsi"/>
          <w:sz w:val="24"/>
          <w:szCs w:val="24"/>
          <w:lang w:val="sq-AL"/>
        </w:rPr>
      </w:pPr>
    </w:p>
    <w:p w14:paraId="572B06A8" w14:textId="77777777" w:rsidR="00C17BD1" w:rsidRPr="00B117F6" w:rsidRDefault="00C17BD1" w:rsidP="002272A0">
      <w:pPr>
        <w:rPr>
          <w:rFonts w:cstheme="minorHAnsi"/>
          <w:sz w:val="24"/>
          <w:szCs w:val="24"/>
          <w:lang w:val="sq-AL"/>
        </w:rPr>
      </w:pPr>
    </w:p>
    <w:p w14:paraId="28AB3014" w14:textId="77777777" w:rsidR="00C17BD1" w:rsidRPr="00B117F6" w:rsidRDefault="00C17BD1" w:rsidP="002272A0">
      <w:pPr>
        <w:rPr>
          <w:rFonts w:cstheme="minorHAnsi"/>
          <w:sz w:val="24"/>
          <w:szCs w:val="24"/>
          <w:lang w:val="sq-AL"/>
        </w:rPr>
      </w:pPr>
    </w:p>
    <w:p w14:paraId="4A6028F6" w14:textId="77777777" w:rsidR="0046190D" w:rsidRPr="00B117F6" w:rsidRDefault="0046190D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661039F6" w14:textId="77777777" w:rsidR="0046190D" w:rsidRPr="00B117F6" w:rsidRDefault="0046190D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178C6EFB" w14:textId="77777777" w:rsidR="0046190D" w:rsidRPr="00B117F6" w:rsidRDefault="0046190D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018A5A25" w14:textId="6A245E96" w:rsidR="0046190D" w:rsidRPr="00B117F6" w:rsidRDefault="0046190D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104D916A" w14:textId="0AD038B9" w:rsidR="00FC255E" w:rsidRPr="00B117F6" w:rsidRDefault="00FC255E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711CC0EF" w14:textId="77777777" w:rsidR="00FC255E" w:rsidRPr="00B117F6" w:rsidRDefault="00FC255E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33B0F171" w14:textId="77777777" w:rsidR="0046190D" w:rsidRPr="00B117F6" w:rsidRDefault="0046190D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6C9FE987" w14:textId="77777777" w:rsidR="00EE4FCB" w:rsidRPr="00B117F6" w:rsidRDefault="00EE4FCB" w:rsidP="00EE4FCB">
      <w:pPr>
        <w:rPr>
          <w:rFonts w:cstheme="minorHAnsi"/>
          <w:b/>
          <w:sz w:val="24"/>
          <w:szCs w:val="24"/>
          <w:lang w:val="sq-AL"/>
        </w:rPr>
      </w:pPr>
    </w:p>
    <w:p w14:paraId="6D35ED63" w14:textId="4B1C7A8A" w:rsidR="000C5600" w:rsidRPr="00B117F6" w:rsidRDefault="00AE4AF7" w:rsidP="00AE4AF7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lastRenderedPageBreak/>
        <w:t>PËRSHKRIMI I AKTIVITETIT TË PËRGJITHSHËM</w:t>
      </w:r>
    </w:p>
    <w:p w14:paraId="3BAA055C" w14:textId="77777777" w:rsidR="00946147" w:rsidRPr="00B117F6" w:rsidRDefault="00946147" w:rsidP="009061B5">
      <w:pPr>
        <w:ind w:left="360"/>
        <w:rPr>
          <w:rFonts w:cstheme="minorHAnsi"/>
          <w:b/>
          <w:sz w:val="24"/>
          <w:szCs w:val="24"/>
          <w:lang w:val="sq-AL"/>
        </w:rPr>
      </w:pPr>
    </w:p>
    <w:p w14:paraId="4E8A264B" w14:textId="589943D5" w:rsidR="00946147" w:rsidRPr="00B117F6" w:rsidRDefault="00AE4AF7" w:rsidP="00946147">
      <w:pPr>
        <w:tabs>
          <w:tab w:val="left" w:pos="426"/>
        </w:tabs>
        <w:spacing w:before="120"/>
        <w:jc w:val="both"/>
        <w:rPr>
          <w:rFonts w:eastAsia="Times New Roman"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Kjo thirrje për propozim për nën-grante është lansuar si pjesë e projektit </w:t>
      </w:r>
      <w:r w:rsidR="009061B5" w:rsidRPr="00B117F6">
        <w:rPr>
          <w:rFonts w:cstheme="minorHAnsi"/>
          <w:sz w:val="24"/>
          <w:szCs w:val="24"/>
          <w:lang w:val="sq-AL"/>
        </w:rPr>
        <w:t>“</w:t>
      </w:r>
      <w:r w:rsidRPr="00B117F6">
        <w:rPr>
          <w:rFonts w:cstheme="minorHAnsi"/>
          <w:sz w:val="24"/>
          <w:szCs w:val="24"/>
          <w:lang w:val="sq-AL"/>
        </w:rPr>
        <w:t>Të rinjtë në Agrobiznes- Regjioni Ekonomik Lindor,</w:t>
      </w:r>
      <w:r w:rsidR="009061B5" w:rsidRPr="00B117F6">
        <w:rPr>
          <w:rFonts w:cstheme="minorHAnsi"/>
          <w:sz w:val="24"/>
          <w:szCs w:val="24"/>
          <w:lang w:val="sq-AL"/>
        </w:rPr>
        <w:t>”</w:t>
      </w:r>
      <w:r w:rsidRPr="00B117F6">
        <w:rPr>
          <w:rFonts w:cstheme="minorHAnsi"/>
          <w:sz w:val="24"/>
          <w:szCs w:val="24"/>
          <w:lang w:val="sq-AL"/>
        </w:rPr>
        <w:t xml:space="preserve"> i cili është financuar nga Bashkimi Evropian, i menaxhuar nga Zyra e Bashkimit Evropian në Kosovë dhe zbatuar nga Komuna e Gjilanit në bashkëpunim me Komunat e </w:t>
      </w:r>
      <w:r w:rsidR="00B117F6" w:rsidRPr="00B117F6">
        <w:rPr>
          <w:rFonts w:cstheme="minorHAnsi"/>
          <w:sz w:val="24"/>
          <w:szCs w:val="24"/>
          <w:lang w:val="sq-AL"/>
        </w:rPr>
        <w:t>Regjionit</w:t>
      </w:r>
      <w:r w:rsidRPr="00B117F6">
        <w:rPr>
          <w:rFonts w:cstheme="minorHAnsi"/>
          <w:sz w:val="24"/>
          <w:szCs w:val="24"/>
          <w:lang w:val="sq-AL"/>
        </w:rPr>
        <w:t xml:space="preserve"> Lindor.</w:t>
      </w:r>
      <w:r w:rsidR="009061B5" w:rsidRPr="00B117F6">
        <w:rPr>
          <w:rFonts w:eastAsia="Times New Roman" w:cstheme="minorHAnsi"/>
          <w:sz w:val="24"/>
          <w:szCs w:val="24"/>
          <w:lang w:val="sq-AL"/>
        </w:rPr>
        <w:t xml:space="preserve"> </w:t>
      </w:r>
    </w:p>
    <w:p w14:paraId="02B45642" w14:textId="5231FD87" w:rsidR="00A516FD" w:rsidRPr="00B117F6" w:rsidRDefault="00946147" w:rsidP="00954F10">
      <w:pPr>
        <w:tabs>
          <w:tab w:val="left" w:pos="1800"/>
        </w:tabs>
        <w:spacing w:before="120"/>
        <w:jc w:val="both"/>
        <w:rPr>
          <w:rFonts w:eastAsia="Times New Roman" w:cstheme="minorHAnsi"/>
          <w:sz w:val="24"/>
          <w:szCs w:val="24"/>
          <w:lang w:val="sq-AL"/>
        </w:rPr>
      </w:pPr>
      <w:r w:rsidRPr="00B117F6">
        <w:rPr>
          <w:rFonts w:eastAsia="Times New Roman" w:cstheme="minorHAnsi"/>
          <w:sz w:val="24"/>
          <w:szCs w:val="24"/>
          <w:lang w:val="sq-AL"/>
        </w:rPr>
        <w:t xml:space="preserve"> </w:t>
      </w:r>
      <w:r w:rsidR="00954F10" w:rsidRPr="00B117F6">
        <w:rPr>
          <w:rFonts w:eastAsia="Times New Roman" w:cstheme="minorHAnsi"/>
          <w:sz w:val="24"/>
          <w:szCs w:val="24"/>
          <w:lang w:val="sq-AL"/>
        </w:rPr>
        <w:tab/>
      </w:r>
    </w:p>
    <w:p w14:paraId="085D5D68" w14:textId="0ACC18ED" w:rsidR="007A1300" w:rsidRPr="00B117F6" w:rsidRDefault="00AE4AF7" w:rsidP="00AE4AF7">
      <w:p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Projekti ka filluar në Gusht</w:t>
      </w:r>
      <w:r w:rsidR="00946147" w:rsidRPr="00B117F6">
        <w:rPr>
          <w:rFonts w:cstheme="minorHAnsi"/>
          <w:sz w:val="24"/>
          <w:szCs w:val="24"/>
          <w:lang w:val="sq-AL"/>
        </w:rPr>
        <w:t xml:space="preserve"> </w:t>
      </w:r>
      <w:r w:rsidR="00A516FD" w:rsidRPr="00B117F6">
        <w:rPr>
          <w:rFonts w:cstheme="minorHAnsi"/>
          <w:sz w:val="24"/>
          <w:szCs w:val="24"/>
          <w:lang w:val="sq-AL"/>
        </w:rPr>
        <w:t>201</w:t>
      </w:r>
      <w:r w:rsidR="009061B5" w:rsidRPr="00B117F6">
        <w:rPr>
          <w:rFonts w:cstheme="minorHAnsi"/>
          <w:sz w:val="24"/>
          <w:szCs w:val="24"/>
          <w:lang w:val="sq-AL"/>
        </w:rPr>
        <w:t xml:space="preserve">8 </w:t>
      </w:r>
      <w:r w:rsidRPr="00B117F6">
        <w:rPr>
          <w:rFonts w:cstheme="minorHAnsi"/>
          <w:sz w:val="24"/>
          <w:szCs w:val="24"/>
          <w:lang w:val="sq-AL"/>
        </w:rPr>
        <w:t>dhe do të zbatohet gjatë një periudhe 22 mujore</w:t>
      </w:r>
      <w:r w:rsidR="009061B5" w:rsidRPr="00B117F6">
        <w:rPr>
          <w:rFonts w:cstheme="minorHAnsi"/>
          <w:sz w:val="24"/>
          <w:szCs w:val="24"/>
          <w:lang w:val="sq-AL"/>
        </w:rPr>
        <w:t xml:space="preserve">. </w:t>
      </w:r>
      <w:r w:rsidRPr="00B117F6">
        <w:rPr>
          <w:rFonts w:cstheme="minorHAnsi"/>
          <w:sz w:val="24"/>
          <w:szCs w:val="24"/>
          <w:lang w:val="sq-AL"/>
        </w:rPr>
        <w:t xml:space="preserve">Objektivi i përgjithshëm i projektit </w:t>
      </w:r>
      <w:r w:rsidR="009061B5" w:rsidRPr="00B117F6">
        <w:rPr>
          <w:rFonts w:cstheme="minorHAnsi"/>
          <w:sz w:val="24"/>
          <w:szCs w:val="24"/>
          <w:lang w:val="sq-AL"/>
        </w:rPr>
        <w:t>“</w:t>
      </w:r>
      <w:r w:rsidRPr="00B117F6">
        <w:rPr>
          <w:rFonts w:cstheme="minorHAnsi"/>
          <w:sz w:val="24"/>
          <w:szCs w:val="24"/>
          <w:lang w:val="sq-AL"/>
        </w:rPr>
        <w:t>Të rinjtë në Agrobiznes- Regjioni Ekonomik Lindor</w:t>
      </w:r>
      <w:r w:rsidR="009061B5" w:rsidRPr="00B117F6">
        <w:rPr>
          <w:rFonts w:cstheme="minorHAnsi"/>
          <w:sz w:val="24"/>
          <w:szCs w:val="24"/>
          <w:lang w:val="sq-AL"/>
        </w:rPr>
        <w:t xml:space="preserve">” </w:t>
      </w:r>
      <w:r w:rsidRPr="00B117F6">
        <w:rPr>
          <w:rFonts w:cstheme="minorHAnsi"/>
          <w:sz w:val="24"/>
          <w:szCs w:val="24"/>
          <w:lang w:val="sq-AL"/>
        </w:rPr>
        <w:t>është k</w:t>
      </w:r>
      <w:r w:rsidR="00D433BE" w:rsidRPr="00B117F6">
        <w:rPr>
          <w:rFonts w:cstheme="minorHAnsi"/>
          <w:bCs/>
          <w:sz w:val="24"/>
          <w:szCs w:val="24"/>
          <w:lang w:val="sq-AL"/>
        </w:rPr>
        <w:t xml:space="preserve">rijimi i punësimit fitimprurës dhe gjenerimi i të ardhurave për të rinjtë në </w:t>
      </w:r>
      <w:r w:rsidRPr="00B117F6">
        <w:rPr>
          <w:rFonts w:cstheme="minorHAnsi"/>
          <w:bCs/>
          <w:sz w:val="24"/>
          <w:szCs w:val="24"/>
          <w:lang w:val="sq-AL"/>
        </w:rPr>
        <w:t>Regjionin Ekonomik</w:t>
      </w:r>
      <w:r w:rsidR="00D433BE" w:rsidRPr="00B117F6">
        <w:rPr>
          <w:rFonts w:cstheme="minorHAnsi"/>
          <w:bCs/>
          <w:sz w:val="24"/>
          <w:szCs w:val="24"/>
          <w:lang w:val="sq-AL"/>
        </w:rPr>
        <w:t xml:space="preserve"> Lindor.</w:t>
      </w:r>
      <w:r w:rsidR="00D433BE" w:rsidRPr="00B117F6">
        <w:rPr>
          <w:rFonts w:cstheme="minorHAnsi"/>
          <w:b/>
          <w:bCs/>
          <w:sz w:val="24"/>
          <w:szCs w:val="24"/>
          <w:lang w:val="sq-AL"/>
        </w:rPr>
        <w:t xml:space="preserve"> </w:t>
      </w:r>
    </w:p>
    <w:p w14:paraId="6A7536AB" w14:textId="1FB121B5" w:rsidR="009061B5" w:rsidRPr="00B117F6" w:rsidRDefault="00AE4AF7" w:rsidP="00AE4AF7">
      <w:pPr>
        <w:spacing w:after="0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 </w:t>
      </w:r>
    </w:p>
    <w:p w14:paraId="74ABF462" w14:textId="3299D9A8" w:rsidR="00A6404D" w:rsidRPr="00B117F6" w:rsidRDefault="00AE4AF7" w:rsidP="00A6404D">
      <w:pPr>
        <w:spacing w:after="0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Projekti ka objektiva specifike të </w:t>
      </w:r>
      <w:r w:rsidR="00B117F6" w:rsidRPr="00B117F6">
        <w:rPr>
          <w:rFonts w:cstheme="minorHAnsi"/>
          <w:sz w:val="24"/>
          <w:szCs w:val="24"/>
          <w:lang w:val="sq-AL"/>
        </w:rPr>
        <w:t>mëposhtëm</w:t>
      </w:r>
      <w:r w:rsidR="00A516FD" w:rsidRPr="00B117F6">
        <w:rPr>
          <w:rFonts w:cstheme="minorHAnsi"/>
          <w:sz w:val="24"/>
          <w:szCs w:val="24"/>
          <w:lang w:val="sq-AL"/>
        </w:rPr>
        <w:t>:</w:t>
      </w:r>
      <w:r w:rsidR="00A6404D" w:rsidRPr="00B117F6">
        <w:rPr>
          <w:rFonts w:cstheme="minorHAnsi"/>
          <w:sz w:val="24"/>
          <w:szCs w:val="24"/>
          <w:lang w:val="sq-AL"/>
        </w:rPr>
        <w:t xml:space="preserve"> </w:t>
      </w:r>
    </w:p>
    <w:p w14:paraId="7C659ABB" w14:textId="77777777" w:rsidR="00AE4AF7" w:rsidRPr="00B117F6" w:rsidRDefault="00AE4AF7" w:rsidP="00AE4AF7">
      <w:pPr>
        <w:pStyle w:val="ListParagraph"/>
        <w:numPr>
          <w:ilvl w:val="0"/>
          <w:numId w:val="18"/>
        </w:numPr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Ofrimi i mundësive për të rinjtë e zonave rurale që synojnë ndërmarrje inovative në bujqësi dhe Agrobiznes. </w:t>
      </w:r>
    </w:p>
    <w:p w14:paraId="60EDECF8" w14:textId="77777777" w:rsidR="00AE4AF7" w:rsidRPr="00B117F6" w:rsidRDefault="00AE4AF7" w:rsidP="00AE4AF7">
      <w:pPr>
        <w:pStyle w:val="ListParagraph"/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</w:p>
    <w:p w14:paraId="22A8DBCF" w14:textId="77777777" w:rsidR="00AE4AF7" w:rsidRPr="00B117F6" w:rsidRDefault="00AE4AF7" w:rsidP="00AE4AF7">
      <w:pPr>
        <w:pStyle w:val="ListParagraph"/>
        <w:numPr>
          <w:ilvl w:val="0"/>
          <w:numId w:val="18"/>
        </w:numPr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Ngritja e nivelit të aftësive në agrobiznes dhe ngritja e mundësive ekonomike për të rinjtë në zona rurale. </w:t>
      </w:r>
    </w:p>
    <w:p w14:paraId="43055563" w14:textId="77777777" w:rsidR="00AE4AF7" w:rsidRPr="00B117F6" w:rsidRDefault="00AE4AF7" w:rsidP="00AE4AF7">
      <w:pPr>
        <w:pStyle w:val="ListParagraph"/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</w:p>
    <w:p w14:paraId="3EA991DA" w14:textId="77777777" w:rsidR="00AE4AF7" w:rsidRPr="00B117F6" w:rsidRDefault="00AE4AF7" w:rsidP="00AE4AF7">
      <w:pPr>
        <w:pStyle w:val="ListParagraph"/>
        <w:numPr>
          <w:ilvl w:val="0"/>
          <w:numId w:val="18"/>
        </w:numPr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Avancimi i rrjeteve të agrobiznesit për të rinjtë dhe sigurimi i shërbimeve interaktive të informimit.</w:t>
      </w:r>
    </w:p>
    <w:p w14:paraId="0A4D3EB3" w14:textId="77777777" w:rsidR="00AE4AF7" w:rsidRPr="00B117F6" w:rsidRDefault="00AE4AF7" w:rsidP="00AE4AF7">
      <w:pPr>
        <w:pStyle w:val="ListParagraph"/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</w:p>
    <w:p w14:paraId="61326AD0" w14:textId="506B1F16" w:rsidR="009061B5" w:rsidRPr="00B117F6" w:rsidRDefault="00AE4AF7" w:rsidP="00AE4AF7">
      <w:pPr>
        <w:pStyle w:val="ListParagraph"/>
        <w:numPr>
          <w:ilvl w:val="0"/>
          <w:numId w:val="18"/>
        </w:numPr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Ngritja e vetëdijes tek të rinjtë për çështjet gjinore dhe ofrimi i barabartë i  mundësive për avancimin e femrave të reja në agrobiznes.</w:t>
      </w:r>
    </w:p>
    <w:p w14:paraId="552F7309" w14:textId="77777777" w:rsidR="00AE4AF7" w:rsidRPr="00B117F6" w:rsidRDefault="00AE4AF7" w:rsidP="00CC6218">
      <w:pPr>
        <w:spacing w:after="0" w:line="240" w:lineRule="auto"/>
        <w:rPr>
          <w:rFonts w:cstheme="minorHAnsi"/>
          <w:sz w:val="24"/>
          <w:szCs w:val="24"/>
          <w:lang w:val="sq-AL"/>
        </w:rPr>
      </w:pPr>
    </w:p>
    <w:p w14:paraId="55F07F54" w14:textId="77777777" w:rsidR="00CC6218" w:rsidRPr="00B117F6" w:rsidRDefault="00CC6218" w:rsidP="00CC6218">
      <w:pPr>
        <w:pStyle w:val="ListParagraph"/>
        <w:spacing w:line="280" w:lineRule="exact"/>
        <w:rPr>
          <w:rFonts w:cstheme="minorHAnsi"/>
          <w:color w:val="000000" w:themeColor="text1"/>
          <w:sz w:val="24"/>
          <w:szCs w:val="24"/>
          <w:lang w:val="sq-AL"/>
        </w:rPr>
      </w:pPr>
    </w:p>
    <w:p w14:paraId="06518CC4" w14:textId="77777777" w:rsidR="00CC6218" w:rsidRPr="00B117F6" w:rsidRDefault="00CC6218" w:rsidP="00CC6218">
      <w:pPr>
        <w:spacing w:line="280" w:lineRule="exact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Objektivat specifike të kësaj thirrjeje për propozim janë:</w:t>
      </w:r>
    </w:p>
    <w:p w14:paraId="0191E71E" w14:textId="77777777" w:rsidR="00CC6218" w:rsidRPr="00B117F6" w:rsidRDefault="00CC6218" w:rsidP="00CC6218">
      <w:pPr>
        <w:pStyle w:val="ListParagraph"/>
        <w:spacing w:line="280" w:lineRule="exact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• Krijimi i mundësive të punës për të rinjtë dhe ulja e shkallës së papunësisë</w:t>
      </w:r>
    </w:p>
    <w:p w14:paraId="70FBAAC8" w14:textId="555C07F2" w:rsidR="009061B5" w:rsidRPr="00B117F6" w:rsidRDefault="00CC6218" w:rsidP="00CC6218">
      <w:pPr>
        <w:pStyle w:val="ListParagraph"/>
        <w:spacing w:line="280" w:lineRule="exact"/>
        <w:rPr>
          <w:rFonts w:eastAsia="Times New Roman" w:cstheme="minorHAnsi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• Mbështetja e zgjerimit të bizneseve.</w:t>
      </w:r>
    </w:p>
    <w:p w14:paraId="2D93352A" w14:textId="77777777" w:rsidR="00CC6218" w:rsidRPr="00B117F6" w:rsidRDefault="00CC6218" w:rsidP="00CC6218">
      <w:pPr>
        <w:jc w:val="both"/>
        <w:rPr>
          <w:rFonts w:cstheme="minorHAnsi"/>
          <w:color w:val="000000" w:themeColor="text1"/>
          <w:sz w:val="24"/>
          <w:szCs w:val="24"/>
          <w:lang w:val="sq-AL"/>
        </w:rPr>
      </w:pPr>
    </w:p>
    <w:p w14:paraId="6FF06A4E" w14:textId="4FACDC2E" w:rsidR="00CC6218" w:rsidRPr="00B117F6" w:rsidRDefault="00CC6218" w:rsidP="00CC6218">
      <w:pPr>
        <w:jc w:val="both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 xml:space="preserve">Iniciativat e mbështetura nga Skema Sub-Grant pritet të </w:t>
      </w:r>
      <w:r w:rsidR="00B117F6" w:rsidRPr="00B117F6">
        <w:rPr>
          <w:rFonts w:cstheme="minorHAnsi"/>
          <w:color w:val="000000" w:themeColor="text1"/>
          <w:sz w:val="24"/>
          <w:szCs w:val="24"/>
          <w:lang w:val="sq-AL"/>
        </w:rPr>
        <w:t>përqendrohen</w:t>
      </w:r>
      <w:r w:rsidRPr="00B117F6">
        <w:rPr>
          <w:rFonts w:cstheme="minorHAnsi"/>
          <w:color w:val="000000" w:themeColor="text1"/>
          <w:sz w:val="24"/>
          <w:szCs w:val="24"/>
          <w:lang w:val="sq-AL"/>
        </w:rPr>
        <w:t>, në veçanti në nevojën e bazës përbërëse në nivel biznesi, në fushat e mëposhtme:</w:t>
      </w:r>
    </w:p>
    <w:p w14:paraId="752B1517" w14:textId="77777777" w:rsidR="00CC6218" w:rsidRPr="00B117F6" w:rsidRDefault="00CC6218" w:rsidP="00CC6218">
      <w:pPr>
        <w:pStyle w:val="ListParagraph"/>
        <w:ind w:left="1440"/>
        <w:jc w:val="both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• Bujqësia</w:t>
      </w:r>
    </w:p>
    <w:p w14:paraId="366E73BC" w14:textId="10D4FCC8" w:rsidR="00435EBE" w:rsidRPr="00B117F6" w:rsidRDefault="00CC6218" w:rsidP="00CC6218">
      <w:pPr>
        <w:pStyle w:val="ListParagraph"/>
        <w:ind w:left="1440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• Përpunimi i ushqimit</w:t>
      </w:r>
    </w:p>
    <w:p w14:paraId="0457484C" w14:textId="515D1A49" w:rsidR="007D0126" w:rsidRPr="00B117F6" w:rsidRDefault="00CC6218" w:rsidP="007056D7">
      <w:p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Ky Thirrje për Propozim do të ndahet në dy Pjesë si më poshtë</w:t>
      </w:r>
      <w:r w:rsidR="007D0126" w:rsidRPr="00B117F6">
        <w:rPr>
          <w:rFonts w:cstheme="minorHAnsi"/>
          <w:sz w:val="24"/>
          <w:szCs w:val="24"/>
          <w:lang w:val="sq-AL"/>
        </w:rPr>
        <w:t xml:space="preserve">: </w:t>
      </w:r>
    </w:p>
    <w:p w14:paraId="0D0EE618" w14:textId="77777777" w:rsidR="007D0126" w:rsidRPr="00B117F6" w:rsidRDefault="007D0126" w:rsidP="00547EEB">
      <w:pPr>
        <w:pStyle w:val="ListParagraph"/>
        <w:rPr>
          <w:rFonts w:cstheme="minorHAnsi"/>
          <w:sz w:val="24"/>
          <w:szCs w:val="24"/>
          <w:lang w:val="sq-AL"/>
        </w:rPr>
      </w:pPr>
    </w:p>
    <w:p w14:paraId="62B9B91F" w14:textId="2598BCB5" w:rsidR="00435EBE" w:rsidRPr="00B117F6" w:rsidRDefault="00CC6218" w:rsidP="00547EEB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lastRenderedPageBreak/>
        <w:t>Pjesa 1</w:t>
      </w:r>
      <w:r w:rsidR="007D0126" w:rsidRPr="00B117F6">
        <w:rPr>
          <w:rFonts w:cstheme="minorHAnsi"/>
          <w:b/>
          <w:sz w:val="24"/>
          <w:szCs w:val="24"/>
          <w:lang w:val="sq-AL"/>
        </w:rPr>
        <w:t xml:space="preserve">- </w:t>
      </w:r>
      <w:r w:rsidRPr="00B117F6">
        <w:rPr>
          <w:rFonts w:cstheme="minorHAnsi"/>
          <w:b/>
          <w:sz w:val="24"/>
          <w:szCs w:val="24"/>
          <w:lang w:val="sq-AL"/>
        </w:rPr>
        <w:t>Projekte të reja biznesi (bizneset fillestare) me një buxhet indikativ prej 130,000 euro</w:t>
      </w:r>
    </w:p>
    <w:p w14:paraId="3663BADA" w14:textId="01151CE7" w:rsidR="007D0126" w:rsidRPr="00B117F6" w:rsidRDefault="00CC6218" w:rsidP="00CC6218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 xml:space="preserve">Pjesa </w:t>
      </w:r>
      <w:r w:rsidR="007D0126" w:rsidRPr="00B117F6">
        <w:rPr>
          <w:rFonts w:cstheme="minorHAnsi"/>
          <w:b/>
          <w:sz w:val="24"/>
          <w:szCs w:val="24"/>
          <w:lang w:val="sq-AL"/>
        </w:rPr>
        <w:t xml:space="preserve">2- </w:t>
      </w:r>
      <w:r w:rsidRPr="00B117F6">
        <w:rPr>
          <w:rFonts w:cstheme="minorHAnsi"/>
          <w:b/>
          <w:sz w:val="24"/>
          <w:szCs w:val="24"/>
          <w:lang w:val="sq-AL"/>
        </w:rPr>
        <w:t>Bizneset ekzistuese (bizneset nën 2 vjet) me një buxhet indikativ prej 60,000 euro</w:t>
      </w:r>
    </w:p>
    <w:p w14:paraId="4886FB5B" w14:textId="26C4EF41" w:rsidR="007D0126" w:rsidRPr="00B117F6" w:rsidRDefault="00CC6218" w:rsidP="007056D7">
      <w:p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Shume e nën-granteve duhet të bie midis shumave minimale dhe maksimale si në vijim</w:t>
      </w:r>
      <w:r w:rsidR="007D0126" w:rsidRPr="00B117F6">
        <w:rPr>
          <w:rFonts w:cstheme="minorHAnsi"/>
          <w:b/>
          <w:sz w:val="24"/>
          <w:szCs w:val="24"/>
          <w:lang w:val="sq-AL"/>
        </w:rPr>
        <w:t xml:space="preserve">: </w:t>
      </w:r>
    </w:p>
    <w:p w14:paraId="1EAF5C87" w14:textId="77777777" w:rsidR="007D0126" w:rsidRPr="00B117F6" w:rsidRDefault="007D0126" w:rsidP="00547EEB">
      <w:pPr>
        <w:pStyle w:val="ListParagraph"/>
        <w:rPr>
          <w:rFonts w:cstheme="minorHAnsi"/>
          <w:sz w:val="24"/>
          <w:szCs w:val="24"/>
          <w:lang w:val="sq-AL"/>
        </w:rPr>
      </w:pPr>
    </w:p>
    <w:p w14:paraId="785F13AF" w14:textId="77777777" w:rsidR="00CC6218" w:rsidRPr="00B117F6" w:rsidRDefault="00CC6218" w:rsidP="00CC6218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4F6C6CE7" w14:textId="4915C4B2" w:rsidR="00D02296" w:rsidRPr="00B117F6" w:rsidRDefault="00CC6218" w:rsidP="00CC6218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 1- Projekte të reja të biznesit</w:t>
      </w:r>
      <w:r w:rsidRPr="00B117F6">
        <w:rPr>
          <w:rFonts w:cstheme="minorHAnsi"/>
          <w:sz w:val="24"/>
          <w:szCs w:val="24"/>
          <w:lang w:val="sq-AL"/>
        </w:rPr>
        <w:t xml:space="preserve"> (bizneset fillestare) - shuma për projekt propozim varion nga </w:t>
      </w:r>
      <w:r w:rsidRPr="00B117F6">
        <w:rPr>
          <w:rFonts w:cstheme="minorHAnsi"/>
          <w:b/>
          <w:sz w:val="24"/>
          <w:szCs w:val="24"/>
          <w:lang w:val="sq-AL"/>
        </w:rPr>
        <w:t>2,000</w:t>
      </w:r>
      <w:r w:rsidRPr="00B117F6">
        <w:rPr>
          <w:rFonts w:cstheme="minorHAnsi"/>
          <w:sz w:val="24"/>
          <w:szCs w:val="24"/>
          <w:lang w:val="sq-AL"/>
        </w:rPr>
        <w:t xml:space="preserve"> deri në </w:t>
      </w:r>
      <w:r w:rsidRPr="00B117F6">
        <w:rPr>
          <w:rFonts w:cstheme="minorHAnsi"/>
          <w:b/>
          <w:sz w:val="24"/>
          <w:szCs w:val="24"/>
          <w:lang w:val="sq-AL"/>
        </w:rPr>
        <w:t>4,000 euro</w:t>
      </w:r>
      <w:r w:rsidR="00D02296" w:rsidRPr="00B117F6">
        <w:rPr>
          <w:rFonts w:cstheme="minorHAnsi"/>
          <w:sz w:val="24"/>
          <w:szCs w:val="24"/>
          <w:lang w:val="sq-AL"/>
        </w:rPr>
        <w:t>.</w:t>
      </w:r>
    </w:p>
    <w:p w14:paraId="09FFCC4E" w14:textId="77777777" w:rsidR="00435EBE" w:rsidRPr="00B117F6" w:rsidRDefault="00435EBE" w:rsidP="00547EEB">
      <w:pPr>
        <w:pStyle w:val="ListParagraph"/>
        <w:rPr>
          <w:rFonts w:cstheme="minorHAnsi"/>
          <w:sz w:val="24"/>
          <w:szCs w:val="24"/>
          <w:lang w:val="sq-AL"/>
        </w:rPr>
      </w:pPr>
    </w:p>
    <w:p w14:paraId="2C489089" w14:textId="432E84CF" w:rsidR="00EE4FCB" w:rsidRPr="00B117F6" w:rsidRDefault="00CC6218" w:rsidP="00547EEB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</w:t>
      </w:r>
      <w:r w:rsidR="005346EE" w:rsidRPr="00B117F6">
        <w:rPr>
          <w:rFonts w:cstheme="minorHAnsi"/>
          <w:b/>
          <w:sz w:val="24"/>
          <w:szCs w:val="24"/>
          <w:lang w:val="sq-AL"/>
        </w:rPr>
        <w:t xml:space="preserve"> 2</w:t>
      </w:r>
      <w:r w:rsidR="005346EE" w:rsidRPr="00B117F6">
        <w:rPr>
          <w:rFonts w:cstheme="minorHAnsi"/>
          <w:sz w:val="24"/>
          <w:szCs w:val="24"/>
          <w:lang w:val="sq-AL"/>
        </w:rPr>
        <w:t xml:space="preserve">- </w:t>
      </w:r>
      <w:r w:rsidRPr="00B117F6">
        <w:rPr>
          <w:rFonts w:cstheme="minorHAnsi"/>
          <w:sz w:val="24"/>
          <w:szCs w:val="24"/>
          <w:lang w:val="sq-AL"/>
        </w:rPr>
        <w:t>Bizneset ekzistuese (ndërmarrjet, nën 2 vjet) - shuma për projekt propozim varion nga 5,000 deri në 10,000 euro.</w:t>
      </w:r>
    </w:p>
    <w:p w14:paraId="35598858" w14:textId="46D064C5" w:rsidR="00D02296" w:rsidRPr="00B117F6" w:rsidRDefault="00D02296" w:rsidP="00547EEB">
      <w:pPr>
        <w:pStyle w:val="ListParagraph"/>
        <w:rPr>
          <w:rFonts w:cstheme="minorHAnsi"/>
          <w:sz w:val="24"/>
          <w:szCs w:val="24"/>
          <w:lang w:val="sq-AL"/>
        </w:rPr>
      </w:pPr>
    </w:p>
    <w:p w14:paraId="43B6BA60" w14:textId="05D42121" w:rsidR="00D02296" w:rsidRPr="00B117F6" w:rsidRDefault="00CC6218" w:rsidP="00547EEB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Për të gjitha LOT-të, përqindja e bashkëfinancimit nga aplikuesit është të paktën 10%.</w:t>
      </w:r>
    </w:p>
    <w:p w14:paraId="5D85C594" w14:textId="6FF9AEC8" w:rsidR="00D02296" w:rsidRPr="00B117F6" w:rsidRDefault="00D02296" w:rsidP="00547EEB">
      <w:pPr>
        <w:pStyle w:val="ListParagraph"/>
        <w:rPr>
          <w:rFonts w:cstheme="minorHAnsi"/>
          <w:sz w:val="24"/>
          <w:szCs w:val="24"/>
          <w:lang w:val="sq-AL"/>
        </w:rPr>
      </w:pPr>
    </w:p>
    <w:p w14:paraId="24F60A5E" w14:textId="77777777" w:rsidR="00CC6218" w:rsidRPr="00B117F6" w:rsidRDefault="00CC6218" w:rsidP="00CC6218">
      <w:pPr>
        <w:pStyle w:val="ListParagraph"/>
        <w:rPr>
          <w:rFonts w:cstheme="minorHAnsi"/>
          <w:sz w:val="24"/>
          <w:szCs w:val="24"/>
          <w:lang w:val="sq-AL"/>
        </w:rPr>
      </w:pPr>
    </w:p>
    <w:p w14:paraId="222BC035" w14:textId="489769F3" w:rsidR="009E5A50" w:rsidRDefault="00CC6218" w:rsidP="00241B37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Afati i fundit për aplikim është </w:t>
      </w:r>
      <w:r w:rsidR="00D92A16" w:rsidRPr="00D92A16">
        <w:rPr>
          <w:rFonts w:cstheme="minorHAnsi"/>
          <w:b/>
          <w:sz w:val="24"/>
          <w:szCs w:val="24"/>
          <w:u w:val="single"/>
          <w:lang w:val="sq-AL"/>
        </w:rPr>
        <w:t>05 Korrik</w:t>
      </w:r>
      <w:r w:rsidR="00241B37" w:rsidRPr="00D92A16">
        <w:rPr>
          <w:rFonts w:cstheme="minorHAnsi"/>
          <w:b/>
          <w:sz w:val="24"/>
          <w:szCs w:val="24"/>
          <w:u w:val="single"/>
          <w:lang w:val="sq-AL"/>
        </w:rPr>
        <w:t>, ora 16:00</w:t>
      </w:r>
      <w:r w:rsidR="00241B37">
        <w:rPr>
          <w:rFonts w:cstheme="minorHAnsi"/>
          <w:sz w:val="24"/>
          <w:szCs w:val="24"/>
          <w:lang w:val="sq-AL"/>
        </w:rPr>
        <w:t>.</w:t>
      </w:r>
    </w:p>
    <w:p w14:paraId="236188F5" w14:textId="77777777" w:rsidR="00241B37" w:rsidRPr="00B117F6" w:rsidRDefault="00241B37" w:rsidP="00241B37">
      <w:pPr>
        <w:pStyle w:val="ListParagraph"/>
        <w:rPr>
          <w:rFonts w:cstheme="minorHAnsi"/>
          <w:color w:val="000000"/>
          <w:sz w:val="24"/>
          <w:szCs w:val="24"/>
          <w:highlight w:val="yellow"/>
          <w:lang w:val="sq-AL"/>
        </w:rPr>
      </w:pPr>
    </w:p>
    <w:p w14:paraId="67ACEFED" w14:textId="77777777" w:rsidR="00D328D4" w:rsidRPr="00B117F6" w:rsidRDefault="00D328D4" w:rsidP="00D328D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PRANUSHMËRIA</w:t>
      </w:r>
    </w:p>
    <w:p w14:paraId="61F60F02" w14:textId="284F7537" w:rsidR="00AC1001" w:rsidRPr="00B117F6" w:rsidRDefault="00D328D4" w:rsidP="00D328D4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Pranueshmëria e aplikantëve</w:t>
      </w:r>
    </w:p>
    <w:p w14:paraId="04BA8DD7" w14:textId="3D70380B" w:rsidR="005224F6" w:rsidRPr="00B117F6" w:rsidRDefault="00D328D4" w:rsidP="007056D7">
      <w:pPr>
        <w:ind w:left="720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Aplikuesit duhet të plotësojnë kriteret e mëposhtme</w:t>
      </w:r>
      <w:r w:rsidR="007056D7" w:rsidRPr="00B117F6">
        <w:rPr>
          <w:rFonts w:cstheme="minorHAnsi"/>
          <w:sz w:val="24"/>
          <w:szCs w:val="24"/>
          <w:lang w:val="sq-AL"/>
        </w:rPr>
        <w:t xml:space="preserve">: </w:t>
      </w:r>
    </w:p>
    <w:p w14:paraId="122070D5" w14:textId="77777777" w:rsidR="00D328D4" w:rsidRPr="00B117F6" w:rsidRDefault="00D328D4" w:rsidP="005C4E2F">
      <w:pPr>
        <w:shd w:val="clear" w:color="auto" w:fill="FFFFFF"/>
        <w:spacing w:after="0" w:line="240" w:lineRule="auto"/>
        <w:ind w:firstLine="720"/>
        <w:textAlignment w:val="baseline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 1</w:t>
      </w:r>
    </w:p>
    <w:p w14:paraId="01D9789B" w14:textId="77777777" w:rsidR="005C4E2F" w:rsidRPr="00B117F6" w:rsidRDefault="005C4E2F" w:rsidP="005C4E2F">
      <w:pPr>
        <w:shd w:val="clear" w:color="auto" w:fill="FFFFFF"/>
        <w:spacing w:after="0" w:line="240" w:lineRule="auto"/>
        <w:ind w:firstLine="720"/>
        <w:textAlignment w:val="baseline"/>
        <w:rPr>
          <w:rFonts w:cstheme="minorHAnsi"/>
          <w:b/>
          <w:sz w:val="24"/>
          <w:szCs w:val="24"/>
          <w:lang w:val="sq-AL"/>
        </w:rPr>
      </w:pPr>
    </w:p>
    <w:p w14:paraId="6ACDC4FA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jenë qytetarë të Kosovës.</w:t>
      </w:r>
    </w:p>
    <w:p w14:paraId="730AA540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aplikuesi duhet të krijojë ligjërisht biznesin në Kosovë para nënshkrimit të Kontratës së Nën-Grantit</w:t>
      </w:r>
    </w:p>
    <w:p w14:paraId="7A7280F5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regjistrohet si biznes për aktivitetet e parashikuara nga veprimi i propozuar në momentin e pranimit të nën-grantit</w:t>
      </w:r>
    </w:p>
    <w:p w14:paraId="15CA28D3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jetë drejtpërdrejt përgjegjës për përgatitjen dhe menaxhimin e veprimit.</w:t>
      </w:r>
    </w:p>
    <w:p w14:paraId="078CD6D6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posedimi i një plani biznesi për kohëzgjatje 3 vjeçare</w:t>
      </w:r>
    </w:p>
    <w:p w14:paraId="411A7B5A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kandidatë duhet të vijnë nga Rajoni Ekonomik Lindor i Kosovës</w:t>
      </w:r>
    </w:p>
    <w:p w14:paraId="2FFAFA99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kandidati duhet të sigurojë një dokument të pronësisë për të ose dokument zyrtare për shfrytëzimin e pronës nga anëtari i ngushtë i familjes</w:t>
      </w:r>
    </w:p>
    <w:p w14:paraId="4A6C7D53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kandidati posedon fuqi punëtore të mjaftueshme për aktivitetet bujqësore</w:t>
      </w:r>
    </w:p>
    <w:p w14:paraId="3F10A667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posedon certifikatën e trajnimit për Aftësitë dhe zhvillimin e kapaciteteve në bujqësi</w:t>
      </w:r>
    </w:p>
    <w:p w14:paraId="7CCCA1AB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jetë në gjendje të vazhdojë biznesin bujqësor pas përfundimit të projektit</w:t>
      </w:r>
    </w:p>
    <w:p w14:paraId="51631EAC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përparësi do të kenë familjet që do të ulin të ardhurat, aplikuesit nga zonat rurale të largëta dhe fermerët femra.</w:t>
      </w:r>
    </w:p>
    <w:p w14:paraId="629C8892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lastRenderedPageBreak/>
        <w:t>përparësi për të rinjtë nën 25 vjeç.</w:t>
      </w:r>
    </w:p>
    <w:p w14:paraId="2A302BF2" w14:textId="77777777" w:rsidR="005C4E2F" w:rsidRPr="00B117F6" w:rsidRDefault="005C4E2F" w:rsidP="005C4E2F">
      <w:pPr>
        <w:pStyle w:val="ListParagraph"/>
        <w:shd w:val="clear" w:color="auto" w:fill="FFFFFF"/>
        <w:spacing w:after="0" w:line="240" w:lineRule="auto"/>
        <w:ind w:left="1800"/>
        <w:textAlignment w:val="baseline"/>
        <w:rPr>
          <w:rFonts w:cstheme="minorHAnsi"/>
          <w:sz w:val="24"/>
          <w:szCs w:val="24"/>
          <w:lang w:val="sq-AL"/>
        </w:rPr>
      </w:pPr>
    </w:p>
    <w:p w14:paraId="1512B3C4" w14:textId="77777777" w:rsidR="005C4E2F" w:rsidRPr="00B117F6" w:rsidRDefault="005C4E2F" w:rsidP="005C4E2F">
      <w:pPr>
        <w:shd w:val="clear" w:color="auto" w:fill="FFFFFF"/>
        <w:spacing w:after="0" w:line="240" w:lineRule="auto"/>
        <w:ind w:firstLine="720"/>
        <w:textAlignment w:val="baseline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 2</w:t>
      </w:r>
    </w:p>
    <w:p w14:paraId="0EF48065" w14:textId="77777777" w:rsidR="005C4E2F" w:rsidRPr="00B117F6" w:rsidRDefault="005C4E2F" w:rsidP="005C4E2F">
      <w:pPr>
        <w:shd w:val="clear" w:color="auto" w:fill="FFFFFF"/>
        <w:spacing w:after="0" w:line="240" w:lineRule="auto"/>
        <w:ind w:firstLine="720"/>
        <w:textAlignment w:val="baseline"/>
        <w:rPr>
          <w:rFonts w:cstheme="minorHAnsi"/>
          <w:b/>
          <w:sz w:val="24"/>
          <w:szCs w:val="24"/>
          <w:lang w:val="sq-AL"/>
        </w:rPr>
      </w:pPr>
    </w:p>
    <w:p w14:paraId="0987194F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të jenë qytetarë të Kosovës. </w:t>
      </w:r>
    </w:p>
    <w:p w14:paraId="1EE29A88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jetë 100% biznes private ose biznes i vogël i regjistruar në Kosovë sipas Ligjit të Kosovës Nr. 06 / L-16</w:t>
      </w:r>
    </w:p>
    <w:p w14:paraId="764F1B09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posedoj listën e aseteve që biznesi posedon</w:t>
      </w:r>
    </w:p>
    <w:p w14:paraId="53CD1AFC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regjistrohet si biznes për aktivitetet e parashikuara nga aktiviteti i propozuar në momentin e pranimit e nën-grantit</w:t>
      </w:r>
    </w:p>
    <w:p w14:paraId="7E9112FB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dëshmi me shkrim se nuk kanë obligime ndaj ATK-së</w:t>
      </w:r>
    </w:p>
    <w:p w14:paraId="1E92146E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jetë drejtpërdrejt përgjegjës për përgatitjen dhe menaxhimin e veprimit</w:t>
      </w:r>
    </w:p>
    <w:p w14:paraId="7C96C590" w14:textId="77777777" w:rsidR="00CE136A" w:rsidRPr="00B117F6" w:rsidRDefault="005C4E2F" w:rsidP="00820F18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posedimi i një plani biznesi</w:t>
      </w:r>
      <w:r w:rsidR="00CE136A" w:rsidRPr="00B117F6">
        <w:rPr>
          <w:rFonts w:cstheme="minorHAnsi"/>
          <w:sz w:val="24"/>
          <w:szCs w:val="24"/>
          <w:lang w:val="sq-AL"/>
        </w:rPr>
        <w:t xml:space="preserve"> për kohëzgjatje 3 vjeçare</w:t>
      </w:r>
    </w:p>
    <w:p w14:paraId="13F5AA03" w14:textId="35EA25BB" w:rsidR="005C4E2F" w:rsidRPr="00B117F6" w:rsidRDefault="005C4E2F" w:rsidP="00820F18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kandidatë duhet të vijnë nga Rajoni Ekonomik Lindor i Kosovës</w:t>
      </w:r>
    </w:p>
    <w:p w14:paraId="5287E904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kandidati duhet të sigurojë një dokument të pronësisë për të ose dokument zyrtare për shfrytëzimin e pronës nga anëtari i ngushtë i familjes</w:t>
      </w:r>
    </w:p>
    <w:p w14:paraId="43031392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kandidati posedon fuqi punëtore të mjaftueshme për aktivitetet bujqësore</w:t>
      </w:r>
    </w:p>
    <w:p w14:paraId="6812AF10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posedon certifikatën e trajnimit për Aftësitë dhe zhvillimin e kapaciteteve në bujqësi</w:t>
      </w:r>
    </w:p>
    <w:p w14:paraId="2FD2EFA6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jetë në gjendje të vazhdojë biznesin bujqësor pas përfundimit të projektit</w:t>
      </w:r>
    </w:p>
    <w:p w14:paraId="4A40904A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përparësi do të kenë familjet që do të ulin të ardhurat, aplikuesit nga zonat rurale të largëta dhe fermerët femra.</w:t>
      </w:r>
    </w:p>
    <w:p w14:paraId="29EC50AF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përparësi për të rinjtë nën 25 vjeç.</w:t>
      </w:r>
    </w:p>
    <w:p w14:paraId="1008E481" w14:textId="77777777" w:rsidR="00D328D4" w:rsidRPr="00B117F6" w:rsidRDefault="00D328D4" w:rsidP="005C4E2F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</w:p>
    <w:p w14:paraId="0474F7C0" w14:textId="741AD4CD" w:rsidR="007056D7" w:rsidRPr="00B117F6" w:rsidRDefault="007056D7" w:rsidP="003101D9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val="sq-AL"/>
        </w:rPr>
      </w:pPr>
    </w:p>
    <w:p w14:paraId="12D9CFBF" w14:textId="6703F725" w:rsidR="00AC1001" w:rsidRPr="00B117F6" w:rsidRDefault="003101D9" w:rsidP="00AC1001">
      <w:pPr>
        <w:ind w:firstLine="72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Kategoritë e mëposhtme nuk kanë të drejtë për këtë thirrje</w:t>
      </w:r>
      <w:r w:rsidR="00AC1001" w:rsidRPr="00B117F6">
        <w:rPr>
          <w:rFonts w:cstheme="minorHAnsi"/>
          <w:sz w:val="24"/>
          <w:szCs w:val="24"/>
          <w:lang w:val="sq-AL"/>
        </w:rPr>
        <w:t>:</w:t>
      </w:r>
    </w:p>
    <w:p w14:paraId="49F76EA8" w14:textId="6E272B23" w:rsidR="003101D9" w:rsidRPr="00B117F6" w:rsidRDefault="003101D9" w:rsidP="003101D9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pacing w:val="1"/>
          <w:sz w:val="24"/>
          <w:szCs w:val="24"/>
          <w:lang w:val="sq-AL"/>
        </w:rPr>
        <w:t>Aplikantët e mundshëm përjashtohen nga thirrja për propozim, nëse bien në ndonjë nga kriteret e mëposhtme:</w:t>
      </w:r>
    </w:p>
    <w:p w14:paraId="56C1DA76" w14:textId="77777777" w:rsidR="003101D9" w:rsidRPr="00B117F6" w:rsidRDefault="003101D9" w:rsidP="007C04EB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12121"/>
          <w:sz w:val="24"/>
          <w:szCs w:val="24"/>
          <w:lang w:val="sq-AL"/>
        </w:rPr>
      </w:pPr>
      <w:r w:rsidRPr="00B117F6">
        <w:rPr>
          <w:rFonts w:eastAsia="Times New Roman" w:cstheme="minorHAnsi"/>
          <w:color w:val="212121"/>
          <w:sz w:val="24"/>
          <w:szCs w:val="24"/>
          <w:lang w:val="sq-AL"/>
        </w:rPr>
        <w:t>Ata kanë falimentuar ose janë në prag të falimentimit, janë duke administruar çështjet e tyre nga gjykatat, kanë lidhur marrëveshje me kreditorët, kanë pezulluar aktivitetet afariste, janë subjekt i procedurave që kanë të bëjnë me këto çështje ose janë në ndonjë situatë analoge që lind nga një gjë e ngjashme procedurën e parashikuar në legjislacionin ose rregulloret kombëtare</w:t>
      </w:r>
    </w:p>
    <w:p w14:paraId="630DBB76" w14:textId="7960BC15" w:rsidR="003101D9" w:rsidRPr="00B117F6" w:rsidRDefault="003101D9" w:rsidP="007C04EB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12121"/>
          <w:sz w:val="24"/>
          <w:szCs w:val="24"/>
          <w:lang w:val="sq-AL"/>
        </w:rPr>
      </w:pPr>
      <w:r w:rsidRPr="00B117F6">
        <w:rPr>
          <w:rFonts w:eastAsia="Times New Roman" w:cstheme="minorHAnsi"/>
          <w:color w:val="212121"/>
          <w:sz w:val="24"/>
          <w:szCs w:val="24"/>
          <w:lang w:val="sq-AL"/>
        </w:rPr>
        <w:t>Ata, ose persona që kanë kompetenca për përfaqësim, vendimmarrje ose kontroll mbi ta, janë dënuar për një vepër penale lidhur me sjelljen e tyre profesionale me aktgjykim të një autoriteti kompetent të një Shteti Anëtar; (dmth kundër të cilave nuk mund të bëhet apelimi);</w:t>
      </w:r>
    </w:p>
    <w:p w14:paraId="404D0F9D" w14:textId="2B25983B" w:rsidR="007062D9" w:rsidRPr="00B117F6" w:rsidRDefault="007C04EB" w:rsidP="007C04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Nuk janë në përputhje me detyrimet e tyre në lidhje me pagesën e kontributeve ose pagesën e tatimeve në përputhje me dispozitat ligjore të ligjit kombëtar</w:t>
      </w:r>
      <w:r w:rsidR="00996B81" w:rsidRPr="00B117F6">
        <w:rPr>
          <w:rFonts w:cstheme="minorHAnsi"/>
          <w:sz w:val="24"/>
          <w:szCs w:val="24"/>
          <w:lang w:val="sq-AL"/>
        </w:rPr>
        <w:t xml:space="preserve">. </w:t>
      </w:r>
    </w:p>
    <w:p w14:paraId="675CC7A9" w14:textId="601198FF" w:rsidR="007062D9" w:rsidRPr="00B117F6" w:rsidRDefault="007C04EB" w:rsidP="007C04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lastRenderedPageBreak/>
        <w:t>Ata, ose personat që kanë kompetenca për përfaqësim, vendimmarrje ose kontroll mbi ta, kanë qenë subjekt i një gjykimi për mashtrim, korrupsion, përfshirje në një organizatë kriminale, pastrim parash ose ndonjë aktivitet tjetër të paligjshëm, ku një veprimtari e tillë ilegale është e dëmshme për interesat financiare të BE-së</w:t>
      </w:r>
      <w:r w:rsidR="007062D9" w:rsidRPr="00B117F6">
        <w:rPr>
          <w:rFonts w:cstheme="minorHAnsi"/>
          <w:sz w:val="24"/>
          <w:szCs w:val="24"/>
          <w:lang w:val="sq-AL"/>
        </w:rPr>
        <w:t>;</w:t>
      </w:r>
    </w:p>
    <w:p w14:paraId="34FC385B" w14:textId="7BA70017" w:rsidR="00E06223" w:rsidRPr="00B117F6" w:rsidRDefault="00E06223" w:rsidP="00AC1001">
      <w:pPr>
        <w:pStyle w:val="ListParagraph"/>
        <w:ind w:left="1080"/>
        <w:rPr>
          <w:rFonts w:cstheme="minorHAnsi"/>
          <w:b/>
          <w:color w:val="000000" w:themeColor="text1"/>
          <w:sz w:val="24"/>
          <w:szCs w:val="24"/>
          <w:lang w:val="sq-AL"/>
        </w:rPr>
      </w:pPr>
    </w:p>
    <w:p w14:paraId="135540E2" w14:textId="02E661C8" w:rsidR="00A8120D" w:rsidRPr="00B117F6" w:rsidRDefault="007C04EB" w:rsidP="007C04EB">
      <w:pPr>
        <w:pStyle w:val="ListParagraph"/>
        <w:numPr>
          <w:ilvl w:val="1"/>
          <w:numId w:val="3"/>
        </w:numPr>
        <w:rPr>
          <w:rFonts w:cstheme="minorHAnsi"/>
          <w:b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Aktivitetet e pranueshme: veprimet e dëshiruara brenda fushës së projektit</w:t>
      </w:r>
    </w:p>
    <w:p w14:paraId="2EA85276" w14:textId="77777777" w:rsidR="005224F6" w:rsidRPr="00B117F6" w:rsidRDefault="005224F6" w:rsidP="007C04EB">
      <w:pPr>
        <w:rPr>
          <w:rFonts w:cstheme="minorHAnsi"/>
          <w:b/>
          <w:color w:val="000000" w:themeColor="text1"/>
          <w:sz w:val="24"/>
          <w:szCs w:val="24"/>
          <w:lang w:val="sq-AL"/>
        </w:rPr>
      </w:pPr>
    </w:p>
    <w:p w14:paraId="058DEBBE" w14:textId="51B175F7" w:rsidR="007C04EB" w:rsidRPr="00B117F6" w:rsidRDefault="00B117F6" w:rsidP="00B117F6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Fu</w:t>
      </w:r>
      <w:r>
        <w:rPr>
          <w:rFonts w:cstheme="minorHAnsi"/>
          <w:b/>
          <w:color w:val="000000" w:themeColor="text1"/>
          <w:sz w:val="24"/>
          <w:szCs w:val="24"/>
          <w:lang w:val="sq-AL"/>
        </w:rPr>
        <w:t>shëveprimi (mbulimi gjeografik)</w:t>
      </w:r>
      <w:r w:rsidR="007C04EB" w:rsidRPr="00B117F6">
        <w:rPr>
          <w:rFonts w:cstheme="minorHAnsi"/>
          <w:color w:val="000000" w:themeColor="text1"/>
          <w:sz w:val="24"/>
          <w:szCs w:val="24"/>
          <w:lang w:val="sq-AL"/>
        </w:rPr>
        <w:t xml:space="preserve">– të gjitha veprimet sipas kësaj thirrje për propozime do të kërkohen të zbatohen në Komunat e Regjionit Lindor të </w:t>
      </w:r>
      <w:r w:rsidRPr="00B117F6">
        <w:rPr>
          <w:rFonts w:cstheme="minorHAnsi"/>
          <w:color w:val="000000" w:themeColor="text1"/>
          <w:sz w:val="24"/>
          <w:szCs w:val="24"/>
          <w:lang w:val="sq-AL"/>
        </w:rPr>
        <w:t>Kosovës</w:t>
      </w:r>
      <w:r w:rsidR="00495C22" w:rsidRPr="00B117F6">
        <w:rPr>
          <w:rFonts w:cstheme="minorHAnsi"/>
          <w:color w:val="000000" w:themeColor="text1"/>
          <w:sz w:val="24"/>
          <w:szCs w:val="24"/>
          <w:lang w:val="sq-AL"/>
        </w:rPr>
        <w:t>.</w:t>
      </w:r>
    </w:p>
    <w:p w14:paraId="34D5635E" w14:textId="752D1204" w:rsidR="007062D9" w:rsidRPr="00B117F6" w:rsidRDefault="00495C22" w:rsidP="00495C2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 xml:space="preserve">Kohëzgjatja </w:t>
      </w:r>
      <w:r w:rsidR="007062D9" w:rsidRPr="00B117F6">
        <w:rPr>
          <w:rFonts w:cstheme="minorHAnsi"/>
          <w:color w:val="000000" w:themeColor="text1"/>
          <w:sz w:val="24"/>
          <w:szCs w:val="24"/>
          <w:lang w:val="sq-AL"/>
        </w:rPr>
        <w:t>–</w:t>
      </w:r>
      <w:r w:rsidR="00AC1001" w:rsidRPr="00B117F6">
        <w:rPr>
          <w:rFonts w:cstheme="minorHAnsi"/>
          <w:color w:val="000000" w:themeColor="text1"/>
          <w:sz w:val="24"/>
          <w:szCs w:val="24"/>
          <w:lang w:val="sq-AL"/>
        </w:rPr>
        <w:t xml:space="preserve"> </w:t>
      </w:r>
      <w:r w:rsidRPr="00B117F6">
        <w:rPr>
          <w:rFonts w:cstheme="minorHAnsi"/>
          <w:color w:val="000000" w:themeColor="text1"/>
          <w:sz w:val="24"/>
          <w:szCs w:val="24"/>
          <w:lang w:val="sq-AL"/>
        </w:rPr>
        <w:t>Për dy pjesët</w:t>
      </w:r>
      <w:r w:rsidR="007062D9" w:rsidRPr="00B117F6">
        <w:rPr>
          <w:rFonts w:cstheme="minorHAnsi"/>
          <w:color w:val="000000" w:themeColor="text1"/>
          <w:sz w:val="24"/>
          <w:szCs w:val="24"/>
          <w:lang w:val="sq-AL"/>
        </w:rPr>
        <w:t xml:space="preserve">: </w:t>
      </w:r>
    </w:p>
    <w:p w14:paraId="7A90FB00" w14:textId="44802B2E" w:rsidR="00F021EF" w:rsidRPr="00B117F6" w:rsidRDefault="00495C22" w:rsidP="007062D9">
      <w:pPr>
        <w:pStyle w:val="ListParagraph"/>
        <w:ind w:left="1440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Kohëzgjatja e planifikuar e një veprimi nuk mund të kalojë 6 muaj.</w:t>
      </w:r>
    </w:p>
    <w:p w14:paraId="17278C0E" w14:textId="360BD67F" w:rsidR="00840C5A" w:rsidRPr="00B117F6" w:rsidRDefault="00495C22" w:rsidP="00495C22">
      <w:pPr>
        <w:pStyle w:val="ListParagraph"/>
        <w:numPr>
          <w:ilvl w:val="0"/>
          <w:numId w:val="2"/>
        </w:numPr>
        <w:rPr>
          <w:rFonts w:cstheme="minorHAnsi"/>
          <w:b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Aktivitetet e pranueshme / lloji i veprimeve</w:t>
      </w:r>
      <w:r w:rsidR="00AC1001"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:</w:t>
      </w:r>
    </w:p>
    <w:p w14:paraId="3DCEB2C9" w14:textId="364ACFF3" w:rsidR="007062D9" w:rsidRPr="00B117F6" w:rsidRDefault="00495C22" w:rsidP="007062D9">
      <w:pPr>
        <w:spacing w:line="60" w:lineRule="atLeast"/>
        <w:jc w:val="bot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Propozimet për financim duhet të jenë teknikisht dhe financiarisht të pavarur</w:t>
      </w:r>
      <w:r w:rsidR="007062D9" w:rsidRPr="00B117F6">
        <w:rPr>
          <w:rFonts w:cstheme="minorHAnsi"/>
          <w:sz w:val="24"/>
          <w:szCs w:val="24"/>
          <w:lang w:val="sq-AL"/>
        </w:rPr>
        <w:t>.</w:t>
      </w:r>
    </w:p>
    <w:p w14:paraId="570B5A40" w14:textId="297661E9" w:rsidR="00495C22" w:rsidRPr="00B117F6" w:rsidRDefault="00495C22" w:rsidP="007062D9">
      <w:pPr>
        <w:spacing w:line="60" w:lineRule="atLeast"/>
        <w:jc w:val="bot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Veprimet do të kenë ndikim të prekshëm dhe të dukshëm mbi kompanitë dhe rritjen e punësimit, rritjen e kapaciteteve prodhuese, përmirësimin e ciklit të jetës së zhvillimit të produkteve/ shërbimeve, zhvillimin e produkteve/ shërbimeve të reja dhe diversifikimin e produkteve/ shërbimeve, shitjen dhe shpërndarjen e kanaleve të reja, rritjen e shitjeve në Kosovë apo ndërkombëtar tregu, zhvillimi i zinxhirëve të vlerave dhe të ngjashme</w:t>
      </w:r>
    </w:p>
    <w:p w14:paraId="0838C8F3" w14:textId="77777777" w:rsidR="00495C22" w:rsidRPr="00B117F6" w:rsidRDefault="00495C22" w:rsidP="00495C22">
      <w:pPr>
        <w:spacing w:line="60" w:lineRule="atLeast"/>
        <w:jc w:val="both"/>
        <w:rPr>
          <w:rFonts w:cstheme="minorHAnsi"/>
          <w:sz w:val="24"/>
          <w:szCs w:val="24"/>
          <w:lang w:val="sq-AL"/>
        </w:rPr>
      </w:pPr>
    </w:p>
    <w:p w14:paraId="45314C99" w14:textId="72003EBA" w:rsidR="00495C22" w:rsidRPr="00B117F6" w:rsidRDefault="00495C22" w:rsidP="00495C22">
      <w:pPr>
        <w:spacing w:line="60" w:lineRule="atLeast"/>
        <w:jc w:val="bot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Llojet e mëposhtme të veprimtarisë në përputhje me objektivat e projektit “Të rinjtë në Agrobiznes- Regjioni Ekonomik Lindor” llogariten si shpenzime të pranueshme dhe mund të financohen nga ky Thirrje për Propozime:</w:t>
      </w:r>
    </w:p>
    <w:p w14:paraId="59BFACEF" w14:textId="024ADC47" w:rsidR="00495C22" w:rsidRPr="00B117F6" w:rsidRDefault="00495C22" w:rsidP="00495C2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investime në asete të prekshme që lidhen me blerjen e fidanëve, sistemin e mjeljes së sistemit të ujitjes, pajisjet, makineritë, linjat e prodhimit, softuerin dhe të ngjashme dhe / ose përmirësimin e proceseve dhe metodave të prodhimit dhe përfshirë asetet që mund të ndihmojnë kompanitë të jenë më pak të varur nga faktorë të jashtëm që mund të ndodhin</w:t>
      </w:r>
    </w:p>
    <w:p w14:paraId="65001BF0" w14:textId="36D6A261" w:rsidR="007062D9" w:rsidRPr="00B117F6" w:rsidRDefault="00A534BE" w:rsidP="00A534B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trajnim i specializuar lidhur me investimet e mësipërme, p.sh. trajnimi për përdorimin e teknologjisë apo pajisjeve të reja</w:t>
      </w:r>
      <w:r w:rsidR="007062D9" w:rsidRPr="00B117F6">
        <w:rPr>
          <w:rFonts w:cstheme="minorHAnsi"/>
          <w:sz w:val="24"/>
          <w:szCs w:val="24"/>
          <w:lang w:val="sq-AL"/>
        </w:rPr>
        <w:t xml:space="preserve">;  </w:t>
      </w:r>
    </w:p>
    <w:p w14:paraId="503CBADA" w14:textId="73C8769A" w:rsidR="007062D9" w:rsidRPr="00B117F6" w:rsidRDefault="00A534BE" w:rsidP="00A534B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Aktivitetet e marketingut (p.sh. pjesëmarrja e </w:t>
      </w:r>
      <w:r w:rsidR="00B117F6" w:rsidRPr="00B117F6">
        <w:rPr>
          <w:rFonts w:cstheme="minorHAnsi"/>
          <w:sz w:val="24"/>
          <w:szCs w:val="24"/>
          <w:lang w:val="sq-AL"/>
        </w:rPr>
        <w:t>kompanisë</w:t>
      </w:r>
      <w:r w:rsidRPr="00B117F6">
        <w:rPr>
          <w:rFonts w:cstheme="minorHAnsi"/>
          <w:sz w:val="24"/>
          <w:szCs w:val="24"/>
          <w:lang w:val="sq-AL"/>
        </w:rPr>
        <w:t xml:space="preserve"> në panaire të Tregtisë dhe / ose zhvillimin e ueb faqes së produkteve në më shumë gjuhë etj.) Për të promovuar produkte dhe shërbime të përmirësuara ose të reja të lidhura me bujqësinë</w:t>
      </w:r>
    </w:p>
    <w:p w14:paraId="2EA82DE2" w14:textId="77777777" w:rsidR="007062D9" w:rsidRDefault="007062D9" w:rsidP="007062D9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  <w:lang w:val="sq-AL"/>
        </w:rPr>
      </w:pPr>
    </w:p>
    <w:p w14:paraId="7C6051A3" w14:textId="77777777" w:rsidR="00B117F6" w:rsidRPr="00B117F6" w:rsidRDefault="00B117F6" w:rsidP="007062D9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  <w:lang w:val="sq-AL"/>
        </w:rPr>
      </w:pPr>
    </w:p>
    <w:p w14:paraId="1C25673B" w14:textId="7D7138A9" w:rsidR="00AC1001" w:rsidRPr="00B117F6" w:rsidRDefault="00A534BE" w:rsidP="00A534BE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lastRenderedPageBreak/>
        <w:t>Aktivitetet e pa-pranueshme</w:t>
      </w:r>
    </w:p>
    <w:p w14:paraId="4CC9BA46" w14:textId="77777777" w:rsidR="00A534BE" w:rsidRPr="00B117F6" w:rsidRDefault="00A534BE" w:rsidP="00A534B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Veprime që kanë të bëjnë vetëm ose kryesisht me sponsorizime individuale për pjesëmarrje në workshop, seminare, konferenca, etj. </w:t>
      </w:r>
    </w:p>
    <w:p w14:paraId="71FBF45B" w14:textId="77777777" w:rsidR="00A534BE" w:rsidRPr="00B117F6" w:rsidRDefault="00A534BE" w:rsidP="00A534B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Veprimet që janë të lidhura direkt me ose që mbështesin partitë politike.</w:t>
      </w:r>
    </w:p>
    <w:p w14:paraId="69DA3A99" w14:textId="77777777" w:rsidR="00A534BE" w:rsidRPr="00B117F6" w:rsidRDefault="00A534BE" w:rsidP="00A534B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Mbështetje financiare për palët e treta (ri-dhënia nuk është aktivitet i pranueshëm në këtë thirrje)</w:t>
      </w:r>
    </w:p>
    <w:p w14:paraId="7406DD04" w14:textId="77777777" w:rsidR="00A534BE" w:rsidRPr="00B117F6" w:rsidRDefault="00A534BE" w:rsidP="00A534B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Veprimet që përbëhen ekskluzivisht ose kryesisht në shpenzimet kapitale, siç është toka</w:t>
      </w:r>
    </w:p>
    <w:p w14:paraId="74B7630C" w14:textId="77777777" w:rsidR="00F021EF" w:rsidRPr="00B117F6" w:rsidRDefault="00F021EF" w:rsidP="00F021EF">
      <w:pPr>
        <w:pStyle w:val="ListParagraph"/>
        <w:ind w:left="1440"/>
        <w:rPr>
          <w:rFonts w:cstheme="minorHAnsi"/>
          <w:sz w:val="24"/>
          <w:szCs w:val="24"/>
          <w:lang w:val="sq-AL"/>
        </w:rPr>
      </w:pPr>
    </w:p>
    <w:p w14:paraId="65C1DFC7" w14:textId="77777777" w:rsidR="002F7A23" w:rsidRPr="00B117F6" w:rsidRDefault="002F7A23" w:rsidP="00AC1001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35C16682" w14:textId="4D0DAB75" w:rsidR="009E5A50" w:rsidRPr="00B117F6" w:rsidRDefault="00A534BE" w:rsidP="00A534BE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Kostot e Pranueshme</w:t>
      </w:r>
    </w:p>
    <w:p w14:paraId="14A83C92" w14:textId="77777777" w:rsidR="00A534BE" w:rsidRPr="00B117F6" w:rsidRDefault="00A534BE" w:rsidP="00A534BE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1F838B91" w14:textId="514F4D44" w:rsidR="00ED3895" w:rsidRPr="00B117F6" w:rsidRDefault="00ED3895" w:rsidP="00ED3895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 xml:space="preserve">3.1 </w:t>
      </w:r>
      <w:r w:rsidR="00A534BE" w:rsidRPr="00B117F6">
        <w:rPr>
          <w:rFonts w:cstheme="minorHAnsi"/>
          <w:b/>
          <w:sz w:val="24"/>
          <w:szCs w:val="24"/>
          <w:lang w:val="sq-AL"/>
        </w:rPr>
        <w:t>Kostot e pranueshme</w:t>
      </w:r>
    </w:p>
    <w:p w14:paraId="52878381" w14:textId="77777777" w:rsidR="00A534BE" w:rsidRPr="00B117F6" w:rsidRDefault="00A534BE" w:rsidP="00A534BE">
      <w:pPr>
        <w:pStyle w:val="ListParagraph"/>
        <w:ind w:left="108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Kostot e pranueshme janë kostot reale të bëra nga Përfituesi (të), të cilat plotësojnë të gjitha kriteret e mëposhtme:</w:t>
      </w:r>
    </w:p>
    <w:p w14:paraId="33CCC3C1" w14:textId="0BAD6A6C" w:rsidR="00A534BE" w:rsidRPr="00B117F6" w:rsidRDefault="00A534BE" w:rsidP="00A534BE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Ato kanë ndodhur gjatë kohëzgjatjes së veprimit, siç është përcaktuar në pikën 2.2.</w:t>
      </w:r>
    </w:p>
    <w:p w14:paraId="517E9F6D" w14:textId="750BAB06" w:rsidR="00A534BE" w:rsidRPr="00B117F6" w:rsidRDefault="00A534BE" w:rsidP="00A534BE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Ato janë shënuar në buxhetin e përgjithshëm të parashikuar.</w:t>
      </w:r>
    </w:p>
    <w:p w14:paraId="01B6EA0D" w14:textId="16A61E82" w:rsidR="00A534BE" w:rsidRPr="00B117F6" w:rsidRDefault="00A534BE" w:rsidP="00A534BE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Ato janë shkaktuar në lidhje me projektin që është subjekti i grantit dhe janë të nevojshme për zbatimin e veprimeve.</w:t>
      </w:r>
    </w:p>
    <w:p w14:paraId="613D92D8" w14:textId="373D5D4C" w:rsidR="00A534BE" w:rsidRPr="00B117F6" w:rsidRDefault="00A534BE" w:rsidP="00A534BE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 janë të arsyeshme, të justifikuara dhe në përputhje me kërkesat e menaxhimit financiar, veçanërisht në lidhje me ekonominë dhe efikasitetin.</w:t>
      </w:r>
    </w:p>
    <w:p w14:paraId="129B3D34" w14:textId="77777777" w:rsidR="00CF7934" w:rsidRPr="00B117F6" w:rsidRDefault="00CF7934" w:rsidP="00CF7934">
      <w:pPr>
        <w:pStyle w:val="ListParagraph"/>
        <w:ind w:left="1080"/>
        <w:rPr>
          <w:rFonts w:cstheme="minorHAnsi"/>
          <w:sz w:val="24"/>
          <w:szCs w:val="24"/>
          <w:lang w:val="sq-AL"/>
        </w:rPr>
      </w:pPr>
    </w:p>
    <w:p w14:paraId="4582A29E" w14:textId="77777777" w:rsidR="00A534BE" w:rsidRPr="00B117F6" w:rsidRDefault="00A534BE" w:rsidP="00A534BE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 xml:space="preserve">3.2 Kostot e papranueshme </w:t>
      </w:r>
    </w:p>
    <w:p w14:paraId="3FA54F41" w14:textId="77777777" w:rsidR="00A534BE" w:rsidRPr="00B117F6" w:rsidRDefault="00A534BE" w:rsidP="00A534BE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Kostot e mëposhtme nuk kanë të pranueshme:</w:t>
      </w:r>
    </w:p>
    <w:p w14:paraId="43DE51DF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Borxhet dhe interesi.</w:t>
      </w:r>
    </w:p>
    <w:p w14:paraId="42F7A902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Provizionet për humbjet ose detyrimet potenciale të ardhshme.</w:t>
      </w:r>
    </w:p>
    <w:p w14:paraId="321B9921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Blerjet e tokës apo ndërtesave</w:t>
      </w:r>
    </w:p>
    <w:p w14:paraId="67CE53F0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Blerja e automjeteve</w:t>
      </w:r>
    </w:p>
    <w:p w14:paraId="71770CEE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Taksa, duke përfshirë taksat e vlerës së shtuar (TVSH)</w:t>
      </w:r>
    </w:p>
    <w:p w14:paraId="7F37F221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Shpenzimet e deklaruara nga përfituesi dhe të mbuluara nga një veprim tjetër ose programi pune</w:t>
      </w:r>
    </w:p>
    <w:p w14:paraId="2050DCF1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Kreditë te palët e treta</w:t>
      </w:r>
    </w:p>
    <w:p w14:paraId="351CB110" w14:textId="77777777" w:rsidR="00A534BE" w:rsidRPr="00B117F6" w:rsidRDefault="00A534BE" w:rsidP="00A534B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4"/>
          <w:szCs w:val="24"/>
          <w:lang w:val="sq-AL"/>
        </w:rPr>
      </w:pPr>
      <w:r w:rsidRPr="00B117F6">
        <w:rPr>
          <w:rFonts w:eastAsia="Times New Roman" w:cstheme="minorHAnsi"/>
          <w:color w:val="212121"/>
          <w:sz w:val="24"/>
          <w:szCs w:val="24"/>
          <w:lang w:val="sq-AL"/>
        </w:rPr>
        <w:t>Sponsorizim për pjesëmarrje në konferenca brenda apo jashtë Kosovës</w:t>
      </w:r>
    </w:p>
    <w:p w14:paraId="5B843752" w14:textId="28C1701B" w:rsidR="003A7B37" w:rsidRPr="00B117F6" w:rsidRDefault="00A534BE" w:rsidP="00A534B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Shpenzimet që lidhen me aktivitetet ose iniciativat ekzistuese ose artikujt që zakonisht janë pjesë e financimit të qeverisë qendrore ose lokale</w:t>
      </w:r>
    </w:p>
    <w:p w14:paraId="1FF6859E" w14:textId="77777777" w:rsidR="00A534BE" w:rsidRPr="00B117F6" w:rsidRDefault="00A534BE" w:rsidP="00A534B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cstheme="minorHAnsi"/>
          <w:sz w:val="24"/>
          <w:szCs w:val="24"/>
          <w:lang w:val="sq-AL"/>
        </w:rPr>
      </w:pPr>
    </w:p>
    <w:p w14:paraId="4F70AEA7" w14:textId="77777777" w:rsidR="00A534BE" w:rsidRPr="00B117F6" w:rsidRDefault="00A534BE" w:rsidP="00A534B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eastAsia="Times New Roman" w:cstheme="minorHAnsi"/>
          <w:color w:val="212121"/>
          <w:sz w:val="24"/>
          <w:szCs w:val="24"/>
          <w:lang w:val="sq-AL"/>
        </w:rPr>
      </w:pPr>
    </w:p>
    <w:p w14:paraId="4866C459" w14:textId="77777777" w:rsidR="00A534BE" w:rsidRPr="00B117F6" w:rsidRDefault="00A534BE" w:rsidP="00A534BE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PROCEDURAT E APLIKIMIT</w:t>
      </w:r>
    </w:p>
    <w:p w14:paraId="17B72153" w14:textId="2841633C" w:rsidR="00796A01" w:rsidRPr="00B117F6" w:rsidRDefault="00A534BE" w:rsidP="00A534BE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Faza e aplikimit është e hapur për publikun nga </w:t>
      </w:r>
      <w:r w:rsidR="00D92A16">
        <w:rPr>
          <w:rFonts w:cstheme="minorHAnsi"/>
          <w:b/>
          <w:sz w:val="24"/>
          <w:szCs w:val="24"/>
          <w:u w:val="single"/>
          <w:lang w:val="sq-AL"/>
        </w:rPr>
        <w:t>30 Maj</w:t>
      </w:r>
      <w:r w:rsidR="00241B37">
        <w:rPr>
          <w:rFonts w:cstheme="minorHAnsi"/>
          <w:b/>
          <w:sz w:val="24"/>
          <w:szCs w:val="24"/>
          <w:u w:val="single"/>
          <w:lang w:val="sq-AL"/>
        </w:rPr>
        <w:t xml:space="preserve"> 2019</w:t>
      </w:r>
      <w:r w:rsidR="003A7B37" w:rsidRPr="00B117F6">
        <w:rPr>
          <w:rFonts w:cstheme="minorHAnsi"/>
          <w:b/>
          <w:sz w:val="24"/>
          <w:szCs w:val="24"/>
          <w:u w:val="single"/>
          <w:lang w:val="sq-AL"/>
        </w:rPr>
        <w:t xml:space="preserve"> </w:t>
      </w:r>
      <w:r w:rsidRPr="00B117F6">
        <w:rPr>
          <w:rFonts w:cstheme="minorHAnsi"/>
          <w:sz w:val="24"/>
          <w:szCs w:val="24"/>
          <w:u w:val="single"/>
          <w:lang w:val="sq-AL"/>
        </w:rPr>
        <w:t>deri më</w:t>
      </w:r>
      <w:r w:rsidR="00546D13" w:rsidRPr="00B117F6">
        <w:rPr>
          <w:rFonts w:cstheme="minorHAnsi"/>
          <w:b/>
          <w:sz w:val="24"/>
          <w:szCs w:val="24"/>
          <w:u w:val="single"/>
          <w:lang w:val="sq-AL"/>
        </w:rPr>
        <w:t xml:space="preserve"> </w:t>
      </w:r>
      <w:r w:rsidR="00D92A16">
        <w:rPr>
          <w:rFonts w:cstheme="minorHAnsi"/>
          <w:b/>
          <w:sz w:val="24"/>
          <w:szCs w:val="24"/>
          <w:u w:val="single"/>
          <w:lang w:val="sq-AL"/>
        </w:rPr>
        <w:t xml:space="preserve">05 Korrik </w:t>
      </w:r>
      <w:r w:rsidR="00E5646A" w:rsidRPr="00B117F6">
        <w:rPr>
          <w:rFonts w:cstheme="minorHAnsi"/>
          <w:b/>
          <w:sz w:val="24"/>
          <w:szCs w:val="24"/>
          <w:u w:val="single"/>
          <w:lang w:val="sq-AL"/>
        </w:rPr>
        <w:t>2019</w:t>
      </w:r>
      <w:r w:rsidR="00796A01" w:rsidRPr="00B117F6">
        <w:rPr>
          <w:rFonts w:cstheme="minorHAnsi"/>
          <w:b/>
          <w:sz w:val="24"/>
          <w:szCs w:val="24"/>
          <w:u w:val="single"/>
          <w:lang w:val="sq-AL"/>
        </w:rPr>
        <w:t>.</w:t>
      </w:r>
    </w:p>
    <w:p w14:paraId="67862AAB" w14:textId="77777777" w:rsidR="00796A01" w:rsidRPr="00B117F6" w:rsidRDefault="00796A01" w:rsidP="00796A01">
      <w:pPr>
        <w:pStyle w:val="ListParagraph"/>
        <w:rPr>
          <w:rFonts w:cstheme="minorHAnsi"/>
          <w:sz w:val="24"/>
          <w:szCs w:val="24"/>
          <w:lang w:val="sq-AL"/>
        </w:rPr>
      </w:pPr>
    </w:p>
    <w:p w14:paraId="211FC0D5" w14:textId="165CEDB7" w:rsidR="00796A01" w:rsidRPr="00B117F6" w:rsidRDefault="00A534BE" w:rsidP="00796A01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Paketa e Aplikimit që do të dorëzohet përfshin tri dokumentet e mëposhtme</w:t>
      </w:r>
      <w:r w:rsidR="00796A01" w:rsidRPr="00B117F6">
        <w:rPr>
          <w:rFonts w:cstheme="minorHAnsi"/>
          <w:sz w:val="24"/>
          <w:szCs w:val="24"/>
          <w:lang w:val="sq-AL"/>
        </w:rPr>
        <w:t>:</w:t>
      </w:r>
    </w:p>
    <w:p w14:paraId="06182FF8" w14:textId="77777777" w:rsidR="00A534BE" w:rsidRPr="00B117F6" w:rsidRDefault="00A534BE" w:rsidP="00796A01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14392E11" w14:textId="17AF835C" w:rsidR="00435EBE" w:rsidRPr="00B117F6" w:rsidRDefault="00A534BE" w:rsidP="00796A01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</w:t>
      </w:r>
      <w:r w:rsidR="00435EBE" w:rsidRPr="00B117F6">
        <w:rPr>
          <w:rFonts w:cstheme="minorHAnsi"/>
          <w:b/>
          <w:sz w:val="24"/>
          <w:szCs w:val="24"/>
          <w:lang w:val="sq-AL"/>
        </w:rPr>
        <w:t xml:space="preserve"> 1</w:t>
      </w:r>
    </w:p>
    <w:p w14:paraId="2AA57E73" w14:textId="77777777" w:rsidR="00A534BE" w:rsidRPr="00B117F6" w:rsidRDefault="00A534BE" w:rsidP="00A534B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Formulari i Aplikimit (i cili do të ofrohet së bashku me Udhëzimet për Aplikim)</w:t>
      </w:r>
    </w:p>
    <w:p w14:paraId="29F0DB9E" w14:textId="77777777" w:rsidR="00A534BE" w:rsidRPr="00B117F6" w:rsidRDefault="00A534BE" w:rsidP="00A534B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Formulari i Buxhetit (i cili do të ofrohet së bashku me Udhëzimet për Aplikim)</w:t>
      </w:r>
    </w:p>
    <w:p w14:paraId="439EB0BF" w14:textId="6A1470B3" w:rsidR="00435EBE" w:rsidRPr="00B117F6" w:rsidRDefault="008523FB" w:rsidP="00A534B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Certifikatën</w:t>
      </w:r>
      <w:r w:rsidR="00A534BE" w:rsidRPr="00B117F6">
        <w:rPr>
          <w:rFonts w:cstheme="minorHAnsi"/>
          <w:sz w:val="24"/>
          <w:szCs w:val="24"/>
          <w:lang w:val="sq-AL"/>
        </w:rPr>
        <w:t xml:space="preserve"> e Biznesit</w:t>
      </w:r>
      <w:r w:rsidR="00435EBE" w:rsidRPr="00B117F6">
        <w:rPr>
          <w:rFonts w:cstheme="minorHAnsi"/>
          <w:sz w:val="24"/>
          <w:szCs w:val="24"/>
          <w:lang w:val="sq-AL"/>
        </w:rPr>
        <w:t xml:space="preserve"> (</w:t>
      </w:r>
      <w:r w:rsidR="00A534BE" w:rsidRPr="00B117F6">
        <w:rPr>
          <w:rFonts w:cstheme="minorHAnsi"/>
          <w:sz w:val="24"/>
          <w:szCs w:val="24"/>
          <w:lang w:val="sq-AL"/>
        </w:rPr>
        <w:t>para nënshkrimit të kontratës, biznesi fillestar duhet të regjistrohet)</w:t>
      </w:r>
    </w:p>
    <w:p w14:paraId="39EF75AA" w14:textId="0105D1E0" w:rsidR="00435EBE" w:rsidRPr="00B117F6" w:rsidRDefault="008523FB" w:rsidP="00A534B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Certifikatën </w:t>
      </w:r>
      <w:r w:rsidR="00A534BE" w:rsidRPr="00B117F6">
        <w:rPr>
          <w:rFonts w:cstheme="minorHAnsi"/>
          <w:sz w:val="24"/>
          <w:szCs w:val="24"/>
          <w:lang w:val="sq-AL"/>
        </w:rPr>
        <w:t>e regjistrimit për fermerët</w:t>
      </w:r>
    </w:p>
    <w:p w14:paraId="4D991AA7" w14:textId="622E7BA4" w:rsidR="0026285E" w:rsidRPr="00B117F6" w:rsidRDefault="00A534BE" w:rsidP="000C635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Konfirmimin e </w:t>
      </w:r>
      <w:r w:rsidR="008523FB" w:rsidRPr="00B117F6">
        <w:rPr>
          <w:rFonts w:cstheme="minorHAnsi"/>
          <w:sz w:val="24"/>
          <w:szCs w:val="24"/>
          <w:lang w:val="sq-AL"/>
        </w:rPr>
        <w:t>Xhirollogarisë</w:t>
      </w:r>
      <w:r w:rsidRPr="00B117F6">
        <w:rPr>
          <w:rFonts w:cstheme="minorHAnsi"/>
          <w:sz w:val="24"/>
          <w:szCs w:val="24"/>
          <w:lang w:val="sq-AL"/>
        </w:rPr>
        <w:t xml:space="preserve"> Bankare</w:t>
      </w:r>
    </w:p>
    <w:p w14:paraId="7122C710" w14:textId="6E1E8B88" w:rsidR="0026285E" w:rsidRPr="00B117F6" w:rsidRDefault="00A534BE" w:rsidP="000C635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Evidence të </w:t>
      </w:r>
      <w:r w:rsidR="008523FB" w:rsidRPr="00B117F6">
        <w:rPr>
          <w:rFonts w:cstheme="minorHAnsi"/>
          <w:sz w:val="24"/>
          <w:szCs w:val="24"/>
          <w:lang w:val="sq-AL"/>
        </w:rPr>
        <w:t>Pronësisë</w:t>
      </w:r>
      <w:r w:rsidRPr="00B117F6">
        <w:rPr>
          <w:rFonts w:cstheme="minorHAnsi"/>
          <w:sz w:val="24"/>
          <w:szCs w:val="24"/>
          <w:lang w:val="sq-AL"/>
        </w:rPr>
        <w:t xml:space="preserve"> së Tokës</w:t>
      </w:r>
    </w:p>
    <w:p w14:paraId="2FA73ECB" w14:textId="228F4F0F" w:rsidR="0026285E" w:rsidRPr="00B117F6" w:rsidRDefault="008523FB" w:rsidP="000C635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Certifikatën</w:t>
      </w:r>
      <w:r w:rsidR="00A534BE" w:rsidRPr="00B117F6">
        <w:rPr>
          <w:rFonts w:cstheme="minorHAnsi"/>
          <w:sz w:val="24"/>
          <w:szCs w:val="24"/>
          <w:lang w:val="sq-AL"/>
        </w:rPr>
        <w:t xml:space="preserve"> e Trajnimit në Kthimet në Investime në Agrobiznes</w:t>
      </w:r>
    </w:p>
    <w:p w14:paraId="0BCD240E" w14:textId="0A8D0DD0" w:rsidR="0026285E" w:rsidRPr="00B117F6" w:rsidRDefault="008523FB" w:rsidP="00A534B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Certifikatën</w:t>
      </w:r>
      <w:r w:rsidR="00A534BE" w:rsidRPr="00B117F6">
        <w:rPr>
          <w:rFonts w:cstheme="minorHAnsi"/>
          <w:sz w:val="24"/>
          <w:szCs w:val="24"/>
          <w:lang w:val="sq-AL"/>
        </w:rPr>
        <w:t xml:space="preserve"> e Trajnimit në Zhvillimin e Biznes Planit ne Agrobiznes</w:t>
      </w:r>
    </w:p>
    <w:p w14:paraId="20D41264" w14:textId="5AB775F8" w:rsidR="0026285E" w:rsidRPr="00B117F6" w:rsidRDefault="00737574" w:rsidP="000C635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Biznes Planin për tri vjet</w:t>
      </w:r>
    </w:p>
    <w:p w14:paraId="2CE73AF9" w14:textId="08D63BBE" w:rsidR="0026285E" w:rsidRPr="00B117F6" w:rsidRDefault="00737574" w:rsidP="000C635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Konfirmimin ose CRK prej BQK që aplikuesi nuk ka ndonjë kredi të keqe</w:t>
      </w:r>
    </w:p>
    <w:p w14:paraId="5D7999EB" w14:textId="77777777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Formulari i Entitetit Ligjor</w:t>
      </w:r>
    </w:p>
    <w:p w14:paraId="6D68996B" w14:textId="77777777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Formulari i Identifikimit Financiar</w:t>
      </w:r>
    </w:p>
    <w:p w14:paraId="072DBB12" w14:textId="34008E8D" w:rsidR="0026285E" w:rsidRPr="00B117F6" w:rsidRDefault="00737574" w:rsidP="0026285E">
      <w:pPr>
        <w:ind w:left="720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</w:t>
      </w:r>
      <w:r w:rsidR="0026285E" w:rsidRPr="00B117F6">
        <w:rPr>
          <w:rFonts w:cstheme="minorHAnsi"/>
          <w:b/>
          <w:sz w:val="24"/>
          <w:szCs w:val="24"/>
          <w:lang w:val="sq-AL"/>
        </w:rPr>
        <w:t xml:space="preserve"> 2</w:t>
      </w:r>
    </w:p>
    <w:p w14:paraId="6279B7ED" w14:textId="77777777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Formulari i Aplikimit (i cili do të ofrohet së bashku me Udhëzimet për Aplikim)</w:t>
      </w:r>
    </w:p>
    <w:p w14:paraId="7291DACF" w14:textId="77777777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Formulari i Buxhetit (i cili do të ofrohet së bashku me Udhëzimet për Aplikim)</w:t>
      </w:r>
    </w:p>
    <w:p w14:paraId="60841DA0" w14:textId="1CEBF83C" w:rsidR="00737574" w:rsidRPr="00B117F6" w:rsidRDefault="008523FB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Certifikatën</w:t>
      </w:r>
      <w:r w:rsidR="00737574" w:rsidRPr="00B117F6">
        <w:rPr>
          <w:rFonts w:cstheme="minorHAnsi"/>
          <w:sz w:val="24"/>
          <w:szCs w:val="24"/>
          <w:lang w:val="sq-AL"/>
        </w:rPr>
        <w:t xml:space="preserve"> e Biznesit (para nënshkrimit të kontratës, biznesi fillestar duhet të regjistrohet)</w:t>
      </w:r>
    </w:p>
    <w:p w14:paraId="477168A7" w14:textId="22425E90" w:rsidR="00737574" w:rsidRPr="00B117F6" w:rsidRDefault="008523FB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Certifikatën </w:t>
      </w:r>
      <w:r w:rsidR="00737574" w:rsidRPr="00B117F6">
        <w:rPr>
          <w:rFonts w:cstheme="minorHAnsi"/>
          <w:sz w:val="24"/>
          <w:szCs w:val="24"/>
          <w:lang w:val="sq-AL"/>
        </w:rPr>
        <w:t>e regjistrimit për fermerët</w:t>
      </w:r>
    </w:p>
    <w:p w14:paraId="64C8AD3A" w14:textId="17A18DEA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Konfirmimin e </w:t>
      </w:r>
      <w:r w:rsidR="008523FB" w:rsidRPr="00B117F6">
        <w:rPr>
          <w:rFonts w:cstheme="minorHAnsi"/>
          <w:sz w:val="24"/>
          <w:szCs w:val="24"/>
          <w:lang w:val="sq-AL"/>
        </w:rPr>
        <w:t>Xhirollogarisë</w:t>
      </w:r>
      <w:r w:rsidRPr="00B117F6">
        <w:rPr>
          <w:rFonts w:cstheme="minorHAnsi"/>
          <w:sz w:val="24"/>
          <w:szCs w:val="24"/>
          <w:lang w:val="sq-AL"/>
        </w:rPr>
        <w:t xml:space="preserve"> Bankare</w:t>
      </w:r>
    </w:p>
    <w:p w14:paraId="01AA6CC1" w14:textId="0ECA5008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Evidence të </w:t>
      </w:r>
      <w:r w:rsidR="008523FB" w:rsidRPr="00B117F6">
        <w:rPr>
          <w:rFonts w:cstheme="minorHAnsi"/>
          <w:sz w:val="24"/>
          <w:szCs w:val="24"/>
          <w:lang w:val="sq-AL"/>
        </w:rPr>
        <w:t>Pronësisë</w:t>
      </w:r>
      <w:r w:rsidRPr="00B117F6">
        <w:rPr>
          <w:rFonts w:cstheme="minorHAnsi"/>
          <w:sz w:val="24"/>
          <w:szCs w:val="24"/>
          <w:lang w:val="sq-AL"/>
        </w:rPr>
        <w:t xml:space="preserve"> së Tokës</w:t>
      </w:r>
    </w:p>
    <w:p w14:paraId="021AE40F" w14:textId="284C09C0" w:rsidR="00737574" w:rsidRPr="00B117F6" w:rsidRDefault="008523FB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Certifikatën</w:t>
      </w:r>
      <w:r w:rsidR="00737574" w:rsidRPr="00B117F6">
        <w:rPr>
          <w:rFonts w:cstheme="minorHAnsi"/>
          <w:sz w:val="24"/>
          <w:szCs w:val="24"/>
          <w:lang w:val="sq-AL"/>
        </w:rPr>
        <w:t xml:space="preserve"> e Trajnimit në Kthimet në Investime në Agrobiznes</w:t>
      </w:r>
    </w:p>
    <w:p w14:paraId="5CABD2EA" w14:textId="226B5218" w:rsidR="00737574" w:rsidRPr="00B117F6" w:rsidRDefault="008523FB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Certifikatën</w:t>
      </w:r>
      <w:r w:rsidR="00737574" w:rsidRPr="00B117F6">
        <w:rPr>
          <w:rFonts w:cstheme="minorHAnsi"/>
          <w:sz w:val="24"/>
          <w:szCs w:val="24"/>
          <w:lang w:val="sq-AL"/>
        </w:rPr>
        <w:t xml:space="preserve"> e Trajnimit në Zhvillimin e Biznes Planit ne Agrobiznes</w:t>
      </w:r>
    </w:p>
    <w:p w14:paraId="46C74613" w14:textId="77777777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Biznes Planin për tri vjet</w:t>
      </w:r>
    </w:p>
    <w:p w14:paraId="65D82EC0" w14:textId="77777777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Konfirmimin ose CRK prej BQK që aplikuesi nuk ka ndonjë kredi të keqe</w:t>
      </w:r>
    </w:p>
    <w:p w14:paraId="31867283" w14:textId="77777777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Formulari i Entitetit Ligjor</w:t>
      </w:r>
    </w:p>
    <w:p w14:paraId="0DE3E19C" w14:textId="77777777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Formulari i Identifikimit Financiar</w:t>
      </w:r>
    </w:p>
    <w:p w14:paraId="42124D3E" w14:textId="77777777" w:rsidR="001223A0" w:rsidRPr="00B117F6" w:rsidRDefault="001223A0" w:rsidP="008970B5">
      <w:pPr>
        <w:rPr>
          <w:rFonts w:cstheme="minorHAnsi"/>
          <w:sz w:val="24"/>
          <w:szCs w:val="24"/>
          <w:highlight w:val="cyan"/>
          <w:lang w:val="sq-AL"/>
        </w:rPr>
      </w:pPr>
    </w:p>
    <w:p w14:paraId="6EF09CAA" w14:textId="04186D7E" w:rsidR="00796A01" w:rsidRPr="00B117F6" w:rsidRDefault="00737574" w:rsidP="00796A01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Procedura e aplikimit është në dispozicion në dy forma</w:t>
      </w:r>
      <w:r w:rsidR="008F4C01" w:rsidRPr="00B117F6">
        <w:rPr>
          <w:rFonts w:cstheme="minorHAnsi"/>
          <w:sz w:val="24"/>
          <w:szCs w:val="24"/>
          <w:lang w:val="sq-AL"/>
        </w:rPr>
        <w:t>:</w:t>
      </w:r>
    </w:p>
    <w:p w14:paraId="382D1EAA" w14:textId="77777777" w:rsidR="00737574" w:rsidRPr="00B117F6" w:rsidRDefault="00737574" w:rsidP="00796A01">
      <w:pPr>
        <w:pStyle w:val="ListParagraph"/>
        <w:rPr>
          <w:rFonts w:cstheme="minorHAnsi"/>
          <w:sz w:val="24"/>
          <w:szCs w:val="24"/>
          <w:lang w:val="sq-AL"/>
        </w:rPr>
      </w:pPr>
    </w:p>
    <w:p w14:paraId="1FB70D50" w14:textId="4FDDD6BE" w:rsidR="008F4C01" w:rsidRPr="00B117F6" w:rsidRDefault="00737574" w:rsidP="00737574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Shkarkimi i formularëve nga faqja e internetit e projektit </w:t>
      </w:r>
      <w:r w:rsidR="00E5646A" w:rsidRPr="00B117F6">
        <w:rPr>
          <w:rFonts w:cstheme="minorHAnsi"/>
          <w:sz w:val="24"/>
          <w:szCs w:val="24"/>
          <w:lang w:val="sq-AL"/>
        </w:rPr>
        <w:t>www.farmeri.org</w:t>
      </w:r>
      <w:hyperlink r:id="rId9" w:tgtFrame="_blank" w:history="1"/>
      <w:r w:rsidR="0046603B" w:rsidRPr="00B117F6">
        <w:rPr>
          <w:rFonts w:cstheme="minorHAnsi"/>
          <w:sz w:val="24"/>
          <w:szCs w:val="24"/>
          <w:lang w:val="sq-AL"/>
        </w:rPr>
        <w:t xml:space="preserve">, </w:t>
      </w:r>
      <w:r w:rsidRPr="00B117F6">
        <w:rPr>
          <w:rFonts w:cstheme="minorHAnsi"/>
          <w:sz w:val="24"/>
          <w:szCs w:val="24"/>
          <w:lang w:val="sq-AL"/>
        </w:rPr>
        <w:t xml:space="preserve">dhe dërgimi në forme elektronike në </w:t>
      </w:r>
      <w:r w:rsidR="008523FB" w:rsidRPr="00B117F6">
        <w:rPr>
          <w:rFonts w:cstheme="minorHAnsi"/>
          <w:sz w:val="24"/>
          <w:szCs w:val="24"/>
          <w:lang w:val="sq-AL"/>
        </w:rPr>
        <w:t>emalin</w:t>
      </w:r>
      <w:r w:rsidR="0046603B" w:rsidRPr="00B117F6">
        <w:rPr>
          <w:rFonts w:cstheme="minorHAnsi"/>
          <w:sz w:val="24"/>
          <w:szCs w:val="24"/>
          <w:lang w:val="sq-AL"/>
        </w:rPr>
        <w:t xml:space="preserve"> </w:t>
      </w:r>
      <w:r w:rsidR="00E5646A" w:rsidRPr="00B117F6">
        <w:rPr>
          <w:rFonts w:cstheme="minorHAnsi"/>
          <w:sz w:val="24"/>
          <w:szCs w:val="24"/>
          <w:u w:val="single"/>
          <w:lang w:val="sq-AL"/>
        </w:rPr>
        <w:t>municipalitygjilan@gmail.com</w:t>
      </w:r>
      <w:hyperlink r:id="rId10" w:tgtFrame="_blank" w:history="1"/>
      <w:r w:rsidR="008970B5" w:rsidRPr="00B117F6">
        <w:rPr>
          <w:rFonts w:cstheme="minorHAnsi"/>
          <w:color w:val="222222"/>
          <w:sz w:val="24"/>
          <w:szCs w:val="24"/>
          <w:shd w:val="clear" w:color="auto" w:fill="FFFFFF"/>
          <w:lang w:val="sq-AL"/>
        </w:rPr>
        <w:t> </w:t>
      </w:r>
    </w:p>
    <w:p w14:paraId="2E533D9C" w14:textId="42D530F5" w:rsidR="00737574" w:rsidRPr="00B117F6" w:rsidRDefault="00737574" w:rsidP="00737574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lastRenderedPageBreak/>
        <w:t xml:space="preserve">Përmes dorëzimit të aplikacionit si kopje fizike në zyrën e projektit Rr. </w:t>
      </w:r>
      <w:r w:rsidR="008523FB">
        <w:rPr>
          <w:rFonts w:cstheme="minorHAnsi"/>
          <w:sz w:val="24"/>
          <w:szCs w:val="24"/>
          <w:lang w:val="sq-AL"/>
        </w:rPr>
        <w:t>“Mulla Id</w:t>
      </w:r>
      <w:r w:rsidR="0094493D" w:rsidRPr="00B117F6">
        <w:rPr>
          <w:rFonts w:cstheme="minorHAnsi"/>
          <w:sz w:val="24"/>
          <w:szCs w:val="24"/>
          <w:lang w:val="sq-AL"/>
        </w:rPr>
        <w:t>rizi” n</w:t>
      </w:r>
      <w:r w:rsidRPr="00B117F6">
        <w:rPr>
          <w:rFonts w:cstheme="minorHAnsi"/>
          <w:sz w:val="24"/>
          <w:szCs w:val="24"/>
          <w:lang w:val="sq-AL"/>
        </w:rPr>
        <w:t>r</w:t>
      </w:r>
      <w:r w:rsidR="0094493D" w:rsidRPr="00B117F6">
        <w:rPr>
          <w:rFonts w:cstheme="minorHAnsi"/>
          <w:sz w:val="24"/>
          <w:szCs w:val="24"/>
          <w:lang w:val="sq-AL"/>
        </w:rPr>
        <w:t>. 148, Gjilan</w:t>
      </w:r>
      <w:r w:rsidR="00646CA6" w:rsidRPr="00B117F6">
        <w:rPr>
          <w:rFonts w:cstheme="minorHAnsi"/>
          <w:sz w:val="24"/>
          <w:szCs w:val="24"/>
          <w:lang w:val="sq-AL"/>
        </w:rPr>
        <w:t>.</w:t>
      </w:r>
    </w:p>
    <w:p w14:paraId="719A3488" w14:textId="77777777" w:rsidR="00937A05" w:rsidRPr="00B117F6" w:rsidRDefault="00737574" w:rsidP="00937A05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Aplikantët inkurajohen, por nuk kërkohet të përdorin mënyrën elektronik. Ata që zgjedhin të shkarkojnë formularët nga faqja e internetit dhe t'i dërgojnë me e-mail, do të trajtohen dhe vlerësohen në mënyrë të barabartë.</w:t>
      </w:r>
    </w:p>
    <w:p w14:paraId="7BA4EA79" w14:textId="6D440234" w:rsidR="0046603B" w:rsidRPr="00B117F6" w:rsidRDefault="00737574" w:rsidP="00937A05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  <w:lang w:val="sq-AL"/>
        </w:rPr>
      </w:pPr>
      <w:r w:rsidRPr="00B117F6">
        <w:rPr>
          <w:rFonts w:eastAsia="Arimo" w:cstheme="minorHAnsi"/>
          <w:sz w:val="24"/>
          <w:szCs w:val="24"/>
          <w:lang w:val="sq-AL"/>
        </w:rPr>
        <w:t xml:space="preserve">Aplikacionet e shkarkuar përmes faqes së internetit të projektit </w:t>
      </w:r>
      <w:r w:rsidR="00E5646A" w:rsidRPr="00B117F6">
        <w:rPr>
          <w:rFonts w:cstheme="minorHAnsi"/>
          <w:sz w:val="24"/>
          <w:szCs w:val="24"/>
          <w:lang w:val="sq-AL"/>
        </w:rPr>
        <w:t>www.farmeri.org</w:t>
      </w:r>
      <w:hyperlink r:id="rId11" w:tgtFrame="_blank" w:history="1"/>
      <w:r w:rsidR="008970B5" w:rsidRPr="00B117F6">
        <w:rPr>
          <w:rFonts w:cstheme="minorHAnsi"/>
          <w:sz w:val="24"/>
          <w:szCs w:val="24"/>
          <w:lang w:val="sq-AL"/>
        </w:rPr>
        <w:t xml:space="preserve">, </w:t>
      </w:r>
      <w:r w:rsidRPr="00B117F6">
        <w:rPr>
          <w:rFonts w:cstheme="minorHAnsi"/>
          <w:sz w:val="24"/>
          <w:szCs w:val="24"/>
          <w:lang w:val="sq-AL"/>
        </w:rPr>
        <w:t xml:space="preserve">dhe dorëzimi me e-mail DUHET të dërgohet me e-mail në </w:t>
      </w:r>
      <w:r w:rsidR="008970B5" w:rsidRPr="00B117F6">
        <w:rPr>
          <w:rFonts w:cstheme="minorHAnsi"/>
          <w:sz w:val="24"/>
          <w:szCs w:val="24"/>
          <w:lang w:val="sq-AL"/>
        </w:rPr>
        <w:t xml:space="preserve"> </w:t>
      </w:r>
      <w:r w:rsidR="00E5646A" w:rsidRPr="00B117F6">
        <w:rPr>
          <w:rFonts w:cstheme="minorHAnsi"/>
          <w:sz w:val="24"/>
          <w:szCs w:val="24"/>
          <w:lang w:val="sq-AL"/>
        </w:rPr>
        <w:t>municipalitygjilan@gmail.com</w:t>
      </w:r>
      <w:hyperlink r:id="rId12" w:tgtFrame="_blank" w:history="1"/>
      <w:r w:rsidR="00E5646A" w:rsidRPr="00B117F6">
        <w:rPr>
          <w:rFonts w:cstheme="minorHAnsi"/>
          <w:color w:val="222222"/>
          <w:sz w:val="24"/>
          <w:szCs w:val="24"/>
          <w:shd w:val="clear" w:color="auto" w:fill="FFFFFF"/>
          <w:lang w:val="sq-AL"/>
        </w:rPr>
        <w:t> </w:t>
      </w:r>
      <w:r w:rsidRPr="00B117F6">
        <w:rPr>
          <w:rFonts w:cstheme="minorHAnsi"/>
          <w:color w:val="222222"/>
          <w:sz w:val="24"/>
          <w:szCs w:val="24"/>
          <w:shd w:val="clear" w:color="auto" w:fill="FFFFFF"/>
          <w:lang w:val="sq-AL"/>
        </w:rPr>
        <w:t>,</w:t>
      </w:r>
      <w:r w:rsidRPr="00B117F6">
        <w:rPr>
          <w:rFonts w:eastAsia="Arimo" w:cstheme="minorHAnsi"/>
          <w:sz w:val="24"/>
          <w:szCs w:val="24"/>
          <w:lang w:val="sq-AL"/>
        </w:rPr>
        <w:t xml:space="preserve">më së voni deri më </w:t>
      </w:r>
      <w:r w:rsidR="00D92A16">
        <w:rPr>
          <w:rFonts w:eastAsia="Arimo" w:cstheme="minorHAnsi"/>
          <w:b/>
          <w:sz w:val="24"/>
          <w:szCs w:val="24"/>
          <w:u w:val="single"/>
          <w:lang w:val="sq-AL"/>
        </w:rPr>
        <w:t>05 Korrik</w:t>
      </w:r>
      <w:r w:rsidR="00241B37">
        <w:rPr>
          <w:rFonts w:eastAsia="Arimo" w:cstheme="minorHAnsi"/>
          <w:b/>
          <w:sz w:val="24"/>
          <w:szCs w:val="24"/>
          <w:u w:val="single"/>
          <w:lang w:val="sq-AL"/>
        </w:rPr>
        <w:t xml:space="preserve"> 2019, ora 16:00. </w:t>
      </w:r>
    </w:p>
    <w:p w14:paraId="00C41E8B" w14:textId="05F037D9" w:rsidR="00796A01" w:rsidRPr="00B117F6" w:rsidRDefault="00737574" w:rsidP="0046603B">
      <w:pPr>
        <w:shd w:val="clear" w:color="auto" w:fill="FFFFFF"/>
        <w:spacing w:after="0" w:line="240" w:lineRule="auto"/>
        <w:ind w:left="720"/>
        <w:jc w:val="both"/>
        <w:rPr>
          <w:rFonts w:eastAsia="Arimo" w:cstheme="minorHAnsi"/>
          <w:sz w:val="24"/>
          <w:szCs w:val="24"/>
          <w:lang w:val="sq-AL"/>
        </w:rPr>
      </w:pPr>
      <w:r w:rsidRPr="00B117F6">
        <w:rPr>
          <w:rFonts w:eastAsia="Arimo" w:cstheme="minorHAnsi"/>
          <w:sz w:val="24"/>
          <w:szCs w:val="24"/>
          <w:lang w:val="sq-AL"/>
        </w:rPr>
        <w:t xml:space="preserve">Të gjitha pyetjet dhe përgjigjet, si dhe njoftimet tjera të rëndësishme për aplikuesit do të publikohen në faqen e internetit të projektit </w:t>
      </w:r>
      <w:r w:rsidR="00E5646A" w:rsidRPr="00B117F6">
        <w:rPr>
          <w:rFonts w:cstheme="minorHAnsi"/>
          <w:sz w:val="24"/>
          <w:szCs w:val="24"/>
          <w:lang w:val="sq-AL"/>
        </w:rPr>
        <w:t>www.farmeri.org</w:t>
      </w:r>
      <w:hyperlink r:id="rId13" w:tgtFrame="_blank" w:history="1"/>
      <w:r w:rsidR="0046603B" w:rsidRPr="00B117F6">
        <w:rPr>
          <w:rFonts w:eastAsia="Arimo" w:cstheme="minorHAnsi"/>
          <w:sz w:val="24"/>
          <w:szCs w:val="24"/>
          <w:lang w:val="sq-AL"/>
        </w:rPr>
        <w:t xml:space="preserve"> </w:t>
      </w:r>
      <w:r w:rsidRPr="00B117F6">
        <w:rPr>
          <w:rFonts w:eastAsia="Arimo" w:cstheme="minorHAnsi"/>
          <w:sz w:val="24"/>
          <w:szCs w:val="24"/>
          <w:lang w:val="sq-AL"/>
        </w:rPr>
        <w:t>dhe ne faqen zyrtare të internetit të Komunës të Gjilanit, jo më vonë se</w:t>
      </w:r>
      <w:r w:rsidR="0046603B" w:rsidRPr="00B117F6">
        <w:rPr>
          <w:rFonts w:eastAsia="Arimo" w:cstheme="minorHAnsi"/>
          <w:sz w:val="24"/>
          <w:szCs w:val="24"/>
          <w:lang w:val="sq-AL"/>
        </w:rPr>
        <w:t xml:space="preserve"> </w:t>
      </w:r>
      <w:r w:rsidR="00D92A16">
        <w:rPr>
          <w:rFonts w:eastAsia="Arimo" w:cstheme="minorHAnsi"/>
          <w:sz w:val="24"/>
          <w:szCs w:val="24"/>
          <w:lang w:val="sq-AL"/>
        </w:rPr>
        <w:t xml:space="preserve">data </w:t>
      </w:r>
      <w:r w:rsidR="00D92A16" w:rsidRPr="00D92A16">
        <w:rPr>
          <w:rFonts w:eastAsia="Arimo" w:cstheme="minorHAnsi"/>
          <w:b/>
          <w:sz w:val="24"/>
          <w:szCs w:val="24"/>
          <w:lang w:val="sq-AL"/>
        </w:rPr>
        <w:t>24 Qershor 2019.</w:t>
      </w:r>
    </w:p>
    <w:p w14:paraId="7AB4E447" w14:textId="79DD505F" w:rsidR="00EE4FCB" w:rsidRPr="00B117F6" w:rsidRDefault="00EE4FCB" w:rsidP="00EE4FCB">
      <w:pPr>
        <w:rPr>
          <w:rFonts w:cstheme="minorHAnsi"/>
          <w:sz w:val="24"/>
          <w:szCs w:val="24"/>
          <w:lang w:val="sq-AL"/>
        </w:rPr>
      </w:pPr>
    </w:p>
    <w:p w14:paraId="3F353293" w14:textId="07C3EEB7" w:rsidR="00937A05" w:rsidRDefault="00737574" w:rsidP="008523FB">
      <w:pPr>
        <w:ind w:left="72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Pyetjet në lidhje me propozimet e kësaj Thirrje</w:t>
      </w:r>
      <w:r w:rsidR="00937A05" w:rsidRPr="00B117F6">
        <w:rPr>
          <w:rFonts w:cstheme="minorHAnsi"/>
          <w:sz w:val="24"/>
          <w:szCs w:val="24"/>
          <w:lang w:val="sq-AL"/>
        </w:rPr>
        <w:t xml:space="preserve"> për Propozime si dhe të gjitha </w:t>
      </w:r>
      <w:r w:rsidRPr="00B117F6">
        <w:rPr>
          <w:rFonts w:cstheme="minorHAnsi"/>
          <w:sz w:val="24"/>
          <w:szCs w:val="24"/>
          <w:lang w:val="sq-AL"/>
        </w:rPr>
        <w:t>aplikacionet mund të shkruhen dhe të dorëzohen në gjuhën shqipe, serbe ose angleze</w:t>
      </w:r>
      <w:r w:rsidR="006B20C7" w:rsidRPr="00B117F6">
        <w:rPr>
          <w:rFonts w:cstheme="minorHAnsi"/>
          <w:sz w:val="24"/>
          <w:szCs w:val="24"/>
          <w:lang w:val="sq-AL"/>
        </w:rPr>
        <w:t>.</w:t>
      </w:r>
    </w:p>
    <w:p w14:paraId="02A98F71" w14:textId="77777777" w:rsidR="008523FB" w:rsidRPr="00B117F6" w:rsidRDefault="008523FB" w:rsidP="008523FB">
      <w:pPr>
        <w:ind w:left="720"/>
        <w:rPr>
          <w:rFonts w:cstheme="minorHAnsi"/>
          <w:sz w:val="24"/>
          <w:szCs w:val="24"/>
          <w:lang w:val="sq-AL"/>
        </w:rPr>
      </w:pPr>
    </w:p>
    <w:p w14:paraId="63F306D8" w14:textId="77777777" w:rsidR="00937A05" w:rsidRPr="00B117F6" w:rsidRDefault="00937A05" w:rsidP="00937A0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VLERËSIMI DHE PËRZGJEDHJA E APLIKACIONEVE</w:t>
      </w:r>
    </w:p>
    <w:p w14:paraId="10282A93" w14:textId="6B5C9E1E" w:rsidR="005102C0" w:rsidRPr="00B117F6" w:rsidRDefault="005102C0" w:rsidP="00937A05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6FF60A96" w14:textId="5C2210F9" w:rsidR="005102C0" w:rsidRPr="00B117F6" w:rsidRDefault="00E616F7" w:rsidP="005102C0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color w:val="000000"/>
          <w:sz w:val="24"/>
          <w:szCs w:val="24"/>
          <w:lang w:val="sq-AL"/>
        </w:rPr>
        <w:t>Përzgjedhja e marrësve të nën-grantit do të jetë një proces tre-fazësh: para-vlerësimi, vlerësimi dhe dhënia e nën-grantit. Çdo aplikacion do të para-vlerësohet për të siguruar që kërkesat themelore janë plotësuar dhe se aplikacioni është në përputhje me kriteret e përshtatshmërisë, si më poshtë</w:t>
      </w:r>
      <w:r w:rsidR="005102C0" w:rsidRPr="00B117F6">
        <w:rPr>
          <w:rFonts w:cstheme="minorHAnsi"/>
          <w:color w:val="000000"/>
          <w:sz w:val="24"/>
          <w:szCs w:val="24"/>
          <w:lang w:val="sq-AL"/>
        </w:rPr>
        <w:t>:</w:t>
      </w:r>
    </w:p>
    <w:p w14:paraId="3EDEE89A" w14:textId="7A190A0D" w:rsidR="005102C0" w:rsidRPr="00B117F6" w:rsidRDefault="005102C0" w:rsidP="008970B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lang w:val="sq-AL"/>
        </w:rPr>
      </w:pPr>
      <w:r w:rsidRPr="00B117F6">
        <w:rPr>
          <w:rFonts w:asciiTheme="minorHAnsi" w:hAnsiTheme="minorHAnsi" w:cstheme="minorHAnsi"/>
          <w:color w:val="000000"/>
          <w:lang w:val="sq-AL"/>
        </w:rPr>
        <w:t>•</w:t>
      </w:r>
      <w:r w:rsidRPr="00B117F6">
        <w:rPr>
          <w:rStyle w:val="apple-tab-span"/>
          <w:rFonts w:asciiTheme="minorHAnsi" w:eastAsiaTheme="majorEastAsia" w:hAnsiTheme="minorHAnsi" w:cstheme="minorHAnsi"/>
          <w:lang w:val="sq-AL"/>
        </w:rPr>
        <w:tab/>
      </w:r>
      <w:r w:rsidR="00E616F7" w:rsidRPr="00B117F6">
        <w:rPr>
          <w:rFonts w:asciiTheme="minorHAnsi" w:hAnsiTheme="minorHAnsi" w:cstheme="minorHAnsi"/>
          <w:color w:val="000000"/>
          <w:lang w:val="sq-AL"/>
        </w:rPr>
        <w:t>Aplikuesi është një fermer lokal i regjistruar në Kosovë</w:t>
      </w:r>
    </w:p>
    <w:p w14:paraId="0366CFDB" w14:textId="5713F347" w:rsidR="003605E3" w:rsidRPr="00B117F6" w:rsidRDefault="003605E3" w:rsidP="003605E3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lang w:val="sq-AL"/>
        </w:rPr>
      </w:pPr>
      <w:r w:rsidRPr="00B117F6">
        <w:rPr>
          <w:rFonts w:asciiTheme="minorHAnsi" w:hAnsiTheme="minorHAnsi" w:cstheme="minorHAnsi"/>
          <w:color w:val="000000"/>
          <w:lang w:val="sq-AL"/>
        </w:rPr>
        <w:t>•</w:t>
      </w:r>
      <w:r w:rsidRPr="00B117F6">
        <w:rPr>
          <w:rStyle w:val="apple-tab-span"/>
          <w:rFonts w:asciiTheme="minorHAnsi" w:eastAsiaTheme="majorEastAsia" w:hAnsiTheme="minorHAnsi" w:cstheme="minorHAnsi"/>
          <w:lang w:val="sq-AL"/>
        </w:rPr>
        <w:tab/>
      </w:r>
      <w:r w:rsidR="00E616F7" w:rsidRPr="00B117F6">
        <w:rPr>
          <w:rStyle w:val="apple-tab-span"/>
          <w:rFonts w:asciiTheme="minorHAnsi" w:eastAsiaTheme="majorEastAsia" w:hAnsiTheme="minorHAnsi" w:cstheme="minorHAnsi"/>
          <w:lang w:val="sq-AL"/>
        </w:rPr>
        <w:t>Aplikuesi është 18-30 vjeç</w:t>
      </w:r>
      <w:r w:rsidRPr="00B117F6">
        <w:rPr>
          <w:rFonts w:asciiTheme="minorHAnsi" w:hAnsiTheme="minorHAnsi" w:cstheme="minorHAnsi"/>
          <w:color w:val="000000"/>
          <w:lang w:val="sq-AL"/>
        </w:rPr>
        <w:t xml:space="preserve"> </w:t>
      </w:r>
    </w:p>
    <w:p w14:paraId="30AFAAC3" w14:textId="77777777" w:rsidR="00E616F7" w:rsidRPr="00B117F6" w:rsidRDefault="005102C0" w:rsidP="00E616F7">
      <w:pPr>
        <w:pStyle w:val="NormalWeb"/>
        <w:spacing w:before="0" w:beforeAutospacing="0" w:after="0" w:afterAutospacing="0"/>
        <w:ind w:left="720"/>
        <w:jc w:val="both"/>
        <w:rPr>
          <w:rStyle w:val="apple-tab-span"/>
          <w:rFonts w:asciiTheme="minorHAnsi" w:eastAsiaTheme="majorEastAsia" w:hAnsiTheme="minorHAnsi" w:cstheme="minorHAnsi"/>
          <w:lang w:val="sq-AL"/>
        </w:rPr>
      </w:pPr>
      <w:r w:rsidRPr="00B117F6">
        <w:rPr>
          <w:rFonts w:asciiTheme="minorHAnsi" w:hAnsiTheme="minorHAnsi" w:cstheme="minorHAnsi"/>
          <w:color w:val="000000"/>
          <w:lang w:val="sq-AL"/>
        </w:rPr>
        <w:t>•</w:t>
      </w:r>
      <w:r w:rsidRPr="00B117F6">
        <w:rPr>
          <w:rStyle w:val="apple-tab-span"/>
          <w:rFonts w:asciiTheme="minorHAnsi" w:eastAsiaTheme="majorEastAsia" w:hAnsiTheme="minorHAnsi" w:cstheme="minorHAnsi"/>
          <w:lang w:val="sq-AL"/>
        </w:rPr>
        <w:tab/>
      </w:r>
      <w:r w:rsidR="00E616F7" w:rsidRPr="00B117F6">
        <w:rPr>
          <w:rStyle w:val="apple-tab-span"/>
          <w:rFonts w:asciiTheme="minorHAnsi" w:eastAsiaTheme="majorEastAsia" w:hAnsiTheme="minorHAnsi" w:cstheme="minorHAnsi"/>
          <w:lang w:val="sq-AL"/>
        </w:rPr>
        <w:t xml:space="preserve">Formulari i aplikimit është plotësuar plotësisht dhe përfshin bashkëngjitjet e </w:t>
      </w:r>
    </w:p>
    <w:p w14:paraId="5E36C2B2" w14:textId="77777777" w:rsidR="00E616F7" w:rsidRPr="00B117F6" w:rsidRDefault="00E616F7" w:rsidP="00E616F7">
      <w:pPr>
        <w:pStyle w:val="NormalWeb"/>
        <w:spacing w:before="0" w:beforeAutospacing="0" w:after="0" w:afterAutospacing="0"/>
        <w:ind w:left="720" w:firstLine="720"/>
        <w:jc w:val="both"/>
        <w:rPr>
          <w:rFonts w:asciiTheme="minorHAnsi" w:hAnsiTheme="minorHAnsi" w:cstheme="minorHAnsi"/>
          <w:lang w:val="sq-AL"/>
        </w:rPr>
      </w:pPr>
      <w:r w:rsidRPr="00B117F6">
        <w:rPr>
          <w:rStyle w:val="apple-tab-span"/>
          <w:rFonts w:asciiTheme="minorHAnsi" w:eastAsiaTheme="majorEastAsia" w:hAnsiTheme="minorHAnsi" w:cstheme="minorHAnsi"/>
          <w:lang w:val="sq-AL"/>
        </w:rPr>
        <w:t>kërkuara</w:t>
      </w:r>
    </w:p>
    <w:p w14:paraId="75D807EB" w14:textId="77777777" w:rsidR="00E616F7" w:rsidRPr="00B117F6" w:rsidRDefault="00E616F7" w:rsidP="00E616F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lang w:val="sq-AL"/>
        </w:rPr>
      </w:pPr>
      <w:r w:rsidRPr="00B117F6">
        <w:rPr>
          <w:rFonts w:asciiTheme="minorHAnsi" w:hAnsiTheme="minorHAnsi" w:cstheme="minorHAnsi"/>
          <w:color w:val="000000"/>
          <w:lang w:val="sq-AL"/>
        </w:rPr>
        <w:t>•</w:t>
      </w:r>
      <w:r w:rsidRPr="00B117F6">
        <w:rPr>
          <w:rStyle w:val="apple-tab-span"/>
          <w:rFonts w:asciiTheme="minorHAnsi" w:eastAsiaTheme="majorEastAsia" w:hAnsiTheme="minorHAnsi" w:cstheme="minorHAnsi"/>
          <w:lang w:val="sq-AL"/>
        </w:rPr>
        <w:tab/>
      </w:r>
      <w:r w:rsidRPr="00B117F6">
        <w:rPr>
          <w:rFonts w:asciiTheme="minorHAnsi" w:hAnsiTheme="minorHAnsi" w:cstheme="minorHAnsi"/>
          <w:color w:val="000000"/>
          <w:lang w:val="sq-AL"/>
        </w:rPr>
        <w:t>Aplikimi dorëzohet para afatit</w:t>
      </w:r>
    </w:p>
    <w:p w14:paraId="7CF99E21" w14:textId="77777777" w:rsidR="008523FB" w:rsidRDefault="00E616F7" w:rsidP="008523FB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lang w:val="sq-AL"/>
        </w:rPr>
      </w:pPr>
      <w:r w:rsidRPr="00B117F6">
        <w:rPr>
          <w:rFonts w:asciiTheme="minorHAnsi" w:hAnsiTheme="minorHAnsi" w:cstheme="minorHAnsi"/>
          <w:color w:val="000000"/>
          <w:lang w:val="sq-AL"/>
        </w:rPr>
        <w:t>•</w:t>
      </w:r>
      <w:r w:rsidRPr="00B117F6">
        <w:rPr>
          <w:rStyle w:val="apple-tab-span"/>
          <w:rFonts w:asciiTheme="minorHAnsi" w:eastAsiaTheme="majorEastAsia" w:hAnsiTheme="minorHAnsi" w:cstheme="minorHAnsi"/>
          <w:lang w:val="sq-AL"/>
        </w:rPr>
        <w:tab/>
      </w:r>
      <w:r w:rsidRPr="00B117F6">
        <w:rPr>
          <w:rFonts w:asciiTheme="minorHAnsi" w:hAnsiTheme="minorHAnsi" w:cstheme="minorHAnsi"/>
          <w:color w:val="000000"/>
          <w:lang w:val="sq-AL"/>
        </w:rPr>
        <w:t>Mbështetja financiare e kërkuar nuk e tejkalon shumë</w:t>
      </w:r>
      <w:r w:rsidR="008523FB">
        <w:rPr>
          <w:rFonts w:asciiTheme="minorHAnsi" w:hAnsiTheme="minorHAnsi" w:cstheme="minorHAnsi"/>
          <w:color w:val="000000"/>
          <w:lang w:val="sq-AL"/>
        </w:rPr>
        <w:t xml:space="preserve">n maksimale të grantit të </w:t>
      </w:r>
    </w:p>
    <w:p w14:paraId="5F462268" w14:textId="0F345738" w:rsidR="00E616F7" w:rsidRPr="008523FB" w:rsidRDefault="008523FB" w:rsidP="008523FB">
      <w:pPr>
        <w:pStyle w:val="NormalWeb"/>
        <w:spacing w:before="0" w:beforeAutospacing="0" w:after="0" w:afterAutospacing="0"/>
        <w:ind w:left="720" w:firstLine="720"/>
        <w:jc w:val="both"/>
        <w:rPr>
          <w:rFonts w:asciiTheme="minorHAnsi" w:hAnsiTheme="minorHAnsi" w:cstheme="minorHAnsi"/>
          <w:color w:val="000000"/>
          <w:lang w:val="sq-AL"/>
        </w:rPr>
      </w:pPr>
      <w:r>
        <w:rPr>
          <w:rFonts w:asciiTheme="minorHAnsi" w:hAnsiTheme="minorHAnsi" w:cstheme="minorHAnsi"/>
          <w:color w:val="000000"/>
          <w:lang w:val="sq-AL"/>
        </w:rPr>
        <w:t>kësaj thirrje</w:t>
      </w:r>
    </w:p>
    <w:p w14:paraId="27AABDDB" w14:textId="68236391" w:rsidR="005102C0" w:rsidRPr="00B117F6" w:rsidRDefault="005102C0" w:rsidP="00E616F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lang w:val="sq-AL"/>
        </w:rPr>
      </w:pPr>
    </w:p>
    <w:p w14:paraId="5C423AC5" w14:textId="198D3007" w:rsidR="005102C0" w:rsidRPr="00B117F6" w:rsidRDefault="00E616F7" w:rsidP="005102C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lang w:val="sq-AL"/>
        </w:rPr>
      </w:pPr>
      <w:r w:rsidRPr="00B117F6">
        <w:rPr>
          <w:rFonts w:asciiTheme="minorHAnsi" w:hAnsiTheme="minorHAnsi" w:cstheme="minorHAnsi"/>
          <w:color w:val="000000"/>
          <w:lang w:val="sq-AL"/>
        </w:rPr>
        <w:t>Aplikmi duhet të përputhet me të gjitha këto kritere në mënyrë që të vazhdojë në fazën e vlerësimit. Aplikacionet që nuk plotësojnë kriteret e mësipërme do të refuzohen</w:t>
      </w:r>
      <w:r w:rsidR="005102C0" w:rsidRPr="00B117F6">
        <w:rPr>
          <w:rFonts w:asciiTheme="minorHAnsi" w:hAnsiTheme="minorHAnsi" w:cstheme="minorHAnsi"/>
          <w:color w:val="000000"/>
          <w:lang w:val="sq-AL"/>
        </w:rPr>
        <w:t>.</w:t>
      </w:r>
    </w:p>
    <w:p w14:paraId="4971C196" w14:textId="24B70627" w:rsidR="00A82B78" w:rsidRPr="00B117F6" w:rsidRDefault="00A82B78" w:rsidP="003A7B37">
      <w:pPr>
        <w:rPr>
          <w:rFonts w:cstheme="minorHAnsi"/>
          <w:sz w:val="24"/>
          <w:szCs w:val="24"/>
          <w:lang w:val="sq-AL"/>
        </w:rPr>
      </w:pPr>
    </w:p>
    <w:p w14:paraId="270B3E88" w14:textId="77777777" w:rsidR="00E616F7" w:rsidRPr="00B117F6" w:rsidRDefault="00E616F7" w:rsidP="00E616F7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Më poshtë, tabela e kritereve ndaj të cilave do të bëhet vlerësimi.</w:t>
      </w:r>
    </w:p>
    <w:p w14:paraId="2873DD49" w14:textId="77777777" w:rsidR="00066755" w:rsidRDefault="00066755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6602C34D" w14:textId="77777777" w:rsidR="008523FB" w:rsidRDefault="008523FB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130B5783" w14:textId="77777777" w:rsidR="008523FB" w:rsidRPr="00B117F6" w:rsidRDefault="008523FB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7FFD0FFC" w14:textId="77777777" w:rsidR="00066755" w:rsidRDefault="00066755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6B9B3986" w14:textId="77777777" w:rsidR="00D92A16" w:rsidRPr="00B117F6" w:rsidRDefault="00D92A16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79D5E61B" w14:textId="18962151" w:rsidR="00DC0245" w:rsidRPr="00B117F6" w:rsidRDefault="00E616F7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lastRenderedPageBreak/>
        <w:t>Pjesa</w:t>
      </w:r>
      <w:r w:rsidR="00DC0245" w:rsidRPr="00B117F6">
        <w:rPr>
          <w:rFonts w:cstheme="minorHAnsi"/>
          <w:b/>
          <w:sz w:val="24"/>
          <w:szCs w:val="24"/>
          <w:lang w:val="sq-AL"/>
        </w:rPr>
        <w:t xml:space="preserve"> 1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76"/>
        <w:gridCol w:w="5320"/>
        <w:gridCol w:w="2268"/>
      </w:tblGrid>
      <w:tr w:rsidR="00E616F7" w:rsidRPr="00B117F6" w14:paraId="73B20529" w14:textId="77777777" w:rsidTr="00395F49">
        <w:trPr>
          <w:trHeight w:val="480"/>
        </w:trPr>
        <w:tc>
          <w:tcPr>
            <w:tcW w:w="476" w:type="dxa"/>
            <w:shd w:val="clear" w:color="auto" w:fill="D9D9D9" w:themeFill="background1" w:themeFillShade="D9"/>
          </w:tcPr>
          <w:p w14:paraId="6E543FE5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  <w:shd w:val="clear" w:color="auto" w:fill="D9D9D9" w:themeFill="background1" w:themeFillShade="D9"/>
          </w:tcPr>
          <w:p w14:paraId="3124269C" w14:textId="665E54C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 xml:space="preserve">Kriteret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E9F03C" w14:textId="4FAEE50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Koeficienti maksimal</w:t>
            </w:r>
          </w:p>
        </w:tc>
      </w:tr>
      <w:tr w:rsidR="00E616F7" w:rsidRPr="00B117F6" w14:paraId="5729C67C" w14:textId="77777777" w:rsidTr="00395F49">
        <w:trPr>
          <w:trHeight w:val="183"/>
        </w:trPr>
        <w:tc>
          <w:tcPr>
            <w:tcW w:w="476" w:type="dxa"/>
          </w:tcPr>
          <w:p w14:paraId="0F7CEE28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5320" w:type="dxa"/>
          </w:tcPr>
          <w:p w14:paraId="46C93C8A" w14:textId="1CE64D88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Qasja teknike</w:t>
            </w:r>
          </w:p>
        </w:tc>
        <w:tc>
          <w:tcPr>
            <w:tcW w:w="2268" w:type="dxa"/>
          </w:tcPr>
          <w:p w14:paraId="312442F7" w14:textId="0A5D82B3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60 në total</w:t>
            </w:r>
          </w:p>
        </w:tc>
      </w:tr>
      <w:tr w:rsidR="00E616F7" w:rsidRPr="00B117F6" w14:paraId="233C1AA3" w14:textId="77777777" w:rsidTr="00395F49">
        <w:tc>
          <w:tcPr>
            <w:tcW w:w="476" w:type="dxa"/>
          </w:tcPr>
          <w:p w14:paraId="78B06B32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230D4970" w14:textId="375AA9E0" w:rsidR="00E616F7" w:rsidRPr="00B117F6" w:rsidRDefault="00E616F7" w:rsidP="00E616F7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Aktivitetet e aplikuesit i përkasin një prej sektorëve të përmendur në këtë thirrje</w:t>
            </w:r>
          </w:p>
        </w:tc>
        <w:tc>
          <w:tcPr>
            <w:tcW w:w="2268" w:type="dxa"/>
          </w:tcPr>
          <w:p w14:paraId="4FC7134C" w14:textId="7FEC01BB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20</w:t>
            </w:r>
          </w:p>
        </w:tc>
      </w:tr>
      <w:tr w:rsidR="00E616F7" w:rsidRPr="00B117F6" w14:paraId="42AA203F" w14:textId="77777777" w:rsidTr="00395F49">
        <w:tc>
          <w:tcPr>
            <w:tcW w:w="476" w:type="dxa"/>
          </w:tcPr>
          <w:p w14:paraId="53D69264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69BAE27D" w14:textId="44A19DAD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Rëndësia e nevojave dhe çështjeve të adresuara</w:t>
            </w:r>
          </w:p>
        </w:tc>
        <w:tc>
          <w:tcPr>
            <w:tcW w:w="2268" w:type="dxa"/>
          </w:tcPr>
          <w:p w14:paraId="418FBF49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7710213B" w14:textId="77777777" w:rsidTr="00395F49">
        <w:tc>
          <w:tcPr>
            <w:tcW w:w="476" w:type="dxa"/>
          </w:tcPr>
          <w:p w14:paraId="13A3EABB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1270B33F" w14:textId="339A5798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Biznes i regjistruar</w:t>
            </w:r>
          </w:p>
        </w:tc>
        <w:tc>
          <w:tcPr>
            <w:tcW w:w="2268" w:type="dxa"/>
          </w:tcPr>
          <w:p w14:paraId="08992AEB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21183E8E" w14:textId="77777777" w:rsidTr="00395F49">
        <w:tc>
          <w:tcPr>
            <w:tcW w:w="476" w:type="dxa"/>
          </w:tcPr>
          <w:p w14:paraId="40D7C68D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30E8DB47" w14:textId="0099B651" w:rsidR="00E616F7" w:rsidRPr="00B117F6" w:rsidRDefault="008523FB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Certifikatën</w:t>
            </w:r>
            <w:r w:rsidR="00E616F7" w:rsidRPr="00B117F6">
              <w:rPr>
                <w:rFonts w:cstheme="minorHAnsi"/>
                <w:sz w:val="24"/>
                <w:szCs w:val="24"/>
                <w:lang w:val="sq-AL"/>
              </w:rPr>
              <w:t xml:space="preserve"> e Trajnimit në Kthimet në Investime në Agrobiznes</w:t>
            </w:r>
          </w:p>
        </w:tc>
        <w:tc>
          <w:tcPr>
            <w:tcW w:w="2268" w:type="dxa"/>
          </w:tcPr>
          <w:p w14:paraId="7030F447" w14:textId="78D36AE5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11A0FE98" w14:textId="77777777" w:rsidTr="00395F49">
        <w:tc>
          <w:tcPr>
            <w:tcW w:w="476" w:type="dxa"/>
          </w:tcPr>
          <w:p w14:paraId="3A24A3AE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2AA818BD" w14:textId="5DCB38D6" w:rsidR="00E616F7" w:rsidRPr="00B117F6" w:rsidRDefault="008523FB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Certifikatën</w:t>
            </w:r>
            <w:r w:rsidR="00E616F7" w:rsidRPr="00B117F6">
              <w:rPr>
                <w:rFonts w:cstheme="minorHAnsi"/>
                <w:sz w:val="24"/>
                <w:szCs w:val="24"/>
                <w:lang w:val="sq-AL"/>
              </w:rPr>
              <w:t xml:space="preserve"> e Trajnimit në Zhvillimin e Biznes Planit ne Agrobiznes</w:t>
            </w:r>
          </w:p>
        </w:tc>
        <w:tc>
          <w:tcPr>
            <w:tcW w:w="2268" w:type="dxa"/>
          </w:tcPr>
          <w:p w14:paraId="0DC9CBED" w14:textId="084B159F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710CC644" w14:textId="77777777" w:rsidTr="00395F49">
        <w:tc>
          <w:tcPr>
            <w:tcW w:w="476" w:type="dxa"/>
          </w:tcPr>
          <w:p w14:paraId="6853C93C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5320" w:type="dxa"/>
          </w:tcPr>
          <w:p w14:paraId="715BEF97" w14:textId="5A8789B8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Kapaciteti organizativ</w:t>
            </w:r>
          </w:p>
        </w:tc>
        <w:tc>
          <w:tcPr>
            <w:tcW w:w="2268" w:type="dxa"/>
          </w:tcPr>
          <w:p w14:paraId="6F036A2A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20 in total</w:t>
            </w:r>
          </w:p>
        </w:tc>
      </w:tr>
      <w:tr w:rsidR="00E616F7" w:rsidRPr="00B117F6" w14:paraId="01747CB5" w14:textId="77777777" w:rsidTr="00395F49">
        <w:tc>
          <w:tcPr>
            <w:tcW w:w="476" w:type="dxa"/>
          </w:tcPr>
          <w:p w14:paraId="121F0608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4B3726F7" w14:textId="66447020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Kapacitetet Administrative dhe menagjeriale</w:t>
            </w:r>
          </w:p>
        </w:tc>
        <w:tc>
          <w:tcPr>
            <w:tcW w:w="2268" w:type="dxa"/>
          </w:tcPr>
          <w:p w14:paraId="1DDEA534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31855814" w14:textId="77777777" w:rsidTr="00395F49">
        <w:tc>
          <w:tcPr>
            <w:tcW w:w="476" w:type="dxa"/>
          </w:tcPr>
          <w:p w14:paraId="6CE0E3CC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0A900439" w14:textId="71ED225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Kapacitetet financiare</w:t>
            </w:r>
          </w:p>
        </w:tc>
        <w:tc>
          <w:tcPr>
            <w:tcW w:w="2268" w:type="dxa"/>
          </w:tcPr>
          <w:p w14:paraId="51FEA824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766C690D" w14:textId="77777777" w:rsidTr="00395F49">
        <w:tc>
          <w:tcPr>
            <w:tcW w:w="476" w:type="dxa"/>
          </w:tcPr>
          <w:p w14:paraId="6390B96D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5320" w:type="dxa"/>
          </w:tcPr>
          <w:p w14:paraId="42267359" w14:textId="40A49113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Propozimi i Kostos</w:t>
            </w:r>
          </w:p>
        </w:tc>
        <w:tc>
          <w:tcPr>
            <w:tcW w:w="2268" w:type="dxa"/>
          </w:tcPr>
          <w:p w14:paraId="5823F49F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20 in total</w:t>
            </w:r>
          </w:p>
        </w:tc>
      </w:tr>
      <w:tr w:rsidR="00E616F7" w:rsidRPr="00B117F6" w14:paraId="5CC59FCF" w14:textId="77777777" w:rsidTr="00395F49">
        <w:tc>
          <w:tcPr>
            <w:tcW w:w="476" w:type="dxa"/>
          </w:tcPr>
          <w:p w14:paraId="38070A24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011CC8A5" w14:textId="4BC36E66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Efektiviteti i kostos së buxhetit</w:t>
            </w:r>
          </w:p>
        </w:tc>
        <w:tc>
          <w:tcPr>
            <w:tcW w:w="2268" w:type="dxa"/>
          </w:tcPr>
          <w:p w14:paraId="484A12F2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0ED3AC2D" w14:textId="77777777" w:rsidTr="00395F49">
        <w:tc>
          <w:tcPr>
            <w:tcW w:w="476" w:type="dxa"/>
          </w:tcPr>
          <w:p w14:paraId="2490C1F6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606DB436" w14:textId="76185202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Aftësi të mjaftueshme të menaxhimit financiar / transparencë</w:t>
            </w:r>
          </w:p>
        </w:tc>
        <w:tc>
          <w:tcPr>
            <w:tcW w:w="2268" w:type="dxa"/>
          </w:tcPr>
          <w:p w14:paraId="6BA75E25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</w:tbl>
    <w:p w14:paraId="2CC0626B" w14:textId="77777777" w:rsidR="00DC0245" w:rsidRPr="00B117F6" w:rsidRDefault="00DC0245" w:rsidP="00253142">
      <w:pPr>
        <w:pStyle w:val="ListParagraph"/>
        <w:rPr>
          <w:rFonts w:cstheme="minorHAnsi"/>
          <w:sz w:val="24"/>
          <w:szCs w:val="24"/>
          <w:lang w:val="sq-AL"/>
        </w:rPr>
      </w:pPr>
    </w:p>
    <w:p w14:paraId="6B8C6EC5" w14:textId="6C9961F2" w:rsidR="00DC0245" w:rsidRPr="00B117F6" w:rsidRDefault="00E616F7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 xml:space="preserve">Pjesa 2 </w:t>
      </w:r>
    </w:p>
    <w:p w14:paraId="58B92C9F" w14:textId="77777777" w:rsidR="005102C0" w:rsidRPr="00B117F6" w:rsidRDefault="005102C0" w:rsidP="00253142">
      <w:pPr>
        <w:pStyle w:val="ListParagraph"/>
        <w:rPr>
          <w:rFonts w:cstheme="minorHAnsi"/>
          <w:sz w:val="24"/>
          <w:szCs w:val="24"/>
          <w:lang w:val="sq-AL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76"/>
        <w:gridCol w:w="5320"/>
        <w:gridCol w:w="2268"/>
      </w:tblGrid>
      <w:tr w:rsidR="00E616F7" w:rsidRPr="00B117F6" w14:paraId="5EF6CD0B" w14:textId="77777777" w:rsidTr="00A82B78">
        <w:trPr>
          <w:trHeight w:val="480"/>
        </w:trPr>
        <w:tc>
          <w:tcPr>
            <w:tcW w:w="476" w:type="dxa"/>
            <w:shd w:val="clear" w:color="auto" w:fill="D9D9D9" w:themeFill="background1" w:themeFillShade="D9"/>
          </w:tcPr>
          <w:p w14:paraId="52F1B00B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  <w:shd w:val="clear" w:color="auto" w:fill="D9D9D9" w:themeFill="background1" w:themeFillShade="D9"/>
          </w:tcPr>
          <w:p w14:paraId="1CFB7F7F" w14:textId="662F644E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 xml:space="preserve">Kriteret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756FB62" w14:textId="6E8B5319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Koeficienti maksimal</w:t>
            </w:r>
          </w:p>
        </w:tc>
      </w:tr>
      <w:tr w:rsidR="00E616F7" w:rsidRPr="00B117F6" w14:paraId="6FF654D4" w14:textId="77777777" w:rsidTr="008E7FD3">
        <w:trPr>
          <w:trHeight w:val="183"/>
        </w:trPr>
        <w:tc>
          <w:tcPr>
            <w:tcW w:w="476" w:type="dxa"/>
          </w:tcPr>
          <w:p w14:paraId="3D25154F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5320" w:type="dxa"/>
          </w:tcPr>
          <w:p w14:paraId="52AF4A45" w14:textId="011B514E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Qasja teknike</w:t>
            </w:r>
          </w:p>
        </w:tc>
        <w:tc>
          <w:tcPr>
            <w:tcW w:w="2268" w:type="dxa"/>
          </w:tcPr>
          <w:p w14:paraId="29C1195A" w14:textId="0A278B2B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60 në total</w:t>
            </w:r>
          </w:p>
        </w:tc>
      </w:tr>
      <w:tr w:rsidR="002F7A23" w:rsidRPr="00B117F6" w14:paraId="07EB271D" w14:textId="77777777" w:rsidTr="00A82B78">
        <w:tc>
          <w:tcPr>
            <w:tcW w:w="476" w:type="dxa"/>
          </w:tcPr>
          <w:p w14:paraId="267ECA99" w14:textId="77777777" w:rsidR="002F7A23" w:rsidRPr="00B117F6" w:rsidRDefault="002F7A23" w:rsidP="00253142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692F291F" w14:textId="1E726CA2" w:rsidR="002F7A23" w:rsidRPr="00B117F6" w:rsidRDefault="00E616F7" w:rsidP="00574696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Aplikanti dhe/ose aktivitetet e tij të propozuara kualifikohen si një përmirësim cilësor i produktit kryesor</w:t>
            </w:r>
          </w:p>
        </w:tc>
        <w:tc>
          <w:tcPr>
            <w:tcW w:w="2268" w:type="dxa"/>
          </w:tcPr>
          <w:p w14:paraId="5149666C" w14:textId="702C3521" w:rsidR="002F7A23" w:rsidRPr="00B117F6" w:rsidRDefault="00D01238" w:rsidP="00253142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20</w:t>
            </w:r>
          </w:p>
        </w:tc>
      </w:tr>
      <w:tr w:rsidR="00E616F7" w:rsidRPr="00B117F6" w14:paraId="514DB9A1" w14:textId="77777777" w:rsidTr="00A82B78">
        <w:tc>
          <w:tcPr>
            <w:tcW w:w="476" w:type="dxa"/>
          </w:tcPr>
          <w:p w14:paraId="58213FA0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0E92CBA6" w14:textId="52050E2B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Rëndësia e nevojave dhe çështjeve të adresuara</w:t>
            </w:r>
          </w:p>
        </w:tc>
        <w:tc>
          <w:tcPr>
            <w:tcW w:w="2268" w:type="dxa"/>
          </w:tcPr>
          <w:p w14:paraId="309B4FB6" w14:textId="7713C5B4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D01238" w:rsidRPr="00B117F6" w14:paraId="6181C0FF" w14:textId="77777777" w:rsidTr="00A82B78">
        <w:tc>
          <w:tcPr>
            <w:tcW w:w="476" w:type="dxa"/>
          </w:tcPr>
          <w:p w14:paraId="2DD73E64" w14:textId="77777777" w:rsidR="00D01238" w:rsidRPr="00B117F6" w:rsidRDefault="00D01238" w:rsidP="00D01238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35814132" w14:textId="36A59F6F" w:rsidR="00D01238" w:rsidRPr="00B117F6" w:rsidRDefault="00E616F7" w:rsidP="00D01238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Biznes i Regjistruar</w:t>
            </w:r>
          </w:p>
        </w:tc>
        <w:tc>
          <w:tcPr>
            <w:tcW w:w="2268" w:type="dxa"/>
          </w:tcPr>
          <w:p w14:paraId="3AAEDDDA" w14:textId="4A6A9CF2" w:rsidR="00D01238" w:rsidRPr="00B117F6" w:rsidRDefault="00D01238" w:rsidP="00D01238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1180C0D8" w14:textId="77777777" w:rsidTr="00A82B78">
        <w:tc>
          <w:tcPr>
            <w:tcW w:w="476" w:type="dxa"/>
          </w:tcPr>
          <w:p w14:paraId="49D5D772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2BB6FDF7" w14:textId="1B897DE7" w:rsidR="00E616F7" w:rsidRPr="00B117F6" w:rsidRDefault="008523FB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Certifikatën</w:t>
            </w:r>
            <w:r w:rsidR="00E616F7" w:rsidRPr="00B117F6">
              <w:rPr>
                <w:rFonts w:cstheme="minorHAnsi"/>
                <w:sz w:val="24"/>
                <w:szCs w:val="24"/>
                <w:lang w:val="sq-AL"/>
              </w:rPr>
              <w:t xml:space="preserve"> e Trajnimit në Kthimet në Investime në Agrobiznes</w:t>
            </w:r>
          </w:p>
        </w:tc>
        <w:tc>
          <w:tcPr>
            <w:tcW w:w="2268" w:type="dxa"/>
          </w:tcPr>
          <w:p w14:paraId="2639C67F" w14:textId="0EE13345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04DCE6C1" w14:textId="77777777" w:rsidTr="00A82B78">
        <w:tc>
          <w:tcPr>
            <w:tcW w:w="476" w:type="dxa"/>
          </w:tcPr>
          <w:p w14:paraId="043CB99C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28A958E2" w14:textId="686B59DF" w:rsidR="00E616F7" w:rsidRPr="00B117F6" w:rsidRDefault="008523FB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Certifikatën</w:t>
            </w:r>
            <w:r w:rsidR="00E616F7" w:rsidRPr="00B117F6">
              <w:rPr>
                <w:rFonts w:cstheme="minorHAnsi"/>
                <w:sz w:val="24"/>
                <w:szCs w:val="24"/>
                <w:lang w:val="sq-AL"/>
              </w:rPr>
              <w:t xml:space="preserve"> e Trajnimit në Zhvillimin e Biznes Planit ne Agrobiznes</w:t>
            </w:r>
          </w:p>
        </w:tc>
        <w:tc>
          <w:tcPr>
            <w:tcW w:w="2268" w:type="dxa"/>
          </w:tcPr>
          <w:p w14:paraId="03C3AD52" w14:textId="5BCD9AAB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7A252D7C" w14:textId="77777777" w:rsidTr="00A82B78">
        <w:tc>
          <w:tcPr>
            <w:tcW w:w="476" w:type="dxa"/>
          </w:tcPr>
          <w:p w14:paraId="5F934C59" w14:textId="2030A40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5320" w:type="dxa"/>
          </w:tcPr>
          <w:p w14:paraId="30E4D876" w14:textId="604098E5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Kapaciteti organizativ dhe performanca e kaluar</w:t>
            </w:r>
          </w:p>
        </w:tc>
        <w:tc>
          <w:tcPr>
            <w:tcW w:w="2268" w:type="dxa"/>
          </w:tcPr>
          <w:p w14:paraId="5650F072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20 in total</w:t>
            </w:r>
          </w:p>
        </w:tc>
      </w:tr>
      <w:tr w:rsidR="00E616F7" w:rsidRPr="00B117F6" w14:paraId="5438B1BE" w14:textId="77777777" w:rsidTr="00A82B78">
        <w:tc>
          <w:tcPr>
            <w:tcW w:w="476" w:type="dxa"/>
          </w:tcPr>
          <w:p w14:paraId="7F4EF9B6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13CEAB23" w14:textId="187E1A9F" w:rsidR="00E616F7" w:rsidRPr="00B117F6" w:rsidRDefault="00E616F7" w:rsidP="008523FB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 xml:space="preserve">Kapacitetet administrative, financiare dhe </w:t>
            </w:r>
            <w:r w:rsidR="008523FB">
              <w:rPr>
                <w:rFonts w:cstheme="minorHAnsi"/>
                <w:sz w:val="24"/>
                <w:szCs w:val="24"/>
                <w:lang w:val="sq-AL"/>
              </w:rPr>
              <w:t>menagj</w:t>
            </w:r>
            <w:r w:rsidR="008523FB" w:rsidRPr="00B117F6">
              <w:rPr>
                <w:rFonts w:cstheme="minorHAnsi"/>
                <w:sz w:val="24"/>
                <w:szCs w:val="24"/>
                <w:lang w:val="sq-AL"/>
              </w:rPr>
              <w:t>eria</w:t>
            </w:r>
            <w:r w:rsidR="008523FB">
              <w:rPr>
                <w:rFonts w:cstheme="minorHAnsi"/>
                <w:sz w:val="24"/>
                <w:szCs w:val="24"/>
                <w:lang w:val="sq-AL"/>
              </w:rPr>
              <w:t>le</w:t>
            </w:r>
          </w:p>
        </w:tc>
        <w:tc>
          <w:tcPr>
            <w:tcW w:w="2268" w:type="dxa"/>
          </w:tcPr>
          <w:p w14:paraId="7A882678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324CB534" w14:textId="77777777" w:rsidTr="00A82B78">
        <w:tc>
          <w:tcPr>
            <w:tcW w:w="476" w:type="dxa"/>
          </w:tcPr>
          <w:p w14:paraId="1E07B272" w14:textId="6C0C0044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285592E3" w14:textId="57ADDD0F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Përvoja e mëparshme dhe rezultatet në grante të ngjashme</w:t>
            </w:r>
          </w:p>
        </w:tc>
        <w:tc>
          <w:tcPr>
            <w:tcW w:w="2268" w:type="dxa"/>
          </w:tcPr>
          <w:p w14:paraId="75F0CF46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35950277" w14:textId="77777777" w:rsidTr="00A82B78">
        <w:tc>
          <w:tcPr>
            <w:tcW w:w="476" w:type="dxa"/>
          </w:tcPr>
          <w:p w14:paraId="43D060A2" w14:textId="23732A8A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5320" w:type="dxa"/>
          </w:tcPr>
          <w:p w14:paraId="2C181167" w14:textId="1AA08589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Propozimi i kostos</w:t>
            </w:r>
          </w:p>
        </w:tc>
        <w:tc>
          <w:tcPr>
            <w:tcW w:w="2268" w:type="dxa"/>
          </w:tcPr>
          <w:p w14:paraId="32605B22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20 in total</w:t>
            </w:r>
          </w:p>
        </w:tc>
      </w:tr>
      <w:tr w:rsidR="00E616F7" w:rsidRPr="00B117F6" w14:paraId="19C34BFA" w14:textId="77777777" w:rsidTr="00A82B78">
        <w:tc>
          <w:tcPr>
            <w:tcW w:w="476" w:type="dxa"/>
          </w:tcPr>
          <w:p w14:paraId="308C6446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14EFB17E" w14:textId="0E686D6B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Efektiviteti i kostos së buxhetit</w:t>
            </w:r>
          </w:p>
        </w:tc>
        <w:tc>
          <w:tcPr>
            <w:tcW w:w="2268" w:type="dxa"/>
          </w:tcPr>
          <w:p w14:paraId="4A78DD01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50FBDE8B" w14:textId="77777777" w:rsidTr="00A82B78">
        <w:tc>
          <w:tcPr>
            <w:tcW w:w="476" w:type="dxa"/>
          </w:tcPr>
          <w:p w14:paraId="74467CC6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4F2DB8A8" w14:textId="74E03DE1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Aftësi të mjaftueshme të menaxhimit financiar / transparencë</w:t>
            </w:r>
          </w:p>
        </w:tc>
        <w:tc>
          <w:tcPr>
            <w:tcW w:w="2268" w:type="dxa"/>
          </w:tcPr>
          <w:p w14:paraId="2811E145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</w:tbl>
    <w:p w14:paraId="1910BF8A" w14:textId="31387541" w:rsidR="00722DBC" w:rsidRPr="00B117F6" w:rsidRDefault="00722DBC" w:rsidP="00EE4FCB">
      <w:pPr>
        <w:rPr>
          <w:rFonts w:cstheme="minorHAnsi"/>
          <w:b/>
          <w:sz w:val="24"/>
          <w:szCs w:val="24"/>
          <w:highlight w:val="cyan"/>
          <w:lang w:val="sq-AL"/>
        </w:rPr>
      </w:pPr>
    </w:p>
    <w:p w14:paraId="0F11E791" w14:textId="2262504A" w:rsidR="00356358" w:rsidRPr="00B117F6" w:rsidRDefault="00E616F7" w:rsidP="00E616F7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KONTRATA</w:t>
      </w:r>
    </w:p>
    <w:p w14:paraId="3CED6A76" w14:textId="1851E007" w:rsidR="00356358" w:rsidRPr="00B117F6" w:rsidRDefault="00E616F7" w:rsidP="00356358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Autoriteti i nën-granteve, Komuna e Gjilanit</w:t>
      </w:r>
      <w:r w:rsidR="00646CA6" w:rsidRPr="00B117F6">
        <w:rPr>
          <w:rFonts w:cstheme="minorHAnsi"/>
          <w:sz w:val="24"/>
          <w:szCs w:val="24"/>
          <w:lang w:val="sq-AL"/>
        </w:rPr>
        <w:t>,</w:t>
      </w:r>
      <w:r w:rsidR="00D40169" w:rsidRPr="00B117F6">
        <w:rPr>
          <w:rFonts w:cstheme="minorHAnsi"/>
          <w:sz w:val="24"/>
          <w:szCs w:val="24"/>
          <w:lang w:val="sq-AL"/>
        </w:rPr>
        <w:t xml:space="preserve"> </w:t>
      </w:r>
      <w:r w:rsidRPr="00B117F6">
        <w:rPr>
          <w:rFonts w:cstheme="minorHAnsi"/>
          <w:sz w:val="24"/>
          <w:szCs w:val="24"/>
          <w:lang w:val="sq-AL"/>
        </w:rPr>
        <w:t>nënshkruan kontratën me përfituesin, e cili do të përfshijë informacionin e aktiviteteve që do të kryhen, vlerën e kontratës, modalitetet e pagesës dhe raportimin</w:t>
      </w:r>
      <w:r w:rsidR="00356358" w:rsidRPr="00B117F6">
        <w:rPr>
          <w:rFonts w:cstheme="minorHAnsi"/>
          <w:sz w:val="24"/>
          <w:szCs w:val="24"/>
          <w:lang w:val="sq-AL"/>
        </w:rPr>
        <w:t>.</w:t>
      </w:r>
    </w:p>
    <w:p w14:paraId="7B1A00F6" w14:textId="77777777" w:rsidR="00356358" w:rsidRPr="00B117F6" w:rsidRDefault="00356358" w:rsidP="00356358">
      <w:pPr>
        <w:pStyle w:val="ListParagraph"/>
        <w:rPr>
          <w:rFonts w:cstheme="minorHAnsi"/>
          <w:sz w:val="24"/>
          <w:szCs w:val="24"/>
          <w:lang w:val="sq-AL"/>
        </w:rPr>
      </w:pPr>
    </w:p>
    <w:p w14:paraId="15D12FF8" w14:textId="77777777" w:rsidR="00E87006" w:rsidRPr="00B117F6" w:rsidRDefault="00E87006" w:rsidP="00E87006">
      <w:pPr>
        <w:pStyle w:val="ListParagraph"/>
        <w:rPr>
          <w:rFonts w:cstheme="minorHAnsi"/>
          <w:sz w:val="24"/>
          <w:szCs w:val="24"/>
          <w:lang w:val="sq-AL"/>
        </w:rPr>
      </w:pPr>
    </w:p>
    <w:p w14:paraId="2FA3E43D" w14:textId="3CC13417" w:rsidR="00356358" w:rsidRPr="00FC74A8" w:rsidRDefault="00E87006" w:rsidP="00E87006">
      <w:pPr>
        <w:pStyle w:val="ListParagraph"/>
        <w:rPr>
          <w:rFonts w:cstheme="minorHAnsi"/>
          <w:sz w:val="24"/>
          <w:szCs w:val="24"/>
          <w:lang w:val="sq-AL"/>
        </w:rPr>
      </w:pPr>
      <w:r w:rsidRPr="00FC74A8">
        <w:rPr>
          <w:rFonts w:cstheme="minorHAnsi"/>
          <w:sz w:val="24"/>
          <w:szCs w:val="24"/>
          <w:lang w:val="sq-AL"/>
        </w:rPr>
        <w:t xml:space="preserve">Pagesa e parë e </w:t>
      </w:r>
      <w:r w:rsidR="008523FB" w:rsidRPr="00FC74A8">
        <w:rPr>
          <w:rFonts w:cstheme="minorHAnsi"/>
          <w:sz w:val="24"/>
          <w:szCs w:val="24"/>
          <w:lang w:val="sq-AL"/>
        </w:rPr>
        <w:t>para financimit</w:t>
      </w:r>
      <w:r w:rsidRPr="00FC74A8">
        <w:rPr>
          <w:rFonts w:cstheme="minorHAnsi"/>
          <w:sz w:val="24"/>
          <w:szCs w:val="24"/>
          <w:lang w:val="sq-AL"/>
        </w:rPr>
        <w:t xml:space="preserve"> që mbulon 80% të shumës së sub-grantit do të bëhet pasi të dyja palët nënshkruajnë kontratën.</w:t>
      </w:r>
    </w:p>
    <w:p w14:paraId="3D77D034" w14:textId="77777777" w:rsidR="00356358" w:rsidRPr="00FC74A8" w:rsidRDefault="00356358" w:rsidP="00356358">
      <w:pPr>
        <w:pStyle w:val="ListParagraph"/>
        <w:rPr>
          <w:rFonts w:cstheme="minorHAnsi"/>
          <w:sz w:val="24"/>
          <w:szCs w:val="24"/>
          <w:lang w:val="sq-AL"/>
        </w:rPr>
      </w:pPr>
    </w:p>
    <w:p w14:paraId="309BE7C7" w14:textId="0D940DB0" w:rsidR="00FC255E" w:rsidRPr="00B117F6" w:rsidRDefault="00E87006" w:rsidP="00356358">
      <w:pPr>
        <w:pStyle w:val="ListParagraph"/>
        <w:rPr>
          <w:rFonts w:cstheme="minorHAnsi"/>
          <w:sz w:val="24"/>
          <w:szCs w:val="24"/>
          <w:lang w:val="sq-AL"/>
        </w:rPr>
      </w:pPr>
      <w:r w:rsidRPr="00FC74A8">
        <w:rPr>
          <w:rFonts w:cstheme="minorHAnsi"/>
          <w:sz w:val="24"/>
          <w:szCs w:val="24"/>
          <w:lang w:val="sq-AL"/>
        </w:rPr>
        <w:t>Pagesa e dytë dhe përfundimtare që mbulon vlerën prej 20% do të paguhen pas përfundimit të aktivitetit të fundit brenda projektit të aplikuar dhe pas miratimit të raportit përfundimtar të dorëzuar nga përfituesi.</w:t>
      </w:r>
    </w:p>
    <w:p w14:paraId="6658817F" w14:textId="77777777" w:rsidR="00356358" w:rsidRPr="00B117F6" w:rsidRDefault="00356358" w:rsidP="00356358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52B7819E" w14:textId="3232533A" w:rsidR="006B66DA" w:rsidRPr="00B117F6" w:rsidRDefault="00E87006" w:rsidP="00E87006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MENTORIMI DHE MBËSHTETJA PËR PËRFITUESIT</w:t>
      </w:r>
    </w:p>
    <w:p w14:paraId="7F3658A4" w14:textId="6EC96F00" w:rsidR="00853CC1" w:rsidRPr="00B117F6" w:rsidRDefault="00E87006" w:rsidP="00CC28CD">
      <w:pPr>
        <w:pStyle w:val="ListParagraph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Autoriteti i Nën-Grantit do të sigurojë që aplikantët potencialë të marrin mbështetje adekuate gjatë procesit të aplikimit dhe zbatimit të projekteve të tyre</w:t>
      </w:r>
      <w:r w:rsidR="006B66DA" w:rsidRPr="00B117F6">
        <w:rPr>
          <w:rFonts w:cstheme="minorHAnsi"/>
          <w:color w:val="000000" w:themeColor="text1"/>
          <w:sz w:val="24"/>
          <w:szCs w:val="24"/>
          <w:lang w:val="sq-AL"/>
        </w:rPr>
        <w:t>.</w:t>
      </w:r>
    </w:p>
    <w:p w14:paraId="0DBF1EC1" w14:textId="53DA9764" w:rsidR="00E87006" w:rsidRPr="00B117F6" w:rsidRDefault="00E87006" w:rsidP="008523FB">
      <w:pPr>
        <w:ind w:left="720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Për më tepër, sesionet e trajnimeve dhe mentorimit do të sigurohen për aplikantët e suksesshëm, të cilët synojnë të udhëheqin dhe ndihmojnë përfituesit në zbatimin e aktiviteteve të tyre lidhur me veprimin.</w:t>
      </w:r>
    </w:p>
    <w:p w14:paraId="5C078749" w14:textId="77777777" w:rsidR="00E87006" w:rsidRPr="00B117F6" w:rsidRDefault="00E87006" w:rsidP="00E87006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MONITORIMI</w:t>
      </w:r>
    </w:p>
    <w:p w14:paraId="27DDEB3D" w14:textId="5A11C19B" w:rsidR="00E87006" w:rsidRPr="00B117F6" w:rsidRDefault="00E87006" w:rsidP="00E87006">
      <w:pPr>
        <w:pStyle w:val="ListParagraph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 xml:space="preserve">Autoriteti i Nën- Grantit do të monitorojë punën e aplikantëve të suksesshëm për të siguruar zbatimin e duhur të aktivitetit të projektit. Monitorimi do të bëhet përmes kontrollimeve në vend, raportimit dhe takimeve të rregullta. </w:t>
      </w:r>
    </w:p>
    <w:p w14:paraId="06558AA4" w14:textId="77777777" w:rsidR="00253142" w:rsidRPr="00B117F6" w:rsidRDefault="00253142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5A4ECB7B" w14:textId="77777777" w:rsidR="00E87006" w:rsidRPr="00B117F6" w:rsidRDefault="00E87006" w:rsidP="00E87006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DUKSHMËRIA</w:t>
      </w:r>
    </w:p>
    <w:p w14:paraId="3FC09A66" w14:textId="14EFF018" w:rsidR="00B117F6" w:rsidRPr="008523FB" w:rsidRDefault="00E87006" w:rsidP="008523FB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Përfituesit duhet të pranojnë kontributin e fondeve të BE-së në të gjitha investimet</w:t>
      </w:r>
      <w:r w:rsidR="008523FB">
        <w:rPr>
          <w:rFonts w:cstheme="minorHAnsi"/>
          <w:sz w:val="24"/>
          <w:szCs w:val="24"/>
          <w:lang w:val="sq-AL"/>
        </w:rPr>
        <w:t>.</w:t>
      </w:r>
    </w:p>
    <w:p w14:paraId="36AC683C" w14:textId="77777777" w:rsidR="00253142" w:rsidRPr="00B117F6" w:rsidRDefault="00253142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0F2789D6" w14:textId="47BD4298" w:rsidR="00A57DD5" w:rsidRPr="00B117F6" w:rsidRDefault="00B117F6" w:rsidP="00E616F7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Raportimi</w:t>
      </w:r>
    </w:p>
    <w:p w14:paraId="7ADF8784" w14:textId="77777777" w:rsidR="00253142" w:rsidRPr="00B117F6" w:rsidRDefault="00253142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6C5EDCAB" w14:textId="282F8ECA" w:rsidR="00253142" w:rsidRPr="00B117F6" w:rsidRDefault="00E87006" w:rsidP="00253142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Përfituesi kërkohet të dorëzojë raportin përfundimtar jo më vonë se 30 ditë pas përfundimit të zbatimit të veprimit. Raporti përfundimtar duhet të përfshijë</w:t>
      </w:r>
      <w:r w:rsidR="00253142" w:rsidRPr="00B117F6">
        <w:rPr>
          <w:rFonts w:cstheme="minorHAnsi"/>
          <w:sz w:val="24"/>
          <w:szCs w:val="24"/>
          <w:lang w:val="sq-AL"/>
        </w:rPr>
        <w:t>:</w:t>
      </w:r>
    </w:p>
    <w:p w14:paraId="324F8109" w14:textId="77777777" w:rsidR="00E87006" w:rsidRPr="00B117F6" w:rsidRDefault="00E87006" w:rsidP="00E8700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Seksioni narrativ: në jo më shumë se 2 faqe, një përmbledhje e aktiviteteve të zbatuara, provat kryesore që i mbështesin ato dhe rekomandimet që dalin prej tyre.</w:t>
      </w:r>
    </w:p>
    <w:p w14:paraId="2F161701" w14:textId="77777777" w:rsidR="00E87006" w:rsidRPr="00B117F6" w:rsidRDefault="00E87006" w:rsidP="00E8700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Seksioni financiar: përfshin detaje mbi shpenzimet (kopjet e të gjitha faturave)</w:t>
      </w:r>
    </w:p>
    <w:p w14:paraId="1D80258F" w14:textId="77777777" w:rsidR="00E87006" w:rsidRPr="00B117F6" w:rsidRDefault="00E87006" w:rsidP="00E8700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lastRenderedPageBreak/>
        <w:t xml:space="preserve">Anekset: dokumentet që mund të verifikojnë zbatimin e veprimit siç janë, ofertat e kërkuara për fotot e pajisjeve dhe dokumentacionet tjera relevante </w:t>
      </w:r>
    </w:p>
    <w:p w14:paraId="5730F2A5" w14:textId="04FF602D" w:rsidR="00107C38" w:rsidRPr="00B117F6" w:rsidRDefault="00E87006" w:rsidP="00E8700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Format narrative dhe financiare të raportimit do t'u ofrohen përfituesve të nën-granteve në fazën e parë të zbatimit të projektit</w:t>
      </w:r>
    </w:p>
    <w:p w14:paraId="69231C93" w14:textId="77777777" w:rsidR="00E87006" w:rsidRPr="00B117F6" w:rsidRDefault="00E87006" w:rsidP="00E8700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sq-AL"/>
        </w:rPr>
      </w:pPr>
    </w:p>
    <w:p w14:paraId="3D7DA6C6" w14:textId="7A72EEB8" w:rsidR="00076ED6" w:rsidRPr="00B117F6" w:rsidRDefault="0084024C" w:rsidP="00E616F7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INDICATIVE TIMETABLE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2268"/>
        <w:gridCol w:w="1700"/>
      </w:tblGrid>
      <w:tr w:rsidR="00E87006" w:rsidRPr="00B117F6" w14:paraId="448BE5F9" w14:textId="77777777" w:rsidTr="00B54865">
        <w:tc>
          <w:tcPr>
            <w:tcW w:w="5103" w:type="dxa"/>
          </w:tcPr>
          <w:p w14:paraId="0B916591" w14:textId="1CE7E5FE" w:rsidR="00E87006" w:rsidRPr="00B117F6" w:rsidRDefault="00E87006" w:rsidP="00E87006">
            <w:pPr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2268" w:type="dxa"/>
          </w:tcPr>
          <w:p w14:paraId="63F2127D" w14:textId="48C123A0" w:rsidR="00E87006" w:rsidRPr="00B117F6" w:rsidRDefault="00E87006" w:rsidP="00E87006">
            <w:pPr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1700" w:type="dxa"/>
          </w:tcPr>
          <w:p w14:paraId="58BC22B2" w14:textId="43A7A8A9" w:rsidR="00E87006" w:rsidRPr="00B117F6" w:rsidRDefault="00E87006" w:rsidP="00E87006">
            <w:pPr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KOHA</w:t>
            </w:r>
          </w:p>
        </w:tc>
      </w:tr>
      <w:tr w:rsidR="00E87006" w:rsidRPr="00B117F6" w14:paraId="2A57E8F4" w14:textId="77777777" w:rsidTr="00B54865">
        <w:tc>
          <w:tcPr>
            <w:tcW w:w="5103" w:type="dxa"/>
          </w:tcPr>
          <w:p w14:paraId="46025D18" w14:textId="5ED1A18A" w:rsidR="00E87006" w:rsidRPr="00B117F6" w:rsidRDefault="00E87006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Njoftimi publik i Thirrjes për Propozim</w:t>
            </w:r>
          </w:p>
        </w:tc>
        <w:tc>
          <w:tcPr>
            <w:tcW w:w="2268" w:type="dxa"/>
          </w:tcPr>
          <w:p w14:paraId="63BA412D" w14:textId="7B567DE6" w:rsidR="00E87006" w:rsidRPr="00B117F6" w:rsidRDefault="00D92A16" w:rsidP="00E87006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30</w:t>
            </w:r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 Maj 2019</w:t>
            </w:r>
          </w:p>
        </w:tc>
        <w:tc>
          <w:tcPr>
            <w:tcW w:w="1700" w:type="dxa"/>
          </w:tcPr>
          <w:p w14:paraId="7B6344EB" w14:textId="69F0DFF1" w:rsidR="00E87006" w:rsidRPr="00B117F6" w:rsidRDefault="00241B37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N/A</w:t>
            </w:r>
          </w:p>
        </w:tc>
      </w:tr>
      <w:tr w:rsidR="00E87006" w:rsidRPr="00B117F6" w14:paraId="2DC654CC" w14:textId="77777777" w:rsidTr="00B54865">
        <w:tc>
          <w:tcPr>
            <w:tcW w:w="5103" w:type="dxa"/>
          </w:tcPr>
          <w:p w14:paraId="09909C9B" w14:textId="4AD8CDE7" w:rsidR="00E87006" w:rsidRPr="00B117F6" w:rsidRDefault="00E87006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Afati i fundit për të kërkuar sqarime</w:t>
            </w:r>
          </w:p>
        </w:tc>
        <w:tc>
          <w:tcPr>
            <w:tcW w:w="2268" w:type="dxa"/>
          </w:tcPr>
          <w:p w14:paraId="0BD4901F" w14:textId="674F1452" w:rsidR="00E87006" w:rsidRPr="00B117F6" w:rsidRDefault="00D92A16" w:rsidP="002129FF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14</w:t>
            </w:r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Qershor </w:t>
            </w:r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2019</w:t>
            </w:r>
          </w:p>
        </w:tc>
        <w:tc>
          <w:tcPr>
            <w:tcW w:w="1700" w:type="dxa"/>
          </w:tcPr>
          <w:p w14:paraId="74A9B65F" w14:textId="65208792" w:rsidR="00E87006" w:rsidRPr="00B117F6" w:rsidRDefault="00147A30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23:59</w:t>
            </w:r>
          </w:p>
        </w:tc>
      </w:tr>
      <w:tr w:rsidR="00E87006" w:rsidRPr="00B117F6" w14:paraId="1C818907" w14:textId="77777777" w:rsidTr="00B54865">
        <w:tc>
          <w:tcPr>
            <w:tcW w:w="5103" w:type="dxa"/>
          </w:tcPr>
          <w:p w14:paraId="2CAFDA5F" w14:textId="60DE7A94" w:rsidR="00E87006" w:rsidRPr="00B117F6" w:rsidRDefault="00E87006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Afati i fundit për dorëzimin e Aplikacioneve</w:t>
            </w:r>
          </w:p>
        </w:tc>
        <w:tc>
          <w:tcPr>
            <w:tcW w:w="2268" w:type="dxa"/>
          </w:tcPr>
          <w:p w14:paraId="71593431" w14:textId="0A6BA119" w:rsidR="00E87006" w:rsidRPr="00B117F6" w:rsidRDefault="00D92A16" w:rsidP="00E87006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05 Korrik</w:t>
            </w:r>
            <w:bookmarkStart w:id="0" w:name="_GoBack"/>
            <w:bookmarkEnd w:id="0"/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 2019</w:t>
            </w:r>
          </w:p>
        </w:tc>
        <w:tc>
          <w:tcPr>
            <w:tcW w:w="1700" w:type="dxa"/>
          </w:tcPr>
          <w:p w14:paraId="06343929" w14:textId="7B6D0DA0" w:rsidR="00E87006" w:rsidRPr="00B117F6" w:rsidRDefault="00241B37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16:00</w:t>
            </w:r>
          </w:p>
        </w:tc>
      </w:tr>
      <w:tr w:rsidR="00E87006" w:rsidRPr="00B117F6" w14:paraId="633BDF71" w14:textId="77777777" w:rsidTr="00B54865">
        <w:tc>
          <w:tcPr>
            <w:tcW w:w="5103" w:type="dxa"/>
          </w:tcPr>
          <w:p w14:paraId="66523098" w14:textId="5756A438" w:rsidR="00E87006" w:rsidRPr="00B117F6" w:rsidRDefault="00E87006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 xml:space="preserve">Njoftimi </w:t>
            </w:r>
            <w:r w:rsidR="002D2CCD" w:rsidRPr="00B117F6">
              <w:rPr>
                <w:rFonts w:cstheme="minorHAnsi"/>
                <w:sz w:val="24"/>
                <w:szCs w:val="24"/>
                <w:lang w:val="sq-AL"/>
              </w:rPr>
              <w:t>për</w:t>
            </w:r>
            <w:r w:rsidRPr="00B117F6">
              <w:rPr>
                <w:rFonts w:cstheme="minorHAnsi"/>
                <w:sz w:val="24"/>
                <w:szCs w:val="24"/>
                <w:lang w:val="sq-AL"/>
              </w:rPr>
              <w:t xml:space="preserve"> fituesit e nën-grantëve për aplikantët pas vlerësimit</w:t>
            </w:r>
          </w:p>
        </w:tc>
        <w:tc>
          <w:tcPr>
            <w:tcW w:w="2268" w:type="dxa"/>
          </w:tcPr>
          <w:p w14:paraId="7A1F359F" w14:textId="6D2545CC" w:rsidR="00E87006" w:rsidRPr="00B117F6" w:rsidRDefault="002A7B8D" w:rsidP="00E87006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Korrik</w:t>
            </w:r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 2019</w:t>
            </w:r>
          </w:p>
        </w:tc>
        <w:tc>
          <w:tcPr>
            <w:tcW w:w="1700" w:type="dxa"/>
          </w:tcPr>
          <w:p w14:paraId="1A58FF03" w14:textId="0200E077" w:rsidR="00E87006" w:rsidRPr="00B117F6" w:rsidRDefault="002D2CCD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N/A</w:t>
            </w:r>
          </w:p>
        </w:tc>
      </w:tr>
      <w:tr w:rsidR="00E87006" w:rsidRPr="00B117F6" w14:paraId="01718657" w14:textId="77777777" w:rsidTr="00B54865">
        <w:tc>
          <w:tcPr>
            <w:tcW w:w="5103" w:type="dxa"/>
          </w:tcPr>
          <w:p w14:paraId="42D31F8A" w14:textId="217E2347" w:rsidR="00E87006" w:rsidRPr="00B117F6" w:rsidRDefault="00E87006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Afati i fundit për ankesat në Vendimin e ndarjes  së nën-granteve</w:t>
            </w:r>
          </w:p>
        </w:tc>
        <w:tc>
          <w:tcPr>
            <w:tcW w:w="2268" w:type="dxa"/>
          </w:tcPr>
          <w:p w14:paraId="386DD28A" w14:textId="44F6B541" w:rsidR="00E87006" w:rsidRPr="00B117F6" w:rsidRDefault="002A7B8D" w:rsidP="00E87006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Korrik </w:t>
            </w:r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2019</w:t>
            </w:r>
          </w:p>
        </w:tc>
        <w:tc>
          <w:tcPr>
            <w:tcW w:w="1700" w:type="dxa"/>
          </w:tcPr>
          <w:p w14:paraId="6832D711" w14:textId="2D106721" w:rsidR="00E87006" w:rsidRPr="00B117F6" w:rsidRDefault="002A7B8D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N/A</w:t>
            </w:r>
          </w:p>
        </w:tc>
      </w:tr>
      <w:tr w:rsidR="00E87006" w:rsidRPr="00241B37" w14:paraId="48E926DB" w14:textId="77777777" w:rsidTr="00B54865">
        <w:tc>
          <w:tcPr>
            <w:tcW w:w="5103" w:type="dxa"/>
          </w:tcPr>
          <w:p w14:paraId="30728EB0" w14:textId="762AB2E5" w:rsidR="00E87006" w:rsidRPr="00B117F6" w:rsidRDefault="00E87006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Vendimi përfundimtar për ndarjen e nën-grantëve</w:t>
            </w:r>
          </w:p>
        </w:tc>
        <w:tc>
          <w:tcPr>
            <w:tcW w:w="2268" w:type="dxa"/>
          </w:tcPr>
          <w:p w14:paraId="35D8B1CE" w14:textId="1E9F8802" w:rsidR="00E87006" w:rsidRPr="00B117F6" w:rsidRDefault="002A7B8D" w:rsidP="00E87006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Korrik </w:t>
            </w:r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2019</w:t>
            </w:r>
          </w:p>
        </w:tc>
        <w:tc>
          <w:tcPr>
            <w:tcW w:w="1700" w:type="dxa"/>
          </w:tcPr>
          <w:p w14:paraId="552A0AB2" w14:textId="083C7034" w:rsidR="00E87006" w:rsidRPr="00B117F6" w:rsidRDefault="00241B37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N/A</w:t>
            </w:r>
          </w:p>
        </w:tc>
      </w:tr>
      <w:tr w:rsidR="00E87006" w:rsidRPr="00241B37" w14:paraId="4CC7C50C" w14:textId="77777777" w:rsidTr="00B54865">
        <w:tc>
          <w:tcPr>
            <w:tcW w:w="5103" w:type="dxa"/>
          </w:tcPr>
          <w:p w14:paraId="33847162" w14:textId="4D6918EB" w:rsidR="00E87006" w:rsidRPr="00B117F6" w:rsidRDefault="00E87006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Përgatitja e kontratës dhe sigurimi i dokumentacionit mbështetës në korrespondencë midis aplikantëve të përzgjedhur dhe Autoritetit të nën- grantit</w:t>
            </w:r>
          </w:p>
        </w:tc>
        <w:tc>
          <w:tcPr>
            <w:tcW w:w="2268" w:type="dxa"/>
          </w:tcPr>
          <w:p w14:paraId="7AFE7D90" w14:textId="34579CF7" w:rsidR="00E87006" w:rsidRPr="00B117F6" w:rsidRDefault="002A7B8D" w:rsidP="00E87006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Korrik </w:t>
            </w:r>
            <w:r w:rsidR="00D92A16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– Gusht </w:t>
            </w:r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2019</w:t>
            </w:r>
          </w:p>
        </w:tc>
        <w:tc>
          <w:tcPr>
            <w:tcW w:w="1700" w:type="dxa"/>
          </w:tcPr>
          <w:p w14:paraId="1023E9A9" w14:textId="6942D97A" w:rsidR="00E87006" w:rsidRPr="00B117F6" w:rsidRDefault="00241B37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N/A</w:t>
            </w:r>
          </w:p>
        </w:tc>
      </w:tr>
    </w:tbl>
    <w:p w14:paraId="68F62E0A" w14:textId="26A060D1" w:rsidR="00AC16C8" w:rsidRPr="00E87006" w:rsidRDefault="00AC16C8" w:rsidP="00730B7D">
      <w:pPr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sectPr w:rsidR="00AC16C8" w:rsidRPr="00E8700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7F4A3" w14:textId="77777777" w:rsidR="00F56287" w:rsidRDefault="00F56287" w:rsidP="0046190D">
      <w:pPr>
        <w:spacing w:after="0" w:line="240" w:lineRule="auto"/>
      </w:pPr>
      <w:r>
        <w:separator/>
      </w:r>
    </w:p>
  </w:endnote>
  <w:endnote w:type="continuationSeparator" w:id="0">
    <w:p w14:paraId="5230A6E0" w14:textId="77777777" w:rsidR="00F56287" w:rsidRDefault="00F56287" w:rsidP="0046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B4590" w14:textId="1041291F" w:rsidR="00395F49" w:rsidRDefault="00395F49">
    <w:pPr>
      <w:pStyle w:val="Footer"/>
      <w:jc w:val="right"/>
    </w:pPr>
  </w:p>
  <w:p w14:paraId="578352DF" w14:textId="2ED34947" w:rsidR="00395F49" w:rsidRPr="0046190D" w:rsidRDefault="00395F49" w:rsidP="004C3B3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439F1" w14:textId="77777777" w:rsidR="00F56287" w:rsidRDefault="00F56287" w:rsidP="0046190D">
      <w:pPr>
        <w:spacing w:after="0" w:line="240" w:lineRule="auto"/>
      </w:pPr>
      <w:r>
        <w:separator/>
      </w:r>
    </w:p>
  </w:footnote>
  <w:footnote w:type="continuationSeparator" w:id="0">
    <w:p w14:paraId="55670BC1" w14:textId="77777777" w:rsidR="00F56287" w:rsidRDefault="00F56287" w:rsidP="0046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10088" w14:textId="53EFE173" w:rsidR="00395F49" w:rsidRDefault="005B7C22" w:rsidP="000731F0">
    <w:pPr>
      <w:pStyle w:val="Header"/>
      <w:tabs>
        <w:tab w:val="clear" w:pos="4680"/>
        <w:tab w:val="clear" w:pos="9360"/>
        <w:tab w:val="left" w:pos="7515"/>
      </w:tabs>
    </w:pPr>
    <w:r>
      <w:rPr>
        <w:noProof/>
      </w:rPr>
      <w:drawing>
        <wp:inline distT="0" distB="0" distL="0" distR="0" wp14:anchorId="7BAC16ED" wp14:editId="7947D629">
          <wp:extent cx="5905500" cy="447675"/>
          <wp:effectExtent l="0" t="0" r="0" b="9525"/>
          <wp:docPr id="2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F49">
      <w:tab/>
    </w:r>
  </w:p>
  <w:p w14:paraId="164F0BAF" w14:textId="0D6E9E03" w:rsidR="00395F49" w:rsidRPr="0046190D" w:rsidRDefault="00395F49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717"/>
    <w:multiLevelType w:val="hybridMultilevel"/>
    <w:tmpl w:val="10E8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91465C"/>
    <w:multiLevelType w:val="hybridMultilevel"/>
    <w:tmpl w:val="9A12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7738C"/>
    <w:multiLevelType w:val="hybridMultilevel"/>
    <w:tmpl w:val="4A74C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2234F1"/>
    <w:multiLevelType w:val="hybridMultilevel"/>
    <w:tmpl w:val="9272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17BCE"/>
    <w:multiLevelType w:val="multilevel"/>
    <w:tmpl w:val="AACAA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EF72964"/>
    <w:multiLevelType w:val="hybridMultilevel"/>
    <w:tmpl w:val="5C48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F52A5"/>
    <w:multiLevelType w:val="hybridMultilevel"/>
    <w:tmpl w:val="BBC4E6C0"/>
    <w:lvl w:ilvl="0" w:tplc="D676E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90E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48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24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24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6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49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67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A0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C7B29B1"/>
    <w:multiLevelType w:val="hybridMultilevel"/>
    <w:tmpl w:val="27BA5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993742"/>
    <w:multiLevelType w:val="hybridMultilevel"/>
    <w:tmpl w:val="1F08E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E07A9C"/>
    <w:multiLevelType w:val="multilevel"/>
    <w:tmpl w:val="2DB0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066A42"/>
    <w:multiLevelType w:val="hybridMultilevel"/>
    <w:tmpl w:val="5296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064CE"/>
    <w:multiLevelType w:val="hybridMultilevel"/>
    <w:tmpl w:val="C736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8355F"/>
    <w:multiLevelType w:val="hybridMultilevel"/>
    <w:tmpl w:val="5296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9565E"/>
    <w:multiLevelType w:val="hybridMultilevel"/>
    <w:tmpl w:val="599C4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3163E7"/>
    <w:multiLevelType w:val="hybridMultilevel"/>
    <w:tmpl w:val="95E87CAA"/>
    <w:lvl w:ilvl="0" w:tplc="05E46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0812BF"/>
    <w:multiLevelType w:val="hybridMultilevel"/>
    <w:tmpl w:val="DCDEAD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387611B"/>
    <w:multiLevelType w:val="hybridMultilevel"/>
    <w:tmpl w:val="A3BE4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B10D68"/>
    <w:multiLevelType w:val="hybridMultilevel"/>
    <w:tmpl w:val="212CE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2C3380"/>
    <w:multiLevelType w:val="hybridMultilevel"/>
    <w:tmpl w:val="FBC6A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7"/>
  </w:num>
  <w:num w:numId="5">
    <w:abstractNumId w:val="13"/>
  </w:num>
  <w:num w:numId="6">
    <w:abstractNumId w:val="14"/>
  </w:num>
  <w:num w:numId="7">
    <w:abstractNumId w:val="0"/>
  </w:num>
  <w:num w:numId="8">
    <w:abstractNumId w:val="17"/>
  </w:num>
  <w:num w:numId="9">
    <w:abstractNumId w:val="2"/>
  </w:num>
  <w:num w:numId="10">
    <w:abstractNumId w:val="18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  <w:num w:numId="15">
    <w:abstractNumId w:val="11"/>
  </w:num>
  <w:num w:numId="16">
    <w:abstractNumId w:val="1"/>
  </w:num>
  <w:num w:numId="17">
    <w:abstractNumId w:val="6"/>
  </w:num>
  <w:num w:numId="18">
    <w:abstractNumId w:val="15"/>
  </w:num>
  <w:num w:numId="1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A5FBB"/>
    <w:rsid w:val="00021069"/>
    <w:rsid w:val="00022609"/>
    <w:rsid w:val="00040AC3"/>
    <w:rsid w:val="00041C94"/>
    <w:rsid w:val="00066755"/>
    <w:rsid w:val="000731F0"/>
    <w:rsid w:val="00076ED6"/>
    <w:rsid w:val="000A4005"/>
    <w:rsid w:val="000A71CF"/>
    <w:rsid w:val="000B4AB4"/>
    <w:rsid w:val="000B4B35"/>
    <w:rsid w:val="000C4C03"/>
    <w:rsid w:val="000C522F"/>
    <w:rsid w:val="000C5600"/>
    <w:rsid w:val="000C635E"/>
    <w:rsid w:val="000E7DD9"/>
    <w:rsid w:val="00100071"/>
    <w:rsid w:val="00103649"/>
    <w:rsid w:val="001050A5"/>
    <w:rsid w:val="00107C38"/>
    <w:rsid w:val="001223A0"/>
    <w:rsid w:val="00122BE6"/>
    <w:rsid w:val="00134DCE"/>
    <w:rsid w:val="00135A49"/>
    <w:rsid w:val="001437BA"/>
    <w:rsid w:val="001464C7"/>
    <w:rsid w:val="00147A30"/>
    <w:rsid w:val="00151774"/>
    <w:rsid w:val="00162B3C"/>
    <w:rsid w:val="001728F1"/>
    <w:rsid w:val="0018315F"/>
    <w:rsid w:val="00192B72"/>
    <w:rsid w:val="001B47B1"/>
    <w:rsid w:val="001D3390"/>
    <w:rsid w:val="002129FF"/>
    <w:rsid w:val="002272A0"/>
    <w:rsid w:val="00241B37"/>
    <w:rsid w:val="00253142"/>
    <w:rsid w:val="00256257"/>
    <w:rsid w:val="0026285E"/>
    <w:rsid w:val="002728E7"/>
    <w:rsid w:val="0029680A"/>
    <w:rsid w:val="002A7B8D"/>
    <w:rsid w:val="002C6C84"/>
    <w:rsid w:val="002D2CCD"/>
    <w:rsid w:val="002D6E47"/>
    <w:rsid w:val="002E5A3A"/>
    <w:rsid w:val="002F532D"/>
    <w:rsid w:val="002F7A23"/>
    <w:rsid w:val="002F7E9D"/>
    <w:rsid w:val="0030775F"/>
    <w:rsid w:val="003101D9"/>
    <w:rsid w:val="003149C8"/>
    <w:rsid w:val="003178DB"/>
    <w:rsid w:val="00340060"/>
    <w:rsid w:val="00355833"/>
    <w:rsid w:val="00356358"/>
    <w:rsid w:val="003605E3"/>
    <w:rsid w:val="003804F2"/>
    <w:rsid w:val="00395F49"/>
    <w:rsid w:val="003A7B37"/>
    <w:rsid w:val="003B076D"/>
    <w:rsid w:val="003B07A2"/>
    <w:rsid w:val="003B13E0"/>
    <w:rsid w:val="003E0F81"/>
    <w:rsid w:val="003F2EC0"/>
    <w:rsid w:val="003F5673"/>
    <w:rsid w:val="00435EBE"/>
    <w:rsid w:val="00437257"/>
    <w:rsid w:val="00442AE9"/>
    <w:rsid w:val="0046190D"/>
    <w:rsid w:val="004619E0"/>
    <w:rsid w:val="0046603B"/>
    <w:rsid w:val="00481CC7"/>
    <w:rsid w:val="00485636"/>
    <w:rsid w:val="00485DCE"/>
    <w:rsid w:val="00491CF5"/>
    <w:rsid w:val="00495C22"/>
    <w:rsid w:val="004B6D19"/>
    <w:rsid w:val="004C271D"/>
    <w:rsid w:val="004C37DB"/>
    <w:rsid w:val="004C3B3B"/>
    <w:rsid w:val="004E28DF"/>
    <w:rsid w:val="004E2AC8"/>
    <w:rsid w:val="004F470A"/>
    <w:rsid w:val="004F5BD3"/>
    <w:rsid w:val="005075DD"/>
    <w:rsid w:val="005102C0"/>
    <w:rsid w:val="005224F6"/>
    <w:rsid w:val="00522F66"/>
    <w:rsid w:val="00532050"/>
    <w:rsid w:val="005346EE"/>
    <w:rsid w:val="00543DDF"/>
    <w:rsid w:val="00546D13"/>
    <w:rsid w:val="00547EEB"/>
    <w:rsid w:val="00566434"/>
    <w:rsid w:val="00574696"/>
    <w:rsid w:val="005A7993"/>
    <w:rsid w:val="005B66A8"/>
    <w:rsid w:val="005B7C22"/>
    <w:rsid w:val="005C4E2F"/>
    <w:rsid w:val="00611A4E"/>
    <w:rsid w:val="00616BD2"/>
    <w:rsid w:val="00642D5D"/>
    <w:rsid w:val="00646CA6"/>
    <w:rsid w:val="00651BC4"/>
    <w:rsid w:val="00676F09"/>
    <w:rsid w:val="00691CE9"/>
    <w:rsid w:val="006A380F"/>
    <w:rsid w:val="006B078D"/>
    <w:rsid w:val="006B20C7"/>
    <w:rsid w:val="006B66DA"/>
    <w:rsid w:val="006C2CDB"/>
    <w:rsid w:val="006D4843"/>
    <w:rsid w:val="006F4AD7"/>
    <w:rsid w:val="00704961"/>
    <w:rsid w:val="007056D7"/>
    <w:rsid w:val="007062D9"/>
    <w:rsid w:val="00706746"/>
    <w:rsid w:val="0071288F"/>
    <w:rsid w:val="00722DBC"/>
    <w:rsid w:val="00730B7D"/>
    <w:rsid w:val="0073295C"/>
    <w:rsid w:val="00736E67"/>
    <w:rsid w:val="00737574"/>
    <w:rsid w:val="0077711B"/>
    <w:rsid w:val="00784118"/>
    <w:rsid w:val="007867A3"/>
    <w:rsid w:val="00786AA3"/>
    <w:rsid w:val="00786E0A"/>
    <w:rsid w:val="007933D5"/>
    <w:rsid w:val="00796A01"/>
    <w:rsid w:val="00797BFE"/>
    <w:rsid w:val="007A1300"/>
    <w:rsid w:val="007A5FBB"/>
    <w:rsid w:val="007C04EB"/>
    <w:rsid w:val="007C2224"/>
    <w:rsid w:val="007D0126"/>
    <w:rsid w:val="007D769A"/>
    <w:rsid w:val="007F519D"/>
    <w:rsid w:val="00803115"/>
    <w:rsid w:val="00803F96"/>
    <w:rsid w:val="00807D21"/>
    <w:rsid w:val="008247EF"/>
    <w:rsid w:val="0083101D"/>
    <w:rsid w:val="008357B7"/>
    <w:rsid w:val="0084024C"/>
    <w:rsid w:val="00840C5A"/>
    <w:rsid w:val="00844409"/>
    <w:rsid w:val="008523FB"/>
    <w:rsid w:val="00853CC1"/>
    <w:rsid w:val="00863284"/>
    <w:rsid w:val="00864A5B"/>
    <w:rsid w:val="00880E4C"/>
    <w:rsid w:val="008970B5"/>
    <w:rsid w:val="008A0452"/>
    <w:rsid w:val="008C6F65"/>
    <w:rsid w:val="008C7D5A"/>
    <w:rsid w:val="008D5B52"/>
    <w:rsid w:val="008E516C"/>
    <w:rsid w:val="008E7FD3"/>
    <w:rsid w:val="008F2355"/>
    <w:rsid w:val="008F4C01"/>
    <w:rsid w:val="008F5768"/>
    <w:rsid w:val="008F6B8F"/>
    <w:rsid w:val="0090513E"/>
    <w:rsid w:val="009061B5"/>
    <w:rsid w:val="00934CB2"/>
    <w:rsid w:val="00937A05"/>
    <w:rsid w:val="0094493D"/>
    <w:rsid w:val="00946147"/>
    <w:rsid w:val="00954F10"/>
    <w:rsid w:val="00961C8E"/>
    <w:rsid w:val="00996B81"/>
    <w:rsid w:val="009A4C47"/>
    <w:rsid w:val="009A7971"/>
    <w:rsid w:val="009C1282"/>
    <w:rsid w:val="009E5A50"/>
    <w:rsid w:val="009F479F"/>
    <w:rsid w:val="00A05804"/>
    <w:rsid w:val="00A07694"/>
    <w:rsid w:val="00A21E50"/>
    <w:rsid w:val="00A42419"/>
    <w:rsid w:val="00A516FD"/>
    <w:rsid w:val="00A51CD6"/>
    <w:rsid w:val="00A534BE"/>
    <w:rsid w:val="00A55119"/>
    <w:rsid w:val="00A57DD5"/>
    <w:rsid w:val="00A620AE"/>
    <w:rsid w:val="00A62110"/>
    <w:rsid w:val="00A62D20"/>
    <w:rsid w:val="00A6404D"/>
    <w:rsid w:val="00A7508E"/>
    <w:rsid w:val="00A8120D"/>
    <w:rsid w:val="00A82B78"/>
    <w:rsid w:val="00A91764"/>
    <w:rsid w:val="00A9224F"/>
    <w:rsid w:val="00AA5E73"/>
    <w:rsid w:val="00AC1001"/>
    <w:rsid w:val="00AC16C8"/>
    <w:rsid w:val="00AC1943"/>
    <w:rsid w:val="00AE1369"/>
    <w:rsid w:val="00AE3DDF"/>
    <w:rsid w:val="00AE4AF7"/>
    <w:rsid w:val="00B117F6"/>
    <w:rsid w:val="00B175B9"/>
    <w:rsid w:val="00B30BB0"/>
    <w:rsid w:val="00B54865"/>
    <w:rsid w:val="00B5538D"/>
    <w:rsid w:val="00B66055"/>
    <w:rsid w:val="00B76988"/>
    <w:rsid w:val="00B849BC"/>
    <w:rsid w:val="00BA7217"/>
    <w:rsid w:val="00BB1D52"/>
    <w:rsid w:val="00BE3647"/>
    <w:rsid w:val="00BE76A5"/>
    <w:rsid w:val="00C071DC"/>
    <w:rsid w:val="00C17BD1"/>
    <w:rsid w:val="00C230BB"/>
    <w:rsid w:val="00C41CCD"/>
    <w:rsid w:val="00C440CF"/>
    <w:rsid w:val="00C52F8B"/>
    <w:rsid w:val="00C532AC"/>
    <w:rsid w:val="00C62CEE"/>
    <w:rsid w:val="00C7511C"/>
    <w:rsid w:val="00C76A83"/>
    <w:rsid w:val="00C773C5"/>
    <w:rsid w:val="00C9362E"/>
    <w:rsid w:val="00CB0117"/>
    <w:rsid w:val="00CB7245"/>
    <w:rsid w:val="00CC28CD"/>
    <w:rsid w:val="00CC6218"/>
    <w:rsid w:val="00CE136A"/>
    <w:rsid w:val="00CF29D9"/>
    <w:rsid w:val="00CF47EE"/>
    <w:rsid w:val="00CF7934"/>
    <w:rsid w:val="00D01238"/>
    <w:rsid w:val="00D02296"/>
    <w:rsid w:val="00D1189B"/>
    <w:rsid w:val="00D25EDB"/>
    <w:rsid w:val="00D328D4"/>
    <w:rsid w:val="00D40169"/>
    <w:rsid w:val="00D4047A"/>
    <w:rsid w:val="00D433BE"/>
    <w:rsid w:val="00D52B0C"/>
    <w:rsid w:val="00D55100"/>
    <w:rsid w:val="00D63F06"/>
    <w:rsid w:val="00D84EF6"/>
    <w:rsid w:val="00D92A16"/>
    <w:rsid w:val="00D94AE9"/>
    <w:rsid w:val="00DA228C"/>
    <w:rsid w:val="00DB641F"/>
    <w:rsid w:val="00DC0245"/>
    <w:rsid w:val="00DC526B"/>
    <w:rsid w:val="00DE23FE"/>
    <w:rsid w:val="00DF0BF7"/>
    <w:rsid w:val="00E04DD7"/>
    <w:rsid w:val="00E06223"/>
    <w:rsid w:val="00E126DE"/>
    <w:rsid w:val="00E207FF"/>
    <w:rsid w:val="00E22FBA"/>
    <w:rsid w:val="00E308FB"/>
    <w:rsid w:val="00E30AD5"/>
    <w:rsid w:val="00E37D15"/>
    <w:rsid w:val="00E5536B"/>
    <w:rsid w:val="00E5646A"/>
    <w:rsid w:val="00E57EA1"/>
    <w:rsid w:val="00E616F7"/>
    <w:rsid w:val="00E63DC0"/>
    <w:rsid w:val="00E87006"/>
    <w:rsid w:val="00EA01FE"/>
    <w:rsid w:val="00EB3264"/>
    <w:rsid w:val="00EB6EFF"/>
    <w:rsid w:val="00EC4492"/>
    <w:rsid w:val="00ED3895"/>
    <w:rsid w:val="00ED40C8"/>
    <w:rsid w:val="00ED5607"/>
    <w:rsid w:val="00EE4FCB"/>
    <w:rsid w:val="00EE5113"/>
    <w:rsid w:val="00EF117F"/>
    <w:rsid w:val="00EF285B"/>
    <w:rsid w:val="00F021EF"/>
    <w:rsid w:val="00F1323A"/>
    <w:rsid w:val="00F22251"/>
    <w:rsid w:val="00F23E5D"/>
    <w:rsid w:val="00F36AE8"/>
    <w:rsid w:val="00F404E9"/>
    <w:rsid w:val="00F427F6"/>
    <w:rsid w:val="00F44675"/>
    <w:rsid w:val="00F56287"/>
    <w:rsid w:val="00F614A1"/>
    <w:rsid w:val="00F629F0"/>
    <w:rsid w:val="00F6517E"/>
    <w:rsid w:val="00F94E85"/>
    <w:rsid w:val="00FA1AB7"/>
    <w:rsid w:val="00FB1917"/>
    <w:rsid w:val="00FC255E"/>
    <w:rsid w:val="00FC74A8"/>
    <w:rsid w:val="00FD1686"/>
    <w:rsid w:val="00FE6E9C"/>
    <w:rsid w:val="00FE7E0A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D545DC"/>
  <w15:docId w15:val="{516F0DEB-2A49-4C33-8B21-1C74902B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Appl Heading 1"/>
    <w:basedOn w:val="Header"/>
    <w:link w:val="Heading1Char"/>
    <w:autoRedefine/>
    <w:uiPriority w:val="9"/>
    <w:qFormat/>
    <w:rsid w:val="00786E0A"/>
    <w:pPr>
      <w:keepNext/>
      <w:tabs>
        <w:tab w:val="clear" w:pos="4680"/>
        <w:tab w:val="clear" w:pos="9360"/>
        <w:tab w:val="center" w:pos="4536"/>
        <w:tab w:val="right" w:pos="9072"/>
      </w:tabs>
      <w:spacing w:before="240" w:after="360"/>
      <w:outlineLvl w:val="0"/>
    </w:pPr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B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0D"/>
  </w:style>
  <w:style w:type="paragraph" w:styleId="Footer">
    <w:name w:val="footer"/>
    <w:basedOn w:val="Normal"/>
    <w:link w:val="Foot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0D"/>
  </w:style>
  <w:style w:type="paragraph" w:styleId="BalloonText">
    <w:name w:val="Balloon Text"/>
    <w:basedOn w:val="Normal"/>
    <w:link w:val="BalloonTextChar"/>
    <w:uiPriority w:val="99"/>
    <w:semiHidden/>
    <w:unhideWhenUsed/>
    <w:rsid w:val="00A5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0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Appl Heading 1 Char"/>
    <w:basedOn w:val="DefaultParagraphFont"/>
    <w:link w:val="Heading1"/>
    <w:uiPriority w:val="9"/>
    <w:rsid w:val="00786E0A"/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  <w:lang w:val="en-GB"/>
    </w:rPr>
  </w:style>
  <w:style w:type="character" w:customStyle="1" w:styleId="apple-tab-span">
    <w:name w:val="apple-tab-span"/>
    <w:basedOn w:val="DefaultParagraphFont"/>
    <w:rsid w:val="005102C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9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6A5"/>
    <w:rPr>
      <w:sz w:val="20"/>
      <w:szCs w:val="20"/>
    </w:rPr>
  </w:style>
  <w:style w:type="character" w:styleId="FootnoteReference">
    <w:name w:val="footnote reference"/>
    <w:basedOn w:val="DefaultParagraphFont"/>
    <w:link w:val="Char2"/>
    <w:uiPriority w:val="99"/>
    <w:unhideWhenUsed/>
    <w:qFormat/>
    <w:rsid w:val="00BE76A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4440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70B5"/>
    <w:rPr>
      <w:color w:val="605E5C"/>
      <w:shd w:val="clear" w:color="auto" w:fill="E1DFDD"/>
    </w:rPr>
  </w:style>
  <w:style w:type="paragraph" w:customStyle="1" w:styleId="Char2">
    <w:name w:val="Char2"/>
    <w:basedOn w:val="Normal"/>
    <w:link w:val="FootnoteReference"/>
    <w:uiPriority w:val="99"/>
    <w:rsid w:val="007062D9"/>
    <w:pPr>
      <w:spacing w:line="240" w:lineRule="exact"/>
    </w:pPr>
    <w:rPr>
      <w:vertAlign w:val="superscript"/>
    </w:rPr>
  </w:style>
  <w:style w:type="paragraph" w:customStyle="1" w:styleId="Default">
    <w:name w:val="Default"/>
    <w:rsid w:val="007062D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062D9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062D9"/>
    <w:rPr>
      <w:rFonts w:ascii="Times New Roman" w:eastAsia="Times New Roman" w:hAnsi="Times New Roman" w:cs="Times New Roman"/>
      <w:b/>
      <w:sz w:val="48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0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01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38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94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36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653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sitlur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lla.lur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itlura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illa.lu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sitlura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2833-9E9B-46B2-8934-0C13F861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2018-10-09T16:43:00Z</cp:lastPrinted>
  <dcterms:created xsi:type="dcterms:W3CDTF">2019-05-06T07:14:00Z</dcterms:created>
  <dcterms:modified xsi:type="dcterms:W3CDTF">2019-05-22T08:09:00Z</dcterms:modified>
</cp:coreProperties>
</file>