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5A6" w:rsidRDefault="000405A6" w:rsidP="000405A6">
      <w:pPr>
        <w:ind w:left="-360" w:right="-180"/>
        <w:rPr>
          <w:b/>
          <w:sz w:val="16"/>
        </w:rPr>
      </w:pPr>
      <w:bookmarkStart w:id="0" w:name="_GoBack"/>
      <w:bookmarkEnd w:id="0"/>
      <w:r w:rsidRPr="00AB0EF7">
        <w:rPr>
          <w:rFonts w:ascii="Book Antiqua" w:hAnsi="Book Antiqua"/>
        </w:rPr>
        <w:t xml:space="preserve">          </w:t>
      </w:r>
      <w:r>
        <w:rPr>
          <w:rFonts w:ascii="Book Antiqua" w:hAnsi="Book Antiqua"/>
          <w:lang w:val="en-US"/>
        </w:rPr>
        <w:drawing>
          <wp:inline distT="0" distB="0" distL="0" distR="0">
            <wp:extent cx="771525" cy="8763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              </w:t>
      </w:r>
      <w:r>
        <w:rPr>
          <w:rFonts w:ascii="Book Antiqua" w:hAnsi="Book Antiqua"/>
          <w:lang w:val="en-US"/>
        </w:rPr>
        <w:drawing>
          <wp:inline distT="0" distB="0" distL="0" distR="0">
            <wp:extent cx="647700" cy="771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A6" w:rsidRDefault="000405A6" w:rsidP="00040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Republika e Kosovës                                                                                                      Komuna e Gjilanit</w:t>
      </w:r>
    </w:p>
    <w:p w:rsidR="000405A6" w:rsidRDefault="000405A6" w:rsidP="000405A6">
      <w:pPr>
        <w:pStyle w:val="Heading2"/>
        <w:jc w:val="left"/>
      </w:pPr>
      <w:r>
        <w:t>Republika Kosova                                                                                                                                  Opština Gnjilane</w:t>
      </w:r>
    </w:p>
    <w:p w:rsidR="000405A6" w:rsidRDefault="000405A6" w:rsidP="000405A6">
      <w:pPr>
        <w:rPr>
          <w:b/>
        </w:rPr>
      </w:pPr>
      <w:r>
        <w:rPr>
          <w:b/>
        </w:rPr>
        <w:t>Republic of Kosovo                                                                                                                                Municipal Gjilan</w:t>
      </w:r>
    </w:p>
    <w:p w:rsidR="000405A6" w:rsidRDefault="000405A6" w:rsidP="000405A6">
      <w:pPr>
        <w:pBdr>
          <w:bottom w:val="single" w:sz="12" w:space="1" w:color="auto"/>
        </w:pBdr>
        <w:tabs>
          <w:tab w:val="right" w:pos="12960"/>
        </w:tabs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Gilan Belediyesi  </w:t>
      </w:r>
      <w:r>
        <w:rPr>
          <w:b/>
        </w:rPr>
        <w:tab/>
      </w:r>
    </w:p>
    <w:p w:rsidR="000405A6" w:rsidRDefault="000405A6" w:rsidP="000405A6">
      <w:pPr>
        <w:pBdr>
          <w:bottom w:val="single" w:sz="12" w:space="1" w:color="auto"/>
        </w:pBdr>
        <w:tabs>
          <w:tab w:val="right" w:pos="12960"/>
        </w:tabs>
        <w:outlineLvl w:val="0"/>
        <w:rPr>
          <w:b/>
        </w:rPr>
      </w:pPr>
    </w:p>
    <w:p w:rsidR="000405A6" w:rsidRDefault="000405A6" w:rsidP="000405A6">
      <w:pPr>
        <w:pStyle w:val="Heading1"/>
      </w:pPr>
      <w:r>
        <w:t xml:space="preserve">                           </w:t>
      </w:r>
    </w:p>
    <w:p w:rsidR="000405A6" w:rsidRPr="00EB672F" w:rsidRDefault="000405A6" w:rsidP="000405A6">
      <w:pPr>
        <w:pStyle w:val="Heading1"/>
        <w:jc w:val="center"/>
        <w:rPr>
          <w:sz w:val="28"/>
          <w:szCs w:val="28"/>
        </w:rPr>
      </w:pPr>
      <w:r w:rsidRPr="00951546">
        <w:rPr>
          <w:sz w:val="28"/>
          <w:szCs w:val="28"/>
        </w:rPr>
        <w:t>KOMISIONI PËR VLERSIMIN E OFERTAVE</w:t>
      </w:r>
    </w:p>
    <w:p w:rsidR="000405A6" w:rsidRDefault="000405A6" w:rsidP="000405A6"/>
    <w:p w:rsidR="000405A6" w:rsidRPr="00EB672F" w:rsidRDefault="000405A6" w:rsidP="000405A6">
      <w:pPr>
        <w:jc w:val="center"/>
        <w:rPr>
          <w:b/>
          <w:sz w:val="28"/>
          <w:szCs w:val="28"/>
        </w:rPr>
      </w:pPr>
      <w:r w:rsidRPr="00EB672F">
        <w:rPr>
          <w:b/>
          <w:sz w:val="28"/>
          <w:szCs w:val="28"/>
        </w:rPr>
        <w:t>FORMULARI I APLIKIMIT</w:t>
      </w:r>
    </w:p>
    <w:p w:rsidR="000405A6" w:rsidRPr="00267A8B" w:rsidRDefault="000405A6" w:rsidP="000405A6">
      <w:pPr>
        <w:rPr>
          <w:b/>
          <w:u w:val="single"/>
        </w:rPr>
      </w:pPr>
      <w:r w:rsidRPr="00267A8B">
        <w:rPr>
          <w:b/>
          <w:u w:val="single"/>
        </w:rPr>
        <w:t>PËR PERSONAT FIZIK</w:t>
      </w:r>
      <w:r>
        <w:rPr>
          <w:b/>
          <w:u w:val="single"/>
        </w:rPr>
        <w:t xml:space="preserve">                                                                                                  PËR PERSONAT JURIDIK :    </w:t>
      </w:r>
    </w:p>
    <w:p w:rsidR="000405A6" w:rsidRDefault="000405A6" w:rsidP="000405A6">
      <w:pPr>
        <w:jc w:val="center"/>
      </w:pPr>
    </w:p>
    <w:p w:rsidR="000405A6" w:rsidRDefault="000405A6" w:rsidP="000405A6">
      <w:r>
        <w:t>Emri dhe Mbiemri______________________________          Titulli ( Firma / Emri) i personit juridik______________________</w:t>
      </w:r>
    </w:p>
    <w:p w:rsidR="000405A6" w:rsidRDefault="000405A6" w:rsidP="000405A6"/>
    <w:p w:rsidR="000405A6" w:rsidRDefault="000405A6" w:rsidP="000405A6">
      <w:r>
        <w:t>Adresa e banimit_______________________________           Emri dhe mbiemri i përfaqësuesit___________________________</w:t>
      </w:r>
    </w:p>
    <w:p w:rsidR="000405A6" w:rsidRDefault="000405A6" w:rsidP="000405A6">
      <w:r>
        <w:t xml:space="preserve">                                                                                                     Selia e personit juridik_____________________________________</w:t>
      </w:r>
    </w:p>
    <w:p w:rsidR="000405A6" w:rsidRDefault="000405A6" w:rsidP="000405A6">
      <w:r>
        <w:t>Numri personal i l.nj.___________________________             Numri i Biznesit ________________________________________</w:t>
      </w:r>
    </w:p>
    <w:p w:rsidR="000405A6" w:rsidRPr="007634B5" w:rsidRDefault="000405A6" w:rsidP="000405A6"/>
    <w:tbl>
      <w:tblPr>
        <w:tblW w:w="13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2007"/>
        <w:gridCol w:w="2000"/>
        <w:gridCol w:w="1728"/>
        <w:gridCol w:w="1636"/>
        <w:gridCol w:w="1910"/>
        <w:gridCol w:w="1838"/>
      </w:tblGrid>
      <w:tr w:rsidR="000405A6" w:rsidRPr="00D63401" w:rsidTr="000752BA">
        <w:trPr>
          <w:trHeight w:val="379"/>
        </w:trPr>
        <w:tc>
          <w:tcPr>
            <w:tcW w:w="13312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A50861" w:rsidRDefault="000405A6" w:rsidP="000752BA">
            <w:pPr>
              <w:jc w:val="center"/>
              <w:rPr>
                <w:sz w:val="32"/>
                <w:szCs w:val="32"/>
              </w:rPr>
            </w:pPr>
            <w:r w:rsidRPr="00A50861">
              <w:rPr>
                <w:sz w:val="32"/>
                <w:szCs w:val="32"/>
              </w:rPr>
              <w:t xml:space="preserve">OFERTOJ PËR : </w:t>
            </w:r>
          </w:p>
        </w:tc>
      </w:tr>
      <w:tr w:rsidR="000405A6" w:rsidRPr="00D63401" w:rsidTr="000752BA">
        <w:trPr>
          <w:trHeight w:val="393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0E1F6A" w:rsidRDefault="000405A6" w:rsidP="000752BA">
            <w:pPr>
              <w:jc w:val="center"/>
              <w:rPr>
                <w:b/>
                <w:sz w:val="22"/>
                <w:szCs w:val="22"/>
              </w:rPr>
            </w:pPr>
            <w:r w:rsidRPr="00D63401">
              <w:rPr>
                <w:sz w:val="40"/>
                <w:szCs w:val="40"/>
              </w:rPr>
              <w:t>I.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0E1F6A" w:rsidRDefault="000405A6" w:rsidP="000752BA">
            <w:pPr>
              <w:jc w:val="center"/>
              <w:rPr>
                <w:b/>
                <w:sz w:val="22"/>
                <w:szCs w:val="22"/>
              </w:rPr>
            </w:pPr>
            <w:r w:rsidRPr="00D63401">
              <w:rPr>
                <w:sz w:val="40"/>
                <w:szCs w:val="40"/>
              </w:rPr>
              <w:t>II.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0E1F6A" w:rsidRDefault="000405A6" w:rsidP="000752BA">
            <w:pPr>
              <w:jc w:val="center"/>
              <w:rPr>
                <w:b/>
                <w:sz w:val="22"/>
                <w:szCs w:val="22"/>
              </w:rPr>
            </w:pPr>
            <w:r w:rsidRPr="00D63401">
              <w:rPr>
                <w:sz w:val="40"/>
                <w:szCs w:val="40"/>
              </w:rPr>
              <w:t>III.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0E1F6A" w:rsidRDefault="000405A6" w:rsidP="000752BA">
            <w:pPr>
              <w:jc w:val="center"/>
              <w:rPr>
                <w:b/>
                <w:sz w:val="22"/>
                <w:szCs w:val="22"/>
              </w:rPr>
            </w:pPr>
            <w:r w:rsidRPr="00D63401">
              <w:rPr>
                <w:sz w:val="40"/>
                <w:szCs w:val="40"/>
              </w:rPr>
              <w:t>IV.</w:t>
            </w: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A50861" w:rsidRDefault="000405A6" w:rsidP="000752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405A6" w:rsidRPr="00A50861" w:rsidRDefault="000405A6" w:rsidP="000752B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Default="000405A6" w:rsidP="000752BA">
            <w:pPr>
              <w:jc w:val="center"/>
              <w:rPr>
                <w:b/>
              </w:rPr>
            </w:pPr>
            <w:r>
              <w:rPr>
                <w:b/>
              </w:rPr>
              <w:t>OFROJ ÇMIMIN PREJ:</w:t>
            </w:r>
          </w:p>
          <w:p w:rsidR="000405A6" w:rsidRDefault="000405A6" w:rsidP="000752BA">
            <w:pPr>
              <w:jc w:val="center"/>
              <w:rPr>
                <w:b/>
              </w:rPr>
            </w:pPr>
          </w:p>
          <w:p w:rsidR="000405A6" w:rsidRPr="00914829" w:rsidRDefault="000405A6" w:rsidP="000752BA">
            <w:pPr>
              <w:jc w:val="center"/>
              <w:rPr>
                <w:b/>
                <w:sz w:val="36"/>
                <w:szCs w:val="36"/>
              </w:rPr>
            </w:pPr>
            <w:r w:rsidRPr="00914829">
              <w:rPr>
                <w:b/>
                <w:sz w:val="36"/>
                <w:szCs w:val="36"/>
              </w:rPr>
              <w:t>€/m²</w:t>
            </w:r>
          </w:p>
        </w:tc>
      </w:tr>
      <w:tr w:rsidR="000405A6" w:rsidRPr="00D63401" w:rsidTr="000752BA">
        <w:trPr>
          <w:trHeight w:val="827"/>
        </w:trPr>
        <w:tc>
          <w:tcPr>
            <w:tcW w:w="21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  <w:r w:rsidRPr="000E1F6A">
              <w:rPr>
                <w:b/>
                <w:sz w:val="22"/>
                <w:szCs w:val="22"/>
              </w:rPr>
              <w:t>Banesat te Kombinati i Duhanit</w:t>
            </w:r>
          </w:p>
        </w:tc>
        <w:tc>
          <w:tcPr>
            <w:tcW w:w="20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  <w:r w:rsidRPr="000E1F6A">
              <w:rPr>
                <w:b/>
                <w:sz w:val="22"/>
                <w:szCs w:val="22"/>
              </w:rPr>
              <w:t>Banesat te ish-objekti i Kadastrit</w:t>
            </w:r>
          </w:p>
        </w:tc>
        <w:tc>
          <w:tcPr>
            <w:tcW w:w="20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  <w:r w:rsidRPr="000E1F6A">
              <w:rPr>
                <w:b/>
                <w:sz w:val="22"/>
                <w:szCs w:val="22"/>
              </w:rPr>
              <w:t>Lokalet afariste te Kombinati i Duhanit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8F331E" w:rsidRDefault="000405A6" w:rsidP="00075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Vend parkingjet në qytet </w:t>
            </w:r>
          </w:p>
        </w:tc>
        <w:tc>
          <w:tcPr>
            <w:tcW w:w="163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9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8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Default="000405A6" w:rsidP="000752BA">
            <w:pPr>
              <w:jc w:val="center"/>
              <w:rPr>
                <w:b/>
              </w:rPr>
            </w:pPr>
          </w:p>
        </w:tc>
      </w:tr>
      <w:tr w:rsidR="000405A6" w:rsidRPr="00D63401" w:rsidTr="000752BA">
        <w:trPr>
          <w:trHeight w:val="1536"/>
        </w:trPr>
        <w:tc>
          <w:tcPr>
            <w:tcW w:w="21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A50861" w:rsidRDefault="000405A6" w:rsidP="000752BA">
            <w:pPr>
              <w:rPr>
                <w:sz w:val="20"/>
                <w:szCs w:val="20"/>
              </w:rPr>
            </w:pPr>
            <w:r w:rsidRPr="00A50861">
              <w:rPr>
                <w:sz w:val="20"/>
                <w:szCs w:val="20"/>
              </w:rPr>
              <w:t>(shkruani numrin identifikues të banesës)</w:t>
            </w:r>
          </w:p>
          <w:p w:rsidR="000405A6" w:rsidRDefault="000405A6" w:rsidP="000752BA">
            <w:pPr>
              <w:jc w:val="center"/>
              <w:rPr>
                <w:sz w:val="22"/>
                <w:szCs w:val="22"/>
              </w:rPr>
            </w:pPr>
          </w:p>
          <w:p w:rsidR="000405A6" w:rsidRPr="00A50861" w:rsidRDefault="000405A6" w:rsidP="000752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rPr>
                <w:sz w:val="40"/>
                <w:szCs w:val="40"/>
              </w:rPr>
            </w:pPr>
            <w:r w:rsidRPr="00A50861">
              <w:rPr>
                <w:sz w:val="20"/>
                <w:szCs w:val="20"/>
              </w:rPr>
              <w:t>(shkruani numrin identifikues të banesës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rPr>
                <w:sz w:val="40"/>
                <w:szCs w:val="40"/>
              </w:rPr>
            </w:pPr>
            <w:r w:rsidRPr="00A50861">
              <w:rPr>
                <w:sz w:val="20"/>
                <w:szCs w:val="20"/>
              </w:rPr>
              <w:t xml:space="preserve">(shkruani numrin identifikues të </w:t>
            </w:r>
            <w:r>
              <w:rPr>
                <w:sz w:val="20"/>
                <w:szCs w:val="20"/>
              </w:rPr>
              <w:t>lokalit)</w:t>
            </w:r>
          </w:p>
        </w:tc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rPr>
                <w:sz w:val="40"/>
                <w:szCs w:val="40"/>
              </w:rPr>
            </w:pPr>
          </w:p>
        </w:tc>
        <w:tc>
          <w:tcPr>
            <w:tcW w:w="16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rPr>
                <w:sz w:val="40"/>
                <w:szCs w:val="40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rPr>
                <w:sz w:val="40"/>
                <w:szCs w:val="40"/>
              </w:rPr>
            </w:pPr>
          </w:p>
        </w:tc>
        <w:tc>
          <w:tcPr>
            <w:tcW w:w="18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405A6" w:rsidRPr="00D63401" w:rsidRDefault="000405A6" w:rsidP="000752BA">
            <w:pPr>
              <w:jc w:val="center"/>
              <w:rPr>
                <w:sz w:val="40"/>
                <w:szCs w:val="40"/>
              </w:rPr>
            </w:pPr>
          </w:p>
        </w:tc>
      </w:tr>
    </w:tbl>
    <w:p w:rsidR="00444EEE" w:rsidRDefault="00444EEE" w:rsidP="00C37613"/>
    <w:sectPr w:rsidR="00444EEE" w:rsidSect="000405A6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A6"/>
    <w:rsid w:val="000405A6"/>
    <w:rsid w:val="00444EEE"/>
    <w:rsid w:val="00C37613"/>
    <w:rsid w:val="00DE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0405A6"/>
    <w:pPr>
      <w:keepNext/>
      <w:tabs>
        <w:tab w:val="left" w:pos="2880"/>
      </w:tabs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405A6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83"/>
    <w:rPr>
      <w:rFonts w:ascii="Tahoma" w:eastAsia="Times New Roman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0405A6"/>
    <w:pPr>
      <w:keepNext/>
      <w:tabs>
        <w:tab w:val="left" w:pos="2880"/>
      </w:tabs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405A6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183"/>
    <w:rPr>
      <w:rFonts w:ascii="Tahoma" w:eastAsia="Times New Roman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AKK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Salih.Fazliu</dc:creator>
  <cp:lastModifiedBy>KKGjilan</cp:lastModifiedBy>
  <cp:revision>2</cp:revision>
  <dcterms:created xsi:type="dcterms:W3CDTF">2019-08-09T12:23:00Z</dcterms:created>
  <dcterms:modified xsi:type="dcterms:W3CDTF">2019-08-09T12:23:00Z</dcterms:modified>
</cp:coreProperties>
</file>