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05F" w:rsidRPr="00F9275A" w:rsidRDefault="001D705F" w:rsidP="001D705F">
      <w:pPr>
        <w:pStyle w:val="Heading6"/>
        <w:spacing w:before="0"/>
        <w:jc w:val="both"/>
        <w:rPr>
          <w:sz w:val="24"/>
          <w:szCs w:val="24"/>
        </w:rPr>
      </w:pPr>
      <w:bookmarkStart w:id="0" w:name="_GoBack"/>
      <w:r w:rsidRPr="00F9275A">
        <w:rPr>
          <w:lang w:eastAsia="sq-AL"/>
        </w:rPr>
        <mc:AlternateContent>
          <mc:Choice Requires="wps">
            <w:drawing>
              <wp:anchor distT="0" distB="0" distL="114300" distR="114300" simplePos="0" relativeHeight="251659264" behindDoc="0" locked="0" layoutInCell="1" allowOverlap="1">
                <wp:simplePos x="0" y="0"/>
                <wp:positionH relativeFrom="column">
                  <wp:posOffset>1409700</wp:posOffset>
                </wp:positionH>
                <wp:positionV relativeFrom="paragraph">
                  <wp:posOffset>114300</wp:posOffset>
                </wp:positionV>
                <wp:extent cx="3095625" cy="9144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14400"/>
                        </a:xfrm>
                        <a:prstGeom prst="rect">
                          <a:avLst/>
                        </a:prstGeom>
                        <a:solidFill>
                          <a:srgbClr val="FFFFFF"/>
                        </a:solidFill>
                        <a:ln w="9525">
                          <a:solidFill>
                            <a:srgbClr val="000000"/>
                          </a:solidFill>
                          <a:miter lim="800000"/>
                          <a:headEnd/>
                          <a:tailEnd/>
                        </a:ln>
                      </wps:spPr>
                      <wps:txbx>
                        <w:txbxContent>
                          <w:p w:rsidR="001F66DA" w:rsidRDefault="001F66DA" w:rsidP="001D705F">
                            <w:pPr>
                              <w:rPr>
                                <w:rFonts w:ascii="Garamond" w:hAnsi="Garamond"/>
                                <w:b/>
                                <w:sz w:val="2"/>
                                <w:szCs w:val="2"/>
                              </w:rPr>
                            </w:pPr>
                          </w:p>
                          <w:p w:rsidR="001F66DA" w:rsidRDefault="001F66DA" w:rsidP="001D705F">
                            <w:pPr>
                              <w:jc w:val="center"/>
                              <w:rPr>
                                <w:rFonts w:ascii="Garamond" w:hAnsi="Garamond"/>
                                <w:b/>
                                <w:sz w:val="20"/>
                                <w:szCs w:val="20"/>
                              </w:rPr>
                            </w:pPr>
                            <w:r>
                              <w:rPr>
                                <w:rFonts w:ascii="Garamond" w:hAnsi="Garamond"/>
                                <w:b/>
                                <w:sz w:val="20"/>
                                <w:szCs w:val="20"/>
                              </w:rPr>
                              <w:t>REPUBLIKA E KOSOVËS</w:t>
                            </w:r>
                          </w:p>
                          <w:p w:rsidR="001F66DA" w:rsidRDefault="001F66DA" w:rsidP="001D705F">
                            <w:pPr>
                              <w:jc w:val="center"/>
                              <w:rPr>
                                <w:rFonts w:ascii="Garamond" w:hAnsi="Garamond"/>
                                <w:b/>
                                <w:sz w:val="16"/>
                                <w:szCs w:val="16"/>
                              </w:rPr>
                            </w:pPr>
                            <w:r>
                              <w:rPr>
                                <w:rFonts w:ascii="Garamond" w:hAnsi="Garamond"/>
                                <w:b/>
                                <w:sz w:val="16"/>
                                <w:szCs w:val="16"/>
                              </w:rPr>
                              <w:t>REPUBLIKA KOSOVA/REPUBLIC OF KOSOVO</w:t>
                            </w:r>
                          </w:p>
                          <w:p w:rsidR="001F66DA" w:rsidRDefault="001F66DA" w:rsidP="001D705F">
                            <w:pPr>
                              <w:jc w:val="center"/>
                              <w:rPr>
                                <w:rFonts w:ascii="Garamond" w:hAnsi="Garamond"/>
                                <w:b/>
                                <w:sz w:val="20"/>
                                <w:szCs w:val="20"/>
                              </w:rPr>
                            </w:pPr>
                            <w:r>
                              <w:rPr>
                                <w:rFonts w:ascii="Garamond" w:hAnsi="Garamond"/>
                                <w:b/>
                                <w:sz w:val="20"/>
                                <w:szCs w:val="20"/>
                              </w:rPr>
                              <w:t>KOMUNA E GJILANIT</w:t>
                            </w:r>
                          </w:p>
                          <w:p w:rsidR="001F66DA" w:rsidRDefault="001F66DA" w:rsidP="001D705F">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/MUNICIPALITY OF GJILAN/</w:t>
                            </w:r>
                            <w:r>
                              <w:rPr>
                                <w:rFonts w:ascii="Palatino Linotype" w:hAnsi="Palatino Linotype"/>
                                <w:b/>
                                <w:sz w:val="16"/>
                                <w:szCs w:val="16"/>
                              </w:rPr>
                              <w:t>GILAN  BELEDIYESI</w:t>
                            </w:r>
                          </w:p>
                          <w:p w:rsidR="001F66DA" w:rsidRDefault="001F66DA" w:rsidP="001D705F">
                            <w:pPr>
                              <w:jc w:val="center"/>
                              <w:rPr>
                                <w:rFonts w:ascii="Garamond" w:hAnsi="Garamond"/>
                                <w:b/>
                                <w:bCs/>
                                <w:sz w:val="16"/>
                                <w:szCs w:val="16"/>
                              </w:rPr>
                            </w:pPr>
                          </w:p>
                          <w:p w:rsidR="001F66DA" w:rsidRDefault="001F66DA" w:rsidP="001D705F">
                            <w:pPr>
                              <w:jc w:val="center"/>
                              <w:rPr>
                                <w:rFonts w:ascii="Garamond" w:hAnsi="Garamond"/>
                                <w:b/>
                                <w:sz w:val="16"/>
                                <w:szCs w:val="16"/>
                              </w:rPr>
                            </w:pPr>
                          </w:p>
                          <w:p w:rsidR="001F66DA" w:rsidRDefault="001F66DA" w:rsidP="001D70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1pt;margin-top:9pt;width:243.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">
                <v:textbox>
                  <w:txbxContent>
                    <w:p w:rsidR="001F66DA" w:rsidRDefault="001F66DA" w:rsidP="001D705F">
                      <w:pPr>
                        <w:rPr>
                          <w:rFonts w:ascii="Garamond" w:hAnsi="Garamond"/>
                          <w:b/>
                          <w:sz w:val="2"/>
                          <w:szCs w:val="2"/>
                        </w:rPr>
                      </w:pPr>
                    </w:p>
                    <w:p w:rsidR="001F66DA" w:rsidRDefault="001F66DA" w:rsidP="001D705F">
                      <w:pPr>
                        <w:jc w:val="center"/>
                        <w:rPr>
                          <w:rFonts w:ascii="Garamond" w:hAnsi="Garamond"/>
                          <w:b/>
                          <w:sz w:val="20"/>
                          <w:szCs w:val="20"/>
                        </w:rPr>
                      </w:pPr>
                      <w:r>
                        <w:rPr>
                          <w:rFonts w:ascii="Garamond" w:hAnsi="Garamond"/>
                          <w:b/>
                          <w:sz w:val="20"/>
                          <w:szCs w:val="20"/>
                        </w:rPr>
                        <w:t>REPUBLIKA E KOSOVËS</w:t>
                      </w:r>
                    </w:p>
                    <w:p w:rsidR="001F66DA" w:rsidRDefault="001F66DA" w:rsidP="001D705F">
                      <w:pPr>
                        <w:jc w:val="center"/>
                        <w:rPr>
                          <w:rFonts w:ascii="Garamond" w:hAnsi="Garamond"/>
                          <w:b/>
                          <w:sz w:val="16"/>
                          <w:szCs w:val="16"/>
                        </w:rPr>
                      </w:pPr>
                      <w:r>
                        <w:rPr>
                          <w:rFonts w:ascii="Garamond" w:hAnsi="Garamond"/>
                          <w:b/>
                          <w:sz w:val="16"/>
                          <w:szCs w:val="16"/>
                        </w:rPr>
                        <w:t>REPUBLIKA KOSOVA/REPUBLIC OF KOSOVO</w:t>
                      </w:r>
                    </w:p>
                    <w:p w:rsidR="001F66DA" w:rsidRDefault="001F66DA" w:rsidP="001D705F">
                      <w:pPr>
                        <w:jc w:val="center"/>
                        <w:rPr>
                          <w:rFonts w:ascii="Garamond" w:hAnsi="Garamond"/>
                          <w:b/>
                          <w:sz w:val="20"/>
                          <w:szCs w:val="20"/>
                        </w:rPr>
                      </w:pPr>
                      <w:r>
                        <w:rPr>
                          <w:rFonts w:ascii="Garamond" w:hAnsi="Garamond"/>
                          <w:b/>
                          <w:sz w:val="20"/>
                          <w:szCs w:val="20"/>
                        </w:rPr>
                        <w:t>KOMUNA E GJILANIT</w:t>
                      </w:r>
                    </w:p>
                    <w:p w:rsidR="001F66DA" w:rsidRDefault="001F66DA" w:rsidP="001D705F">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/MUNICIPALITY OF GJILAN/</w:t>
                      </w:r>
                      <w:r>
                        <w:rPr>
                          <w:rFonts w:ascii="Palatino Linotype" w:hAnsi="Palatino Linotype"/>
                          <w:b/>
                          <w:sz w:val="16"/>
                          <w:szCs w:val="16"/>
                        </w:rPr>
                        <w:t>GILAN  BELEDIYESI</w:t>
                      </w:r>
                    </w:p>
                    <w:p w:rsidR="001F66DA" w:rsidRDefault="001F66DA" w:rsidP="001D705F">
                      <w:pPr>
                        <w:jc w:val="center"/>
                        <w:rPr>
                          <w:rFonts w:ascii="Garamond" w:hAnsi="Garamond"/>
                          <w:b/>
                          <w:bCs/>
                          <w:sz w:val="16"/>
                          <w:szCs w:val="16"/>
                        </w:rPr>
                      </w:pPr>
                    </w:p>
                    <w:p w:rsidR="001F66DA" w:rsidRDefault="001F66DA" w:rsidP="001D705F">
                      <w:pPr>
                        <w:jc w:val="center"/>
                        <w:rPr>
                          <w:rFonts w:ascii="Garamond" w:hAnsi="Garamond"/>
                          <w:b/>
                          <w:sz w:val="16"/>
                          <w:szCs w:val="16"/>
                        </w:rPr>
                      </w:pPr>
                    </w:p>
                    <w:p w:rsidR="001F66DA" w:rsidRDefault="001F66DA" w:rsidP="001D705F"/>
                  </w:txbxContent>
                </v:textbox>
              </v:shape>
            </w:pict>
          </mc:Fallback>
        </mc:AlternateContent>
      </w:r>
      <w:r w:rsidRPr="00F9275A">
        <w:rPr>
          <w:sz w:val="24"/>
          <w:szCs w:val="24"/>
        </w:rPr>
        <w:t xml:space="preserve">       </w:t>
      </w:r>
      <w:r w:rsidR="000F137C" w:rsidRPr="00F9275A">
        <w:rPr>
          <w:sz w:val="24"/>
          <w:szCs w:val="24"/>
          <w:lang w:eastAsia="sq-AL"/>
        </w:rPr>
        <w:drawing>
          <wp:inline distT="0" distB="0" distL="0" distR="0" wp14:anchorId="4421DE9C" wp14:editId="6265DC77">
            <wp:extent cx="762000" cy="1028700"/>
            <wp:effectExtent l="0" t="0" r="0" b="0"/>
            <wp:docPr id="1" name="Picture 1" descr="Description: 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rova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inline>
        </w:drawing>
      </w:r>
      <w:r w:rsidRPr="00F9275A">
        <w:rPr>
          <w:sz w:val="24"/>
          <w:szCs w:val="24"/>
        </w:rPr>
        <w:t xml:space="preserve">                                                                                              </w:t>
      </w:r>
      <w:r w:rsidR="000F137C" w:rsidRPr="00F9275A">
        <w:rPr>
          <w:sz w:val="24"/>
          <w:szCs w:val="24"/>
        </w:rPr>
        <w:t xml:space="preserve">    </w:t>
      </w:r>
      <w:r w:rsidRPr="00F9275A">
        <w:rPr>
          <w:sz w:val="24"/>
          <w:szCs w:val="24"/>
        </w:rPr>
        <w:t xml:space="preserve"> </w:t>
      </w:r>
      <w:r w:rsidR="000F137C" w:rsidRPr="00F9275A">
        <w:rPr>
          <w:sz w:val="24"/>
          <w:szCs w:val="24"/>
          <w:lang w:eastAsia="sq-AL"/>
        </w:rPr>
        <w:drawing>
          <wp:inline distT="0" distB="0" distL="0" distR="0" wp14:anchorId="37290CF6" wp14:editId="3CE30379">
            <wp:extent cx="857250" cy="981075"/>
            <wp:effectExtent l="0" t="0" r="0" b="9525"/>
            <wp:docPr id="2" name="Picture 2" descr="Description: 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ema%20(100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981075"/>
                    </a:xfrm>
                    <a:prstGeom prst="rect">
                      <a:avLst/>
                    </a:prstGeom>
                    <a:noFill/>
                    <a:ln>
                      <a:noFill/>
                    </a:ln>
                  </pic:spPr>
                </pic:pic>
              </a:graphicData>
            </a:graphic>
          </wp:inline>
        </w:drawing>
      </w:r>
      <w:r w:rsidRPr="00F9275A">
        <w:rPr>
          <w:sz w:val="24"/>
          <w:szCs w:val="24"/>
        </w:rPr>
        <w:t xml:space="preserve">               </w:t>
      </w:r>
    </w:p>
    <w:p w:rsidR="001D705F" w:rsidRPr="00F9275A" w:rsidRDefault="001D705F" w:rsidP="001D705F">
      <w:pPr>
        <w:jc w:val="both"/>
        <w:rPr>
          <w:rFonts w:cs="Times New Roman"/>
          <w:b/>
          <w:bCs/>
          <w:sz w:val="24"/>
          <w:szCs w:val="24"/>
        </w:rPr>
      </w:pPr>
      <w:r w:rsidRPr="00F9275A">
        <w:rPr>
          <w:lang w:eastAsia="sq-AL"/>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126365</wp:posOffset>
                </wp:positionV>
                <wp:extent cx="6057900" cy="0"/>
                <wp:effectExtent l="0" t="19050" r="1905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C3E8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6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" strokecolor="navy" strokeweight="4.5pt"/>
            </w:pict>
          </mc:Fallback>
        </mc:AlternateContent>
      </w:r>
    </w:p>
    <w:p w:rsidR="001D705F" w:rsidRPr="00F9275A" w:rsidRDefault="001D705F" w:rsidP="001D705F">
      <w:pPr>
        <w:pStyle w:val="Heading5"/>
        <w:jc w:val="both"/>
        <w:rPr>
          <w:rFonts w:ascii="Times New Roman" w:hAnsi="Times New Roman" w:cs="Times New Roman"/>
          <w:sz w:val="24"/>
        </w:rPr>
      </w:pPr>
      <w:r w:rsidRPr="00F9275A">
        <w:rPr>
          <w:rFonts w:ascii="Times New Roman" w:hAnsi="Times New Roman" w:cs="Times New Roman"/>
          <w:sz w:val="24"/>
        </w:rPr>
        <w:t xml:space="preserve">                                                    ZYRA E KRYETARIT</w:t>
      </w:r>
    </w:p>
    <w:p w:rsidR="001D705F" w:rsidRPr="00F9275A" w:rsidRDefault="001D705F" w:rsidP="001D705F">
      <w:pPr>
        <w:jc w:val="both"/>
        <w:rPr>
          <w:rFonts w:cs="Times New Roman"/>
          <w:b/>
          <w:sz w:val="24"/>
          <w:szCs w:val="24"/>
        </w:rPr>
      </w:pPr>
      <w:r w:rsidRPr="00F9275A">
        <w:rPr>
          <w:rFonts w:cs="Times New Roman"/>
          <w:b/>
          <w:sz w:val="24"/>
          <w:szCs w:val="24"/>
        </w:rPr>
        <w:t>KANCELARIJA PRESEDNIKA - MAYOR’ S OFFICE – BAŞKAN OFISI</w:t>
      </w:r>
    </w:p>
    <w:p w:rsidR="001D705F" w:rsidRPr="00F9275A" w:rsidRDefault="001D705F" w:rsidP="001D705F">
      <w:pPr>
        <w:jc w:val="both"/>
        <w:rPr>
          <w:rFonts w:cs="Times New Roman"/>
          <w:sz w:val="24"/>
          <w:szCs w:val="24"/>
        </w:rPr>
      </w:pPr>
      <w:r w:rsidRPr="00F9275A">
        <w:rPr>
          <w:lang w:eastAsia="sq-AL"/>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48895</wp:posOffset>
                </wp:positionV>
                <wp:extent cx="6057900" cy="0"/>
                <wp:effectExtent l="0" t="19050" r="1905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F8F7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5pt" to="46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" strokecolor="navy" strokeweight="4.5pt"/>
            </w:pict>
          </mc:Fallback>
        </mc:AlternateContent>
      </w:r>
    </w:p>
    <w:p w:rsidR="001D705F" w:rsidRPr="00F9275A" w:rsidRDefault="001D705F" w:rsidP="001D705F">
      <w:pPr>
        <w:jc w:val="both"/>
        <w:rPr>
          <w:rFonts w:cs="Times New Roman"/>
          <w:sz w:val="24"/>
          <w:szCs w:val="24"/>
        </w:rPr>
      </w:pPr>
      <w:r w:rsidRPr="00F9275A">
        <w:rPr>
          <w:rFonts w:cs="Times New Roman"/>
          <w:b/>
          <w:sz w:val="24"/>
          <w:szCs w:val="24"/>
        </w:rPr>
        <w:t xml:space="preserve"> </w:t>
      </w:r>
    </w:p>
    <w:p w:rsidR="001D705F" w:rsidRPr="00F9275A" w:rsidRDefault="001D705F" w:rsidP="001D705F">
      <w:pPr>
        <w:jc w:val="both"/>
        <w:rPr>
          <w:rFonts w:cs="Times New Roman"/>
          <w:b/>
          <w:sz w:val="24"/>
          <w:szCs w:val="24"/>
        </w:rPr>
      </w:pPr>
    </w:p>
    <w:p w:rsidR="001D705F" w:rsidRPr="00F9275A" w:rsidRDefault="001D705F" w:rsidP="001D705F">
      <w:pPr>
        <w:jc w:val="both"/>
        <w:rPr>
          <w:rFonts w:cs="Times New Roman"/>
          <w:sz w:val="24"/>
          <w:szCs w:val="24"/>
        </w:rPr>
      </w:pPr>
    </w:p>
    <w:p w:rsidR="001D705F" w:rsidRPr="00F9275A" w:rsidRDefault="001D705F" w:rsidP="001D705F">
      <w:pPr>
        <w:jc w:val="both"/>
        <w:rPr>
          <w:rFonts w:cs="Times New Roman"/>
          <w:sz w:val="24"/>
          <w:szCs w:val="24"/>
        </w:rPr>
      </w:pPr>
    </w:p>
    <w:p w:rsidR="001D705F" w:rsidRPr="00F9275A" w:rsidRDefault="001D705F" w:rsidP="001D705F">
      <w:pPr>
        <w:jc w:val="both"/>
        <w:rPr>
          <w:rFonts w:cs="Times New Roman"/>
          <w:sz w:val="24"/>
          <w:szCs w:val="24"/>
        </w:rPr>
      </w:pPr>
    </w:p>
    <w:p w:rsidR="001D705F" w:rsidRPr="00F9275A" w:rsidRDefault="001D705F" w:rsidP="001D705F">
      <w:pPr>
        <w:pStyle w:val="Default"/>
        <w:jc w:val="both"/>
        <w:rPr>
          <w:b/>
          <w:bCs/>
          <w:lang w:val="sq-AL"/>
        </w:rPr>
      </w:pPr>
    </w:p>
    <w:p w:rsidR="001D705F" w:rsidRPr="00F9275A" w:rsidRDefault="001D705F" w:rsidP="001D705F">
      <w:pPr>
        <w:pStyle w:val="Default"/>
        <w:jc w:val="center"/>
        <w:rPr>
          <w:sz w:val="44"/>
          <w:szCs w:val="44"/>
          <w:lang w:val="sq-AL"/>
        </w:rPr>
      </w:pPr>
      <w:r w:rsidRPr="00F9275A">
        <w:rPr>
          <w:b/>
          <w:bCs/>
          <w:sz w:val="44"/>
          <w:szCs w:val="44"/>
          <w:lang w:val="sq-AL"/>
        </w:rPr>
        <w:t>RAPORTI VJETOR I PUNËS</w:t>
      </w:r>
    </w:p>
    <w:p w:rsidR="001D705F" w:rsidRPr="00F9275A" w:rsidRDefault="001D705F" w:rsidP="001D705F">
      <w:pPr>
        <w:jc w:val="center"/>
        <w:rPr>
          <w:rFonts w:cs="Times New Roman"/>
          <w:b/>
          <w:bCs/>
          <w:sz w:val="44"/>
          <w:szCs w:val="44"/>
        </w:rPr>
      </w:pPr>
    </w:p>
    <w:p w:rsidR="001D705F" w:rsidRPr="00F9275A" w:rsidRDefault="001D705F" w:rsidP="001D705F">
      <w:pPr>
        <w:jc w:val="center"/>
        <w:rPr>
          <w:rFonts w:cs="Times New Roman"/>
          <w:b/>
          <w:bCs/>
          <w:sz w:val="44"/>
          <w:szCs w:val="44"/>
        </w:rPr>
      </w:pPr>
    </w:p>
    <w:p w:rsidR="001D705F" w:rsidRPr="00F9275A" w:rsidRDefault="001D705F" w:rsidP="001D705F">
      <w:pPr>
        <w:jc w:val="center"/>
        <w:rPr>
          <w:rFonts w:cs="Times New Roman"/>
          <w:b/>
          <w:bCs/>
          <w:sz w:val="44"/>
          <w:szCs w:val="44"/>
        </w:rPr>
      </w:pPr>
      <w:r w:rsidRPr="00F9275A">
        <w:rPr>
          <w:rFonts w:cs="Times New Roman"/>
          <w:b/>
          <w:bCs/>
          <w:sz w:val="44"/>
          <w:szCs w:val="44"/>
        </w:rPr>
        <w:t>Janar – Shtator 2019</w:t>
      </w:r>
    </w:p>
    <w:p w:rsidR="001D705F" w:rsidRPr="00F9275A" w:rsidRDefault="001D705F" w:rsidP="001D705F">
      <w:pPr>
        <w:jc w:val="both"/>
        <w:rPr>
          <w:rFonts w:cs="Times New Roman"/>
          <w:b/>
          <w:bCs/>
          <w:sz w:val="24"/>
          <w:szCs w:val="24"/>
        </w:rPr>
      </w:pPr>
    </w:p>
    <w:p w:rsidR="001D705F" w:rsidRPr="00F9275A" w:rsidRDefault="001D705F" w:rsidP="001D705F">
      <w:pPr>
        <w:jc w:val="both"/>
        <w:rPr>
          <w:rFonts w:cs="Times New Roman"/>
          <w:b/>
          <w:bCs/>
          <w:sz w:val="24"/>
          <w:szCs w:val="24"/>
        </w:rPr>
      </w:pPr>
    </w:p>
    <w:p w:rsidR="001D705F" w:rsidRPr="00F9275A" w:rsidRDefault="001D705F" w:rsidP="001D705F">
      <w:pPr>
        <w:jc w:val="both"/>
        <w:rPr>
          <w:rFonts w:cs="Times New Roman"/>
          <w:b/>
          <w:bCs/>
          <w:sz w:val="24"/>
          <w:szCs w:val="24"/>
        </w:rPr>
      </w:pPr>
    </w:p>
    <w:p w:rsidR="001D705F" w:rsidRPr="00F9275A" w:rsidRDefault="001D705F" w:rsidP="001D705F">
      <w:pPr>
        <w:jc w:val="both"/>
        <w:rPr>
          <w:rFonts w:cs="Times New Roman"/>
          <w:b/>
          <w:bCs/>
          <w:sz w:val="24"/>
          <w:szCs w:val="24"/>
        </w:rPr>
      </w:pPr>
    </w:p>
    <w:p w:rsidR="001D705F" w:rsidRPr="00F9275A" w:rsidRDefault="001D705F" w:rsidP="001D705F">
      <w:pPr>
        <w:jc w:val="both"/>
        <w:rPr>
          <w:rFonts w:cs="Times New Roman"/>
          <w:b/>
          <w:bCs/>
          <w:sz w:val="24"/>
          <w:szCs w:val="24"/>
        </w:rPr>
      </w:pPr>
    </w:p>
    <w:p w:rsidR="001D705F" w:rsidRPr="00F9275A" w:rsidRDefault="001D705F" w:rsidP="001D705F">
      <w:pPr>
        <w:jc w:val="both"/>
        <w:rPr>
          <w:rFonts w:cs="Times New Roman"/>
          <w:bCs/>
          <w:sz w:val="24"/>
          <w:szCs w:val="24"/>
        </w:rPr>
      </w:pPr>
    </w:p>
    <w:p w:rsidR="001F66DA" w:rsidRPr="00F9275A" w:rsidRDefault="001F66DA" w:rsidP="001D705F">
      <w:pPr>
        <w:jc w:val="both"/>
        <w:rPr>
          <w:rFonts w:cs="Times New Roman"/>
          <w:bCs/>
          <w:sz w:val="24"/>
          <w:szCs w:val="24"/>
        </w:rPr>
      </w:pPr>
    </w:p>
    <w:p w:rsidR="001F66DA" w:rsidRPr="00F9275A" w:rsidRDefault="001F66DA" w:rsidP="001D705F">
      <w:pPr>
        <w:jc w:val="both"/>
        <w:rPr>
          <w:rFonts w:cs="Times New Roman"/>
          <w:bCs/>
          <w:sz w:val="24"/>
          <w:szCs w:val="24"/>
        </w:rPr>
      </w:pPr>
    </w:p>
    <w:p w:rsidR="001D705F" w:rsidRPr="00F9275A" w:rsidRDefault="001D705F" w:rsidP="001D705F">
      <w:pPr>
        <w:jc w:val="both"/>
        <w:rPr>
          <w:rFonts w:cs="Times New Roman"/>
          <w:b/>
          <w:bCs/>
          <w:sz w:val="28"/>
          <w:szCs w:val="28"/>
        </w:rPr>
      </w:pPr>
      <w:r w:rsidRPr="00F9275A">
        <w:rPr>
          <w:rFonts w:cs="Times New Roman"/>
          <w:b/>
          <w:bCs/>
          <w:sz w:val="28"/>
          <w:szCs w:val="28"/>
        </w:rPr>
        <w:lastRenderedPageBreak/>
        <w:t>Përmbajtja</w:t>
      </w:r>
    </w:p>
    <w:p w:rsidR="001D705F" w:rsidRPr="00F9275A" w:rsidRDefault="001D705F" w:rsidP="001F66DA">
      <w:pPr>
        <w:spacing w:after="0" w:line="360" w:lineRule="auto"/>
        <w:jc w:val="both"/>
        <w:rPr>
          <w:rFonts w:cs="Times New Roman"/>
          <w:b/>
          <w:bCs/>
          <w:sz w:val="24"/>
          <w:szCs w:val="24"/>
        </w:rPr>
      </w:pPr>
      <w:r w:rsidRPr="00F9275A">
        <w:rPr>
          <w:rFonts w:cs="Times New Roman"/>
          <w:b/>
          <w:bCs/>
          <w:sz w:val="24"/>
          <w:szCs w:val="24"/>
        </w:rPr>
        <w:t>Fjala hyrëse e Kryetarit të Komunës, z. Lutfi Haziri</w:t>
      </w:r>
    </w:p>
    <w:p w:rsidR="001D705F" w:rsidRPr="00F9275A" w:rsidRDefault="001D705F" w:rsidP="001F66DA">
      <w:pPr>
        <w:spacing w:after="0" w:line="360" w:lineRule="auto"/>
        <w:jc w:val="both"/>
        <w:rPr>
          <w:rFonts w:cs="Times New Roman"/>
          <w:b/>
          <w:bCs/>
          <w:sz w:val="24"/>
          <w:szCs w:val="24"/>
        </w:rPr>
      </w:pPr>
      <w:r w:rsidRPr="00F9275A">
        <w:rPr>
          <w:rFonts w:cs="Times New Roman"/>
          <w:b/>
          <w:bCs/>
          <w:sz w:val="24"/>
          <w:szCs w:val="24"/>
        </w:rPr>
        <w:t>Aktivitetet e drejtorive</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1. Drejtoria e Administratës së Përgjithshme</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2. Drejtoria e Shëndetësisë dhe Mirëqenies Sociale</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3. Drejtoria e Arsimit</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4. Drejtoria për Buxhet dhe Financa</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5. Drejtoria për Urbanizëm, Planifikim dhe Mbrojtje të Mjedisit</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6. Drejtoria për Shërbime Publike, Infrastrukturë dhe Banim</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7. Drejtoria e Bujqësisë dhe Pylltarisë</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8. Drejtoria për Gjeodezi, Kadastër dhe Pronë</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9. Drejtoria për Mbrojtje dhe Shpëtim</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10. Drejtoria për Zhvillim Ekonomik</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11. Drejtoria për Kulturë, Rini dhe Sport</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12. Drejtoria e Inspeksionit</w:t>
      </w:r>
    </w:p>
    <w:p w:rsidR="001D705F" w:rsidRPr="00F9275A" w:rsidRDefault="001D705F" w:rsidP="001D705F">
      <w:pPr>
        <w:jc w:val="both"/>
        <w:rPr>
          <w:rFonts w:cs="Times New Roman"/>
          <w:b/>
          <w:bCs/>
          <w:sz w:val="24"/>
          <w:szCs w:val="24"/>
        </w:rPr>
      </w:pPr>
      <w:r w:rsidRPr="00F9275A">
        <w:rPr>
          <w:rFonts w:cs="Times New Roman"/>
          <w:b/>
          <w:bCs/>
          <w:sz w:val="24"/>
          <w:szCs w:val="24"/>
        </w:rPr>
        <w:t>AKTIVITETET E ZYRAVE DHE NJËSIVE</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1. Departamenti i Prokurimit</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2. Njësia e Kuvendit</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3. Njësia për Personel</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4. Njësia për të Drejtat e Njeriut</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5. Njësia e Auditimit të Brendshëm</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6. Zyra Ligjore</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7. Zyra për Informim</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8. Zyra për Komunitete dhe Kthim</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9. Zyra për Integrime Evropiane</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10. Zyra e Avokatit</w:t>
      </w:r>
    </w:p>
    <w:p w:rsidR="001D705F" w:rsidRPr="00F9275A" w:rsidRDefault="001D705F" w:rsidP="001F66DA">
      <w:pPr>
        <w:spacing w:after="0" w:line="360" w:lineRule="auto"/>
        <w:jc w:val="both"/>
        <w:rPr>
          <w:rFonts w:cs="Times New Roman"/>
          <w:b/>
          <w:bCs/>
          <w:sz w:val="24"/>
          <w:szCs w:val="24"/>
        </w:rPr>
      </w:pPr>
      <w:r w:rsidRPr="00F9275A">
        <w:rPr>
          <w:rFonts w:cs="Times New Roman"/>
          <w:b/>
          <w:bCs/>
          <w:sz w:val="24"/>
          <w:szCs w:val="24"/>
        </w:rPr>
        <w:t>Mekanizmi kundër Dhunës në Familje</w:t>
      </w:r>
    </w:p>
    <w:p w:rsidR="001D705F" w:rsidRPr="00F9275A" w:rsidRDefault="001D705F" w:rsidP="001F66DA">
      <w:pPr>
        <w:spacing w:after="0" w:line="360" w:lineRule="auto"/>
        <w:jc w:val="both"/>
        <w:rPr>
          <w:rFonts w:cs="Times New Roman"/>
          <w:b/>
          <w:bCs/>
          <w:sz w:val="24"/>
          <w:szCs w:val="24"/>
        </w:rPr>
      </w:pPr>
      <w:r w:rsidRPr="00F9275A">
        <w:rPr>
          <w:rFonts w:cs="Times New Roman"/>
          <w:b/>
          <w:bCs/>
          <w:sz w:val="24"/>
          <w:szCs w:val="24"/>
        </w:rPr>
        <w:t>NDËRMARRJET PUBLIKE</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Stacioni i Autobusëve</w:t>
      </w:r>
    </w:p>
    <w:p w:rsidR="001D705F" w:rsidRPr="00F9275A" w:rsidRDefault="001D705F" w:rsidP="001F66DA">
      <w:pPr>
        <w:spacing w:after="0" w:line="360" w:lineRule="auto"/>
        <w:jc w:val="both"/>
        <w:rPr>
          <w:rFonts w:cs="Times New Roman"/>
          <w:bCs/>
          <w:sz w:val="24"/>
          <w:szCs w:val="24"/>
        </w:rPr>
      </w:pPr>
      <w:r w:rsidRPr="00F9275A">
        <w:rPr>
          <w:rFonts w:cs="Times New Roman"/>
          <w:bCs/>
          <w:sz w:val="24"/>
          <w:szCs w:val="24"/>
        </w:rPr>
        <w:t>Tregu</w:t>
      </w:r>
    </w:p>
    <w:p w:rsidR="000F137C" w:rsidRPr="00F9275A" w:rsidRDefault="001D705F" w:rsidP="001F66DA">
      <w:pPr>
        <w:spacing w:after="0" w:line="360" w:lineRule="auto"/>
        <w:jc w:val="both"/>
        <w:rPr>
          <w:rFonts w:cs="Times New Roman"/>
          <w:bCs/>
          <w:sz w:val="24"/>
          <w:szCs w:val="24"/>
        </w:rPr>
      </w:pPr>
      <w:r w:rsidRPr="00F9275A">
        <w:rPr>
          <w:rFonts w:cs="Times New Roman"/>
          <w:bCs/>
          <w:sz w:val="24"/>
          <w:szCs w:val="24"/>
        </w:rPr>
        <w:t>EcoHigjiena</w:t>
      </w:r>
    </w:p>
    <w:p w:rsidR="000F137C" w:rsidRPr="00F9275A" w:rsidRDefault="000F137C" w:rsidP="001F66DA">
      <w:pPr>
        <w:spacing w:after="0" w:line="360" w:lineRule="auto"/>
        <w:jc w:val="both"/>
        <w:rPr>
          <w:rFonts w:cs="Times New Roman"/>
          <w:bCs/>
          <w:sz w:val="24"/>
          <w:szCs w:val="24"/>
        </w:rPr>
        <w:sectPr w:rsidR="000F137C" w:rsidRPr="00F9275A" w:rsidSect="000F137C">
          <w:footerReference w:type="default" r:id="rId10"/>
          <w:pgSz w:w="12240" w:h="15840"/>
          <w:pgMar w:top="1080" w:right="1440" w:bottom="630" w:left="1440" w:header="720" w:footer="720" w:gutter="0"/>
          <w:cols w:space="720"/>
          <w:docGrid w:linePitch="360"/>
        </w:sectPr>
      </w:pPr>
      <w:r w:rsidRPr="00F9275A">
        <w:rPr>
          <w:rFonts w:cs="Times New Roman"/>
          <w:bCs/>
          <w:sz w:val="24"/>
          <w:szCs w:val="24"/>
        </w:rPr>
        <w:t>Hidromorav</w:t>
      </w:r>
    </w:p>
    <w:p w:rsidR="001D705F" w:rsidRPr="00F9275A" w:rsidRDefault="001D705F" w:rsidP="001F66DA">
      <w:pPr>
        <w:spacing w:after="0" w:line="360" w:lineRule="auto"/>
        <w:jc w:val="both"/>
        <w:rPr>
          <w:rFonts w:cs="Times New Roman"/>
          <w:bCs/>
          <w:sz w:val="24"/>
          <w:szCs w:val="24"/>
        </w:rPr>
      </w:pPr>
      <w:r w:rsidRPr="00F9275A">
        <w:rPr>
          <w:rFonts w:cs="Times New Roman"/>
          <w:b/>
          <w:bCs/>
          <w:sz w:val="28"/>
          <w:szCs w:val="28"/>
        </w:rPr>
        <w:lastRenderedPageBreak/>
        <w:t>Fjala hyrëse e Kryetarit të Komunës, z. Lutfi Haziri</w:t>
      </w:r>
    </w:p>
    <w:p w:rsidR="001D705F" w:rsidRPr="00F9275A" w:rsidRDefault="001D705F" w:rsidP="00201F1A">
      <w:pPr>
        <w:jc w:val="both"/>
        <w:rPr>
          <w:rFonts w:cs="Times New Roman"/>
          <w:sz w:val="24"/>
          <w:szCs w:val="24"/>
        </w:rPr>
      </w:pPr>
      <w:r w:rsidRPr="00F9275A">
        <w:rPr>
          <w:rFonts w:cs="Times New Roman"/>
          <w:sz w:val="24"/>
          <w:szCs w:val="24"/>
        </w:rPr>
        <w:t>E nderuar zonja kryesuese e Kuvendit,</w:t>
      </w:r>
    </w:p>
    <w:p w:rsidR="001D705F" w:rsidRPr="00F9275A" w:rsidRDefault="001D705F" w:rsidP="00201F1A">
      <w:pPr>
        <w:jc w:val="both"/>
        <w:rPr>
          <w:rFonts w:cs="Times New Roman"/>
          <w:sz w:val="24"/>
          <w:szCs w:val="24"/>
        </w:rPr>
      </w:pPr>
      <w:r w:rsidRPr="00F9275A">
        <w:rPr>
          <w:rFonts w:cs="Times New Roman"/>
          <w:sz w:val="24"/>
          <w:szCs w:val="24"/>
        </w:rPr>
        <w:t xml:space="preserve">Të nderuar anëtarë të Kuvendit, </w:t>
      </w:r>
    </w:p>
    <w:p w:rsidR="001D705F" w:rsidRPr="00F9275A" w:rsidRDefault="001D705F" w:rsidP="00201F1A">
      <w:pPr>
        <w:jc w:val="both"/>
        <w:rPr>
          <w:rFonts w:cs="Times New Roman"/>
          <w:sz w:val="24"/>
          <w:szCs w:val="24"/>
        </w:rPr>
      </w:pPr>
      <w:r w:rsidRPr="00F9275A">
        <w:rPr>
          <w:rFonts w:cs="Times New Roman"/>
          <w:sz w:val="24"/>
          <w:szCs w:val="24"/>
        </w:rPr>
        <w:t>Drejtorë dhe përfaqësues së institucioneve të Komunës, shoqërisë civile dhe mediave,</w:t>
      </w:r>
    </w:p>
    <w:p w:rsidR="001D705F" w:rsidRPr="00F9275A" w:rsidRDefault="001D705F" w:rsidP="00201F1A">
      <w:pPr>
        <w:jc w:val="both"/>
        <w:rPr>
          <w:rFonts w:cs="Times New Roman"/>
          <w:sz w:val="24"/>
          <w:szCs w:val="24"/>
        </w:rPr>
      </w:pPr>
      <w:r w:rsidRPr="00F9275A">
        <w:rPr>
          <w:rFonts w:cs="Times New Roman"/>
          <w:sz w:val="24"/>
          <w:szCs w:val="24"/>
        </w:rPr>
        <w:t xml:space="preserve">Me anë të këtij raporti, në kuadër të fjalës hyrëse, mund ta shihni shkurtimisht përmbledhjen e punëve dhe aktivitetet më të rëndësishme të realizuara në periudhën janar-shtator 2019, ku përfshihen drejtoritë, zyrat, mekanizmat tjerë komunal dhe ndërmarrjet publike. </w:t>
      </w:r>
    </w:p>
    <w:p w:rsidR="001D705F" w:rsidRPr="00F9275A" w:rsidRDefault="001D705F" w:rsidP="00201F1A">
      <w:pPr>
        <w:jc w:val="both"/>
        <w:rPr>
          <w:rFonts w:cs="Times New Roman"/>
          <w:sz w:val="24"/>
          <w:szCs w:val="24"/>
        </w:rPr>
      </w:pPr>
      <w:r w:rsidRPr="00F9275A">
        <w:rPr>
          <w:rFonts w:cs="Times New Roman"/>
          <w:sz w:val="24"/>
          <w:szCs w:val="24"/>
        </w:rPr>
        <w:t>Periudha nëntë mujore e punës në Gjilan është përcjellë me suksese sa i përket investimeve dhe realizimit të projekteve, por edhe me sfida, të cilat do t’i paraqes në vija të trasha.</w:t>
      </w:r>
    </w:p>
    <w:p w:rsidR="001D705F" w:rsidRPr="00F9275A" w:rsidRDefault="001D705F" w:rsidP="00201F1A">
      <w:pPr>
        <w:jc w:val="both"/>
        <w:rPr>
          <w:rFonts w:cs="Times New Roman"/>
          <w:sz w:val="24"/>
          <w:szCs w:val="24"/>
        </w:rPr>
      </w:pPr>
      <w:r w:rsidRPr="00F9275A">
        <w:rPr>
          <w:rFonts w:cs="Times New Roman"/>
          <w:sz w:val="24"/>
          <w:szCs w:val="24"/>
        </w:rPr>
        <w:t xml:space="preserve">Objektivë e qeverisjes vazhdon të mbetet realizimi i projekteve infrastrukturore në qytet dhe fshatra, edhe atë në ndërtim të rrugëve, rrjetit të ujësjellësit, kanalizimit, ndriçimit publik e trotuareve. </w:t>
      </w:r>
    </w:p>
    <w:p w:rsidR="001D705F" w:rsidRPr="00F9275A" w:rsidRDefault="001D705F" w:rsidP="00201F1A">
      <w:pPr>
        <w:jc w:val="both"/>
        <w:rPr>
          <w:rFonts w:cs="Times New Roman"/>
          <w:sz w:val="24"/>
          <w:szCs w:val="24"/>
        </w:rPr>
      </w:pPr>
      <w:r w:rsidRPr="00F9275A">
        <w:rPr>
          <w:rFonts w:cs="Times New Roman"/>
          <w:sz w:val="24"/>
          <w:szCs w:val="24"/>
        </w:rPr>
        <w:t xml:space="preserve">Si për fillim, po e theksoj faktin se Gjilani është përballur me sfidën e madhe të mungesës së ujit të pijshëm që nga qershori e tutje, si pasojë e mungesës së reshjeve. </w:t>
      </w:r>
    </w:p>
    <w:p w:rsidR="001D705F" w:rsidRPr="00F9275A" w:rsidRDefault="001D705F" w:rsidP="00201F1A">
      <w:pPr>
        <w:jc w:val="both"/>
        <w:rPr>
          <w:rFonts w:cs="Times New Roman"/>
          <w:sz w:val="24"/>
          <w:szCs w:val="24"/>
        </w:rPr>
      </w:pPr>
      <w:r w:rsidRPr="00F9275A">
        <w:rPr>
          <w:rFonts w:cs="Times New Roman"/>
          <w:sz w:val="24"/>
          <w:szCs w:val="24"/>
        </w:rPr>
        <w:t xml:space="preserve">Pas vendimit të datës 14 qershor, në përfshirje të të gjithë mekanizmave komunal, kam nxjerrë vendimin për shpalljen e gjendjes emergjente, ndërkaq kemi organizuar Konferencën e madhe mbi sfidat dhe alternativat për furnizim të qëndrueshëm me ujë, me pjesëmarrje të të gjithë resorëve nga niveli qendror. </w:t>
      </w:r>
    </w:p>
    <w:p w:rsidR="001D705F" w:rsidRPr="00F9275A" w:rsidRDefault="001D705F" w:rsidP="00201F1A">
      <w:pPr>
        <w:jc w:val="both"/>
        <w:rPr>
          <w:rFonts w:cs="Times New Roman"/>
          <w:sz w:val="24"/>
          <w:szCs w:val="24"/>
        </w:rPr>
      </w:pPr>
      <w:r w:rsidRPr="00F9275A">
        <w:rPr>
          <w:rFonts w:cs="Times New Roman"/>
          <w:sz w:val="24"/>
          <w:szCs w:val="24"/>
        </w:rPr>
        <w:t xml:space="preserve">Në Konferencë doli vlerësimi se nevojiten 460 mijë euro për daljen, kapërcimin e kësaj gjendje emergjente, por duket se shpërbërja e Kuvendit të Republikës dhe rënia e Qeverisë bllokoi projektet për daljen nga kjo gjendje emergjente. </w:t>
      </w:r>
    </w:p>
    <w:p w:rsidR="001D705F" w:rsidRPr="00F9275A" w:rsidRDefault="001D705F" w:rsidP="00201F1A">
      <w:pPr>
        <w:jc w:val="both"/>
        <w:rPr>
          <w:rFonts w:cs="Times New Roman"/>
          <w:sz w:val="24"/>
          <w:szCs w:val="24"/>
        </w:rPr>
      </w:pPr>
      <w:r w:rsidRPr="00F9275A">
        <w:rPr>
          <w:rFonts w:cs="Times New Roman"/>
          <w:sz w:val="24"/>
          <w:szCs w:val="24"/>
        </w:rPr>
        <w:t xml:space="preserve">Si Komunë, në kuadër të Fondit Emergjent, në bashkëpunim me KRU Hidromorava, i kemi ndarë 200 mijë euro për hapjen e puseve të reja tek lokacioni i FSK-së dhe në lagjen Fidanishte, të cilat së shpejti pritet të përfundojnë në mënyrë që ta zbusim sado pak gjendjen.  </w:t>
      </w:r>
    </w:p>
    <w:p w:rsidR="001D705F" w:rsidRPr="00F9275A" w:rsidRDefault="001D705F" w:rsidP="00201F1A">
      <w:pPr>
        <w:jc w:val="both"/>
        <w:rPr>
          <w:rFonts w:cs="Times New Roman"/>
          <w:sz w:val="24"/>
          <w:szCs w:val="24"/>
        </w:rPr>
      </w:pPr>
      <w:r w:rsidRPr="00F9275A">
        <w:rPr>
          <w:rFonts w:cs="Times New Roman"/>
          <w:sz w:val="24"/>
          <w:szCs w:val="24"/>
        </w:rPr>
        <w:t xml:space="preserve">Gjatë këtij nëntëmujori, prioritet i kemi dhënë edhe zgjidhjes së problemeve të banimit social, ku së bashku me donatorët, kemi ndërtuar 25 shtëpi për familjet pa kulm mbi kokë, ndërkohë që edhe pesë shtëpi të tjera janë në proces të ndërtimit. Në kuadër të kësaj, kemi vazhduar edhe pagesën e qirave për familjet me gjendje të rëndë sociale.  </w:t>
      </w:r>
    </w:p>
    <w:p w:rsidR="001D705F" w:rsidRPr="00F9275A" w:rsidRDefault="001D705F" w:rsidP="00201F1A">
      <w:pPr>
        <w:jc w:val="both"/>
        <w:rPr>
          <w:rFonts w:cs="Times New Roman"/>
          <w:sz w:val="24"/>
          <w:szCs w:val="24"/>
        </w:rPr>
      </w:pPr>
      <w:r w:rsidRPr="00F9275A">
        <w:rPr>
          <w:rFonts w:cs="Times New Roman"/>
          <w:sz w:val="24"/>
          <w:szCs w:val="24"/>
        </w:rPr>
        <w:t>Po ashtu, projekti i Fshatit Social, donacion nga Kuvajti në vlerë prej 2.5 milionë dollarë, është në prag të përfundimit dhe në kuadër të tij, përfshihen 12 objekte për pleqtë e nënat pa përkujdesje dhe fëmijët jetimë.</w:t>
      </w:r>
    </w:p>
    <w:p w:rsidR="001D705F" w:rsidRPr="00F9275A" w:rsidRDefault="001D705F" w:rsidP="00201F1A">
      <w:pPr>
        <w:jc w:val="both"/>
        <w:rPr>
          <w:rFonts w:cs="Times New Roman"/>
          <w:sz w:val="24"/>
          <w:szCs w:val="24"/>
        </w:rPr>
      </w:pPr>
      <w:r w:rsidRPr="00F9275A">
        <w:rPr>
          <w:rFonts w:cs="Times New Roman"/>
          <w:sz w:val="24"/>
          <w:szCs w:val="24"/>
        </w:rPr>
        <w:lastRenderedPageBreak/>
        <w:t xml:space="preserve">Ndërkohë, është i jashtëzakonshëm fakti se ky është viti që do të mbahet në mend për partneritetin e Gjilanit me donatorët në realizimin e projekteve multimilionëshe, siç është Banka Evropiane për Zhvillim, Banka Investive </w:t>
      </w:r>
      <w:r w:rsidR="00AD555F" w:rsidRPr="00F9275A">
        <w:rPr>
          <w:rFonts w:cs="Times New Roman"/>
          <w:sz w:val="24"/>
          <w:szCs w:val="24"/>
        </w:rPr>
        <w:t>Evropiane</w:t>
      </w:r>
      <w:r w:rsidRPr="00F9275A">
        <w:rPr>
          <w:rFonts w:cs="Times New Roman"/>
          <w:sz w:val="24"/>
          <w:szCs w:val="24"/>
        </w:rPr>
        <w:t>, USAID, GIZ, DEMOS etj.</w:t>
      </w:r>
    </w:p>
    <w:p w:rsidR="001D705F" w:rsidRPr="00F9275A" w:rsidRDefault="001D705F" w:rsidP="00201F1A">
      <w:pPr>
        <w:jc w:val="both"/>
        <w:rPr>
          <w:rFonts w:cs="Times New Roman"/>
          <w:sz w:val="24"/>
          <w:szCs w:val="24"/>
        </w:rPr>
      </w:pPr>
      <w:r w:rsidRPr="00F9275A">
        <w:rPr>
          <w:rFonts w:cs="Times New Roman"/>
          <w:sz w:val="24"/>
          <w:szCs w:val="24"/>
        </w:rPr>
        <w:t xml:space="preserve">Në muajin maj e kemi nënshkruar marrëveshjen </w:t>
      </w:r>
      <w:r w:rsidR="00B010C1" w:rsidRPr="00F9275A">
        <w:rPr>
          <w:rFonts w:cs="Times New Roman"/>
          <w:sz w:val="24"/>
          <w:szCs w:val="24"/>
        </w:rPr>
        <w:t>trepalëshe</w:t>
      </w:r>
      <w:r w:rsidRPr="00F9275A">
        <w:rPr>
          <w:rFonts w:cs="Times New Roman"/>
          <w:sz w:val="24"/>
          <w:szCs w:val="24"/>
        </w:rPr>
        <w:t xml:space="preserve"> me BERZH’in për ndërtimin e impiantit për trajtimin e ujërave të zeza, në vlerë prej  26 milionë eurosh, ndërsa Qeveria e Kosovës është garantuese e kredisë së butë. </w:t>
      </w:r>
    </w:p>
    <w:p w:rsidR="001D705F" w:rsidRPr="00F9275A" w:rsidRDefault="001D705F" w:rsidP="00201F1A">
      <w:pPr>
        <w:jc w:val="both"/>
        <w:rPr>
          <w:rFonts w:cs="Times New Roman"/>
          <w:sz w:val="24"/>
          <w:szCs w:val="24"/>
        </w:rPr>
      </w:pPr>
      <w:r w:rsidRPr="00F9275A">
        <w:rPr>
          <w:rFonts w:cs="Times New Roman"/>
          <w:sz w:val="24"/>
          <w:szCs w:val="24"/>
        </w:rPr>
        <w:t>Ky projekt do të nis implementimin në fillim të vitit të ardhshëm dhe përfshihen të gjithë kolektorët dhe ndërtimi i impiantit që është fabrika më e madhe për përpunimin dhe pastrimin e ujërave të ndotura që vijnë nga fshatrat dhe vendbanimet e Gjilanit dhe jashtë komunës sonë për të preventuar ndotjen e lumenjve. Qytetarët e komunës së Gjilanit, në veçanti, Malisheva, Uglari dhe Pogragja dhe vendbanimet që janë më së shumti të prekura, do t’i gëzohen më së shumti këtij projekti.</w:t>
      </w:r>
    </w:p>
    <w:p w:rsidR="001D705F" w:rsidRPr="00F9275A" w:rsidRDefault="001D705F" w:rsidP="00201F1A">
      <w:pPr>
        <w:jc w:val="both"/>
        <w:rPr>
          <w:rFonts w:cs="Times New Roman"/>
          <w:sz w:val="24"/>
          <w:szCs w:val="24"/>
        </w:rPr>
      </w:pPr>
      <w:r w:rsidRPr="00F9275A">
        <w:rPr>
          <w:rFonts w:cs="Times New Roman"/>
          <w:sz w:val="24"/>
          <w:szCs w:val="24"/>
        </w:rPr>
        <w:t xml:space="preserve">Si projekt tepër i rëndësishëm është inaugurimi i </w:t>
      </w:r>
      <w:r w:rsidR="00AD555F" w:rsidRPr="00F9275A">
        <w:rPr>
          <w:rFonts w:cs="Times New Roman"/>
          <w:sz w:val="24"/>
          <w:szCs w:val="24"/>
        </w:rPr>
        <w:t>shëtitores</w:t>
      </w:r>
      <w:r w:rsidRPr="00F9275A">
        <w:rPr>
          <w:rFonts w:cs="Times New Roman"/>
          <w:sz w:val="24"/>
          <w:szCs w:val="24"/>
        </w:rPr>
        <w:t xml:space="preserve">-jug mbi shtratin e lumit “Mirusha”, ku përfundimisht është hequr kundërmimi për banorët aty, ndërkaq ka krijuar hapësirë të madhe për qytetarët për lëvizje e </w:t>
      </w:r>
      <w:r w:rsidR="00B010C1" w:rsidRPr="00F9275A">
        <w:rPr>
          <w:rFonts w:cs="Times New Roman"/>
          <w:sz w:val="24"/>
          <w:szCs w:val="24"/>
        </w:rPr>
        <w:t>rekreacion</w:t>
      </w:r>
      <w:r w:rsidRPr="00F9275A">
        <w:rPr>
          <w:rFonts w:cs="Times New Roman"/>
          <w:sz w:val="24"/>
          <w:szCs w:val="24"/>
        </w:rPr>
        <w:t xml:space="preserve">, e në të njëjtën kohë edhe krijim të mundësive për operim të bizneseve private. Ky projekt po vazhdon të implementohet edhe në pjesën tjetër në drejtim të Livadheve të Akllapit. </w:t>
      </w:r>
    </w:p>
    <w:p w:rsidR="001D705F" w:rsidRPr="00F9275A" w:rsidRDefault="001D705F" w:rsidP="00201F1A">
      <w:pPr>
        <w:jc w:val="both"/>
        <w:rPr>
          <w:rFonts w:cs="Times New Roman"/>
          <w:sz w:val="24"/>
          <w:szCs w:val="24"/>
        </w:rPr>
      </w:pPr>
      <w:r w:rsidRPr="00F9275A">
        <w:rPr>
          <w:rFonts w:cs="Times New Roman"/>
          <w:sz w:val="24"/>
          <w:szCs w:val="24"/>
        </w:rPr>
        <w:t xml:space="preserve">Paralelisht, kemi punuar dhe po vazhdojmë të punojmë edhe në rindërtimin e Stadiumit të Qytetit, ndërkaq në përfundim është stadiumi ndihmës për nevoja të FC </w:t>
      </w:r>
      <w:r w:rsidR="00B010C1" w:rsidRPr="00F9275A">
        <w:rPr>
          <w:rFonts w:cs="Times New Roman"/>
          <w:sz w:val="24"/>
          <w:szCs w:val="24"/>
        </w:rPr>
        <w:t>“</w:t>
      </w:r>
      <w:r w:rsidRPr="00F9275A">
        <w:rPr>
          <w:rFonts w:cs="Times New Roman"/>
          <w:sz w:val="24"/>
          <w:szCs w:val="24"/>
        </w:rPr>
        <w:t>Drita</w:t>
      </w:r>
      <w:r w:rsidR="00B010C1" w:rsidRPr="00F9275A">
        <w:rPr>
          <w:rFonts w:cs="Times New Roman"/>
          <w:sz w:val="24"/>
          <w:szCs w:val="24"/>
        </w:rPr>
        <w:t>”</w:t>
      </w:r>
      <w:r w:rsidRPr="00F9275A">
        <w:rPr>
          <w:rFonts w:cs="Times New Roman"/>
          <w:sz w:val="24"/>
          <w:szCs w:val="24"/>
        </w:rPr>
        <w:t>, i cili kap koston e afro 600 mijë eu</w:t>
      </w:r>
      <w:r w:rsidR="00617E9C" w:rsidRPr="00F9275A">
        <w:rPr>
          <w:rFonts w:cs="Times New Roman"/>
          <w:sz w:val="24"/>
          <w:szCs w:val="24"/>
        </w:rPr>
        <w:t>r</w:t>
      </w:r>
      <w:r w:rsidRPr="00F9275A">
        <w:rPr>
          <w:rFonts w:cs="Times New Roman"/>
          <w:sz w:val="24"/>
          <w:szCs w:val="24"/>
        </w:rPr>
        <w:t xml:space="preserve">o. </w:t>
      </w:r>
    </w:p>
    <w:p w:rsidR="001D705F" w:rsidRPr="00F9275A" w:rsidRDefault="001D705F" w:rsidP="00201F1A">
      <w:pPr>
        <w:jc w:val="both"/>
        <w:rPr>
          <w:rFonts w:cs="Times New Roman"/>
          <w:sz w:val="24"/>
          <w:szCs w:val="24"/>
        </w:rPr>
      </w:pPr>
      <w:r w:rsidRPr="00F9275A">
        <w:rPr>
          <w:rFonts w:cs="Times New Roman"/>
          <w:sz w:val="24"/>
          <w:szCs w:val="24"/>
        </w:rPr>
        <w:t xml:space="preserve">Duhet theksuar se Stadiumi i Qytetit, Kampusi i shkollave të mesme dhe ndërtimi i </w:t>
      </w:r>
      <w:r w:rsidR="000D6233" w:rsidRPr="00F9275A">
        <w:rPr>
          <w:rFonts w:cs="Times New Roman"/>
          <w:sz w:val="24"/>
          <w:szCs w:val="24"/>
        </w:rPr>
        <w:t>shëtitores</w:t>
      </w:r>
      <w:r w:rsidRPr="00F9275A">
        <w:rPr>
          <w:rFonts w:cs="Times New Roman"/>
          <w:sz w:val="24"/>
          <w:szCs w:val="24"/>
        </w:rPr>
        <w:t xml:space="preserve"> mbi shtratin e lumit </w:t>
      </w:r>
      <w:r w:rsidR="000D6233" w:rsidRPr="00F9275A">
        <w:rPr>
          <w:rFonts w:cs="Times New Roman"/>
          <w:sz w:val="24"/>
          <w:szCs w:val="24"/>
        </w:rPr>
        <w:t>“</w:t>
      </w:r>
      <w:r w:rsidRPr="00F9275A">
        <w:rPr>
          <w:rFonts w:cs="Times New Roman"/>
          <w:sz w:val="24"/>
          <w:szCs w:val="24"/>
        </w:rPr>
        <w:t>Mirusha</w:t>
      </w:r>
      <w:r w:rsidR="000D6233" w:rsidRPr="00F9275A">
        <w:rPr>
          <w:rFonts w:cs="Times New Roman"/>
          <w:sz w:val="24"/>
          <w:szCs w:val="24"/>
        </w:rPr>
        <w:t>”</w:t>
      </w:r>
      <w:r w:rsidRPr="00F9275A">
        <w:rPr>
          <w:rFonts w:cs="Times New Roman"/>
          <w:sz w:val="24"/>
          <w:szCs w:val="24"/>
        </w:rPr>
        <w:t xml:space="preserve">, po bëhet si formë integrimi i këtyre tri projekteve kapitale. </w:t>
      </w:r>
    </w:p>
    <w:p w:rsidR="001D705F" w:rsidRPr="00F9275A" w:rsidRDefault="001D705F" w:rsidP="00201F1A">
      <w:pPr>
        <w:jc w:val="both"/>
        <w:rPr>
          <w:rFonts w:cs="Times New Roman"/>
          <w:sz w:val="24"/>
          <w:szCs w:val="24"/>
        </w:rPr>
      </w:pPr>
      <w:r w:rsidRPr="00F9275A">
        <w:rPr>
          <w:rFonts w:cs="Times New Roman"/>
          <w:sz w:val="24"/>
          <w:szCs w:val="24"/>
        </w:rPr>
        <w:t>Ndërkohë, në sektorin e arsimit kemi vazhduar realizimin e projekteve të përbashkëta me donatorët në ngritjen e cilësisë, që përfshihen</w:t>
      </w:r>
      <w:r w:rsidR="000D6233" w:rsidRPr="00F9275A">
        <w:rPr>
          <w:rFonts w:cs="Times New Roman"/>
          <w:sz w:val="24"/>
          <w:szCs w:val="24"/>
        </w:rPr>
        <w:t>:</w:t>
      </w:r>
      <w:r w:rsidRPr="00F9275A">
        <w:rPr>
          <w:rFonts w:cs="Times New Roman"/>
          <w:sz w:val="24"/>
          <w:szCs w:val="24"/>
        </w:rPr>
        <w:t xml:space="preserve"> ndërtim të fushave sportive, investime në pajisje për kabinetet, renovim të shkollave, trajnime etj.</w:t>
      </w:r>
    </w:p>
    <w:p w:rsidR="001D705F" w:rsidRPr="00F9275A" w:rsidRDefault="001D705F" w:rsidP="00201F1A">
      <w:pPr>
        <w:jc w:val="both"/>
        <w:rPr>
          <w:rFonts w:cs="Times New Roman"/>
          <w:sz w:val="24"/>
          <w:szCs w:val="24"/>
        </w:rPr>
      </w:pPr>
      <w:r w:rsidRPr="00F9275A">
        <w:rPr>
          <w:rFonts w:cs="Times New Roman"/>
          <w:sz w:val="24"/>
          <w:szCs w:val="24"/>
        </w:rPr>
        <w:t>Në bujqësi, është viti i gjashtë që bujqit po përfitojnë nga subvencionet e thuajse të</w:t>
      </w:r>
      <w:r w:rsidR="00D43E58" w:rsidRPr="00F9275A">
        <w:rPr>
          <w:rFonts w:cs="Times New Roman"/>
          <w:sz w:val="24"/>
          <w:szCs w:val="24"/>
        </w:rPr>
        <w:t xml:space="preserve"> të</w:t>
      </w:r>
      <w:r w:rsidRPr="00F9275A">
        <w:rPr>
          <w:rFonts w:cs="Times New Roman"/>
          <w:sz w:val="24"/>
          <w:szCs w:val="24"/>
        </w:rPr>
        <w:t xml:space="preserve"> gjitha lëmive, duke </w:t>
      </w:r>
      <w:r w:rsidR="00D43E58" w:rsidRPr="00F9275A">
        <w:rPr>
          <w:rFonts w:cs="Times New Roman"/>
          <w:sz w:val="24"/>
          <w:szCs w:val="24"/>
        </w:rPr>
        <w:t>iu</w:t>
      </w:r>
      <w:r w:rsidRPr="00F9275A">
        <w:rPr>
          <w:rFonts w:cs="Times New Roman"/>
          <w:sz w:val="24"/>
          <w:szCs w:val="24"/>
        </w:rPr>
        <w:t xml:space="preserve"> mundësuar atyre lehtësim jashtëzakonisht të madh në punë.</w:t>
      </w:r>
    </w:p>
    <w:p w:rsidR="001D705F" w:rsidRPr="00F9275A" w:rsidRDefault="001D705F" w:rsidP="00201F1A">
      <w:pPr>
        <w:jc w:val="both"/>
        <w:rPr>
          <w:rFonts w:cs="Times New Roman"/>
          <w:bCs/>
          <w:sz w:val="24"/>
          <w:szCs w:val="24"/>
          <w:bdr w:val="none" w:sz="0" w:space="0" w:color="auto" w:frame="1"/>
          <w:shd w:val="clear" w:color="auto" w:fill="FFFFFF"/>
        </w:rPr>
      </w:pPr>
      <w:r w:rsidRPr="00F9275A">
        <w:rPr>
          <w:rFonts w:cs="Times New Roman"/>
          <w:bCs/>
          <w:sz w:val="24"/>
          <w:szCs w:val="24"/>
          <w:bdr w:val="none" w:sz="0" w:space="0" w:color="auto" w:frame="1"/>
          <w:shd w:val="clear" w:color="auto" w:fill="FFFFFF"/>
        </w:rPr>
        <w:t xml:space="preserve">Në kuadër të programit të Partneritetit Publiko Privat (PPP), gjatë kësaj periudhe jemi në proces të realizimit të  tri studimeve të fizibilitetit për projekte në fushën e turizmit, energjisë, infrastrukturës biznesore, sportive etj. </w:t>
      </w:r>
    </w:p>
    <w:p w:rsidR="001D705F" w:rsidRPr="00F9275A" w:rsidRDefault="001D705F" w:rsidP="00201F1A">
      <w:pPr>
        <w:jc w:val="both"/>
        <w:rPr>
          <w:rFonts w:cs="Times New Roman"/>
          <w:bCs/>
          <w:sz w:val="24"/>
          <w:szCs w:val="24"/>
          <w:bdr w:val="none" w:sz="0" w:space="0" w:color="auto" w:frame="1"/>
          <w:shd w:val="clear" w:color="auto" w:fill="FFFFFF"/>
        </w:rPr>
      </w:pPr>
      <w:r w:rsidRPr="00F9275A">
        <w:rPr>
          <w:rFonts w:cs="Times New Roman"/>
          <w:bCs/>
          <w:sz w:val="24"/>
          <w:szCs w:val="24"/>
          <w:bdr w:val="none" w:sz="0" w:space="0" w:color="auto" w:frame="1"/>
          <w:shd w:val="clear" w:color="auto" w:fill="FFFFFF"/>
        </w:rPr>
        <w:t xml:space="preserve">Realizimi i këtyre studimeve si Penda e Livoqit, shtrirja e rrjetit të gazit natyror dhe të kompresuar në komunën e Gjilanit dhe palestra e sporteve </w:t>
      </w:r>
      <w:r w:rsidR="00D43E58" w:rsidRPr="00F9275A">
        <w:rPr>
          <w:rFonts w:cs="Times New Roman"/>
          <w:bCs/>
          <w:sz w:val="24"/>
          <w:szCs w:val="24"/>
          <w:bdr w:val="none" w:sz="0" w:space="0" w:color="auto" w:frame="1"/>
          <w:shd w:val="clear" w:color="auto" w:fill="FFFFFF"/>
        </w:rPr>
        <w:t>“</w:t>
      </w:r>
      <w:r w:rsidRPr="00F9275A">
        <w:rPr>
          <w:rFonts w:cs="Times New Roman"/>
          <w:bCs/>
          <w:sz w:val="24"/>
          <w:szCs w:val="24"/>
          <w:bdr w:val="none" w:sz="0" w:space="0" w:color="auto" w:frame="1"/>
          <w:shd w:val="clear" w:color="auto" w:fill="FFFFFF"/>
        </w:rPr>
        <w:t>Bashkim Selishta-Petriti</w:t>
      </w:r>
      <w:r w:rsidR="00D43E58" w:rsidRPr="00F9275A">
        <w:rPr>
          <w:rFonts w:cs="Times New Roman"/>
          <w:bCs/>
          <w:sz w:val="24"/>
          <w:szCs w:val="24"/>
          <w:bdr w:val="none" w:sz="0" w:space="0" w:color="auto" w:frame="1"/>
          <w:shd w:val="clear" w:color="auto" w:fill="FFFFFF"/>
        </w:rPr>
        <w:t>”</w:t>
      </w:r>
      <w:r w:rsidRPr="00F9275A">
        <w:rPr>
          <w:rFonts w:cs="Times New Roman"/>
          <w:bCs/>
          <w:sz w:val="24"/>
          <w:szCs w:val="24"/>
          <w:bdr w:val="none" w:sz="0" w:space="0" w:color="auto" w:frame="1"/>
          <w:shd w:val="clear" w:color="auto" w:fill="FFFFFF"/>
        </w:rPr>
        <w:t xml:space="preserve">, do të krijojnë mundësi për investime përmes partneritetit publiko-privat për zbatim të projekteve zhvillimore duke e bërë kështu komunën atraktive për investitor vendor dhe të huaj. </w:t>
      </w:r>
    </w:p>
    <w:p w:rsidR="001D705F" w:rsidRPr="00F9275A" w:rsidRDefault="001D705F" w:rsidP="00201F1A">
      <w:pPr>
        <w:pStyle w:val="ydp2f6f9314yiv6675857599ydp8be69bb2msonormal"/>
        <w:shd w:val="clear" w:color="auto" w:fill="FFFFFF"/>
        <w:spacing w:before="0" w:beforeAutospacing="0" w:after="24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lastRenderedPageBreak/>
        <w:t xml:space="preserve">Një projekt tjetër i madh është ai i modernizimit të Tregut të Gjelbër, kontrata e të cilit u nënshkrua në mars  dhe kanë vazhduar punimet të cilat sipas kontratës  pritet të përfundojnë vitin e ardhshëm. </w:t>
      </w:r>
    </w:p>
    <w:p w:rsidR="001D705F" w:rsidRPr="00F9275A" w:rsidRDefault="001D705F" w:rsidP="00201F1A">
      <w:pPr>
        <w:pStyle w:val="ydp2f6f9314yiv6675857599ydp8be69bb2msonormal"/>
        <w:shd w:val="clear" w:color="auto" w:fill="FFFFFF"/>
        <w:spacing w:before="0" w:beforeAutospacing="0" w:after="24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Ky projekt me infrastrukturë bashkëkohore</w:t>
      </w:r>
      <w:r w:rsidR="00B86ED8" w:rsidRPr="00F9275A">
        <w:rPr>
          <w:bCs/>
          <w:bdr w:val="none" w:sz="0" w:space="0" w:color="auto" w:frame="1"/>
          <w:shd w:val="clear" w:color="auto" w:fill="FFFFFF"/>
          <w:lang w:val="sq-AL"/>
        </w:rPr>
        <w:t>,</w:t>
      </w:r>
      <w:r w:rsidRPr="00F9275A">
        <w:rPr>
          <w:bCs/>
          <w:bdr w:val="none" w:sz="0" w:space="0" w:color="auto" w:frame="1"/>
          <w:shd w:val="clear" w:color="auto" w:fill="FFFFFF"/>
          <w:lang w:val="sq-AL"/>
        </w:rPr>
        <w:t xml:space="preserve"> do të ndikoj</w:t>
      </w:r>
      <w:r w:rsidR="00B86ED8" w:rsidRPr="00F9275A">
        <w:rPr>
          <w:bCs/>
          <w:bdr w:val="none" w:sz="0" w:space="0" w:color="auto" w:frame="1"/>
          <w:shd w:val="clear" w:color="auto" w:fill="FFFFFF"/>
          <w:lang w:val="sq-AL"/>
        </w:rPr>
        <w:t>ë</w:t>
      </w:r>
      <w:r w:rsidRPr="00F9275A">
        <w:rPr>
          <w:bCs/>
          <w:bdr w:val="none" w:sz="0" w:space="0" w:color="auto" w:frame="1"/>
          <w:shd w:val="clear" w:color="auto" w:fill="FFFFFF"/>
          <w:lang w:val="sq-AL"/>
        </w:rPr>
        <w:t xml:space="preserve"> jo vetëm në përmirësimin e kushteve për shitjen e produkteve të freskëta të prodhuesve tanë</w:t>
      </w:r>
      <w:r w:rsidR="00B86ED8" w:rsidRPr="00F9275A">
        <w:rPr>
          <w:bCs/>
          <w:bdr w:val="none" w:sz="0" w:space="0" w:color="auto" w:frame="1"/>
          <w:shd w:val="clear" w:color="auto" w:fill="FFFFFF"/>
          <w:lang w:val="sq-AL"/>
        </w:rPr>
        <w:t>,</w:t>
      </w:r>
      <w:r w:rsidRPr="00F9275A">
        <w:rPr>
          <w:bCs/>
          <w:bdr w:val="none" w:sz="0" w:space="0" w:color="auto" w:frame="1"/>
          <w:shd w:val="clear" w:color="auto" w:fill="FFFFFF"/>
          <w:lang w:val="sq-AL"/>
        </w:rPr>
        <w:t xml:space="preserve"> por edhe do ta transformoj plotësisht atë duke e bërë atraktiv për qytetarë dhe vizitorë. </w:t>
      </w:r>
    </w:p>
    <w:p w:rsidR="001D705F" w:rsidRPr="00F9275A" w:rsidRDefault="001D705F" w:rsidP="00201F1A">
      <w:pPr>
        <w:pStyle w:val="ydp2f6f9314yiv6675857599ydp8be69bb2msonormal"/>
        <w:shd w:val="clear" w:color="auto" w:fill="FFFFFF"/>
        <w:spacing w:before="0" w:beforeAutospacing="0" w:after="24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 xml:space="preserve">Ky investim publik do të ndikoj në përmirësimin e kushteve për shitjen e produkteve të freskëta pemë dhe perime për 100 prodhues tanë si dhe mbi 200 tregtar të cilët ushtrojnë aktivitetin e tyre në tregun e gjelbër. </w:t>
      </w:r>
    </w:p>
    <w:p w:rsidR="001D705F" w:rsidRPr="00F9275A" w:rsidRDefault="001D705F" w:rsidP="00201F1A">
      <w:pPr>
        <w:jc w:val="both"/>
        <w:rPr>
          <w:rFonts w:cs="Times New Roman"/>
          <w:sz w:val="24"/>
          <w:szCs w:val="24"/>
        </w:rPr>
      </w:pPr>
      <w:r w:rsidRPr="00F9275A">
        <w:rPr>
          <w:rFonts w:cs="Times New Roman"/>
          <w:bCs/>
          <w:sz w:val="24"/>
          <w:szCs w:val="24"/>
          <w:bdr w:val="none" w:sz="0" w:space="0" w:color="auto" w:frame="1"/>
          <w:shd w:val="clear" w:color="auto" w:fill="FFFFFF"/>
        </w:rPr>
        <w:t>N</w:t>
      </w:r>
      <w:r w:rsidRPr="00F9275A">
        <w:rPr>
          <w:rFonts w:cs="Times New Roman"/>
          <w:sz w:val="24"/>
          <w:szCs w:val="24"/>
        </w:rPr>
        <w:t>ë anën tjetër,  në bashkëpunim me NPL “Tregu” është realizuar plani për vendosjen e tregjeve mobile në disa pjesë të qytetit si</w:t>
      </w:r>
      <w:r w:rsidR="00BF0321" w:rsidRPr="00F9275A">
        <w:rPr>
          <w:rFonts w:cs="Times New Roman"/>
          <w:sz w:val="24"/>
          <w:szCs w:val="24"/>
        </w:rPr>
        <w:t>:</w:t>
      </w:r>
      <w:r w:rsidRPr="00F9275A">
        <w:rPr>
          <w:rFonts w:cs="Times New Roman"/>
          <w:sz w:val="24"/>
          <w:szCs w:val="24"/>
        </w:rPr>
        <w:t xml:space="preserve"> Arbëri, Dar</w:t>
      </w:r>
      <w:r w:rsidR="00BF0321" w:rsidRPr="00F9275A">
        <w:rPr>
          <w:rFonts w:cs="Times New Roman"/>
          <w:sz w:val="24"/>
          <w:szCs w:val="24"/>
        </w:rPr>
        <w:t>dani, Kamnik dhe tek Bunari i Pë</w:t>
      </w:r>
      <w:r w:rsidRPr="00F9275A">
        <w:rPr>
          <w:rFonts w:cs="Times New Roman"/>
          <w:sz w:val="24"/>
          <w:szCs w:val="24"/>
        </w:rPr>
        <w:t xml:space="preserve">rlepnicës, duke iu ofruar mundësi </w:t>
      </w:r>
      <w:r w:rsidR="00BF0321" w:rsidRPr="00F9275A">
        <w:rPr>
          <w:rFonts w:cs="Times New Roman"/>
          <w:sz w:val="24"/>
          <w:szCs w:val="24"/>
        </w:rPr>
        <w:t>bujqve</w:t>
      </w:r>
      <w:r w:rsidRPr="00F9275A">
        <w:rPr>
          <w:rFonts w:cs="Times New Roman"/>
          <w:sz w:val="24"/>
          <w:szCs w:val="24"/>
        </w:rPr>
        <w:t>, prodhuesve të vegjël të komunës së Gjilanit të shesin produktet e tyre në vendbanime me numër më të madh të banorëve dhe më të frekuentuara.</w:t>
      </w: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Si pjesë e angazhimit të madh ka qenë edhe organizimi me sukses i katër panaireve me qëllim të promovimit të bizneseve dhe aktiviteteve të tyre afariste si dhe promovimin e shkath</w:t>
      </w:r>
      <w:r w:rsidR="00880167" w:rsidRPr="00F9275A">
        <w:rPr>
          <w:bCs/>
          <w:bdr w:val="none" w:sz="0" w:space="0" w:color="auto" w:frame="1"/>
          <w:shd w:val="clear" w:color="auto" w:fill="FFFFFF"/>
          <w:lang w:val="sq-AL"/>
        </w:rPr>
        <w:t xml:space="preserve">tësive për punë tek të rinjtë. </w:t>
      </w:r>
    </w:p>
    <w:p w:rsidR="001D705F" w:rsidRPr="00F9275A" w:rsidRDefault="0070254E"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Panairi i</w:t>
      </w:r>
      <w:r w:rsidR="001D705F" w:rsidRPr="00F9275A">
        <w:rPr>
          <w:bCs/>
          <w:bdr w:val="none" w:sz="0" w:space="0" w:color="auto" w:frame="1"/>
          <w:shd w:val="clear" w:color="auto" w:fill="FFFFFF"/>
          <w:lang w:val="sq-AL"/>
        </w:rPr>
        <w:t xml:space="preserve"> Punës u organizua </w:t>
      </w:r>
      <w:r w:rsidRPr="00F9275A">
        <w:rPr>
          <w:bCs/>
          <w:bdr w:val="none" w:sz="0" w:space="0" w:color="auto" w:frame="1"/>
          <w:shd w:val="clear" w:color="auto" w:fill="FFFFFF"/>
          <w:lang w:val="sq-AL"/>
        </w:rPr>
        <w:t xml:space="preserve">në bashkëpunim me GIZ e MPMS, </w:t>
      </w:r>
      <w:r w:rsidR="001D705F" w:rsidRPr="00F9275A">
        <w:rPr>
          <w:bCs/>
          <w:bdr w:val="none" w:sz="0" w:space="0" w:color="auto" w:frame="1"/>
          <w:shd w:val="clear" w:color="auto" w:fill="FFFFFF"/>
          <w:lang w:val="sq-AL"/>
        </w:rPr>
        <w:t xml:space="preserve"> ku morën pjesë 45 biznese të cilat kanë ofruar rreth 500 vende pune, pastaj mini</w:t>
      </w:r>
      <w:r w:rsidRPr="00F9275A">
        <w:rPr>
          <w:bCs/>
          <w:bdr w:val="none" w:sz="0" w:space="0" w:color="auto" w:frame="1"/>
          <w:shd w:val="clear" w:color="auto" w:fill="FFFFFF"/>
          <w:lang w:val="sq-AL"/>
        </w:rPr>
        <w:t xml:space="preserve"> </w:t>
      </w:r>
      <w:r w:rsidR="001D705F" w:rsidRPr="00F9275A">
        <w:rPr>
          <w:bCs/>
          <w:bdr w:val="none" w:sz="0" w:space="0" w:color="auto" w:frame="1"/>
          <w:shd w:val="clear" w:color="auto" w:fill="FFFFFF"/>
          <w:lang w:val="sq-AL"/>
        </w:rPr>
        <w:t xml:space="preserve">panairi treditor me gratë artizane dhe fermerë, Panairi Gratë në biznes i organizuar në bashkëpunim të ngushtë me MTI, ku kanë ekspozuar punimet artizanale rreth 30 gra nga komuna e </w:t>
      </w:r>
      <w:r w:rsidR="00145AC3" w:rsidRPr="00F9275A">
        <w:rPr>
          <w:bCs/>
          <w:bdr w:val="none" w:sz="0" w:space="0" w:color="auto" w:frame="1"/>
          <w:shd w:val="clear" w:color="auto" w:fill="FFFFFF"/>
          <w:lang w:val="sq-AL"/>
        </w:rPr>
        <w:t>Gjilanit</w:t>
      </w:r>
      <w:r w:rsidR="001D705F" w:rsidRPr="00F9275A">
        <w:rPr>
          <w:bCs/>
          <w:bdr w:val="none" w:sz="0" w:space="0" w:color="auto" w:frame="1"/>
          <w:shd w:val="clear" w:color="auto" w:fill="FFFFFF"/>
          <w:lang w:val="sq-AL"/>
        </w:rPr>
        <w:t xml:space="preserve"> dhe komunat tjera të Kosovës dhe Panairi i Biznesit me konsumatorët i organizuar në bashkëpunim me Gloal Consulting and Development Associate, në kuadër të programit Interdev 2 të UNDP, ku kanë mar</w:t>
      </w:r>
      <w:r w:rsidR="00145AC3" w:rsidRPr="00F9275A">
        <w:rPr>
          <w:bCs/>
          <w:bdr w:val="none" w:sz="0" w:space="0" w:color="auto" w:frame="1"/>
          <w:shd w:val="clear" w:color="auto" w:fill="FFFFFF"/>
          <w:lang w:val="sq-AL"/>
        </w:rPr>
        <w:t>rë pjesë 30 biznese të përfshira</w:t>
      </w:r>
      <w:r w:rsidR="001D705F" w:rsidRPr="00F9275A">
        <w:rPr>
          <w:bCs/>
          <w:bdr w:val="none" w:sz="0" w:space="0" w:color="auto" w:frame="1"/>
          <w:shd w:val="clear" w:color="auto" w:fill="FFFFFF"/>
          <w:lang w:val="sq-AL"/>
        </w:rPr>
        <w:t xml:space="preserve"> në aktivitete të buj</w:t>
      </w:r>
      <w:r w:rsidR="00145AC3" w:rsidRPr="00F9275A">
        <w:rPr>
          <w:bCs/>
          <w:bdr w:val="none" w:sz="0" w:space="0" w:color="auto" w:frame="1"/>
          <w:shd w:val="clear" w:color="auto" w:fill="FFFFFF"/>
          <w:lang w:val="sq-AL"/>
        </w:rPr>
        <w:t>qësisë, industrisë ushqimore,</w:t>
      </w:r>
      <w:r w:rsidR="001D705F" w:rsidRPr="00F9275A">
        <w:rPr>
          <w:bCs/>
          <w:bdr w:val="none" w:sz="0" w:space="0" w:color="auto" w:frame="1"/>
          <w:shd w:val="clear" w:color="auto" w:fill="FFFFFF"/>
          <w:lang w:val="sq-AL"/>
        </w:rPr>
        <w:t xml:space="preserve"> gastronomi</w:t>
      </w:r>
      <w:r w:rsidR="00145AC3" w:rsidRPr="00F9275A">
        <w:rPr>
          <w:bCs/>
          <w:bdr w:val="none" w:sz="0" w:space="0" w:color="auto" w:frame="1"/>
          <w:shd w:val="clear" w:color="auto" w:fill="FFFFFF"/>
          <w:lang w:val="sq-AL"/>
        </w:rPr>
        <w:t xml:space="preserve"> dhe</w:t>
      </w:r>
      <w:r w:rsidR="00880167" w:rsidRPr="00F9275A">
        <w:rPr>
          <w:bCs/>
          <w:bdr w:val="none" w:sz="0" w:space="0" w:color="auto" w:frame="1"/>
          <w:shd w:val="clear" w:color="auto" w:fill="FFFFFF"/>
          <w:lang w:val="sq-AL"/>
        </w:rPr>
        <w:t xml:space="preserve"> turizëm. </w:t>
      </w:r>
    </w:p>
    <w:p w:rsidR="001D705F" w:rsidRPr="00F9275A" w:rsidRDefault="00967C54" w:rsidP="00201F1A">
      <w:pPr>
        <w:pStyle w:val="ydp8be69bb2msonormal"/>
        <w:spacing w:before="0" w:beforeAutospacing="0" w:after="0" w:afterAutospacing="0" w:line="276" w:lineRule="auto"/>
        <w:jc w:val="both"/>
        <w:rPr>
          <w:lang w:val="sq-AL"/>
        </w:rPr>
      </w:pPr>
      <w:r w:rsidRPr="00F9275A">
        <w:rPr>
          <w:lang w:val="sq-AL"/>
        </w:rPr>
        <w:t>Edhe në lëmin</w:t>
      </w:r>
      <w:r w:rsidR="001D705F" w:rsidRPr="00F9275A">
        <w:rPr>
          <w:lang w:val="sq-AL"/>
        </w:rPr>
        <w:t xml:space="preserve"> e shëndetësisë, gjatë këtij nën</w:t>
      </w:r>
      <w:r w:rsidRPr="00F9275A">
        <w:rPr>
          <w:lang w:val="sq-AL"/>
        </w:rPr>
        <w:t>të</w:t>
      </w:r>
      <w:r w:rsidR="001D705F" w:rsidRPr="00F9275A">
        <w:rPr>
          <w:lang w:val="sq-AL"/>
        </w:rPr>
        <w:t xml:space="preserve">mujori kemi realizuar një mori projektesh, duke filluar nga ndërtimi i </w:t>
      </w:r>
      <w:r w:rsidRPr="00F9275A">
        <w:rPr>
          <w:lang w:val="sq-AL"/>
        </w:rPr>
        <w:t>ambulantes në Llashticë, e cila</w:t>
      </w:r>
      <w:r w:rsidR="001D705F" w:rsidRPr="00F9275A">
        <w:rPr>
          <w:lang w:val="sq-AL"/>
        </w:rPr>
        <w:t xml:space="preserve"> përfundon në fund të këtij viti, renovimi i QMF në lagjen </w:t>
      </w:r>
      <w:r w:rsidRPr="00F9275A">
        <w:rPr>
          <w:lang w:val="sq-AL"/>
        </w:rPr>
        <w:t>“</w:t>
      </w:r>
      <w:r w:rsidR="001D705F" w:rsidRPr="00F9275A">
        <w:rPr>
          <w:lang w:val="sq-AL"/>
        </w:rPr>
        <w:t>Dardania</w:t>
      </w:r>
      <w:r w:rsidRPr="00F9275A">
        <w:rPr>
          <w:lang w:val="sq-AL"/>
        </w:rPr>
        <w:t>”</w:t>
      </w:r>
      <w:r w:rsidR="001D705F" w:rsidRPr="00F9275A">
        <w:rPr>
          <w:lang w:val="sq-AL"/>
        </w:rPr>
        <w:t>, për të vazhduar me projektet e dezi</w:t>
      </w:r>
      <w:r w:rsidRPr="00F9275A">
        <w:rPr>
          <w:lang w:val="sq-AL"/>
        </w:rPr>
        <w:t>nsektimit, dezinfektimit dhe de</w:t>
      </w:r>
      <w:r w:rsidR="00880167" w:rsidRPr="00F9275A">
        <w:rPr>
          <w:lang w:val="sq-AL"/>
        </w:rPr>
        <w:t xml:space="preserve">ratizimit. </w:t>
      </w:r>
    </w:p>
    <w:p w:rsidR="001D705F" w:rsidRPr="00F9275A" w:rsidRDefault="001D705F" w:rsidP="00201F1A">
      <w:pPr>
        <w:jc w:val="both"/>
        <w:rPr>
          <w:rFonts w:cs="Times New Roman"/>
          <w:sz w:val="24"/>
          <w:szCs w:val="24"/>
        </w:rPr>
      </w:pPr>
      <w:r w:rsidRPr="00F9275A">
        <w:rPr>
          <w:rFonts w:cs="Times New Roman"/>
          <w:sz w:val="24"/>
          <w:szCs w:val="24"/>
        </w:rPr>
        <w:t>Gjatë këtij viti, Gjilani ka ‘</w:t>
      </w:r>
      <w:r w:rsidR="00016179" w:rsidRPr="00F9275A">
        <w:rPr>
          <w:rFonts w:cs="Times New Roman"/>
          <w:sz w:val="24"/>
          <w:szCs w:val="24"/>
        </w:rPr>
        <w:t>vlua</w:t>
      </w:r>
      <w:r w:rsidRPr="00F9275A">
        <w:rPr>
          <w:rFonts w:cs="Times New Roman"/>
          <w:sz w:val="24"/>
          <w:szCs w:val="24"/>
        </w:rPr>
        <w:t xml:space="preserve">’ prej aktiviteteve kulturore, të sportit e të rinisë, ku me të gjitha kapacitetet i kemi mbështetur këta sektorë, ndërsa Teatri i Qytetit, me zbatimin e kalendarit të pasur, vazhdon të mbetet storia më e mirë e suksesit në komunën tonë, duke e </w:t>
      </w:r>
      <w:r w:rsidR="00016179" w:rsidRPr="00F9275A">
        <w:rPr>
          <w:rFonts w:cs="Times New Roman"/>
          <w:sz w:val="24"/>
          <w:szCs w:val="24"/>
        </w:rPr>
        <w:t>ri konfirmuar</w:t>
      </w:r>
      <w:r w:rsidRPr="00F9275A">
        <w:rPr>
          <w:rFonts w:cs="Times New Roman"/>
          <w:sz w:val="24"/>
          <w:szCs w:val="24"/>
        </w:rPr>
        <w:t xml:space="preserve"> epitetin e Gjilanit si </w:t>
      </w:r>
      <w:r w:rsidR="00016179" w:rsidRPr="00F9275A">
        <w:rPr>
          <w:rFonts w:cs="Times New Roman"/>
          <w:sz w:val="24"/>
          <w:szCs w:val="24"/>
        </w:rPr>
        <w:t>Kryeqendër</w:t>
      </w:r>
      <w:r w:rsidRPr="00F9275A">
        <w:rPr>
          <w:rFonts w:cs="Times New Roman"/>
          <w:sz w:val="24"/>
          <w:szCs w:val="24"/>
        </w:rPr>
        <w:t xml:space="preserve"> Kulturore e shqiptarëve në Ballkan. </w:t>
      </w:r>
    </w:p>
    <w:p w:rsidR="00880167" w:rsidRPr="00F9275A" w:rsidRDefault="001D705F" w:rsidP="00201F1A">
      <w:pPr>
        <w:jc w:val="both"/>
        <w:rPr>
          <w:rFonts w:cs="Times New Roman"/>
          <w:sz w:val="24"/>
          <w:szCs w:val="24"/>
        </w:rPr>
      </w:pPr>
      <w:r w:rsidRPr="00F9275A">
        <w:rPr>
          <w:rFonts w:cs="Times New Roman"/>
          <w:sz w:val="24"/>
          <w:szCs w:val="24"/>
        </w:rPr>
        <w:t xml:space="preserve">Në </w:t>
      </w:r>
      <w:r w:rsidR="00016179" w:rsidRPr="00F9275A">
        <w:rPr>
          <w:rFonts w:cs="Times New Roman"/>
          <w:sz w:val="24"/>
          <w:szCs w:val="24"/>
        </w:rPr>
        <w:t>muajt</w:t>
      </w:r>
      <w:r w:rsidRPr="00F9275A">
        <w:rPr>
          <w:rFonts w:cs="Times New Roman"/>
          <w:sz w:val="24"/>
          <w:szCs w:val="24"/>
        </w:rPr>
        <w:t xml:space="preserve"> në vazhdim, pjesa më e madhe e investimeve do të vazhdojë në ndërtimin e fshatit model, për përmbylljen e investimeve infrastrukturore. </w:t>
      </w:r>
    </w:p>
    <w:p w:rsidR="001D705F" w:rsidRPr="00F9275A" w:rsidRDefault="001D705F" w:rsidP="00201F1A">
      <w:pPr>
        <w:jc w:val="both"/>
        <w:rPr>
          <w:rFonts w:cs="Times New Roman"/>
          <w:sz w:val="24"/>
          <w:szCs w:val="24"/>
        </w:rPr>
      </w:pPr>
      <w:r w:rsidRPr="00F9275A">
        <w:rPr>
          <w:rFonts w:cs="Times New Roman"/>
          <w:sz w:val="24"/>
          <w:szCs w:val="24"/>
        </w:rPr>
        <w:t xml:space="preserve">Ndërsa, zona urbane do të jetë prioritet i lartë i investimeve që përfshihet rregullimi i trotuareve dhe standardizimi për personat me nevoja të veçanta, për </w:t>
      </w:r>
      <w:r w:rsidR="00016179" w:rsidRPr="00F9275A">
        <w:rPr>
          <w:rFonts w:cs="Times New Roman"/>
          <w:sz w:val="24"/>
          <w:szCs w:val="24"/>
        </w:rPr>
        <w:t>biçiklistët</w:t>
      </w:r>
      <w:r w:rsidRPr="00F9275A">
        <w:rPr>
          <w:rFonts w:cs="Times New Roman"/>
          <w:sz w:val="24"/>
          <w:szCs w:val="24"/>
        </w:rPr>
        <w:t xml:space="preserve"> dhe për nënat me fëmijë. Pra, qëllimi kryesor është që zonën urbane ta kthejmë në zonë qarkullimi pa vetura. </w:t>
      </w:r>
    </w:p>
    <w:p w:rsidR="001D705F" w:rsidRPr="00F9275A" w:rsidRDefault="001D705F" w:rsidP="00201F1A">
      <w:pPr>
        <w:jc w:val="both"/>
        <w:rPr>
          <w:rFonts w:cs="Times New Roman"/>
          <w:sz w:val="24"/>
          <w:szCs w:val="24"/>
        </w:rPr>
      </w:pPr>
      <w:r w:rsidRPr="00F9275A">
        <w:rPr>
          <w:rFonts w:cs="Times New Roman"/>
          <w:sz w:val="24"/>
          <w:szCs w:val="24"/>
        </w:rPr>
        <w:lastRenderedPageBreak/>
        <w:t xml:space="preserve">Ndërtimi i rrugëve regjionale tashmë është i buxhetuar dhe pritet që Banka </w:t>
      </w:r>
      <w:r w:rsidR="004A7F88" w:rsidRPr="00F9275A">
        <w:rPr>
          <w:rFonts w:cs="Times New Roman"/>
          <w:sz w:val="24"/>
          <w:szCs w:val="24"/>
        </w:rPr>
        <w:t>Evropiane</w:t>
      </w:r>
      <w:r w:rsidRPr="00F9275A">
        <w:rPr>
          <w:rFonts w:cs="Times New Roman"/>
          <w:sz w:val="24"/>
          <w:szCs w:val="24"/>
        </w:rPr>
        <w:t xml:space="preserve"> për Zhvillim në fund të këtij muaji të konfirmojë investimet në rrugën Gjilan-Prishtinë me gjatësi prej 7.2 kilometrash. </w:t>
      </w:r>
    </w:p>
    <w:p w:rsidR="001D705F" w:rsidRPr="00F9275A" w:rsidRDefault="001D705F" w:rsidP="00201F1A">
      <w:pPr>
        <w:jc w:val="both"/>
        <w:rPr>
          <w:rFonts w:cs="Times New Roman"/>
          <w:sz w:val="24"/>
          <w:szCs w:val="24"/>
        </w:rPr>
      </w:pPr>
      <w:r w:rsidRPr="00F9275A">
        <w:rPr>
          <w:rFonts w:cs="Times New Roman"/>
          <w:sz w:val="24"/>
          <w:szCs w:val="24"/>
        </w:rPr>
        <w:t>Do të vazhdojmë investimet në rrugën Gjilan-Bujanoc, në Rrugën e</w:t>
      </w:r>
      <w:r w:rsidR="00DE4B3F" w:rsidRPr="00F9275A">
        <w:rPr>
          <w:rFonts w:cs="Times New Roman"/>
          <w:sz w:val="24"/>
          <w:szCs w:val="24"/>
        </w:rPr>
        <w:t xml:space="preserve"> Kumanovës, në rrugën prej Livoq</w:t>
      </w:r>
      <w:r w:rsidRPr="00F9275A">
        <w:rPr>
          <w:rFonts w:cs="Times New Roman"/>
          <w:sz w:val="24"/>
          <w:szCs w:val="24"/>
        </w:rPr>
        <w:t xml:space="preserve">it të Ultë në drejtim të Kllokotit dhe rrugët tjera që janë pjesë e investimeve. Kjo na jep lehtësim dhe krijon </w:t>
      </w:r>
      <w:r w:rsidR="004A7F88" w:rsidRPr="00F9275A">
        <w:rPr>
          <w:rFonts w:cs="Times New Roman"/>
          <w:sz w:val="24"/>
          <w:szCs w:val="24"/>
        </w:rPr>
        <w:t>frymëmarrje</w:t>
      </w:r>
      <w:r w:rsidRPr="00F9275A">
        <w:rPr>
          <w:rFonts w:cs="Times New Roman"/>
          <w:sz w:val="24"/>
          <w:szCs w:val="24"/>
        </w:rPr>
        <w:t xml:space="preserve"> që të kalohet në investime brenda zonës urbane. </w:t>
      </w:r>
    </w:p>
    <w:p w:rsidR="001D705F" w:rsidRPr="00F9275A" w:rsidRDefault="001D705F" w:rsidP="00201F1A">
      <w:pPr>
        <w:jc w:val="both"/>
        <w:rPr>
          <w:rFonts w:cs="Times New Roman"/>
          <w:sz w:val="24"/>
          <w:szCs w:val="24"/>
        </w:rPr>
      </w:pPr>
      <w:r w:rsidRPr="00F9275A">
        <w:rPr>
          <w:rFonts w:cs="Times New Roman"/>
          <w:sz w:val="24"/>
          <w:szCs w:val="24"/>
        </w:rPr>
        <w:t xml:space="preserve">Sa i përket shpenzimeve, Komuna edhe sivjet ka vazhduar të aplikojë dietë të ashpër buxhetore sa i përket drekave, darkave dhe shërbimet e autoparkut, ku gjatë kësaj periudhe kemi mbi 10 mijë kilometra më pak të kaluara nga përdorimi i automjeteve zyrtare.  </w:t>
      </w:r>
    </w:p>
    <w:p w:rsidR="001D705F" w:rsidRPr="00F9275A" w:rsidRDefault="001D705F" w:rsidP="00201F1A">
      <w:pPr>
        <w:jc w:val="both"/>
        <w:rPr>
          <w:rFonts w:cs="Times New Roman"/>
          <w:sz w:val="24"/>
          <w:szCs w:val="24"/>
        </w:rPr>
      </w:pPr>
      <w:r w:rsidRPr="00F9275A">
        <w:rPr>
          <w:rFonts w:cs="Times New Roman"/>
          <w:sz w:val="24"/>
          <w:szCs w:val="24"/>
        </w:rPr>
        <w:t xml:space="preserve">Më poshtë mund t’i referoheni raporteve të detajuara të drejtorive, zyrave, njësive, mekanizmave komunal dhe të ndërmarrjeve publike. </w:t>
      </w:r>
    </w:p>
    <w:p w:rsidR="001D705F" w:rsidRPr="00F9275A" w:rsidRDefault="001D705F" w:rsidP="00201F1A">
      <w:pPr>
        <w:jc w:val="both"/>
        <w:rPr>
          <w:rFonts w:cs="Times New Roman"/>
          <w:sz w:val="24"/>
          <w:szCs w:val="24"/>
        </w:rPr>
      </w:pPr>
      <w:r w:rsidRPr="00F9275A">
        <w:rPr>
          <w:rFonts w:cs="Times New Roman"/>
          <w:sz w:val="24"/>
          <w:szCs w:val="24"/>
        </w:rPr>
        <w:t>Ju faleminderit!</w:t>
      </w:r>
    </w:p>
    <w:p w:rsidR="001D705F" w:rsidRPr="00F9275A" w:rsidRDefault="001D705F" w:rsidP="00201F1A">
      <w:pPr>
        <w:jc w:val="both"/>
        <w:rPr>
          <w:rFonts w:cs="Times New Roman"/>
          <w:sz w:val="24"/>
          <w:szCs w:val="24"/>
        </w:rPr>
      </w:pPr>
      <w:r w:rsidRPr="00F9275A">
        <w:rPr>
          <w:rFonts w:cs="Times New Roman"/>
          <w:sz w:val="24"/>
          <w:szCs w:val="24"/>
        </w:rPr>
        <w:t>Lutfi Haziri, kryetar i Komunës</w:t>
      </w:r>
    </w:p>
    <w:p w:rsidR="00012E71" w:rsidRPr="00F9275A" w:rsidRDefault="00012E71" w:rsidP="00201F1A">
      <w:pPr>
        <w:jc w:val="both"/>
        <w:rPr>
          <w:rFonts w:cs="Times New Roman"/>
          <w:b/>
          <w:sz w:val="28"/>
          <w:szCs w:val="28"/>
        </w:rPr>
      </w:pPr>
    </w:p>
    <w:p w:rsidR="00012E71" w:rsidRPr="00F9275A" w:rsidRDefault="00012E71" w:rsidP="00201F1A">
      <w:pPr>
        <w:jc w:val="both"/>
        <w:rPr>
          <w:rFonts w:cs="Times New Roman"/>
          <w:b/>
          <w:sz w:val="28"/>
          <w:szCs w:val="28"/>
        </w:rPr>
      </w:pPr>
    </w:p>
    <w:p w:rsidR="00012E71" w:rsidRPr="00F9275A" w:rsidRDefault="00012E71" w:rsidP="00201F1A">
      <w:pPr>
        <w:jc w:val="both"/>
        <w:rPr>
          <w:rFonts w:cs="Times New Roman"/>
          <w:b/>
          <w:sz w:val="28"/>
          <w:szCs w:val="28"/>
        </w:rPr>
      </w:pPr>
    </w:p>
    <w:p w:rsidR="00012E71" w:rsidRPr="00F9275A" w:rsidRDefault="00012E71" w:rsidP="00201F1A">
      <w:pPr>
        <w:jc w:val="both"/>
        <w:rPr>
          <w:rFonts w:cs="Times New Roman"/>
          <w:b/>
          <w:sz w:val="28"/>
          <w:szCs w:val="28"/>
        </w:rPr>
      </w:pPr>
    </w:p>
    <w:p w:rsidR="00012E71" w:rsidRPr="00F9275A" w:rsidRDefault="00012E71" w:rsidP="00201F1A">
      <w:pPr>
        <w:jc w:val="both"/>
        <w:rPr>
          <w:rFonts w:cs="Times New Roman"/>
          <w:b/>
          <w:sz w:val="28"/>
          <w:szCs w:val="28"/>
        </w:rPr>
      </w:pPr>
    </w:p>
    <w:p w:rsidR="00012E71" w:rsidRPr="00F9275A" w:rsidRDefault="00012E71" w:rsidP="00201F1A">
      <w:pPr>
        <w:jc w:val="both"/>
        <w:rPr>
          <w:rFonts w:cs="Times New Roman"/>
          <w:b/>
          <w:sz w:val="28"/>
          <w:szCs w:val="28"/>
        </w:rPr>
      </w:pPr>
    </w:p>
    <w:p w:rsidR="00012E71" w:rsidRPr="00F9275A" w:rsidRDefault="00012E71" w:rsidP="00201F1A">
      <w:pPr>
        <w:jc w:val="both"/>
        <w:rPr>
          <w:rFonts w:cs="Times New Roman"/>
          <w:b/>
          <w:sz w:val="28"/>
          <w:szCs w:val="28"/>
        </w:rPr>
      </w:pPr>
    </w:p>
    <w:p w:rsidR="00012E71" w:rsidRPr="00F9275A" w:rsidRDefault="00012E71" w:rsidP="00201F1A">
      <w:pPr>
        <w:jc w:val="both"/>
        <w:rPr>
          <w:rFonts w:cs="Times New Roman"/>
          <w:b/>
          <w:sz w:val="28"/>
          <w:szCs w:val="28"/>
        </w:rPr>
      </w:pPr>
    </w:p>
    <w:p w:rsidR="00012E71" w:rsidRPr="00F9275A" w:rsidRDefault="00012E71" w:rsidP="00201F1A">
      <w:pPr>
        <w:jc w:val="both"/>
        <w:rPr>
          <w:rFonts w:cs="Times New Roman"/>
          <w:b/>
          <w:sz w:val="28"/>
          <w:szCs w:val="28"/>
        </w:rPr>
      </w:pPr>
    </w:p>
    <w:p w:rsidR="00012E71" w:rsidRPr="00F9275A" w:rsidRDefault="00012E71" w:rsidP="00201F1A">
      <w:pPr>
        <w:jc w:val="both"/>
        <w:rPr>
          <w:rFonts w:cs="Times New Roman"/>
          <w:b/>
          <w:sz w:val="28"/>
          <w:szCs w:val="28"/>
        </w:rPr>
      </w:pPr>
    </w:p>
    <w:p w:rsidR="001D705F" w:rsidRPr="00F9275A" w:rsidRDefault="001D705F" w:rsidP="00201F1A">
      <w:pPr>
        <w:jc w:val="both"/>
        <w:rPr>
          <w:rFonts w:cs="Times New Roman"/>
          <w:b/>
          <w:sz w:val="28"/>
          <w:szCs w:val="28"/>
        </w:rPr>
      </w:pPr>
      <w:r w:rsidRPr="00F9275A">
        <w:rPr>
          <w:rFonts w:cs="Times New Roman"/>
          <w:b/>
          <w:sz w:val="28"/>
          <w:szCs w:val="28"/>
        </w:rPr>
        <w:t>Drejtoria e Administratës së Përgjithshme</w:t>
      </w:r>
    </w:p>
    <w:p w:rsidR="001D705F" w:rsidRPr="00F9275A" w:rsidRDefault="003F75AB" w:rsidP="00201F1A">
      <w:pPr>
        <w:jc w:val="both"/>
        <w:rPr>
          <w:rFonts w:cs="Times New Roman"/>
          <w:b/>
          <w:sz w:val="24"/>
          <w:szCs w:val="24"/>
        </w:rPr>
      </w:pPr>
      <w:r w:rsidRPr="00F9275A">
        <w:rPr>
          <w:rFonts w:cs="Times New Roman"/>
          <w:sz w:val="24"/>
          <w:szCs w:val="24"/>
        </w:rPr>
        <w:t>Drejtoria e</w:t>
      </w:r>
      <w:r w:rsidR="001D705F" w:rsidRPr="00F9275A">
        <w:rPr>
          <w:rFonts w:cs="Times New Roman"/>
          <w:sz w:val="24"/>
          <w:szCs w:val="24"/>
        </w:rPr>
        <w:t xml:space="preserve"> </w:t>
      </w:r>
      <w:r w:rsidRPr="00F9275A">
        <w:rPr>
          <w:rFonts w:cs="Times New Roman"/>
          <w:sz w:val="24"/>
          <w:szCs w:val="24"/>
        </w:rPr>
        <w:t>Administratës së</w:t>
      </w:r>
      <w:r w:rsidR="001D705F" w:rsidRPr="00F9275A">
        <w:rPr>
          <w:rFonts w:cs="Times New Roman"/>
          <w:sz w:val="24"/>
          <w:szCs w:val="24"/>
        </w:rPr>
        <w:t xml:space="preserve"> Përgjithshme në  dy sektorët e saj bazë</w:t>
      </w:r>
      <w:r w:rsidRPr="00F9275A">
        <w:rPr>
          <w:rFonts w:cs="Times New Roman"/>
          <w:sz w:val="24"/>
          <w:szCs w:val="24"/>
        </w:rPr>
        <w:t>, duke përfshirë edhe Shërbimin e A</w:t>
      </w:r>
      <w:r w:rsidR="001D705F" w:rsidRPr="00F9275A">
        <w:rPr>
          <w:rFonts w:cs="Times New Roman"/>
          <w:sz w:val="24"/>
          <w:szCs w:val="24"/>
        </w:rPr>
        <w:t xml:space="preserve">utoparkut,  gjatë kësaj periudhe nëntëmujore, ka realizuar dhe përmbushur detyrat në harmoni </w:t>
      </w:r>
      <w:r w:rsidR="001D705F" w:rsidRPr="00F9275A">
        <w:rPr>
          <w:rFonts w:cs="Times New Roman"/>
          <w:sz w:val="24"/>
          <w:szCs w:val="24"/>
        </w:rPr>
        <w:lastRenderedPageBreak/>
        <w:t>të plotë me legjislacionin në fuqi  si dhe ka kryer edhe aktivitetet të tjera të ndërlidhura me fushë veprimtarinë e DAP-it.</w:t>
      </w:r>
    </w:p>
    <w:p w:rsidR="001D705F" w:rsidRPr="00F9275A" w:rsidRDefault="001D705F" w:rsidP="00201F1A">
      <w:pPr>
        <w:jc w:val="both"/>
        <w:rPr>
          <w:rFonts w:cs="Times New Roman"/>
          <w:b/>
          <w:sz w:val="24"/>
          <w:szCs w:val="24"/>
        </w:rPr>
      </w:pPr>
      <w:r w:rsidRPr="00F9275A">
        <w:rPr>
          <w:rFonts w:cs="Times New Roman"/>
          <w:sz w:val="24"/>
          <w:szCs w:val="24"/>
        </w:rPr>
        <w:t>Qendra për Shërbime me Qytetarë ka qenë mjaft efikase dhe funksionale në realizimin lëndëve si të përfunduara me kohë dhe brenda afateve ligjore. Në këtë  periudhë nëntëmujore, përmes QSHQ-së janë pranuar 132991 kërkesa nga palët, adresuar organeve komunale për shqyrtim dhe vendosje, janë përfunduar 126642 kërkesa, derisa në proces janë 6349</w:t>
      </w:r>
      <w:r w:rsidRPr="00F9275A">
        <w:rPr>
          <w:rFonts w:cs="Times New Roman"/>
          <w:b/>
          <w:sz w:val="24"/>
          <w:szCs w:val="24"/>
        </w:rPr>
        <w:t xml:space="preserve"> </w:t>
      </w:r>
      <w:r w:rsidRPr="00F9275A">
        <w:rPr>
          <w:rFonts w:cs="Times New Roman"/>
          <w:sz w:val="24"/>
          <w:szCs w:val="24"/>
        </w:rPr>
        <w:t>lëndë</w:t>
      </w:r>
      <w:r w:rsidR="003F75AB" w:rsidRPr="00F9275A">
        <w:rPr>
          <w:rFonts w:cs="Times New Roman"/>
          <w:b/>
          <w:sz w:val="24"/>
          <w:szCs w:val="24"/>
        </w:rPr>
        <w:t>.</w:t>
      </w:r>
    </w:p>
    <w:p w:rsidR="001D705F" w:rsidRPr="00F9275A" w:rsidRDefault="001D705F" w:rsidP="00201F1A">
      <w:pPr>
        <w:jc w:val="both"/>
        <w:rPr>
          <w:rFonts w:cs="Times New Roman"/>
          <w:sz w:val="24"/>
          <w:szCs w:val="24"/>
        </w:rPr>
      </w:pPr>
      <w:r w:rsidRPr="00F9275A">
        <w:rPr>
          <w:rFonts w:cs="Times New Roman"/>
          <w:sz w:val="24"/>
          <w:szCs w:val="24"/>
        </w:rPr>
        <w:t xml:space="preserve">Shikuar në aspektin e përqindjes, rezulton se Komuna e Gjilanit i ka kryer lëndët sipas Ligjit të Procedurës Administrative me një përqindje të kënaqshme prej 95.2 për qind. </w:t>
      </w:r>
    </w:p>
    <w:p w:rsidR="00880167" w:rsidRPr="00F9275A" w:rsidRDefault="001D705F" w:rsidP="00201F1A">
      <w:pPr>
        <w:jc w:val="both"/>
        <w:rPr>
          <w:rFonts w:cs="Times New Roman"/>
          <w:sz w:val="24"/>
          <w:szCs w:val="24"/>
        </w:rPr>
      </w:pPr>
      <w:r w:rsidRPr="00F9275A">
        <w:rPr>
          <w:rFonts w:cs="Times New Roman"/>
          <w:sz w:val="24"/>
          <w:szCs w:val="24"/>
        </w:rPr>
        <w:t>Sektori i Gjendjes Civile, ka qenë mjaft efikas në lëshimin e dokumenteve të gjendjes civile, zhvillimin e procedurave administrative  sipas kërkesave të palëve si dhe në  realizimin lëndëve  të përfunduara me kohë. Në këtë periudhë kohore janë lëshuar dhe zhvilluar procedura tjera administrative -101022</w:t>
      </w:r>
      <w:r w:rsidRPr="00F9275A">
        <w:rPr>
          <w:rFonts w:cs="Times New Roman"/>
          <w:b/>
          <w:sz w:val="24"/>
          <w:szCs w:val="24"/>
        </w:rPr>
        <w:t>.</w:t>
      </w:r>
      <w:r w:rsidR="003F75AB" w:rsidRPr="00F9275A">
        <w:rPr>
          <w:rFonts w:cs="Times New Roman"/>
          <w:sz w:val="24"/>
          <w:szCs w:val="24"/>
        </w:rPr>
        <w:t xml:space="preserve"> </w:t>
      </w:r>
    </w:p>
    <w:p w:rsidR="001D705F" w:rsidRPr="00F9275A" w:rsidRDefault="001D705F" w:rsidP="00201F1A">
      <w:pPr>
        <w:ind w:left="-90"/>
        <w:jc w:val="both"/>
        <w:rPr>
          <w:rFonts w:cs="Times New Roman"/>
          <w:sz w:val="24"/>
          <w:szCs w:val="24"/>
        </w:rPr>
      </w:pPr>
      <w:r w:rsidRPr="00F9275A">
        <w:rPr>
          <w:rFonts w:cs="Times New Roman"/>
          <w:sz w:val="24"/>
          <w:szCs w:val="24"/>
        </w:rPr>
        <w:t xml:space="preserve">Kemi arritur të rregullojmë dhe përfundojmë tërë dokumentacionin e nevojshëm pronësoro-juridik dhe tjetër sa i përket ndërtimit të zyrës së gjendjes civile në </w:t>
      </w:r>
      <w:r w:rsidR="003F75AB" w:rsidRPr="00F9275A">
        <w:rPr>
          <w:rFonts w:cs="Times New Roman"/>
          <w:sz w:val="24"/>
          <w:szCs w:val="24"/>
        </w:rPr>
        <w:t>lagjen “Arbëria” në Gjilan. Ky projek</w:t>
      </w:r>
      <w:r w:rsidRPr="00F9275A">
        <w:rPr>
          <w:rFonts w:cs="Times New Roman"/>
          <w:sz w:val="24"/>
          <w:szCs w:val="24"/>
        </w:rPr>
        <w:t xml:space="preserve">t do të fillohet dhe pretendojmë të finalizohet gjatë vitit 2020. </w:t>
      </w:r>
    </w:p>
    <w:p w:rsidR="001D705F" w:rsidRPr="00F9275A" w:rsidRDefault="001D705F" w:rsidP="00201F1A">
      <w:pPr>
        <w:ind w:left="-90"/>
        <w:contextualSpacing/>
        <w:jc w:val="both"/>
        <w:rPr>
          <w:rFonts w:cs="Times New Roman"/>
          <w:sz w:val="24"/>
          <w:szCs w:val="24"/>
        </w:rPr>
      </w:pPr>
    </w:p>
    <w:p w:rsidR="001D705F" w:rsidRPr="00F9275A" w:rsidRDefault="001D705F" w:rsidP="00201F1A">
      <w:pPr>
        <w:ind w:left="-90"/>
        <w:contextualSpacing/>
        <w:jc w:val="both"/>
        <w:rPr>
          <w:rFonts w:cs="Times New Roman"/>
          <w:sz w:val="24"/>
          <w:szCs w:val="24"/>
        </w:rPr>
      </w:pPr>
      <w:r w:rsidRPr="00F9275A">
        <w:rPr>
          <w:rFonts w:cs="Times New Roman"/>
          <w:sz w:val="24"/>
          <w:szCs w:val="24"/>
        </w:rPr>
        <w:t xml:space="preserve">Kemi arritur që përmes procedurave të prokurimit të sigurojmë – lidhim kontratë me </w:t>
      </w:r>
      <w:r w:rsidR="003F75AB" w:rsidRPr="00F9275A">
        <w:rPr>
          <w:rFonts w:cs="Times New Roman"/>
          <w:sz w:val="24"/>
          <w:szCs w:val="24"/>
        </w:rPr>
        <w:t>operatorin</w:t>
      </w:r>
      <w:r w:rsidRPr="00F9275A">
        <w:rPr>
          <w:rFonts w:cs="Times New Roman"/>
          <w:sz w:val="24"/>
          <w:szCs w:val="24"/>
        </w:rPr>
        <w:t xml:space="preserve"> ekonomik për rregullimin dhe mirëmbajtjen e katër  e - kioskave të cilat deri më tani nuk kanë qenë funksionale si rezultat i defekteve. </w:t>
      </w:r>
    </w:p>
    <w:p w:rsidR="001D705F" w:rsidRPr="00F9275A" w:rsidRDefault="001D705F" w:rsidP="00201F1A">
      <w:pPr>
        <w:ind w:left="-90"/>
        <w:contextualSpacing/>
        <w:jc w:val="both"/>
        <w:rPr>
          <w:rFonts w:cs="Times New Roman"/>
          <w:sz w:val="24"/>
          <w:szCs w:val="24"/>
        </w:rPr>
      </w:pPr>
    </w:p>
    <w:p w:rsidR="001D705F" w:rsidRPr="00F9275A" w:rsidRDefault="001D705F" w:rsidP="00201F1A">
      <w:pPr>
        <w:ind w:left="-90"/>
        <w:contextualSpacing/>
        <w:jc w:val="both"/>
        <w:rPr>
          <w:rFonts w:cs="Times New Roman"/>
          <w:sz w:val="24"/>
          <w:szCs w:val="24"/>
        </w:rPr>
      </w:pPr>
      <w:r w:rsidRPr="00F9275A">
        <w:rPr>
          <w:rFonts w:cs="Times New Roman"/>
          <w:sz w:val="24"/>
          <w:szCs w:val="24"/>
        </w:rPr>
        <w:t xml:space="preserve">Jemi në përfundim e sipër lidhur me aktivitetin për sa i përket riparimit  fizik të librave  të gjendjes civile me qëllim që të krijojmë lehtësira teknike administrative për Zyrtarët e Gjendjes Civile  për të siguruar objektivitet, efikasitet dhe transparencë gjatë kryerjes së shërbimeve administrative në raport me qytetarët.  </w:t>
      </w:r>
    </w:p>
    <w:p w:rsidR="001D705F" w:rsidRPr="00F9275A" w:rsidRDefault="001D705F" w:rsidP="00201F1A">
      <w:pPr>
        <w:contextualSpacing/>
        <w:jc w:val="both"/>
        <w:rPr>
          <w:rFonts w:cs="Times New Roman"/>
          <w:sz w:val="24"/>
          <w:szCs w:val="24"/>
        </w:rPr>
      </w:pPr>
    </w:p>
    <w:p w:rsidR="00EA12C3" w:rsidRPr="00F9275A" w:rsidRDefault="001D705F" w:rsidP="00201F1A">
      <w:pPr>
        <w:ind w:left="-90"/>
        <w:contextualSpacing/>
        <w:jc w:val="both"/>
        <w:rPr>
          <w:rFonts w:cs="Times New Roman"/>
          <w:sz w:val="24"/>
          <w:szCs w:val="24"/>
        </w:rPr>
      </w:pPr>
      <w:r w:rsidRPr="00F9275A">
        <w:rPr>
          <w:rFonts w:cs="Times New Roman"/>
          <w:sz w:val="24"/>
          <w:szCs w:val="24"/>
        </w:rPr>
        <w:t>Kemi përfunduar projektin sa i përket  aktivitetit që ka të bëjë me organizimin e punëve të arkivit Komunal. I tërë dokumentacioni i drejtorive, njësive administrative dhe organeve të tjera të Komunës,  është  regjistruar dhe sistemuar sipas standardeve ligjore në kuadër të Arkivit të Komunës, proces i cili ka krijuar  kushte më të mira dhe të shpejta për menaxhimin sa më efikas të lëndëve në raport me institucionin komunal dhe qytetarët.</w:t>
      </w:r>
    </w:p>
    <w:p w:rsidR="001F66DA" w:rsidRPr="00F9275A" w:rsidRDefault="001F66DA" w:rsidP="00201F1A">
      <w:pPr>
        <w:ind w:left="-90"/>
        <w:contextualSpacing/>
        <w:jc w:val="both"/>
        <w:rPr>
          <w:rFonts w:cs="Times New Roman"/>
          <w:sz w:val="24"/>
          <w:szCs w:val="24"/>
        </w:rPr>
      </w:pPr>
    </w:p>
    <w:p w:rsidR="00012E71" w:rsidRPr="00F9275A" w:rsidRDefault="00012E71" w:rsidP="00201F1A">
      <w:pPr>
        <w:ind w:left="-90"/>
        <w:contextualSpacing/>
        <w:jc w:val="both"/>
        <w:rPr>
          <w:rFonts w:cs="Times New Roman"/>
          <w:sz w:val="24"/>
          <w:szCs w:val="24"/>
        </w:rPr>
      </w:pPr>
    </w:p>
    <w:p w:rsidR="001D705F" w:rsidRPr="00F9275A" w:rsidRDefault="001D705F" w:rsidP="00201F1A">
      <w:pPr>
        <w:ind w:left="-90"/>
        <w:jc w:val="both"/>
        <w:rPr>
          <w:rFonts w:cs="Times New Roman"/>
          <w:sz w:val="28"/>
          <w:szCs w:val="28"/>
        </w:rPr>
      </w:pPr>
      <w:r w:rsidRPr="00F9275A">
        <w:rPr>
          <w:rFonts w:cs="Times New Roman"/>
          <w:b/>
          <w:sz w:val="28"/>
          <w:szCs w:val="28"/>
        </w:rPr>
        <w:t>Shërbimi i Autoparkut</w:t>
      </w:r>
      <w:r w:rsidRPr="00F9275A">
        <w:rPr>
          <w:rFonts w:cs="Times New Roman"/>
          <w:sz w:val="28"/>
          <w:szCs w:val="28"/>
        </w:rPr>
        <w:t xml:space="preserve">  </w:t>
      </w:r>
    </w:p>
    <w:p w:rsidR="001D705F" w:rsidRPr="00F9275A" w:rsidRDefault="001D705F" w:rsidP="00201F1A">
      <w:pPr>
        <w:ind w:left="-90"/>
        <w:jc w:val="both"/>
        <w:rPr>
          <w:rFonts w:cs="Times New Roman"/>
          <w:sz w:val="24"/>
          <w:szCs w:val="24"/>
        </w:rPr>
      </w:pPr>
      <w:r w:rsidRPr="00F9275A">
        <w:rPr>
          <w:rFonts w:cs="Times New Roman"/>
          <w:sz w:val="24"/>
          <w:szCs w:val="24"/>
        </w:rPr>
        <w:t>Kujdeset p</w:t>
      </w:r>
      <w:r w:rsidRPr="00F9275A">
        <w:rPr>
          <w:rFonts w:cs="Times New Roman"/>
          <w:sz w:val="24"/>
          <w:szCs w:val="24"/>
          <w:lang w:eastAsia="ja-JP"/>
        </w:rPr>
        <w:t>ër automjetet zyrtare të Komunës</w:t>
      </w:r>
      <w:r w:rsidRPr="00F9275A">
        <w:rPr>
          <w:rFonts w:cs="Times New Roman"/>
          <w:sz w:val="24"/>
          <w:szCs w:val="24"/>
        </w:rPr>
        <w:t xml:space="preserve">. Ky shërbim ka detyra dhe obligime </w:t>
      </w:r>
      <w:r w:rsidR="001E5671" w:rsidRPr="00F9275A">
        <w:rPr>
          <w:rFonts w:cs="Times New Roman"/>
          <w:sz w:val="24"/>
          <w:szCs w:val="24"/>
        </w:rPr>
        <w:t>permanente</w:t>
      </w:r>
      <w:r w:rsidRPr="00F9275A">
        <w:rPr>
          <w:rFonts w:cs="Times New Roman"/>
          <w:sz w:val="24"/>
          <w:szCs w:val="24"/>
        </w:rPr>
        <w:t>, por edhe procedurat për shfrytëzimin e automjeteve të Komunës janë të njohura.</w:t>
      </w:r>
    </w:p>
    <w:p w:rsidR="00880167" w:rsidRPr="00F9275A" w:rsidRDefault="001D705F" w:rsidP="00201F1A">
      <w:pPr>
        <w:ind w:left="-90"/>
        <w:jc w:val="both"/>
        <w:rPr>
          <w:rFonts w:cs="Times New Roman"/>
          <w:sz w:val="24"/>
          <w:szCs w:val="24"/>
        </w:rPr>
      </w:pPr>
      <w:r w:rsidRPr="00F9275A">
        <w:rPr>
          <w:rFonts w:cs="Times New Roman"/>
          <w:sz w:val="24"/>
          <w:szCs w:val="24"/>
        </w:rPr>
        <w:lastRenderedPageBreak/>
        <w:t xml:space="preserve">Kërkesat për shfrytëzim javor të automjeteve bëhen nga drejtoritë komunale, ku përfshihet transporti lokal dhe fshatrat e Komunës, kjo kërkesë nënshkruhet nga drejtori i Drejtorisë apo i autorizuari i tij/saj, ndërsa kërkesat për shfrytëzim të automjeteve jashtë Komunës, aprovohen nga Kryetari i Komunës. </w:t>
      </w:r>
    </w:p>
    <w:tbl>
      <w:tblPr>
        <w:tblpPr w:leftFromText="180" w:rightFromText="180" w:bottomFromText="200" w:vertAnchor="text" w:horzAnchor="page" w:tblpX="1480"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331"/>
        <w:gridCol w:w="2236"/>
        <w:gridCol w:w="2734"/>
        <w:gridCol w:w="1099"/>
      </w:tblGrid>
      <w:tr w:rsidR="001D705F" w:rsidRPr="00F9275A" w:rsidTr="001D705F">
        <w:trPr>
          <w:trHeight w:val="443"/>
        </w:trPr>
        <w:tc>
          <w:tcPr>
            <w:tcW w:w="950" w:type="dxa"/>
            <w:tcBorders>
              <w:top w:val="single" w:sz="4" w:space="0" w:color="auto"/>
              <w:left w:val="single" w:sz="4" w:space="0" w:color="auto"/>
              <w:bottom w:val="single" w:sz="4" w:space="0" w:color="auto"/>
              <w:right w:val="single" w:sz="4" w:space="0" w:color="auto"/>
            </w:tcBorders>
            <w:hideMark/>
          </w:tcPr>
          <w:p w:rsidR="001D705F" w:rsidRPr="00F9275A" w:rsidRDefault="001D705F" w:rsidP="00201F1A">
            <w:pPr>
              <w:spacing w:after="0"/>
              <w:ind w:left="-45"/>
              <w:jc w:val="both"/>
              <w:rPr>
                <w:rFonts w:cs="Times New Roman"/>
                <w:sz w:val="24"/>
                <w:szCs w:val="24"/>
              </w:rPr>
            </w:pPr>
            <w:r w:rsidRPr="00F9275A">
              <w:rPr>
                <w:rFonts w:cs="Times New Roman"/>
                <w:sz w:val="24"/>
                <w:szCs w:val="24"/>
              </w:rPr>
              <w:t>Viti</w:t>
            </w:r>
          </w:p>
        </w:tc>
        <w:tc>
          <w:tcPr>
            <w:tcW w:w="2360" w:type="dxa"/>
            <w:tcBorders>
              <w:top w:val="single" w:sz="4" w:space="0" w:color="auto"/>
              <w:left w:val="single" w:sz="4" w:space="0" w:color="auto"/>
              <w:bottom w:val="single" w:sz="4" w:space="0" w:color="auto"/>
              <w:right w:val="single" w:sz="4" w:space="0" w:color="auto"/>
            </w:tcBorders>
            <w:hideMark/>
          </w:tcPr>
          <w:p w:rsidR="001D705F" w:rsidRPr="00F9275A" w:rsidRDefault="001D705F" w:rsidP="00201F1A">
            <w:pPr>
              <w:spacing w:after="0"/>
              <w:jc w:val="both"/>
              <w:rPr>
                <w:rFonts w:cs="Times New Roman"/>
                <w:sz w:val="24"/>
                <w:szCs w:val="24"/>
              </w:rPr>
            </w:pPr>
            <w:r w:rsidRPr="00F9275A">
              <w:rPr>
                <w:rFonts w:cs="Times New Roman"/>
                <w:sz w:val="24"/>
                <w:szCs w:val="24"/>
              </w:rPr>
              <w:t>Numri i automjeteve</w:t>
            </w:r>
          </w:p>
        </w:tc>
        <w:tc>
          <w:tcPr>
            <w:tcW w:w="2267" w:type="dxa"/>
            <w:tcBorders>
              <w:top w:val="single" w:sz="4" w:space="0" w:color="auto"/>
              <w:left w:val="single" w:sz="4" w:space="0" w:color="auto"/>
              <w:bottom w:val="single" w:sz="4" w:space="0" w:color="auto"/>
              <w:right w:val="single" w:sz="4" w:space="0" w:color="auto"/>
            </w:tcBorders>
            <w:hideMark/>
          </w:tcPr>
          <w:p w:rsidR="001D705F" w:rsidRPr="00F9275A" w:rsidRDefault="001D705F" w:rsidP="00201F1A">
            <w:pPr>
              <w:spacing w:after="0"/>
              <w:jc w:val="both"/>
              <w:rPr>
                <w:rFonts w:cs="Times New Roman"/>
                <w:sz w:val="24"/>
                <w:szCs w:val="24"/>
              </w:rPr>
            </w:pPr>
            <w:r w:rsidRPr="00F9275A">
              <w:rPr>
                <w:rFonts w:cs="Times New Roman"/>
                <w:sz w:val="24"/>
                <w:szCs w:val="24"/>
              </w:rPr>
              <w:t>Kilometrat e kaluara</w:t>
            </w:r>
          </w:p>
        </w:tc>
        <w:tc>
          <w:tcPr>
            <w:tcW w:w="2777" w:type="dxa"/>
            <w:tcBorders>
              <w:top w:val="single" w:sz="4" w:space="0" w:color="auto"/>
              <w:left w:val="single" w:sz="4" w:space="0" w:color="auto"/>
              <w:bottom w:val="single" w:sz="4" w:space="0" w:color="auto"/>
              <w:right w:val="single" w:sz="4" w:space="0" w:color="auto"/>
            </w:tcBorders>
            <w:hideMark/>
          </w:tcPr>
          <w:p w:rsidR="001D705F" w:rsidRPr="00F9275A" w:rsidRDefault="001D705F" w:rsidP="00201F1A">
            <w:pPr>
              <w:spacing w:after="0"/>
              <w:jc w:val="both"/>
              <w:rPr>
                <w:rFonts w:cs="Times New Roman"/>
                <w:sz w:val="24"/>
                <w:szCs w:val="24"/>
              </w:rPr>
            </w:pPr>
            <w:r w:rsidRPr="00F9275A">
              <w:rPr>
                <w:rFonts w:cs="Times New Roman"/>
                <w:sz w:val="24"/>
                <w:szCs w:val="24"/>
              </w:rPr>
              <w:t>Shpenzimet me derivate</w:t>
            </w:r>
          </w:p>
        </w:tc>
        <w:tc>
          <w:tcPr>
            <w:tcW w:w="1114" w:type="dxa"/>
            <w:tcBorders>
              <w:top w:val="single" w:sz="4" w:space="0" w:color="auto"/>
              <w:left w:val="single" w:sz="4" w:space="0" w:color="auto"/>
              <w:bottom w:val="single" w:sz="4" w:space="0" w:color="auto"/>
              <w:right w:val="single" w:sz="4" w:space="0" w:color="auto"/>
            </w:tcBorders>
            <w:hideMark/>
          </w:tcPr>
          <w:p w:rsidR="001D705F" w:rsidRPr="00F9275A" w:rsidRDefault="001D705F" w:rsidP="00201F1A">
            <w:pPr>
              <w:spacing w:after="0"/>
              <w:jc w:val="both"/>
              <w:rPr>
                <w:rFonts w:cs="Times New Roman"/>
                <w:sz w:val="24"/>
                <w:szCs w:val="24"/>
              </w:rPr>
            </w:pPr>
            <w:r w:rsidRPr="00F9275A">
              <w:rPr>
                <w:rFonts w:cs="Times New Roman"/>
                <w:sz w:val="24"/>
                <w:szCs w:val="24"/>
              </w:rPr>
              <w:t>%</w:t>
            </w:r>
          </w:p>
        </w:tc>
      </w:tr>
      <w:tr w:rsidR="001D705F" w:rsidRPr="00F9275A" w:rsidTr="001D705F">
        <w:trPr>
          <w:trHeight w:val="315"/>
        </w:trPr>
        <w:tc>
          <w:tcPr>
            <w:tcW w:w="950" w:type="dxa"/>
            <w:tcBorders>
              <w:top w:val="single" w:sz="4" w:space="0" w:color="auto"/>
              <w:left w:val="single" w:sz="4" w:space="0" w:color="auto"/>
              <w:bottom w:val="single" w:sz="4" w:space="0" w:color="auto"/>
              <w:right w:val="single" w:sz="4" w:space="0" w:color="auto"/>
            </w:tcBorders>
            <w:hideMark/>
          </w:tcPr>
          <w:p w:rsidR="001D705F" w:rsidRPr="00F9275A" w:rsidRDefault="001D705F" w:rsidP="00201F1A">
            <w:pPr>
              <w:spacing w:after="0"/>
              <w:ind w:left="-45"/>
              <w:jc w:val="both"/>
              <w:rPr>
                <w:rFonts w:cs="Times New Roman"/>
                <w:sz w:val="24"/>
                <w:szCs w:val="24"/>
              </w:rPr>
            </w:pPr>
            <w:r w:rsidRPr="00F9275A">
              <w:rPr>
                <w:rFonts w:cs="Times New Roman"/>
                <w:sz w:val="24"/>
                <w:szCs w:val="24"/>
              </w:rPr>
              <w:t>2018</w:t>
            </w:r>
          </w:p>
        </w:tc>
        <w:tc>
          <w:tcPr>
            <w:tcW w:w="2360" w:type="dxa"/>
            <w:tcBorders>
              <w:top w:val="single" w:sz="4" w:space="0" w:color="auto"/>
              <w:left w:val="single" w:sz="4" w:space="0" w:color="auto"/>
              <w:bottom w:val="single" w:sz="4" w:space="0" w:color="auto"/>
              <w:right w:val="single" w:sz="4" w:space="0" w:color="auto"/>
            </w:tcBorders>
            <w:hideMark/>
          </w:tcPr>
          <w:p w:rsidR="001D705F" w:rsidRPr="00F9275A" w:rsidRDefault="001D705F" w:rsidP="00201F1A">
            <w:pPr>
              <w:spacing w:after="0"/>
              <w:jc w:val="both"/>
              <w:rPr>
                <w:rFonts w:cs="Times New Roman"/>
                <w:sz w:val="24"/>
                <w:szCs w:val="24"/>
              </w:rPr>
            </w:pPr>
            <w:r w:rsidRPr="00F9275A">
              <w:rPr>
                <w:rFonts w:cs="Times New Roman"/>
                <w:sz w:val="24"/>
                <w:szCs w:val="24"/>
              </w:rPr>
              <w:t>32</w:t>
            </w:r>
          </w:p>
        </w:tc>
        <w:tc>
          <w:tcPr>
            <w:tcW w:w="2267" w:type="dxa"/>
            <w:tcBorders>
              <w:top w:val="single" w:sz="4" w:space="0" w:color="auto"/>
              <w:left w:val="single" w:sz="4" w:space="0" w:color="auto"/>
              <w:bottom w:val="single" w:sz="4" w:space="0" w:color="auto"/>
              <w:right w:val="single" w:sz="4" w:space="0" w:color="auto"/>
            </w:tcBorders>
            <w:hideMark/>
          </w:tcPr>
          <w:p w:rsidR="001D705F" w:rsidRPr="00F9275A" w:rsidRDefault="001D705F" w:rsidP="00201F1A">
            <w:pPr>
              <w:spacing w:after="0"/>
              <w:jc w:val="both"/>
              <w:rPr>
                <w:rFonts w:cs="Times New Roman"/>
                <w:sz w:val="24"/>
                <w:szCs w:val="24"/>
              </w:rPr>
            </w:pPr>
            <w:r w:rsidRPr="00F9275A">
              <w:rPr>
                <w:rFonts w:cs="Times New Roman"/>
                <w:sz w:val="24"/>
                <w:szCs w:val="24"/>
              </w:rPr>
              <w:t>164861</w:t>
            </w:r>
          </w:p>
        </w:tc>
        <w:tc>
          <w:tcPr>
            <w:tcW w:w="2777" w:type="dxa"/>
            <w:tcBorders>
              <w:top w:val="single" w:sz="4" w:space="0" w:color="auto"/>
              <w:left w:val="single" w:sz="4" w:space="0" w:color="auto"/>
              <w:bottom w:val="single" w:sz="4" w:space="0" w:color="auto"/>
              <w:right w:val="single" w:sz="4" w:space="0" w:color="auto"/>
            </w:tcBorders>
            <w:hideMark/>
          </w:tcPr>
          <w:p w:rsidR="001D705F" w:rsidRPr="00F9275A" w:rsidRDefault="001D705F" w:rsidP="00201F1A">
            <w:pPr>
              <w:spacing w:after="0"/>
              <w:jc w:val="both"/>
              <w:rPr>
                <w:rFonts w:cs="Times New Roman"/>
                <w:sz w:val="24"/>
                <w:szCs w:val="24"/>
              </w:rPr>
            </w:pPr>
            <w:r w:rsidRPr="00F9275A">
              <w:rPr>
                <w:rFonts w:cs="Times New Roman"/>
                <w:sz w:val="24"/>
                <w:szCs w:val="24"/>
              </w:rPr>
              <w:t>14769.64</w:t>
            </w:r>
          </w:p>
        </w:tc>
        <w:tc>
          <w:tcPr>
            <w:tcW w:w="1114" w:type="dxa"/>
            <w:tcBorders>
              <w:top w:val="single" w:sz="4" w:space="0" w:color="auto"/>
              <w:left w:val="single" w:sz="4" w:space="0" w:color="auto"/>
              <w:bottom w:val="single" w:sz="4" w:space="0" w:color="auto"/>
              <w:right w:val="single" w:sz="4" w:space="0" w:color="auto"/>
            </w:tcBorders>
            <w:hideMark/>
          </w:tcPr>
          <w:p w:rsidR="001D705F" w:rsidRPr="00F9275A" w:rsidRDefault="001D705F" w:rsidP="00201F1A">
            <w:pPr>
              <w:spacing w:after="0"/>
              <w:jc w:val="both"/>
              <w:rPr>
                <w:rFonts w:cs="Times New Roman"/>
                <w:sz w:val="24"/>
                <w:szCs w:val="24"/>
              </w:rPr>
            </w:pPr>
            <w:r w:rsidRPr="00F9275A">
              <w:rPr>
                <w:rFonts w:cs="Times New Roman"/>
                <w:sz w:val="24"/>
                <w:szCs w:val="24"/>
              </w:rPr>
              <w:t>8.96</w:t>
            </w:r>
          </w:p>
        </w:tc>
      </w:tr>
      <w:tr w:rsidR="001D705F" w:rsidRPr="00F9275A" w:rsidTr="001D705F">
        <w:trPr>
          <w:trHeight w:val="260"/>
        </w:trPr>
        <w:tc>
          <w:tcPr>
            <w:tcW w:w="950" w:type="dxa"/>
            <w:tcBorders>
              <w:top w:val="single" w:sz="4" w:space="0" w:color="auto"/>
              <w:left w:val="single" w:sz="4" w:space="0" w:color="auto"/>
              <w:bottom w:val="single" w:sz="4" w:space="0" w:color="auto"/>
              <w:right w:val="single" w:sz="4" w:space="0" w:color="auto"/>
            </w:tcBorders>
            <w:hideMark/>
          </w:tcPr>
          <w:p w:rsidR="001D705F" w:rsidRPr="00F9275A" w:rsidRDefault="001D705F" w:rsidP="00201F1A">
            <w:pPr>
              <w:spacing w:after="0"/>
              <w:ind w:left="-45"/>
              <w:jc w:val="both"/>
              <w:rPr>
                <w:rFonts w:cs="Times New Roman"/>
                <w:sz w:val="24"/>
                <w:szCs w:val="24"/>
              </w:rPr>
            </w:pPr>
            <w:r w:rsidRPr="00F9275A">
              <w:rPr>
                <w:rFonts w:cs="Times New Roman"/>
                <w:sz w:val="24"/>
                <w:szCs w:val="24"/>
              </w:rPr>
              <w:t>2019</w:t>
            </w:r>
          </w:p>
        </w:tc>
        <w:tc>
          <w:tcPr>
            <w:tcW w:w="2360" w:type="dxa"/>
            <w:tcBorders>
              <w:top w:val="single" w:sz="4" w:space="0" w:color="auto"/>
              <w:left w:val="single" w:sz="4" w:space="0" w:color="auto"/>
              <w:bottom w:val="single" w:sz="4" w:space="0" w:color="auto"/>
              <w:right w:val="single" w:sz="4" w:space="0" w:color="auto"/>
            </w:tcBorders>
            <w:hideMark/>
          </w:tcPr>
          <w:p w:rsidR="001D705F" w:rsidRPr="00F9275A" w:rsidRDefault="001D705F" w:rsidP="00201F1A">
            <w:pPr>
              <w:spacing w:after="0"/>
              <w:jc w:val="both"/>
              <w:rPr>
                <w:rFonts w:cs="Times New Roman"/>
                <w:sz w:val="24"/>
                <w:szCs w:val="24"/>
              </w:rPr>
            </w:pPr>
            <w:r w:rsidRPr="00F9275A">
              <w:rPr>
                <w:rFonts w:cs="Times New Roman"/>
                <w:sz w:val="24"/>
                <w:szCs w:val="24"/>
              </w:rPr>
              <w:t>31</w:t>
            </w:r>
          </w:p>
        </w:tc>
        <w:tc>
          <w:tcPr>
            <w:tcW w:w="2267" w:type="dxa"/>
            <w:tcBorders>
              <w:top w:val="single" w:sz="4" w:space="0" w:color="auto"/>
              <w:left w:val="single" w:sz="4" w:space="0" w:color="auto"/>
              <w:bottom w:val="single" w:sz="4" w:space="0" w:color="auto"/>
              <w:right w:val="single" w:sz="4" w:space="0" w:color="auto"/>
            </w:tcBorders>
            <w:hideMark/>
          </w:tcPr>
          <w:p w:rsidR="001D705F" w:rsidRPr="00F9275A" w:rsidRDefault="001D705F" w:rsidP="00201F1A">
            <w:pPr>
              <w:spacing w:after="0"/>
              <w:jc w:val="both"/>
              <w:rPr>
                <w:rFonts w:cs="Times New Roman"/>
                <w:sz w:val="24"/>
                <w:szCs w:val="24"/>
              </w:rPr>
            </w:pPr>
            <w:r w:rsidRPr="00F9275A">
              <w:rPr>
                <w:rFonts w:cs="Times New Roman"/>
                <w:sz w:val="24"/>
                <w:szCs w:val="24"/>
              </w:rPr>
              <w:t>154012</w:t>
            </w:r>
          </w:p>
        </w:tc>
        <w:tc>
          <w:tcPr>
            <w:tcW w:w="2777" w:type="dxa"/>
            <w:tcBorders>
              <w:top w:val="single" w:sz="4" w:space="0" w:color="auto"/>
              <w:left w:val="single" w:sz="4" w:space="0" w:color="auto"/>
              <w:bottom w:val="single" w:sz="4" w:space="0" w:color="auto"/>
              <w:right w:val="single" w:sz="4" w:space="0" w:color="auto"/>
            </w:tcBorders>
            <w:hideMark/>
          </w:tcPr>
          <w:p w:rsidR="001D705F" w:rsidRPr="00F9275A" w:rsidRDefault="001D705F" w:rsidP="00201F1A">
            <w:pPr>
              <w:spacing w:after="0"/>
              <w:jc w:val="both"/>
              <w:rPr>
                <w:rFonts w:cs="Times New Roman"/>
                <w:sz w:val="24"/>
                <w:szCs w:val="24"/>
              </w:rPr>
            </w:pPr>
            <w:r w:rsidRPr="00F9275A">
              <w:rPr>
                <w:rFonts w:cs="Times New Roman"/>
                <w:sz w:val="24"/>
                <w:szCs w:val="24"/>
              </w:rPr>
              <w:t>13072.56</w:t>
            </w:r>
          </w:p>
        </w:tc>
        <w:tc>
          <w:tcPr>
            <w:tcW w:w="1114" w:type="dxa"/>
            <w:tcBorders>
              <w:top w:val="single" w:sz="4" w:space="0" w:color="auto"/>
              <w:left w:val="single" w:sz="4" w:space="0" w:color="auto"/>
              <w:bottom w:val="single" w:sz="4" w:space="0" w:color="auto"/>
              <w:right w:val="single" w:sz="4" w:space="0" w:color="auto"/>
            </w:tcBorders>
            <w:hideMark/>
          </w:tcPr>
          <w:p w:rsidR="001D705F" w:rsidRPr="00F9275A" w:rsidRDefault="001D705F" w:rsidP="00201F1A">
            <w:pPr>
              <w:spacing w:after="0"/>
              <w:jc w:val="both"/>
              <w:rPr>
                <w:rFonts w:cs="Times New Roman"/>
                <w:sz w:val="24"/>
                <w:szCs w:val="24"/>
              </w:rPr>
            </w:pPr>
            <w:r w:rsidRPr="00F9275A">
              <w:rPr>
                <w:rFonts w:cs="Times New Roman"/>
                <w:sz w:val="24"/>
                <w:szCs w:val="24"/>
              </w:rPr>
              <w:t>8.49</w:t>
            </w:r>
          </w:p>
        </w:tc>
      </w:tr>
      <w:tr w:rsidR="001D705F" w:rsidRPr="00F9275A" w:rsidTr="001D705F">
        <w:trPr>
          <w:trHeight w:val="302"/>
        </w:trPr>
        <w:tc>
          <w:tcPr>
            <w:tcW w:w="950" w:type="dxa"/>
            <w:tcBorders>
              <w:top w:val="single" w:sz="4" w:space="0" w:color="auto"/>
              <w:left w:val="single" w:sz="4" w:space="0" w:color="auto"/>
              <w:bottom w:val="single" w:sz="4" w:space="0" w:color="auto"/>
              <w:right w:val="single" w:sz="4" w:space="0" w:color="auto"/>
            </w:tcBorders>
            <w:hideMark/>
          </w:tcPr>
          <w:p w:rsidR="001D705F" w:rsidRPr="00F9275A" w:rsidRDefault="001D705F" w:rsidP="00201F1A">
            <w:pPr>
              <w:spacing w:after="0"/>
              <w:jc w:val="both"/>
              <w:rPr>
                <w:rFonts w:cs="Times New Roman"/>
                <w:sz w:val="24"/>
                <w:szCs w:val="24"/>
              </w:rPr>
            </w:pPr>
            <w:r w:rsidRPr="00F9275A">
              <w:rPr>
                <w:rFonts w:cs="Times New Roman"/>
                <w:sz w:val="24"/>
                <w:szCs w:val="24"/>
              </w:rPr>
              <w:t>Dallimi</w:t>
            </w:r>
          </w:p>
        </w:tc>
        <w:tc>
          <w:tcPr>
            <w:tcW w:w="2360" w:type="dxa"/>
            <w:tcBorders>
              <w:top w:val="single" w:sz="4" w:space="0" w:color="auto"/>
              <w:left w:val="single" w:sz="4" w:space="0" w:color="auto"/>
              <w:bottom w:val="single" w:sz="4" w:space="0" w:color="auto"/>
              <w:right w:val="single" w:sz="4" w:space="0" w:color="auto"/>
            </w:tcBorders>
            <w:hideMark/>
          </w:tcPr>
          <w:p w:rsidR="001D705F" w:rsidRPr="00F9275A" w:rsidRDefault="001D705F" w:rsidP="00201F1A">
            <w:pPr>
              <w:spacing w:after="0"/>
              <w:jc w:val="both"/>
              <w:rPr>
                <w:rFonts w:cs="Times New Roman"/>
                <w:sz w:val="24"/>
                <w:szCs w:val="24"/>
              </w:rPr>
            </w:pPr>
            <w:r w:rsidRPr="00F9275A">
              <w:rPr>
                <w:rFonts w:cs="Times New Roman"/>
                <w:sz w:val="24"/>
                <w:szCs w:val="24"/>
              </w:rPr>
              <w:t>- 1</w:t>
            </w:r>
          </w:p>
        </w:tc>
        <w:tc>
          <w:tcPr>
            <w:tcW w:w="2267" w:type="dxa"/>
            <w:tcBorders>
              <w:top w:val="single" w:sz="4" w:space="0" w:color="auto"/>
              <w:left w:val="single" w:sz="4" w:space="0" w:color="auto"/>
              <w:bottom w:val="single" w:sz="4" w:space="0" w:color="auto"/>
              <w:right w:val="single" w:sz="4" w:space="0" w:color="auto"/>
            </w:tcBorders>
            <w:hideMark/>
          </w:tcPr>
          <w:p w:rsidR="001D705F" w:rsidRPr="00F9275A" w:rsidRDefault="001D705F" w:rsidP="00201F1A">
            <w:pPr>
              <w:spacing w:after="0"/>
              <w:jc w:val="both"/>
              <w:rPr>
                <w:rFonts w:cs="Times New Roman"/>
                <w:sz w:val="24"/>
                <w:szCs w:val="24"/>
              </w:rPr>
            </w:pPr>
            <w:r w:rsidRPr="00F9275A">
              <w:rPr>
                <w:rFonts w:cs="Times New Roman"/>
                <w:sz w:val="24"/>
                <w:szCs w:val="24"/>
              </w:rPr>
              <w:t>- 10849</w:t>
            </w:r>
          </w:p>
        </w:tc>
        <w:tc>
          <w:tcPr>
            <w:tcW w:w="2777" w:type="dxa"/>
            <w:tcBorders>
              <w:top w:val="single" w:sz="4" w:space="0" w:color="auto"/>
              <w:left w:val="single" w:sz="4" w:space="0" w:color="auto"/>
              <w:bottom w:val="single" w:sz="4" w:space="0" w:color="auto"/>
              <w:right w:val="single" w:sz="4" w:space="0" w:color="auto"/>
            </w:tcBorders>
            <w:hideMark/>
          </w:tcPr>
          <w:p w:rsidR="001D705F" w:rsidRPr="00F9275A" w:rsidRDefault="001D705F" w:rsidP="00201F1A">
            <w:pPr>
              <w:spacing w:after="0"/>
              <w:jc w:val="both"/>
              <w:rPr>
                <w:rFonts w:cs="Times New Roman"/>
                <w:sz w:val="24"/>
                <w:szCs w:val="24"/>
              </w:rPr>
            </w:pPr>
            <w:r w:rsidRPr="00F9275A">
              <w:rPr>
                <w:rFonts w:cs="Times New Roman"/>
                <w:sz w:val="24"/>
                <w:szCs w:val="24"/>
              </w:rPr>
              <w:t>-1697.08</w:t>
            </w:r>
          </w:p>
        </w:tc>
        <w:tc>
          <w:tcPr>
            <w:tcW w:w="1114" w:type="dxa"/>
            <w:tcBorders>
              <w:top w:val="single" w:sz="4" w:space="0" w:color="auto"/>
              <w:left w:val="single" w:sz="4" w:space="0" w:color="auto"/>
              <w:bottom w:val="single" w:sz="4" w:space="0" w:color="auto"/>
              <w:right w:val="single" w:sz="4" w:space="0" w:color="auto"/>
            </w:tcBorders>
            <w:hideMark/>
          </w:tcPr>
          <w:p w:rsidR="001D705F" w:rsidRPr="00F9275A" w:rsidRDefault="001D705F" w:rsidP="00201F1A">
            <w:pPr>
              <w:spacing w:after="0"/>
              <w:jc w:val="both"/>
              <w:rPr>
                <w:rFonts w:cs="Times New Roman"/>
                <w:sz w:val="24"/>
                <w:szCs w:val="24"/>
              </w:rPr>
            </w:pPr>
            <w:r w:rsidRPr="00F9275A">
              <w:rPr>
                <w:rFonts w:cs="Times New Roman"/>
                <w:sz w:val="24"/>
                <w:szCs w:val="24"/>
              </w:rPr>
              <w:t>-0.47</w:t>
            </w:r>
          </w:p>
        </w:tc>
      </w:tr>
    </w:tbl>
    <w:p w:rsidR="00201F1A" w:rsidRPr="00F9275A" w:rsidRDefault="001D705F" w:rsidP="00201F1A">
      <w:pPr>
        <w:jc w:val="both"/>
        <w:rPr>
          <w:rFonts w:cs="Times New Roman"/>
          <w:sz w:val="24"/>
          <w:szCs w:val="24"/>
        </w:rPr>
      </w:pPr>
      <w:r w:rsidRPr="00F9275A">
        <w:rPr>
          <w:rFonts w:cs="Times New Roman"/>
          <w:sz w:val="24"/>
          <w:szCs w:val="24"/>
        </w:rPr>
        <w:t>Vlen të theksohet se Komuna i ndihmon organizatat e ndryshme në regjistrimin  si dhe servisimin e automjeteve  sipas kërkesave të tyre si Handikosi dhe Shoqata e të Verbërve.</w:t>
      </w:r>
    </w:p>
    <w:p w:rsidR="00880167" w:rsidRPr="00F9275A" w:rsidRDefault="001D705F" w:rsidP="00201F1A">
      <w:pPr>
        <w:jc w:val="both"/>
        <w:rPr>
          <w:rFonts w:cs="Times New Roman"/>
          <w:b/>
          <w:sz w:val="28"/>
          <w:szCs w:val="28"/>
        </w:rPr>
      </w:pPr>
      <w:r w:rsidRPr="00F9275A">
        <w:rPr>
          <w:rFonts w:cs="Times New Roman"/>
          <w:b/>
          <w:sz w:val="28"/>
          <w:szCs w:val="28"/>
        </w:rPr>
        <w:t>Aktivitetet e TI-së</w:t>
      </w:r>
      <w:r w:rsidR="00880167" w:rsidRPr="00F9275A">
        <w:rPr>
          <w:rFonts w:cs="Times New Roman"/>
          <w:b/>
          <w:sz w:val="28"/>
          <w:szCs w:val="28"/>
        </w:rPr>
        <w:t xml:space="preserve"> </w:t>
      </w:r>
    </w:p>
    <w:p w:rsidR="001D705F" w:rsidRPr="00F9275A" w:rsidRDefault="002E5001" w:rsidP="00201F1A">
      <w:pPr>
        <w:jc w:val="both"/>
        <w:rPr>
          <w:rFonts w:cs="Times New Roman"/>
          <w:b/>
          <w:sz w:val="28"/>
          <w:szCs w:val="28"/>
        </w:rPr>
      </w:pPr>
      <w:r w:rsidRPr="00F9275A">
        <w:rPr>
          <w:rFonts w:cs="Times New Roman"/>
          <w:sz w:val="24"/>
          <w:szCs w:val="24"/>
        </w:rPr>
        <w:t xml:space="preserve">Gjatë këtij nëntëmujori janar-shtator </w:t>
      </w:r>
      <w:r w:rsidR="001D705F" w:rsidRPr="00F9275A">
        <w:rPr>
          <w:rFonts w:cs="Times New Roman"/>
          <w:sz w:val="24"/>
          <w:szCs w:val="24"/>
        </w:rPr>
        <w:t>2019, identifiko</w:t>
      </w:r>
      <w:r w:rsidRPr="00F9275A">
        <w:rPr>
          <w:rFonts w:cs="Times New Roman"/>
          <w:sz w:val="24"/>
          <w:szCs w:val="24"/>
        </w:rPr>
        <w:t>jmë organizimin e konferencës së</w:t>
      </w:r>
      <w:r w:rsidR="001D705F" w:rsidRPr="00F9275A">
        <w:rPr>
          <w:rFonts w:cs="Times New Roman"/>
          <w:sz w:val="24"/>
          <w:szCs w:val="24"/>
        </w:rPr>
        <w:t xml:space="preserve"> dytë Regjionale "ICT Conference 2019" në të cilën kanë marrë pjesë institucione të ndryshme shtetërore si ministritë, agjencitë dhe përfaqësues të shtetit fqinj të Malit të Zi.</w:t>
      </w:r>
    </w:p>
    <w:p w:rsidR="001D705F" w:rsidRPr="00F9275A" w:rsidRDefault="001D705F" w:rsidP="00201F1A">
      <w:pPr>
        <w:jc w:val="both"/>
        <w:rPr>
          <w:rFonts w:cs="Times New Roman"/>
          <w:sz w:val="24"/>
          <w:szCs w:val="24"/>
        </w:rPr>
      </w:pPr>
      <w:r w:rsidRPr="00F9275A">
        <w:rPr>
          <w:rFonts w:cs="Times New Roman"/>
          <w:sz w:val="24"/>
          <w:szCs w:val="24"/>
        </w:rPr>
        <w:t>Në kohë të vazhdueshme kemi bërë monitorimin e rrjetit dhe kemi bërë evitimin e prishjeve eventuale që janë paraqitur. Gjithashtu, kemi monitoruar dhe mirëmbajtur rrjetin mikrovalorë në 5.x GHz dukë përfshirë këtu edhe riparimet e defekteve</w:t>
      </w:r>
    </w:p>
    <w:p w:rsidR="001D705F" w:rsidRPr="00F9275A" w:rsidRDefault="002E5001" w:rsidP="00201F1A">
      <w:pPr>
        <w:jc w:val="both"/>
        <w:rPr>
          <w:rFonts w:cs="Times New Roman"/>
          <w:sz w:val="24"/>
          <w:szCs w:val="24"/>
        </w:rPr>
      </w:pPr>
      <w:r w:rsidRPr="00F9275A">
        <w:rPr>
          <w:rFonts w:cs="Times New Roman"/>
          <w:sz w:val="24"/>
          <w:szCs w:val="24"/>
        </w:rPr>
        <w:t xml:space="preserve">Vazhdimisht </w:t>
      </w:r>
      <w:r w:rsidR="001D705F" w:rsidRPr="00F9275A">
        <w:rPr>
          <w:rFonts w:cs="Times New Roman"/>
          <w:sz w:val="24"/>
          <w:szCs w:val="24"/>
        </w:rPr>
        <w:t xml:space="preserve">kemi dhënë përkrahjen zyrtarëve/shërbyesve civilë për të gjitha çështjet e </w:t>
      </w:r>
      <w:r w:rsidRPr="00F9275A">
        <w:rPr>
          <w:rFonts w:cs="Times New Roman"/>
          <w:sz w:val="24"/>
          <w:szCs w:val="24"/>
        </w:rPr>
        <w:t>Teknologjisë</w:t>
      </w:r>
      <w:r w:rsidR="001D705F" w:rsidRPr="00F9275A">
        <w:rPr>
          <w:rFonts w:cs="Times New Roman"/>
          <w:sz w:val="24"/>
          <w:szCs w:val="24"/>
        </w:rPr>
        <w:t xml:space="preserve"> Informative (instalime të kompjuterëve, printerëve, tonerëve, </w:t>
      </w:r>
      <w:r w:rsidRPr="00F9275A">
        <w:rPr>
          <w:rFonts w:cs="Times New Roman"/>
          <w:sz w:val="24"/>
          <w:szCs w:val="24"/>
        </w:rPr>
        <w:t>antiviruseve</w:t>
      </w:r>
      <w:r w:rsidR="001D705F" w:rsidRPr="00F9275A">
        <w:rPr>
          <w:rFonts w:cs="Times New Roman"/>
          <w:sz w:val="24"/>
          <w:szCs w:val="24"/>
        </w:rPr>
        <w:t xml:space="preserve">, kabllimeve të ndryshme, ndërrimin e lokacioneve, përdorimin e </w:t>
      </w:r>
      <w:r w:rsidRPr="00F9275A">
        <w:rPr>
          <w:rFonts w:cs="Times New Roman"/>
          <w:sz w:val="24"/>
          <w:szCs w:val="24"/>
        </w:rPr>
        <w:t>softuerëve</w:t>
      </w:r>
      <w:r w:rsidR="001D705F" w:rsidRPr="00F9275A">
        <w:rPr>
          <w:rFonts w:cs="Times New Roman"/>
          <w:sz w:val="24"/>
          <w:szCs w:val="24"/>
        </w:rPr>
        <w:t xml:space="preserve"> të </w:t>
      </w:r>
      <w:r w:rsidRPr="00F9275A">
        <w:rPr>
          <w:rFonts w:cs="Times New Roman"/>
          <w:sz w:val="24"/>
          <w:szCs w:val="24"/>
        </w:rPr>
        <w:t>ndryshëm</w:t>
      </w:r>
      <w:r w:rsidR="001D705F" w:rsidRPr="00F9275A">
        <w:rPr>
          <w:rFonts w:cs="Times New Roman"/>
          <w:sz w:val="24"/>
          <w:szCs w:val="24"/>
        </w:rPr>
        <w:t xml:space="preserve"> etj), këtu përfshihen </w:t>
      </w:r>
      <w:r w:rsidR="003A0923" w:rsidRPr="00F9275A">
        <w:rPr>
          <w:rFonts w:cs="Times New Roman"/>
          <w:sz w:val="24"/>
          <w:szCs w:val="24"/>
        </w:rPr>
        <w:t>të gjitha objektet komunale</w:t>
      </w:r>
      <w:r w:rsidR="001D705F" w:rsidRPr="00F9275A">
        <w:rPr>
          <w:rFonts w:cs="Times New Roman"/>
          <w:sz w:val="24"/>
          <w:szCs w:val="24"/>
        </w:rPr>
        <w:t xml:space="preserve"> edhe ato nëpër fshatra.</w:t>
      </w:r>
    </w:p>
    <w:p w:rsidR="001D705F" w:rsidRPr="00F9275A" w:rsidRDefault="003A0923" w:rsidP="00201F1A">
      <w:pPr>
        <w:jc w:val="both"/>
        <w:rPr>
          <w:rFonts w:cs="Times New Roman"/>
          <w:sz w:val="24"/>
          <w:szCs w:val="24"/>
        </w:rPr>
      </w:pPr>
      <w:r w:rsidRPr="00F9275A">
        <w:rPr>
          <w:rFonts w:cs="Times New Roman"/>
          <w:sz w:val="24"/>
          <w:szCs w:val="24"/>
        </w:rPr>
        <w:t>Vazhdimisht kemi bërë mirëmbajtjen e web</w:t>
      </w:r>
      <w:r w:rsidR="001D705F" w:rsidRPr="00F9275A">
        <w:rPr>
          <w:rFonts w:cs="Times New Roman"/>
          <w:sz w:val="24"/>
          <w:szCs w:val="24"/>
        </w:rPr>
        <w:t xml:space="preserve"> faqes zyrtare komunale dhe bëjmë përkrahje direkte zyrtarëve të ngarkuar me furnizimin me </w:t>
      </w:r>
      <w:r w:rsidRPr="00F9275A">
        <w:rPr>
          <w:rFonts w:cs="Times New Roman"/>
          <w:sz w:val="24"/>
          <w:szCs w:val="24"/>
        </w:rPr>
        <w:t>shënime në wev</w:t>
      </w:r>
      <w:r w:rsidR="001D705F" w:rsidRPr="00F9275A">
        <w:rPr>
          <w:rFonts w:cs="Times New Roman"/>
          <w:sz w:val="24"/>
          <w:szCs w:val="24"/>
        </w:rPr>
        <w:t xml:space="preserve"> faqen zyrtare.</w:t>
      </w:r>
    </w:p>
    <w:p w:rsidR="001D705F" w:rsidRPr="00F9275A" w:rsidRDefault="001D705F" w:rsidP="00201F1A">
      <w:pPr>
        <w:jc w:val="both"/>
        <w:rPr>
          <w:rFonts w:cs="Times New Roman"/>
          <w:sz w:val="24"/>
          <w:szCs w:val="24"/>
        </w:rPr>
      </w:pPr>
      <w:r w:rsidRPr="00F9275A">
        <w:rPr>
          <w:rFonts w:cs="Times New Roman"/>
          <w:sz w:val="24"/>
          <w:szCs w:val="24"/>
        </w:rPr>
        <w:t>Të gjitha nevojat që paraqiten në rrjetin telefonik dhe centralet telefonike</w:t>
      </w:r>
      <w:r w:rsidR="006F4834" w:rsidRPr="00F9275A">
        <w:rPr>
          <w:rFonts w:cs="Times New Roman"/>
          <w:sz w:val="24"/>
          <w:szCs w:val="24"/>
        </w:rPr>
        <w:t>,</w:t>
      </w:r>
      <w:r w:rsidRPr="00F9275A">
        <w:rPr>
          <w:rFonts w:cs="Times New Roman"/>
          <w:sz w:val="24"/>
          <w:szCs w:val="24"/>
        </w:rPr>
        <w:t xml:space="preserve"> mirëmbahen në mënyrë të </w:t>
      </w:r>
      <w:r w:rsidR="006F4834" w:rsidRPr="00F9275A">
        <w:rPr>
          <w:rFonts w:cs="Times New Roman"/>
          <w:sz w:val="24"/>
          <w:szCs w:val="24"/>
        </w:rPr>
        <w:t>rregullte</w:t>
      </w:r>
      <w:r w:rsidRPr="00F9275A">
        <w:rPr>
          <w:rFonts w:cs="Times New Roman"/>
          <w:sz w:val="24"/>
          <w:szCs w:val="24"/>
        </w:rPr>
        <w:t xml:space="preserve">, e gjithashtu edhe të rrjetit të </w:t>
      </w:r>
      <w:r w:rsidR="006F4834" w:rsidRPr="00F9275A">
        <w:rPr>
          <w:rFonts w:cs="Times New Roman"/>
          <w:sz w:val="24"/>
          <w:szCs w:val="24"/>
        </w:rPr>
        <w:t>telefonave</w:t>
      </w:r>
      <w:r w:rsidRPr="00F9275A">
        <w:rPr>
          <w:rFonts w:cs="Times New Roman"/>
          <w:sz w:val="24"/>
          <w:szCs w:val="24"/>
        </w:rPr>
        <w:t xml:space="preserve"> VoIP.</w:t>
      </w:r>
    </w:p>
    <w:p w:rsidR="001D705F" w:rsidRPr="00F9275A" w:rsidRDefault="001D705F" w:rsidP="00201F1A">
      <w:pPr>
        <w:jc w:val="both"/>
        <w:rPr>
          <w:rFonts w:cs="Times New Roman"/>
          <w:sz w:val="24"/>
          <w:szCs w:val="24"/>
        </w:rPr>
      </w:pPr>
      <w:r w:rsidRPr="00F9275A">
        <w:rPr>
          <w:rFonts w:cs="Times New Roman"/>
          <w:sz w:val="24"/>
          <w:szCs w:val="24"/>
        </w:rPr>
        <w:t xml:space="preserve">Aty ku kemi pasur mundësi, kemi futur kompjuterët në 'Domain' me çka fitohet siguria e shënimeve, mbrojtja nga </w:t>
      </w:r>
      <w:r w:rsidR="0021602D" w:rsidRPr="00F9275A">
        <w:rPr>
          <w:rFonts w:cs="Times New Roman"/>
          <w:sz w:val="24"/>
          <w:szCs w:val="24"/>
        </w:rPr>
        <w:t>viruset</w:t>
      </w:r>
      <w:r w:rsidRPr="00F9275A">
        <w:rPr>
          <w:rFonts w:cs="Times New Roman"/>
          <w:sz w:val="24"/>
          <w:szCs w:val="24"/>
        </w:rPr>
        <w:t>, përdorimi i kompjuterëve për punët zyrtare, instalohen vetëm programet e licencuara dhe nu</w:t>
      </w:r>
      <w:r w:rsidR="00945FFC" w:rsidRPr="00F9275A">
        <w:rPr>
          <w:rFonts w:cs="Times New Roman"/>
          <w:sz w:val="24"/>
          <w:szCs w:val="24"/>
        </w:rPr>
        <w:t>k do të ketë vend për programe “pirate” etj. Po ashtu</w:t>
      </w:r>
      <w:r w:rsidRPr="00F9275A">
        <w:rPr>
          <w:rFonts w:cs="Times New Roman"/>
          <w:sz w:val="24"/>
          <w:szCs w:val="24"/>
        </w:rPr>
        <w:t>, sipas mundësive kemi aktivizuar email adresat zyrtare.</w:t>
      </w:r>
    </w:p>
    <w:p w:rsidR="001D705F" w:rsidRPr="00F9275A" w:rsidRDefault="001D705F" w:rsidP="00201F1A">
      <w:pPr>
        <w:jc w:val="both"/>
        <w:rPr>
          <w:rFonts w:cs="Times New Roman"/>
          <w:sz w:val="24"/>
          <w:szCs w:val="24"/>
        </w:rPr>
      </w:pPr>
      <w:r w:rsidRPr="00F9275A">
        <w:rPr>
          <w:rFonts w:cs="Times New Roman"/>
          <w:sz w:val="24"/>
          <w:szCs w:val="24"/>
        </w:rPr>
        <w:lastRenderedPageBreak/>
        <w:t>Aty ku kanë lejuar mundësitë teknike të pajisjeve, jan</w:t>
      </w:r>
      <w:r w:rsidR="00945FFC" w:rsidRPr="00F9275A">
        <w:rPr>
          <w:rFonts w:cs="Times New Roman"/>
          <w:sz w:val="24"/>
          <w:szCs w:val="24"/>
        </w:rPr>
        <w:t>ë instaluar sistemet operative window</w:t>
      </w:r>
      <w:r w:rsidRPr="00F9275A">
        <w:rPr>
          <w:rFonts w:cs="Times New Roman"/>
          <w:sz w:val="24"/>
          <w:szCs w:val="24"/>
        </w:rPr>
        <w:t>s 10. Theksi i veçantë në vitin 2019 dhe 2020 është insta</w:t>
      </w:r>
      <w:r w:rsidR="0056581F" w:rsidRPr="00F9275A">
        <w:rPr>
          <w:rFonts w:cs="Times New Roman"/>
          <w:sz w:val="24"/>
          <w:szCs w:val="24"/>
        </w:rPr>
        <w:t>limi i këtij sistemi operativ të fundit meqë sistemit operativ window</w:t>
      </w:r>
      <w:r w:rsidRPr="00F9275A">
        <w:rPr>
          <w:rFonts w:cs="Times New Roman"/>
          <w:sz w:val="24"/>
          <w:szCs w:val="24"/>
        </w:rPr>
        <w:t>s 7 i skadon koha e përkrahjes nga krijuesi - Microsoft'i.</w:t>
      </w:r>
    </w:p>
    <w:p w:rsidR="00880167" w:rsidRPr="00F9275A" w:rsidRDefault="001D705F" w:rsidP="00201F1A">
      <w:pPr>
        <w:jc w:val="both"/>
        <w:rPr>
          <w:rFonts w:cs="Times New Roman"/>
          <w:sz w:val="24"/>
          <w:szCs w:val="24"/>
        </w:rPr>
      </w:pPr>
      <w:r w:rsidRPr="00F9275A">
        <w:rPr>
          <w:rFonts w:cs="Times New Roman"/>
          <w:sz w:val="24"/>
          <w:szCs w:val="24"/>
        </w:rPr>
        <w:t xml:space="preserve">Në </w:t>
      </w:r>
      <w:r w:rsidR="0056581F" w:rsidRPr="00F9275A">
        <w:rPr>
          <w:rFonts w:cs="Times New Roman"/>
          <w:sz w:val="24"/>
          <w:szCs w:val="24"/>
        </w:rPr>
        <w:t xml:space="preserve">vazhdimisht i japim </w:t>
      </w:r>
      <w:r w:rsidRPr="00F9275A">
        <w:rPr>
          <w:rFonts w:cs="Times New Roman"/>
          <w:sz w:val="24"/>
          <w:szCs w:val="24"/>
        </w:rPr>
        <w:t xml:space="preserve">përkrahje zyrtarëve të drejtorive dhe shërbimeve të tjera në përdorimin dhe evitimin e pengesave duke komunikuar me ministritë dhe agjencitë përkatëse si p.sh: </w:t>
      </w:r>
      <w:r w:rsidR="0056581F" w:rsidRPr="00F9275A">
        <w:rPr>
          <w:rFonts w:cs="Times New Roman"/>
          <w:sz w:val="24"/>
          <w:szCs w:val="24"/>
        </w:rPr>
        <w:t>sistemet</w:t>
      </w:r>
      <w:r w:rsidRPr="00F9275A">
        <w:rPr>
          <w:rFonts w:cs="Times New Roman"/>
          <w:sz w:val="24"/>
          <w:szCs w:val="24"/>
        </w:rPr>
        <w:t xml:space="preserve">: agjencioni kadastral, tatimi në pronë, grantet e bujqësisë, SISH, </w:t>
      </w:r>
      <w:r w:rsidR="0056581F" w:rsidRPr="00F9275A">
        <w:rPr>
          <w:rFonts w:cs="Times New Roman"/>
          <w:sz w:val="24"/>
          <w:szCs w:val="24"/>
        </w:rPr>
        <w:t>fre balance</w:t>
      </w:r>
      <w:r w:rsidRPr="00F9275A">
        <w:rPr>
          <w:rFonts w:cs="Times New Roman"/>
          <w:sz w:val="24"/>
          <w:szCs w:val="24"/>
        </w:rPr>
        <w:t>, simbnj, active directory users etj.</w:t>
      </w:r>
    </w:p>
    <w:p w:rsidR="001D705F" w:rsidRPr="00F9275A" w:rsidRDefault="001D705F" w:rsidP="00201F1A">
      <w:pPr>
        <w:jc w:val="both"/>
        <w:rPr>
          <w:rFonts w:cs="Times New Roman"/>
          <w:b/>
          <w:sz w:val="28"/>
          <w:szCs w:val="28"/>
        </w:rPr>
      </w:pPr>
      <w:r w:rsidRPr="00F9275A">
        <w:rPr>
          <w:rFonts w:cs="Times New Roman"/>
          <w:b/>
          <w:sz w:val="28"/>
          <w:szCs w:val="28"/>
        </w:rPr>
        <w:t>Drejtoria e Bujqësisë, Pylltarisë dhe Zhvillimit Rural</w:t>
      </w:r>
    </w:p>
    <w:p w:rsidR="001D705F" w:rsidRPr="00F9275A" w:rsidRDefault="001D705F" w:rsidP="00201F1A">
      <w:pPr>
        <w:jc w:val="both"/>
        <w:rPr>
          <w:rFonts w:cs="Times New Roman"/>
          <w:sz w:val="24"/>
          <w:szCs w:val="24"/>
        </w:rPr>
      </w:pPr>
      <w:r w:rsidRPr="00F9275A">
        <w:rPr>
          <w:rFonts w:cs="Times New Roman"/>
          <w:sz w:val="24"/>
          <w:szCs w:val="24"/>
        </w:rPr>
        <w:t xml:space="preserve">Në harmoni me planin e punës për vitin 2019, investimet i kemi orientuar në bazë të prioriteteve strategjike të sektorëve. Kemi subvencionuar në  plotni  mbjelljet pranverore, me qëllim të punimit maksimal të tokës bujqësore. Kujdesshëm po e trajtojmë prodhimtarinë në ambiente të mbyllura, duke e maksimalizuar shfrytëzimin e </w:t>
      </w:r>
      <w:r w:rsidR="000B02CF" w:rsidRPr="00F9275A">
        <w:rPr>
          <w:rFonts w:cs="Times New Roman"/>
          <w:sz w:val="24"/>
          <w:szCs w:val="24"/>
        </w:rPr>
        <w:t>sipërfaqes</w:t>
      </w:r>
      <w:r w:rsidRPr="00F9275A">
        <w:rPr>
          <w:rFonts w:cs="Times New Roman"/>
          <w:sz w:val="24"/>
          <w:szCs w:val="24"/>
        </w:rPr>
        <w:t xml:space="preserve"> tokësore, si dhe </w:t>
      </w:r>
      <w:r w:rsidR="000B02CF" w:rsidRPr="00F9275A">
        <w:rPr>
          <w:rFonts w:cs="Times New Roman"/>
          <w:sz w:val="24"/>
          <w:szCs w:val="24"/>
        </w:rPr>
        <w:t>pajisjen</w:t>
      </w:r>
      <w:r w:rsidRPr="00F9275A">
        <w:rPr>
          <w:rFonts w:cs="Times New Roman"/>
          <w:sz w:val="24"/>
          <w:szCs w:val="24"/>
        </w:rPr>
        <w:t xml:space="preserve"> e </w:t>
      </w:r>
      <w:r w:rsidR="000B02CF" w:rsidRPr="00F9275A">
        <w:rPr>
          <w:rFonts w:cs="Times New Roman"/>
          <w:sz w:val="24"/>
          <w:szCs w:val="24"/>
        </w:rPr>
        <w:t>fermerëve</w:t>
      </w:r>
      <w:r w:rsidRPr="00F9275A">
        <w:rPr>
          <w:rFonts w:cs="Times New Roman"/>
          <w:sz w:val="24"/>
          <w:szCs w:val="24"/>
        </w:rPr>
        <w:t xml:space="preserve"> me mekanizim bujqësor me qëllim të </w:t>
      </w:r>
      <w:r w:rsidR="000B02CF" w:rsidRPr="00F9275A">
        <w:rPr>
          <w:rFonts w:cs="Times New Roman"/>
          <w:sz w:val="24"/>
          <w:szCs w:val="24"/>
        </w:rPr>
        <w:t>përgatitjes</w:t>
      </w:r>
      <w:r w:rsidRPr="00F9275A">
        <w:rPr>
          <w:rFonts w:cs="Times New Roman"/>
          <w:sz w:val="24"/>
          <w:szCs w:val="24"/>
        </w:rPr>
        <w:t xml:space="preserve"> sa më cilësore të tokës.</w:t>
      </w:r>
    </w:p>
    <w:p w:rsidR="001D705F" w:rsidRPr="00F9275A" w:rsidRDefault="001D705F" w:rsidP="00201F1A">
      <w:pPr>
        <w:jc w:val="both"/>
        <w:rPr>
          <w:rFonts w:cs="Times New Roman"/>
          <w:sz w:val="24"/>
          <w:szCs w:val="24"/>
        </w:rPr>
      </w:pPr>
      <w:r w:rsidRPr="00F9275A">
        <w:rPr>
          <w:rFonts w:cs="Times New Roman"/>
          <w:sz w:val="24"/>
          <w:szCs w:val="24"/>
        </w:rPr>
        <w:t xml:space="preserve">Sektori i blegtorisë është trajtuar me prioritet të lartë duke mbështetur fermerët me gjedhe të racës Simental për përmirësim racor, makina mjelëse dhe </w:t>
      </w:r>
      <w:r w:rsidR="00C9283A" w:rsidRPr="00F9275A">
        <w:rPr>
          <w:rFonts w:cs="Times New Roman"/>
          <w:sz w:val="24"/>
          <w:szCs w:val="24"/>
        </w:rPr>
        <w:t>mbështetjen</w:t>
      </w:r>
      <w:r w:rsidRPr="00F9275A">
        <w:rPr>
          <w:rFonts w:cs="Times New Roman"/>
          <w:sz w:val="24"/>
          <w:szCs w:val="24"/>
        </w:rPr>
        <w:t xml:space="preserve"> e bletarëve me shtëpiza tre katëshe të tipit L &amp; R. Edhe këtë vit po vazhdojmë me trajtimin e rrugëve fushore.</w:t>
      </w:r>
    </w:p>
    <w:p w:rsidR="001D705F" w:rsidRPr="00F9275A" w:rsidRDefault="001D705F" w:rsidP="00201F1A">
      <w:pPr>
        <w:jc w:val="both"/>
        <w:rPr>
          <w:rFonts w:cs="Times New Roman"/>
          <w:sz w:val="24"/>
          <w:szCs w:val="24"/>
        </w:rPr>
      </w:pPr>
      <w:r w:rsidRPr="00F9275A">
        <w:rPr>
          <w:rFonts w:cs="Times New Roman"/>
          <w:sz w:val="24"/>
          <w:szCs w:val="24"/>
        </w:rPr>
        <w:t xml:space="preserve">Kemi bashkëpunuar </w:t>
      </w:r>
      <w:r w:rsidR="00C9283A" w:rsidRPr="00F9275A">
        <w:rPr>
          <w:rFonts w:cs="Times New Roman"/>
          <w:sz w:val="24"/>
          <w:szCs w:val="24"/>
        </w:rPr>
        <w:t>ngushtë</w:t>
      </w:r>
      <w:r w:rsidRPr="00F9275A">
        <w:rPr>
          <w:rFonts w:cs="Times New Roman"/>
          <w:sz w:val="24"/>
          <w:szCs w:val="24"/>
        </w:rPr>
        <w:t xml:space="preserve"> me organizata vendore e ndërkombëtare, si dhe me organet tjera përgjegjëse të Qeverisë së Kosovës.</w:t>
      </w:r>
    </w:p>
    <w:p w:rsidR="001D705F" w:rsidRPr="00F9275A" w:rsidRDefault="001D705F" w:rsidP="00201F1A">
      <w:pPr>
        <w:jc w:val="both"/>
        <w:rPr>
          <w:rFonts w:cs="Times New Roman"/>
          <w:b/>
          <w:sz w:val="28"/>
          <w:szCs w:val="28"/>
        </w:rPr>
      </w:pPr>
      <w:r w:rsidRPr="00F9275A">
        <w:rPr>
          <w:rFonts w:cs="Times New Roman"/>
          <w:b/>
          <w:sz w:val="28"/>
          <w:szCs w:val="28"/>
        </w:rPr>
        <w:t>Implementimi i projekteve</w:t>
      </w:r>
    </w:p>
    <w:p w:rsidR="001D705F" w:rsidRPr="00F9275A" w:rsidRDefault="001D705F" w:rsidP="00201F1A">
      <w:pPr>
        <w:jc w:val="both"/>
        <w:rPr>
          <w:rFonts w:cs="Times New Roman"/>
          <w:sz w:val="24"/>
          <w:szCs w:val="24"/>
        </w:rPr>
      </w:pPr>
      <w:r w:rsidRPr="00F9275A">
        <w:rPr>
          <w:rFonts w:cs="Times New Roman"/>
          <w:sz w:val="24"/>
          <w:szCs w:val="24"/>
        </w:rPr>
        <w:t xml:space="preserve">Këtë vit e kemi filluar me implementimin e projektit të komisionit Evropian, ku përfituesit kryesor janë të </w:t>
      </w:r>
      <w:r w:rsidR="00C9283A" w:rsidRPr="00F9275A">
        <w:rPr>
          <w:rFonts w:cs="Times New Roman"/>
          <w:sz w:val="24"/>
          <w:szCs w:val="24"/>
        </w:rPr>
        <w:t>rinjtë</w:t>
      </w:r>
      <w:r w:rsidRPr="00F9275A">
        <w:rPr>
          <w:rFonts w:cs="Times New Roman"/>
          <w:sz w:val="24"/>
          <w:szCs w:val="24"/>
        </w:rPr>
        <w:t xml:space="preserve"> në agrobiznes. Projekti  u mundëson 100 studentëve apo sapo të diplomuarve të </w:t>
      </w:r>
      <w:r w:rsidR="00C9283A" w:rsidRPr="00F9275A">
        <w:rPr>
          <w:rFonts w:cs="Times New Roman"/>
          <w:sz w:val="24"/>
          <w:szCs w:val="24"/>
        </w:rPr>
        <w:t>kryejnë</w:t>
      </w:r>
      <w:r w:rsidRPr="00F9275A">
        <w:rPr>
          <w:rFonts w:cs="Times New Roman"/>
          <w:sz w:val="24"/>
          <w:szCs w:val="24"/>
        </w:rPr>
        <w:t xml:space="preserve"> praktikë tre mujore me pagesë, do të mbështetën 10 ndërmarrje që zhvillojnë turizmin rural dhe 52 biznese fillestare ,, Start up “do të fitojnë grante të vogla në vlerë prej 2.500 €. Vlera e subvencioneve në këtë program është 226,856.00 €.</w:t>
      </w:r>
    </w:p>
    <w:p w:rsidR="001D705F" w:rsidRPr="00F9275A" w:rsidRDefault="001D705F" w:rsidP="00201F1A">
      <w:pPr>
        <w:jc w:val="both"/>
        <w:rPr>
          <w:rFonts w:cs="Times New Roman"/>
          <w:sz w:val="24"/>
          <w:szCs w:val="24"/>
        </w:rPr>
      </w:pPr>
      <w:r w:rsidRPr="00F9275A">
        <w:rPr>
          <w:rFonts w:cs="Times New Roman"/>
          <w:sz w:val="24"/>
          <w:szCs w:val="24"/>
        </w:rPr>
        <w:t>Në kuadër të mbështetjes së fermave blegtorale, me qëllim të mbarështimit dhe përmirësimit racor, bazuar në marrëveshjen e bashkëpunimit të SHMAT ,, ARBËRIA “ dhe komunës së Gjilanit nr.1042, të datës 05.11.2018, kjo shkollë ka ofruar në dispozicion pesë krerë gjedhe.</w:t>
      </w:r>
    </w:p>
    <w:p w:rsidR="001D705F" w:rsidRPr="00F9275A" w:rsidRDefault="001D705F" w:rsidP="00201F1A">
      <w:pPr>
        <w:jc w:val="both"/>
        <w:rPr>
          <w:rFonts w:cs="Times New Roman"/>
          <w:sz w:val="24"/>
          <w:szCs w:val="24"/>
        </w:rPr>
      </w:pPr>
      <w:r w:rsidRPr="00F9275A">
        <w:rPr>
          <w:rFonts w:cs="Times New Roman"/>
          <w:sz w:val="24"/>
          <w:szCs w:val="24"/>
        </w:rPr>
        <w:t>Me datë: 08.01.2019, kemi publikuar thirrjen për aplikim, ku kemi pranuar 32 aplikacione dhe komisioni ka përzgjedhur 5 fermerët më meritor për kultivim dhe përmirësim racor. Shpërndarja e gjedheve është bërë me 07.02.2019.</w:t>
      </w:r>
      <w:r w:rsidR="00880167" w:rsidRPr="00F9275A">
        <w:rPr>
          <w:rFonts w:cs="Times New Roman"/>
          <w:sz w:val="24"/>
          <w:szCs w:val="24"/>
        </w:rPr>
        <w:t xml:space="preserve"> </w:t>
      </w:r>
      <w:r w:rsidRPr="00F9275A">
        <w:rPr>
          <w:rFonts w:cs="Times New Roman"/>
          <w:sz w:val="24"/>
          <w:szCs w:val="24"/>
        </w:rPr>
        <w:t xml:space="preserve">Nga data 04.02.2019, kemi publikuar ankandin për </w:t>
      </w:r>
      <w:r w:rsidR="00C9283A" w:rsidRPr="00F9275A">
        <w:rPr>
          <w:rFonts w:cs="Times New Roman"/>
          <w:sz w:val="24"/>
          <w:szCs w:val="24"/>
        </w:rPr>
        <w:t>dhënien</w:t>
      </w:r>
      <w:r w:rsidRPr="00F9275A">
        <w:rPr>
          <w:rFonts w:cs="Times New Roman"/>
          <w:sz w:val="24"/>
          <w:szCs w:val="24"/>
        </w:rPr>
        <w:t xml:space="preserve"> e vendgjuetive në menaxhim dhe bashkë me komisionin e ankandeve kemi proceduar të gjitha aktivitetet e kërkuara me ligjin e Gjuetisë nr.02/ L-53 dhe Udhëzimit Administrativ nr.06/2009.</w:t>
      </w:r>
    </w:p>
    <w:p w:rsidR="001D705F" w:rsidRPr="00F9275A" w:rsidRDefault="001D705F" w:rsidP="00201F1A">
      <w:pPr>
        <w:jc w:val="both"/>
        <w:rPr>
          <w:rFonts w:cs="Times New Roman"/>
          <w:sz w:val="24"/>
          <w:szCs w:val="24"/>
        </w:rPr>
      </w:pPr>
      <w:r w:rsidRPr="00F9275A">
        <w:rPr>
          <w:rFonts w:cs="Times New Roman"/>
          <w:sz w:val="24"/>
          <w:szCs w:val="24"/>
        </w:rPr>
        <w:lastRenderedPageBreak/>
        <w:t xml:space="preserve">Me datë 07.03.2019, komisioni pas leximit të ofertave konstatoi se vendgjuetia ”Maja e Gjelbër” oferta ekonomikisht më e favorshme ishte e SHGJ ”Petriti”, vendgjuetia ”Karadaku” oferta ekonomikisht më e favorshme ishte e SHGJ ”Agim Ramadani” dhe vendgjuetia ”Zhegoci” oferta ekonomikisht më e favorshme ishte e SHGJ ”Ujku”. </w:t>
      </w:r>
    </w:p>
    <w:p w:rsidR="001D705F" w:rsidRPr="00F9275A" w:rsidRDefault="001D705F" w:rsidP="00201F1A">
      <w:pPr>
        <w:autoSpaceDE w:val="0"/>
        <w:autoSpaceDN w:val="0"/>
        <w:jc w:val="both"/>
        <w:rPr>
          <w:rFonts w:cs="Times New Roman"/>
          <w:sz w:val="24"/>
          <w:szCs w:val="24"/>
        </w:rPr>
      </w:pPr>
      <w:r w:rsidRPr="00F9275A">
        <w:rPr>
          <w:rFonts w:cs="Times New Roman"/>
          <w:sz w:val="24"/>
          <w:szCs w:val="24"/>
        </w:rPr>
        <w:t xml:space="preserve">Pas </w:t>
      </w:r>
      <w:r w:rsidR="00C9283A" w:rsidRPr="00F9275A">
        <w:rPr>
          <w:rFonts w:cs="Times New Roman"/>
          <w:sz w:val="24"/>
          <w:szCs w:val="24"/>
        </w:rPr>
        <w:t>marrjes</w:t>
      </w:r>
      <w:r w:rsidRPr="00F9275A">
        <w:rPr>
          <w:rFonts w:cs="Times New Roman"/>
          <w:sz w:val="24"/>
          <w:szCs w:val="24"/>
        </w:rPr>
        <w:t xml:space="preserve"> së pëlqimit nga MBPZHR, me datën 03.05.2019 është nënshkruar kontrata 10 vjeçare e dhënies në menaxhim të tri vendgjuetive të përbashkëta.</w:t>
      </w:r>
    </w:p>
    <w:p w:rsidR="001D705F" w:rsidRPr="00F9275A" w:rsidRDefault="001D705F" w:rsidP="00201F1A">
      <w:pPr>
        <w:autoSpaceDE w:val="0"/>
        <w:autoSpaceDN w:val="0"/>
        <w:jc w:val="both"/>
        <w:rPr>
          <w:rFonts w:cs="Times New Roman"/>
          <w:sz w:val="24"/>
          <w:szCs w:val="24"/>
        </w:rPr>
      </w:pPr>
      <w:r w:rsidRPr="00F9275A">
        <w:rPr>
          <w:rFonts w:cs="Times New Roman"/>
          <w:sz w:val="24"/>
          <w:szCs w:val="24"/>
        </w:rPr>
        <w:t xml:space="preserve">Me datë 05.02.2019  kemi pasur edhe një sesion bashkëpunues me IADK-ën për kultivimin e bimëve mjekësore aromatike, mbajtjen e trajnimeve dhe mbajtjen e praktikës me pagesë të tre Agronomëve të </w:t>
      </w:r>
      <w:r w:rsidR="00C9283A" w:rsidRPr="00F9275A">
        <w:rPr>
          <w:rFonts w:cs="Times New Roman"/>
          <w:sz w:val="24"/>
          <w:szCs w:val="24"/>
        </w:rPr>
        <w:t>rijnë</w:t>
      </w:r>
      <w:r w:rsidRPr="00F9275A">
        <w:rPr>
          <w:rFonts w:cs="Times New Roman"/>
          <w:sz w:val="24"/>
          <w:szCs w:val="24"/>
        </w:rPr>
        <w:t xml:space="preserve"> për periudhë tre mujore. Nga ky bashkëpunim përpos tre agronomëve të </w:t>
      </w:r>
      <w:r w:rsidR="00C9283A" w:rsidRPr="00F9275A">
        <w:rPr>
          <w:rFonts w:cs="Times New Roman"/>
          <w:sz w:val="24"/>
          <w:szCs w:val="24"/>
        </w:rPr>
        <w:t>sapo diplomuar</w:t>
      </w:r>
      <w:r w:rsidRPr="00F9275A">
        <w:rPr>
          <w:rFonts w:cs="Times New Roman"/>
          <w:sz w:val="24"/>
          <w:szCs w:val="24"/>
        </w:rPr>
        <w:t>, kanë përfituar edhe 3 fermerë tharëse 100 m</w:t>
      </w:r>
      <w:r w:rsidRPr="00F9275A">
        <w:rPr>
          <w:rFonts w:cs="Times New Roman"/>
          <w:sz w:val="24"/>
          <w:szCs w:val="24"/>
          <w:vertAlign w:val="superscript"/>
        </w:rPr>
        <w:t>2</w:t>
      </w:r>
      <w:r w:rsidRPr="00F9275A">
        <w:rPr>
          <w:rFonts w:cs="Times New Roman"/>
          <w:sz w:val="24"/>
          <w:szCs w:val="24"/>
        </w:rPr>
        <w:t>, fidane të bimëve aromatike, mekanizim dhe sisteme të ujitjes.</w:t>
      </w:r>
    </w:p>
    <w:p w:rsidR="001D705F" w:rsidRPr="00F9275A" w:rsidRDefault="001D705F" w:rsidP="00201F1A">
      <w:pPr>
        <w:jc w:val="both"/>
        <w:rPr>
          <w:rFonts w:cs="Times New Roman"/>
          <w:sz w:val="24"/>
          <w:szCs w:val="24"/>
        </w:rPr>
      </w:pPr>
      <w:r w:rsidRPr="00F9275A">
        <w:rPr>
          <w:rFonts w:cs="Times New Roman"/>
          <w:sz w:val="24"/>
          <w:szCs w:val="24"/>
        </w:rPr>
        <w:t xml:space="preserve">Subvencionimi i mbjelljeve pranverore, si masë e përhershme është bërë me farë misri. Ky projekt është implementuar me 11.04.2019 dhe kanë përfituar 572 fermerë.  Janë </w:t>
      </w:r>
      <w:r w:rsidR="00743D69" w:rsidRPr="00F9275A">
        <w:rPr>
          <w:rFonts w:cs="Times New Roman"/>
          <w:sz w:val="24"/>
          <w:szCs w:val="24"/>
        </w:rPr>
        <w:t>shpërndarë</w:t>
      </w:r>
      <w:r w:rsidRPr="00F9275A">
        <w:rPr>
          <w:rFonts w:cs="Times New Roman"/>
          <w:sz w:val="24"/>
          <w:szCs w:val="24"/>
        </w:rPr>
        <w:t xml:space="preserve"> 800 thasë farë misri të institutit të Osjekut, në vlerë prej 16.400.00 €.</w:t>
      </w:r>
    </w:p>
    <w:p w:rsidR="001D705F" w:rsidRPr="00F9275A" w:rsidRDefault="001D705F" w:rsidP="00201F1A">
      <w:pPr>
        <w:jc w:val="both"/>
        <w:rPr>
          <w:rFonts w:cs="Times New Roman"/>
          <w:sz w:val="24"/>
          <w:szCs w:val="24"/>
        </w:rPr>
      </w:pPr>
      <w:r w:rsidRPr="00F9275A">
        <w:rPr>
          <w:rFonts w:cs="Times New Roman"/>
          <w:sz w:val="24"/>
          <w:szCs w:val="24"/>
        </w:rPr>
        <w:t>Me datën 20.05.2019, është nënshkruar memorandumi i bashkëpunimit me kompaninë “Shell Kosova” për subvencionimin e naftës për fermerë për 5 centë / litër. Gjithashtu, kemi vazhduar kontratën edhe me ”Hib Petrol”, e cila ka shprehur gatishmërinë për subvencionimin e naftës për fermerë në vlerë prej 6 centë / litër.</w:t>
      </w:r>
    </w:p>
    <w:p w:rsidR="001D705F" w:rsidRPr="00F9275A" w:rsidRDefault="001D705F" w:rsidP="00201F1A">
      <w:pPr>
        <w:jc w:val="both"/>
        <w:rPr>
          <w:rFonts w:cs="Times New Roman"/>
          <w:sz w:val="24"/>
          <w:szCs w:val="24"/>
        </w:rPr>
      </w:pPr>
      <w:r w:rsidRPr="00F9275A">
        <w:rPr>
          <w:rFonts w:cs="Times New Roman"/>
          <w:sz w:val="24"/>
          <w:szCs w:val="24"/>
        </w:rPr>
        <w:t xml:space="preserve">Nga fillimi i muajit qershor ka nisur aplikimi i </w:t>
      </w:r>
      <w:r w:rsidR="00743D69" w:rsidRPr="00F9275A">
        <w:rPr>
          <w:rFonts w:cs="Times New Roman"/>
          <w:sz w:val="24"/>
          <w:szCs w:val="24"/>
        </w:rPr>
        <w:t>fermerëve</w:t>
      </w:r>
      <w:r w:rsidRPr="00F9275A">
        <w:rPr>
          <w:rFonts w:cs="Times New Roman"/>
          <w:sz w:val="24"/>
          <w:szCs w:val="24"/>
        </w:rPr>
        <w:t xml:space="preserve"> për skemën e subvencioneve dhe granteve të MBPZHR. Pasi që ky aplikim ka filluar me shumë vonesë, jemi mobilizuar me të gjitha kapacitetet duke punuar edhe pas orarit të punës, si dhe ditëve të shtune dhe kemi arritur t’ju ofrojmë asistencë 1116 </w:t>
      </w:r>
      <w:r w:rsidR="00743D69" w:rsidRPr="00F9275A">
        <w:rPr>
          <w:rFonts w:cs="Times New Roman"/>
          <w:sz w:val="24"/>
          <w:szCs w:val="24"/>
        </w:rPr>
        <w:t>fermerëve</w:t>
      </w:r>
      <w:r w:rsidRPr="00F9275A">
        <w:rPr>
          <w:rFonts w:cs="Times New Roman"/>
          <w:sz w:val="24"/>
          <w:szCs w:val="24"/>
        </w:rPr>
        <w:t>.</w:t>
      </w:r>
      <w:r w:rsidR="00880167" w:rsidRPr="00F9275A">
        <w:rPr>
          <w:rFonts w:cs="Times New Roman"/>
          <w:sz w:val="24"/>
          <w:szCs w:val="24"/>
        </w:rPr>
        <w:t xml:space="preserve"> </w:t>
      </w:r>
      <w:r w:rsidRPr="00F9275A">
        <w:rPr>
          <w:rFonts w:cs="Times New Roman"/>
          <w:sz w:val="24"/>
          <w:szCs w:val="24"/>
        </w:rPr>
        <w:t xml:space="preserve">Me datë 11.06.2019, në vigjilje të ditës së çlirimit kemi implementuar dy projekte, atë të  furnizimit të bletarëve me shtëpiza tre katëshe të tipit L&amp;R dhe furnizim i </w:t>
      </w:r>
      <w:r w:rsidR="00364C40" w:rsidRPr="00F9275A">
        <w:rPr>
          <w:rFonts w:cs="Times New Roman"/>
          <w:sz w:val="24"/>
          <w:szCs w:val="24"/>
        </w:rPr>
        <w:t>blegtorëve</w:t>
      </w:r>
      <w:r w:rsidRPr="00F9275A">
        <w:rPr>
          <w:rFonts w:cs="Times New Roman"/>
          <w:sz w:val="24"/>
          <w:szCs w:val="24"/>
        </w:rPr>
        <w:t xml:space="preserve"> me makina mjelëse. </w:t>
      </w:r>
    </w:p>
    <w:p w:rsidR="001D705F" w:rsidRPr="00F9275A" w:rsidRDefault="001D705F" w:rsidP="00201F1A">
      <w:pPr>
        <w:jc w:val="both"/>
        <w:rPr>
          <w:rFonts w:cs="Times New Roman"/>
          <w:sz w:val="24"/>
          <w:szCs w:val="24"/>
        </w:rPr>
      </w:pPr>
      <w:r w:rsidRPr="00F9275A">
        <w:rPr>
          <w:rFonts w:cs="Times New Roman"/>
          <w:sz w:val="24"/>
          <w:szCs w:val="24"/>
        </w:rPr>
        <w:t xml:space="preserve">Në të parin kemi pranuar 70 aplikacione dhe të gjithë kanë qenë përfitues. Janë </w:t>
      </w:r>
      <w:r w:rsidR="006F55D8" w:rsidRPr="00F9275A">
        <w:rPr>
          <w:rFonts w:cs="Times New Roman"/>
          <w:sz w:val="24"/>
          <w:szCs w:val="24"/>
        </w:rPr>
        <w:t>shpërndarë</w:t>
      </w:r>
      <w:r w:rsidRPr="00F9275A">
        <w:rPr>
          <w:rFonts w:cs="Times New Roman"/>
          <w:sz w:val="24"/>
          <w:szCs w:val="24"/>
        </w:rPr>
        <w:t xml:space="preserve"> 250 shtëpiza trekatëshe dhe vlera e këtij projekti është 8,600.00 €. </w:t>
      </w:r>
    </w:p>
    <w:p w:rsidR="001D705F" w:rsidRPr="00F9275A" w:rsidRDefault="001D705F" w:rsidP="00201F1A">
      <w:pPr>
        <w:jc w:val="both"/>
        <w:rPr>
          <w:rFonts w:cs="Times New Roman"/>
          <w:sz w:val="24"/>
          <w:szCs w:val="24"/>
        </w:rPr>
      </w:pPr>
      <w:r w:rsidRPr="00F9275A">
        <w:rPr>
          <w:rFonts w:cs="Times New Roman"/>
          <w:sz w:val="24"/>
          <w:szCs w:val="24"/>
        </w:rPr>
        <w:t xml:space="preserve">Te projekti i furnizimit të </w:t>
      </w:r>
      <w:r w:rsidR="006F55D8" w:rsidRPr="00F9275A">
        <w:rPr>
          <w:rFonts w:cs="Times New Roman"/>
          <w:sz w:val="24"/>
          <w:szCs w:val="24"/>
        </w:rPr>
        <w:t>blegtorëve</w:t>
      </w:r>
      <w:r w:rsidRPr="00F9275A">
        <w:rPr>
          <w:rFonts w:cs="Times New Roman"/>
          <w:sz w:val="24"/>
          <w:szCs w:val="24"/>
        </w:rPr>
        <w:t xml:space="preserve"> me makina mjelëse, kemi pasur 95 aplikime dhe kanë përfituar 40 fermerë që kultivojnë mbi pesë krerë lopë qumështore dhe nuk kanë qenë përfitues asnjëherë më parë. Vlera e këtij projekti është 9,985.00 €.</w:t>
      </w:r>
    </w:p>
    <w:p w:rsidR="001D705F" w:rsidRPr="00F9275A" w:rsidRDefault="001D705F" w:rsidP="00201F1A">
      <w:pPr>
        <w:jc w:val="both"/>
        <w:rPr>
          <w:rFonts w:cs="Times New Roman"/>
          <w:sz w:val="24"/>
          <w:szCs w:val="24"/>
        </w:rPr>
      </w:pPr>
      <w:r w:rsidRPr="00F9275A">
        <w:rPr>
          <w:rFonts w:cs="Times New Roman"/>
          <w:sz w:val="24"/>
          <w:szCs w:val="24"/>
        </w:rPr>
        <w:t xml:space="preserve">Me datë 17.06.2019, është përmbyllur projekti  i serrave të zinguara me foli dhe montim. Në këtë projekt kemi pasur 90 aplikacione dhe kemi përzgjedhur 20 </w:t>
      </w:r>
      <w:r w:rsidR="006F55D8" w:rsidRPr="00F9275A">
        <w:rPr>
          <w:rFonts w:cs="Times New Roman"/>
          <w:sz w:val="24"/>
          <w:szCs w:val="24"/>
        </w:rPr>
        <w:t>perimtarë</w:t>
      </w:r>
      <w:r w:rsidRPr="00F9275A">
        <w:rPr>
          <w:rFonts w:cs="Times New Roman"/>
          <w:sz w:val="24"/>
          <w:szCs w:val="24"/>
        </w:rPr>
        <w:t xml:space="preserve"> më meritor. Kryesisht janë trajtuar fermerët në zonat e </w:t>
      </w:r>
      <w:r w:rsidR="006F55D8" w:rsidRPr="00F9275A">
        <w:rPr>
          <w:rFonts w:cs="Times New Roman"/>
          <w:sz w:val="24"/>
          <w:szCs w:val="24"/>
        </w:rPr>
        <w:t>rrafshëta</w:t>
      </w:r>
      <w:r w:rsidRPr="00F9275A">
        <w:rPr>
          <w:rFonts w:cs="Times New Roman"/>
          <w:sz w:val="24"/>
          <w:szCs w:val="24"/>
        </w:rPr>
        <w:t xml:space="preserve"> dhe që kanë përvojë të mjaftueshme në kultivim të perimeve. Vlera e këtij projekti është 33,670.00 €.</w:t>
      </w:r>
    </w:p>
    <w:p w:rsidR="001D705F" w:rsidRPr="00F9275A" w:rsidRDefault="001D705F" w:rsidP="00201F1A">
      <w:pPr>
        <w:jc w:val="both"/>
        <w:rPr>
          <w:rFonts w:cs="Times New Roman"/>
          <w:sz w:val="24"/>
          <w:szCs w:val="24"/>
        </w:rPr>
      </w:pPr>
      <w:r w:rsidRPr="00F9275A">
        <w:rPr>
          <w:rFonts w:cs="Times New Roman"/>
          <w:sz w:val="24"/>
          <w:szCs w:val="24"/>
        </w:rPr>
        <w:lastRenderedPageBreak/>
        <w:t>Me vendim të kryetarit të Komunës z.Lutfi Haziri me nr.të protokollit 02/438 të datës 21.06.2019 formohet komisioni komunal për korrje-shirje në përbërje prej pesë anëtarëve.</w:t>
      </w:r>
    </w:p>
    <w:p w:rsidR="001D705F" w:rsidRPr="00F9275A" w:rsidRDefault="001D705F" w:rsidP="00201F1A">
      <w:pPr>
        <w:tabs>
          <w:tab w:val="left" w:pos="900"/>
        </w:tabs>
        <w:jc w:val="both"/>
        <w:rPr>
          <w:rFonts w:cs="Times New Roman"/>
          <w:sz w:val="24"/>
          <w:szCs w:val="24"/>
        </w:rPr>
      </w:pPr>
      <w:r w:rsidRPr="00F9275A">
        <w:rPr>
          <w:rFonts w:cs="Times New Roman"/>
          <w:sz w:val="24"/>
          <w:szCs w:val="24"/>
        </w:rPr>
        <w:t xml:space="preserve">Komisioni komunal për korrje-shirje në takimin e mbajtur më 28.06.2019, ka përpiluar planin dinamik të aktiviteteve. Me datën 04.07.2019, është mbajtur takimi i komisionit me kombajnerë, ku jemi njoftuar me përgatitjet e kombajnerëve si dhe kemi përcjellë rekomandimet për çmimin e korrjes prej 100 € / ha dhe kushtet e korrjes. </w:t>
      </w:r>
    </w:p>
    <w:p w:rsidR="001D705F" w:rsidRPr="00F9275A" w:rsidRDefault="001D705F" w:rsidP="00201F1A">
      <w:pPr>
        <w:jc w:val="both"/>
        <w:rPr>
          <w:rFonts w:cs="Times New Roman"/>
          <w:sz w:val="24"/>
          <w:szCs w:val="24"/>
        </w:rPr>
      </w:pPr>
      <w:r w:rsidRPr="00F9275A">
        <w:rPr>
          <w:rFonts w:cs="Times New Roman"/>
          <w:sz w:val="24"/>
          <w:szCs w:val="24"/>
        </w:rPr>
        <w:t xml:space="preserve">Me </w:t>
      </w:r>
      <w:r w:rsidR="006F55D8" w:rsidRPr="00F9275A">
        <w:rPr>
          <w:rFonts w:cs="Times New Roman"/>
          <w:sz w:val="24"/>
          <w:szCs w:val="24"/>
        </w:rPr>
        <w:t>datën</w:t>
      </w:r>
      <w:r w:rsidRPr="00F9275A">
        <w:rPr>
          <w:rFonts w:cs="Times New Roman"/>
          <w:sz w:val="24"/>
          <w:szCs w:val="24"/>
        </w:rPr>
        <w:t xml:space="preserve"> </w:t>
      </w:r>
      <w:r w:rsidRPr="00F9275A">
        <w:rPr>
          <w:rFonts w:cs="Times New Roman"/>
          <w:color w:val="000000"/>
          <w:sz w:val="24"/>
          <w:szCs w:val="24"/>
        </w:rPr>
        <w:t>12.07.2019 në</w:t>
      </w:r>
      <w:r w:rsidRPr="00F9275A">
        <w:rPr>
          <w:rFonts w:cs="Times New Roman"/>
          <w:sz w:val="24"/>
          <w:szCs w:val="24"/>
        </w:rPr>
        <w:t xml:space="preserve"> fshatin Livoq i Ultë hapet zyrtarisht  fushata e korrje-shirje, në  ngastrën e fermerit Xhelal Elezi me  kombajnerin Nuhi Ahmeti. </w:t>
      </w:r>
    </w:p>
    <w:p w:rsidR="001D705F" w:rsidRPr="00F9275A" w:rsidRDefault="001D705F" w:rsidP="00201F1A">
      <w:pPr>
        <w:tabs>
          <w:tab w:val="left" w:pos="900"/>
        </w:tabs>
        <w:jc w:val="both"/>
        <w:rPr>
          <w:rFonts w:cs="Times New Roman"/>
          <w:sz w:val="24"/>
          <w:szCs w:val="24"/>
        </w:rPr>
      </w:pPr>
      <w:r w:rsidRPr="00F9275A">
        <w:rPr>
          <w:rFonts w:cs="Times New Roman"/>
          <w:sz w:val="24"/>
          <w:szCs w:val="24"/>
        </w:rPr>
        <w:t>Që nga kjo ditë Komisioni fillon intensivisht vizitat në ter</w:t>
      </w:r>
      <w:r w:rsidR="00DF4F1F" w:rsidRPr="00F9275A">
        <w:rPr>
          <w:rFonts w:cs="Times New Roman"/>
          <w:sz w:val="24"/>
          <w:szCs w:val="24"/>
        </w:rPr>
        <w:t>r</w:t>
      </w:r>
      <w:r w:rsidRPr="00F9275A">
        <w:rPr>
          <w:rFonts w:cs="Times New Roman"/>
          <w:sz w:val="24"/>
          <w:szCs w:val="24"/>
        </w:rPr>
        <w:t>en dhe monitoron nga afër mbarëvajtjen e korrje-shirjeve në të gjitha fshatrat e komunës së Gjilanit. Gjatë kësaj periudhe, komisioni ka marrë  mostra nga  gjithë ter</w:t>
      </w:r>
      <w:r w:rsidR="00DF4F1F" w:rsidRPr="00F9275A">
        <w:rPr>
          <w:rFonts w:cs="Times New Roman"/>
          <w:sz w:val="24"/>
          <w:szCs w:val="24"/>
        </w:rPr>
        <w:t>r</w:t>
      </w:r>
      <w:r w:rsidRPr="00F9275A">
        <w:rPr>
          <w:rFonts w:cs="Times New Roman"/>
          <w:sz w:val="24"/>
          <w:szCs w:val="24"/>
        </w:rPr>
        <w:t xml:space="preserve">eni për të bërë një vlerësim sa më të saktë mbi </w:t>
      </w:r>
      <w:r w:rsidR="00DF4F1F" w:rsidRPr="00F9275A">
        <w:rPr>
          <w:rFonts w:cs="Times New Roman"/>
          <w:sz w:val="24"/>
          <w:szCs w:val="24"/>
        </w:rPr>
        <w:t>rendimentin mesatar. Janë marrë</w:t>
      </w:r>
      <w:r w:rsidRPr="00F9275A">
        <w:rPr>
          <w:rFonts w:cs="Times New Roman"/>
          <w:sz w:val="24"/>
          <w:szCs w:val="24"/>
        </w:rPr>
        <w:t xml:space="preserve"> </w:t>
      </w:r>
      <w:r w:rsidRPr="00F9275A">
        <w:rPr>
          <w:rFonts w:cs="Times New Roman"/>
          <w:bCs/>
          <w:sz w:val="24"/>
          <w:szCs w:val="24"/>
        </w:rPr>
        <w:t>111</w:t>
      </w:r>
      <w:r w:rsidRPr="00F9275A">
        <w:rPr>
          <w:rFonts w:cs="Times New Roman"/>
          <w:sz w:val="24"/>
          <w:szCs w:val="24"/>
        </w:rPr>
        <w:t xml:space="preserve"> mostra, prej të cilave 103  mostra te gruri, 6 mostra te elbi dhe 2 mostra te tërshëra. </w:t>
      </w:r>
      <w:r w:rsidRPr="00F9275A">
        <w:rPr>
          <w:rFonts w:cs="Times New Roman"/>
          <w:bCs/>
          <w:sz w:val="24"/>
          <w:szCs w:val="24"/>
        </w:rPr>
        <w:t xml:space="preserve">Rendimenti mesatar për kulturat e grurit 4118.37 kg/ha, elbit 3760.00 kg/ha dhe </w:t>
      </w:r>
      <w:r w:rsidR="00DF4F1F" w:rsidRPr="00F9275A">
        <w:rPr>
          <w:rFonts w:cs="Times New Roman"/>
          <w:bCs/>
          <w:sz w:val="24"/>
          <w:szCs w:val="24"/>
        </w:rPr>
        <w:t>tërshërës</w:t>
      </w:r>
      <w:r w:rsidRPr="00F9275A">
        <w:rPr>
          <w:rFonts w:cs="Times New Roman"/>
          <w:bCs/>
          <w:sz w:val="24"/>
          <w:szCs w:val="24"/>
        </w:rPr>
        <w:t xml:space="preserve"> 2220.00 kg/ha.</w:t>
      </w:r>
    </w:p>
    <w:p w:rsidR="001D705F" w:rsidRPr="00F9275A" w:rsidRDefault="001D705F" w:rsidP="00201F1A">
      <w:pPr>
        <w:jc w:val="both"/>
        <w:rPr>
          <w:rFonts w:cs="Times New Roman"/>
          <w:sz w:val="24"/>
          <w:szCs w:val="24"/>
        </w:rPr>
      </w:pPr>
      <w:r w:rsidRPr="00F9275A">
        <w:rPr>
          <w:rFonts w:cs="Times New Roman"/>
          <w:sz w:val="24"/>
          <w:szCs w:val="24"/>
        </w:rPr>
        <w:t>Për shkak të kushteve klima</w:t>
      </w:r>
      <w:r w:rsidR="00616D47" w:rsidRPr="00F9275A">
        <w:rPr>
          <w:rFonts w:cs="Times New Roman"/>
          <w:sz w:val="24"/>
          <w:szCs w:val="24"/>
        </w:rPr>
        <w:t>tike të pa favorshme në vjeshtë</w:t>
      </w:r>
      <w:r w:rsidRPr="00F9275A">
        <w:rPr>
          <w:rFonts w:cs="Times New Roman"/>
          <w:sz w:val="24"/>
          <w:szCs w:val="24"/>
        </w:rPr>
        <w:t xml:space="preserve"> dhe vonesës në mbjellje</w:t>
      </w:r>
      <w:r w:rsidR="00616D47" w:rsidRPr="00F9275A">
        <w:rPr>
          <w:rFonts w:cs="Times New Roman"/>
          <w:sz w:val="24"/>
          <w:szCs w:val="24"/>
        </w:rPr>
        <w:t>,</w:t>
      </w:r>
      <w:r w:rsidRPr="00F9275A">
        <w:rPr>
          <w:rFonts w:cs="Times New Roman"/>
          <w:sz w:val="24"/>
          <w:szCs w:val="24"/>
        </w:rPr>
        <w:t xml:space="preserve"> pritjet tona ishin për rendimente të ul</w:t>
      </w:r>
      <w:r w:rsidR="00616D47" w:rsidRPr="00F9275A">
        <w:rPr>
          <w:rFonts w:cs="Times New Roman"/>
          <w:sz w:val="24"/>
          <w:szCs w:val="24"/>
        </w:rPr>
        <w:t>ë</w:t>
      </w:r>
      <w:r w:rsidRPr="00F9275A">
        <w:rPr>
          <w:rFonts w:cs="Times New Roman"/>
          <w:sz w:val="24"/>
          <w:szCs w:val="24"/>
        </w:rPr>
        <w:t xml:space="preserve">ta, por falë pranverës shumë të favorshme u arritën rendimente mesatare. Me këtë rendiment </w:t>
      </w:r>
      <w:r w:rsidR="00616D47" w:rsidRPr="00F9275A">
        <w:rPr>
          <w:rFonts w:cs="Times New Roman"/>
          <w:sz w:val="24"/>
          <w:szCs w:val="24"/>
        </w:rPr>
        <w:t>sigurohen</w:t>
      </w:r>
      <w:r w:rsidRPr="00F9275A">
        <w:rPr>
          <w:rFonts w:cs="Times New Roman"/>
          <w:sz w:val="24"/>
          <w:szCs w:val="24"/>
        </w:rPr>
        <w:t xml:space="preserve"> </w:t>
      </w:r>
      <w:r w:rsidRPr="00F9275A">
        <w:rPr>
          <w:rFonts w:cs="Times New Roman"/>
          <w:bCs/>
          <w:sz w:val="24"/>
          <w:szCs w:val="24"/>
        </w:rPr>
        <w:t xml:space="preserve">8.648 </w:t>
      </w:r>
      <w:r w:rsidRPr="00F9275A">
        <w:rPr>
          <w:rFonts w:cs="Times New Roman"/>
          <w:sz w:val="24"/>
          <w:szCs w:val="24"/>
        </w:rPr>
        <w:t>tonë grurë dhe plotësohen nevojat bazike për banorët e komunës rreth  48.09 %.</w:t>
      </w:r>
    </w:p>
    <w:p w:rsidR="001D705F" w:rsidRPr="00F9275A" w:rsidRDefault="001D705F" w:rsidP="00201F1A">
      <w:pPr>
        <w:jc w:val="both"/>
        <w:rPr>
          <w:rFonts w:cs="Times New Roman"/>
          <w:sz w:val="24"/>
          <w:szCs w:val="24"/>
        </w:rPr>
      </w:pPr>
      <w:r w:rsidRPr="00F9275A">
        <w:rPr>
          <w:rFonts w:cs="Times New Roman"/>
          <w:sz w:val="24"/>
          <w:szCs w:val="24"/>
        </w:rPr>
        <w:t xml:space="preserve">Me datë 15.07.2019, SHMAT “Arbëria”, ka ofruar 5 krerë gjedhe, donacion për fermerët e komunës së Gjilanit. Kemi publikuar ftesën dhe pas shqyrtimit të aplikacioneve kemi përzgjedhur pesë fermerët më meritor përfitues. Ky projekt është implementuar me datë </w:t>
      </w:r>
      <w:r w:rsidR="00616D47" w:rsidRPr="00F9275A">
        <w:rPr>
          <w:rFonts w:cs="Times New Roman"/>
          <w:sz w:val="24"/>
          <w:szCs w:val="24"/>
        </w:rPr>
        <w:t>0</w:t>
      </w:r>
      <w:r w:rsidRPr="00F9275A">
        <w:rPr>
          <w:rFonts w:cs="Times New Roman"/>
          <w:sz w:val="24"/>
          <w:szCs w:val="24"/>
        </w:rPr>
        <w:t>3.09.2019.</w:t>
      </w:r>
    </w:p>
    <w:p w:rsidR="001D705F" w:rsidRPr="00F9275A" w:rsidRDefault="001D705F" w:rsidP="00201F1A">
      <w:pPr>
        <w:jc w:val="both"/>
        <w:rPr>
          <w:rFonts w:cs="Times New Roman"/>
          <w:sz w:val="24"/>
          <w:szCs w:val="24"/>
        </w:rPr>
      </w:pPr>
      <w:r w:rsidRPr="00F9275A">
        <w:rPr>
          <w:rFonts w:cs="Times New Roman"/>
          <w:sz w:val="24"/>
          <w:szCs w:val="24"/>
        </w:rPr>
        <w:t xml:space="preserve">Me 23.09.2019, kemi përmbyllur projektin e mekanizmit  bujqësor, ku kanë përfituar 70 fermerë. </w:t>
      </w:r>
    </w:p>
    <w:p w:rsidR="001D705F" w:rsidRPr="00F9275A" w:rsidRDefault="001D705F" w:rsidP="00201F1A">
      <w:pPr>
        <w:jc w:val="both"/>
        <w:rPr>
          <w:rFonts w:cs="Times New Roman"/>
          <w:sz w:val="24"/>
          <w:szCs w:val="24"/>
        </w:rPr>
      </w:pPr>
      <w:r w:rsidRPr="00F9275A">
        <w:rPr>
          <w:rFonts w:cs="Times New Roman"/>
          <w:sz w:val="24"/>
          <w:szCs w:val="24"/>
        </w:rPr>
        <w:t xml:space="preserve">20 fermerë kanë përfituar spërkatëse 440 litërshe, 10 fermerë kanë përfituar </w:t>
      </w:r>
      <w:r w:rsidR="00C912CC" w:rsidRPr="00F9275A">
        <w:rPr>
          <w:rFonts w:cs="Times New Roman"/>
          <w:sz w:val="24"/>
          <w:szCs w:val="24"/>
        </w:rPr>
        <w:t>roto freze</w:t>
      </w:r>
      <w:r w:rsidRPr="00F9275A">
        <w:rPr>
          <w:rFonts w:cs="Times New Roman"/>
          <w:sz w:val="24"/>
          <w:szCs w:val="24"/>
        </w:rPr>
        <w:t xml:space="preserve">, 10 fermerë kanë përfituar kosa rotative, 10 fermerë kanë përfituar piatore me 24 disqe dhe 10 fermerë janë në pritje të arritjes së 10 </w:t>
      </w:r>
      <w:r w:rsidR="00C912CC" w:rsidRPr="00F9275A">
        <w:rPr>
          <w:rFonts w:cs="Times New Roman"/>
          <w:sz w:val="24"/>
          <w:szCs w:val="24"/>
        </w:rPr>
        <w:t>mbjellëseve</w:t>
      </w:r>
      <w:r w:rsidRPr="00F9275A">
        <w:rPr>
          <w:rFonts w:cs="Times New Roman"/>
          <w:sz w:val="24"/>
          <w:szCs w:val="24"/>
        </w:rPr>
        <w:t xml:space="preserve"> të misrit. Vlera e këtij projekti është 53,000.00 €.</w:t>
      </w:r>
    </w:p>
    <w:p w:rsidR="001D705F" w:rsidRPr="00F9275A" w:rsidRDefault="001D705F" w:rsidP="00201F1A">
      <w:pPr>
        <w:jc w:val="both"/>
        <w:rPr>
          <w:rFonts w:cs="Times New Roman"/>
          <w:sz w:val="24"/>
          <w:szCs w:val="24"/>
        </w:rPr>
      </w:pPr>
      <w:r w:rsidRPr="00F9275A">
        <w:rPr>
          <w:rFonts w:cs="Times New Roman"/>
          <w:sz w:val="24"/>
          <w:szCs w:val="24"/>
        </w:rPr>
        <w:t>Me datë 9.07.2019, kemi filluar me punimet në projektin e rrugëve fushore, ku janë përfunduar</w:t>
      </w:r>
      <w:r w:rsidR="00B356EC" w:rsidRPr="00F9275A">
        <w:rPr>
          <w:rFonts w:cs="Times New Roman"/>
          <w:sz w:val="24"/>
          <w:szCs w:val="24"/>
        </w:rPr>
        <w:t xml:space="preserve"> 1.8 km në rrugën Gumnishtë – Cë</w:t>
      </w:r>
      <w:r w:rsidRPr="00F9275A">
        <w:rPr>
          <w:rFonts w:cs="Times New Roman"/>
          <w:sz w:val="24"/>
          <w:szCs w:val="24"/>
        </w:rPr>
        <w:t>rnicë, 2.0 km në Llashticë, është përfunduar rruga në gjatësi prej 1.1 km në Livoq të Ultë dhe tani jemi duke punuar në Malishevë të Epërme.</w:t>
      </w:r>
    </w:p>
    <w:p w:rsidR="001D705F" w:rsidRPr="00F9275A" w:rsidRDefault="001D705F" w:rsidP="00201F1A">
      <w:pPr>
        <w:jc w:val="both"/>
        <w:rPr>
          <w:rFonts w:cs="Times New Roman"/>
          <w:sz w:val="24"/>
          <w:szCs w:val="24"/>
        </w:rPr>
      </w:pPr>
      <w:r w:rsidRPr="00F9275A">
        <w:rPr>
          <w:rFonts w:cs="Times New Roman"/>
          <w:sz w:val="24"/>
          <w:szCs w:val="24"/>
        </w:rPr>
        <w:t xml:space="preserve">Nga data 25.09.2019 deri më datën 11.10.2019, janë trajtuar 133 qenë endacak nga kompania  Fauna </w:t>
      </w:r>
      <w:r w:rsidR="00B356EC" w:rsidRPr="00F9275A">
        <w:rPr>
          <w:rFonts w:cs="Times New Roman"/>
          <w:sz w:val="24"/>
          <w:szCs w:val="24"/>
        </w:rPr>
        <w:t>Group. Trajtimi i qen</w:t>
      </w:r>
      <w:r w:rsidRPr="00F9275A">
        <w:rPr>
          <w:rFonts w:cs="Times New Roman"/>
          <w:sz w:val="24"/>
          <w:szCs w:val="24"/>
        </w:rPr>
        <w:t xml:space="preserve">ve është bërë në harmoni me ligjin dhe në mënyrë profesionale duke i kapur qenët e pa trajtuar rrugëve, transportuar deri te klinika veterinare, duke i identifikuar, regjistruar, kastruar-sterilizuar, </w:t>
      </w:r>
      <w:r w:rsidR="00B356EC" w:rsidRPr="00F9275A">
        <w:rPr>
          <w:rFonts w:cs="Times New Roman"/>
          <w:sz w:val="24"/>
          <w:szCs w:val="24"/>
        </w:rPr>
        <w:t>vaksinuar</w:t>
      </w:r>
      <w:r w:rsidRPr="00F9275A">
        <w:rPr>
          <w:rFonts w:cs="Times New Roman"/>
          <w:sz w:val="24"/>
          <w:szCs w:val="24"/>
        </w:rPr>
        <w:t>, dehelmetizuar si dhe kthimin në vendin e kapjes. Vlera e projektit 9,975.00 €.</w:t>
      </w:r>
    </w:p>
    <w:p w:rsidR="001D705F" w:rsidRPr="00F9275A" w:rsidRDefault="001D705F" w:rsidP="00201F1A">
      <w:pPr>
        <w:jc w:val="both"/>
        <w:rPr>
          <w:rFonts w:cs="Times New Roman"/>
          <w:sz w:val="24"/>
          <w:szCs w:val="24"/>
        </w:rPr>
      </w:pPr>
      <w:r w:rsidRPr="00F9275A">
        <w:rPr>
          <w:rFonts w:cs="Times New Roman"/>
          <w:sz w:val="24"/>
          <w:szCs w:val="24"/>
        </w:rPr>
        <w:lastRenderedPageBreak/>
        <w:t xml:space="preserve">Më 15.10.2019, kemi subvencionuar mbjelljet vjeshtore me farë gruri, ku kanë përfituar 941 fermerë. Kanë përfituar fermerët e vegjël, që nuk i arrijnë kriteret e Ministrisë së Bujqësisë për </w:t>
      </w:r>
      <w:r w:rsidR="00B356EC" w:rsidRPr="00F9275A">
        <w:rPr>
          <w:rFonts w:cs="Times New Roman"/>
          <w:sz w:val="24"/>
          <w:szCs w:val="24"/>
        </w:rPr>
        <w:t>skemën</w:t>
      </w:r>
      <w:r w:rsidRPr="00F9275A">
        <w:rPr>
          <w:rFonts w:cs="Times New Roman"/>
          <w:sz w:val="24"/>
          <w:szCs w:val="24"/>
        </w:rPr>
        <w:t xml:space="preserve"> e subvencio</w:t>
      </w:r>
      <w:r w:rsidR="0009129B" w:rsidRPr="00F9275A">
        <w:rPr>
          <w:rFonts w:cs="Times New Roman"/>
          <w:sz w:val="24"/>
          <w:szCs w:val="24"/>
        </w:rPr>
        <w:t>ne</w:t>
      </w:r>
      <w:r w:rsidRPr="00F9275A">
        <w:rPr>
          <w:rFonts w:cs="Times New Roman"/>
          <w:sz w:val="24"/>
          <w:szCs w:val="24"/>
        </w:rPr>
        <w:t>ve. Janë shpërndarë 140.000 kg farë gruri, prej tyre 80.000 kg varieteti hungareze Tuborzo, dhe 60.000 kg varieteti hungarez Suba. Vlera e këtij projekti 48,200.00 €.</w:t>
      </w:r>
    </w:p>
    <w:p w:rsidR="001D705F" w:rsidRPr="00F9275A" w:rsidRDefault="001D705F" w:rsidP="00201F1A">
      <w:pPr>
        <w:jc w:val="both"/>
        <w:rPr>
          <w:rFonts w:cs="Times New Roman"/>
          <w:b/>
          <w:sz w:val="28"/>
          <w:szCs w:val="28"/>
        </w:rPr>
      </w:pPr>
      <w:r w:rsidRPr="00F9275A">
        <w:rPr>
          <w:rFonts w:cs="Times New Roman"/>
          <w:b/>
          <w:sz w:val="28"/>
          <w:szCs w:val="28"/>
        </w:rPr>
        <w:t>Sektori i Pylltarisë</w:t>
      </w:r>
    </w:p>
    <w:p w:rsidR="001D705F" w:rsidRPr="00F9275A" w:rsidRDefault="001D705F" w:rsidP="00201F1A">
      <w:pPr>
        <w:jc w:val="both"/>
        <w:rPr>
          <w:rFonts w:cs="Times New Roman"/>
          <w:iCs/>
          <w:color w:val="000000"/>
          <w:sz w:val="24"/>
          <w:szCs w:val="24"/>
        </w:rPr>
      </w:pPr>
      <w:r w:rsidRPr="00F9275A">
        <w:rPr>
          <w:rFonts w:cs="Times New Roman"/>
          <w:iCs/>
          <w:color w:val="000000"/>
          <w:sz w:val="24"/>
          <w:szCs w:val="24"/>
        </w:rPr>
        <w:t>Gjatë kësaj periudhe kohore kemi ngritur 344 fletëparaqitje prej të cilave 303 për kundërvajtje, 7 penale dhe 34 për transport. Për këtë periudhë kohore kemi pasur 43 raste të konfiskimit të druve në sasi prej 93.13 m</w:t>
      </w:r>
      <w:r w:rsidRPr="00F9275A">
        <w:rPr>
          <w:rFonts w:cs="Times New Roman"/>
          <w:iCs/>
          <w:color w:val="000000"/>
          <w:sz w:val="24"/>
          <w:szCs w:val="24"/>
          <w:vertAlign w:val="superscript"/>
        </w:rPr>
        <w:t>3</w:t>
      </w:r>
      <w:r w:rsidRPr="00F9275A">
        <w:rPr>
          <w:rFonts w:cs="Times New Roman"/>
          <w:iCs/>
          <w:color w:val="000000"/>
          <w:sz w:val="24"/>
          <w:szCs w:val="24"/>
        </w:rPr>
        <w:t>.</w:t>
      </w:r>
    </w:p>
    <w:p w:rsidR="001D705F" w:rsidRPr="00F9275A" w:rsidRDefault="001D705F" w:rsidP="00201F1A">
      <w:pPr>
        <w:jc w:val="both"/>
        <w:rPr>
          <w:rFonts w:cs="Times New Roman"/>
          <w:iCs/>
          <w:color w:val="000000"/>
          <w:sz w:val="24"/>
          <w:szCs w:val="24"/>
        </w:rPr>
      </w:pPr>
      <w:r w:rsidRPr="00F9275A">
        <w:rPr>
          <w:rFonts w:cs="Times New Roman"/>
          <w:iCs/>
          <w:color w:val="000000"/>
          <w:sz w:val="24"/>
          <w:szCs w:val="24"/>
        </w:rPr>
        <w:t xml:space="preserve">Në bazë të planifikimeve vjetore të </w:t>
      </w:r>
      <w:r w:rsidR="00B356EC" w:rsidRPr="00F9275A">
        <w:rPr>
          <w:rFonts w:cs="Times New Roman"/>
          <w:iCs/>
          <w:color w:val="000000"/>
          <w:sz w:val="24"/>
          <w:szCs w:val="24"/>
        </w:rPr>
        <w:t>shfrytëzimit të masës drusore</w:t>
      </w:r>
      <w:r w:rsidRPr="00F9275A">
        <w:rPr>
          <w:rFonts w:cs="Times New Roman"/>
          <w:iCs/>
          <w:color w:val="000000"/>
          <w:sz w:val="24"/>
          <w:szCs w:val="24"/>
        </w:rPr>
        <w:t xml:space="preserve"> për vitin 2019 nga Agjencioni Pyjor i Kosovës, janë planifikuar prerja e masës drusore me vëllim prej 1.768 m</w:t>
      </w:r>
      <w:r w:rsidRPr="00F9275A">
        <w:rPr>
          <w:rFonts w:cs="Times New Roman"/>
          <w:iCs/>
          <w:color w:val="000000"/>
          <w:sz w:val="24"/>
          <w:szCs w:val="24"/>
          <w:vertAlign w:val="superscript"/>
        </w:rPr>
        <w:t>3</w:t>
      </w:r>
      <w:r w:rsidRPr="00F9275A">
        <w:rPr>
          <w:rFonts w:cs="Times New Roman"/>
          <w:iCs/>
          <w:color w:val="000000"/>
          <w:sz w:val="24"/>
          <w:szCs w:val="24"/>
        </w:rPr>
        <w:t xml:space="preserve"> në njësinë menaxhuese në Zhegoc. </w:t>
      </w:r>
    </w:p>
    <w:p w:rsidR="001D705F" w:rsidRPr="00F9275A" w:rsidRDefault="001D705F" w:rsidP="00201F1A">
      <w:pPr>
        <w:jc w:val="both"/>
        <w:rPr>
          <w:rFonts w:cs="Times New Roman"/>
          <w:iCs/>
          <w:color w:val="000000"/>
          <w:sz w:val="24"/>
          <w:szCs w:val="24"/>
        </w:rPr>
      </w:pPr>
      <w:r w:rsidRPr="00F9275A">
        <w:rPr>
          <w:rFonts w:cs="Times New Roman"/>
          <w:iCs/>
          <w:color w:val="000000"/>
          <w:sz w:val="24"/>
          <w:szCs w:val="24"/>
        </w:rPr>
        <w:t xml:space="preserve">Për çdo vit angazhohemi për pastrimin dhe rrallimin e pyjeve, duke iu mundësuar qytetarëve blerje me pakicë si dhe furnizim falas, varësisht prej </w:t>
      </w:r>
      <w:r w:rsidR="00B356EC" w:rsidRPr="00F9275A">
        <w:rPr>
          <w:rFonts w:cs="Times New Roman"/>
          <w:iCs/>
          <w:color w:val="000000"/>
          <w:sz w:val="24"/>
          <w:szCs w:val="24"/>
        </w:rPr>
        <w:t>masës</w:t>
      </w:r>
      <w:r w:rsidRPr="00F9275A">
        <w:rPr>
          <w:rFonts w:cs="Times New Roman"/>
          <w:iCs/>
          <w:color w:val="000000"/>
          <w:sz w:val="24"/>
          <w:szCs w:val="24"/>
        </w:rPr>
        <w:t xml:space="preserve"> drusore. Këtë vit shitje me pakicë kemi pasur në Përlepnicë 364 m</w:t>
      </w:r>
      <w:r w:rsidRPr="00F9275A">
        <w:rPr>
          <w:rFonts w:cs="Times New Roman"/>
          <w:iCs/>
          <w:color w:val="000000"/>
          <w:sz w:val="24"/>
          <w:szCs w:val="24"/>
          <w:vertAlign w:val="superscript"/>
        </w:rPr>
        <w:t>3</w:t>
      </w:r>
      <w:r w:rsidRPr="00F9275A">
        <w:rPr>
          <w:rFonts w:cs="Times New Roman"/>
          <w:iCs/>
          <w:color w:val="000000"/>
          <w:sz w:val="24"/>
          <w:szCs w:val="24"/>
        </w:rPr>
        <w:t xml:space="preserve">. Pastrim të pyllit kemi pasur në </w:t>
      </w:r>
      <w:r w:rsidR="00B356EC" w:rsidRPr="00F9275A">
        <w:rPr>
          <w:rFonts w:cs="Times New Roman"/>
          <w:iCs/>
          <w:color w:val="000000"/>
          <w:sz w:val="24"/>
          <w:szCs w:val="24"/>
        </w:rPr>
        <w:t>njësinë</w:t>
      </w:r>
      <w:r w:rsidRPr="00F9275A">
        <w:rPr>
          <w:rFonts w:cs="Times New Roman"/>
          <w:iCs/>
          <w:color w:val="000000"/>
          <w:sz w:val="24"/>
          <w:szCs w:val="24"/>
        </w:rPr>
        <w:t xml:space="preserve"> e Zhegocit 55 ha, duke iu mundësuar banorëve  të asaj zone masë drusore pa pagesë.</w:t>
      </w:r>
    </w:p>
    <w:p w:rsidR="001D705F" w:rsidRPr="00F9275A" w:rsidRDefault="000F137C" w:rsidP="00012E71">
      <w:pPr>
        <w:pStyle w:val="NoSpacing"/>
        <w:spacing w:line="360" w:lineRule="auto"/>
        <w:jc w:val="both"/>
        <w:rPr>
          <w:b/>
          <w:sz w:val="28"/>
          <w:szCs w:val="28"/>
          <w:lang w:val="sq-AL"/>
        </w:rPr>
      </w:pPr>
      <w:r w:rsidRPr="00F9275A">
        <w:rPr>
          <w:b/>
          <w:sz w:val="28"/>
          <w:szCs w:val="28"/>
          <w:lang w:val="sq-AL"/>
        </w:rPr>
        <w:t>Drejtoria e Shërbimeve Publike</w:t>
      </w:r>
    </w:p>
    <w:p w:rsidR="001D705F" w:rsidRPr="00F9275A" w:rsidRDefault="001D705F" w:rsidP="00201F1A">
      <w:pPr>
        <w:pStyle w:val="BodyText3"/>
        <w:spacing w:line="276" w:lineRule="auto"/>
      </w:pPr>
      <w:r w:rsidRPr="00F9275A">
        <w:t xml:space="preserve">Bazuar në obligimet e Drejtorisë dhe kompetencat e saj, ligjet e Kosovës, rregulloret dhe udhëzimet e ndryshime administrative si dhe në dispozitat ligjore të aplikueshme të cilat i përkasin fushë veprimtarisë së saj, Drejtoria për Shërbime Publike, Infrastrukturë dhe Banim komform buxhetit të projektuar për vitin 2019 – qëllim të vetin ka pasur </w:t>
      </w:r>
      <w:r w:rsidR="00880167" w:rsidRPr="00F9275A">
        <w:t xml:space="preserve">arritjen e këtyre objektivave: </w:t>
      </w:r>
    </w:p>
    <w:p w:rsidR="001D705F" w:rsidRPr="00F9275A" w:rsidRDefault="001D705F" w:rsidP="00201F1A">
      <w:pPr>
        <w:pStyle w:val="BodyText2"/>
        <w:spacing w:line="276" w:lineRule="auto"/>
        <w:rPr>
          <w:b w:val="0"/>
          <w:bCs w:val="0"/>
          <w:sz w:val="24"/>
          <w:u w:val="none"/>
        </w:rPr>
      </w:pPr>
      <w:r w:rsidRPr="00F9275A">
        <w:rPr>
          <w:b w:val="0"/>
          <w:bCs w:val="0"/>
          <w:sz w:val="24"/>
          <w:u w:val="none"/>
        </w:rPr>
        <w:t>Ngritja e ofrimit të shërbimeve ndaj qytetarëve;</w:t>
      </w:r>
    </w:p>
    <w:p w:rsidR="001D705F" w:rsidRPr="00F9275A" w:rsidRDefault="001D705F" w:rsidP="00201F1A">
      <w:pPr>
        <w:pStyle w:val="BodyText2"/>
        <w:spacing w:line="276" w:lineRule="auto"/>
        <w:rPr>
          <w:b w:val="0"/>
          <w:bCs w:val="0"/>
          <w:sz w:val="24"/>
          <w:u w:val="none"/>
        </w:rPr>
      </w:pPr>
      <w:r w:rsidRPr="00F9275A">
        <w:rPr>
          <w:b w:val="0"/>
          <w:bCs w:val="0"/>
          <w:sz w:val="24"/>
          <w:u w:val="none"/>
        </w:rPr>
        <w:t>Kompletimi dhe harmonizimin i infrastrukturës ligjore-aktev</w:t>
      </w:r>
      <w:r w:rsidR="002C19E8" w:rsidRPr="00F9275A">
        <w:rPr>
          <w:b w:val="0"/>
          <w:bCs w:val="0"/>
          <w:sz w:val="24"/>
          <w:u w:val="none"/>
        </w:rPr>
        <w:t>e normative nga fushëveprimi i d</w:t>
      </w:r>
      <w:r w:rsidRPr="00F9275A">
        <w:rPr>
          <w:b w:val="0"/>
          <w:bCs w:val="0"/>
          <w:sz w:val="24"/>
          <w:u w:val="none"/>
        </w:rPr>
        <w:t>rejtorisë, me Ligjet dhe Rregulloret në fuqi;</w:t>
      </w:r>
    </w:p>
    <w:p w:rsidR="001D705F" w:rsidRPr="00F9275A" w:rsidRDefault="001D705F" w:rsidP="00201F1A">
      <w:pPr>
        <w:pStyle w:val="BodyText2"/>
        <w:spacing w:line="276" w:lineRule="auto"/>
        <w:rPr>
          <w:b w:val="0"/>
          <w:bCs w:val="0"/>
          <w:sz w:val="24"/>
          <w:u w:val="none"/>
        </w:rPr>
      </w:pPr>
      <w:r w:rsidRPr="00F9275A">
        <w:rPr>
          <w:b w:val="0"/>
          <w:bCs w:val="0"/>
          <w:sz w:val="24"/>
          <w:u w:val="none"/>
        </w:rPr>
        <w:t>Realizimin e sa më tepër projekteve me interes për qytetarët dhe Komunën në përgjithësi;</w:t>
      </w:r>
    </w:p>
    <w:p w:rsidR="001D705F" w:rsidRPr="00F9275A" w:rsidRDefault="001D705F" w:rsidP="00201F1A">
      <w:pPr>
        <w:pStyle w:val="BodyText2"/>
        <w:spacing w:line="276" w:lineRule="auto"/>
        <w:rPr>
          <w:b w:val="0"/>
          <w:bCs w:val="0"/>
          <w:sz w:val="24"/>
          <w:u w:val="none"/>
        </w:rPr>
      </w:pPr>
      <w:r w:rsidRPr="00F9275A">
        <w:rPr>
          <w:b w:val="0"/>
          <w:bCs w:val="0"/>
          <w:sz w:val="24"/>
          <w:u w:val="none"/>
        </w:rPr>
        <w:t>Mirëmbajtja e projekteve të realizuara që kanë të bëjnë me shërbimet publike-infrastrukturën;</w:t>
      </w:r>
    </w:p>
    <w:p w:rsidR="001D705F" w:rsidRPr="00F9275A" w:rsidRDefault="001D705F" w:rsidP="00201F1A">
      <w:pPr>
        <w:pStyle w:val="BodyText2"/>
        <w:spacing w:line="276" w:lineRule="auto"/>
        <w:rPr>
          <w:b w:val="0"/>
          <w:bCs w:val="0"/>
          <w:sz w:val="24"/>
          <w:u w:val="none"/>
        </w:rPr>
      </w:pPr>
      <w:r w:rsidRPr="00F9275A">
        <w:rPr>
          <w:b w:val="0"/>
          <w:bCs w:val="0"/>
          <w:sz w:val="24"/>
          <w:u w:val="none"/>
        </w:rPr>
        <w:t>Identifikimi i problemeve të infrastrukturës në përgjithësi dhe inicimin, ofrimin  e zgjidhjeve të mundshme;</w:t>
      </w:r>
    </w:p>
    <w:p w:rsidR="001D705F" w:rsidRPr="00F9275A" w:rsidRDefault="001D705F" w:rsidP="00201F1A">
      <w:pPr>
        <w:pStyle w:val="BodyText2"/>
        <w:spacing w:line="276" w:lineRule="auto"/>
        <w:rPr>
          <w:b w:val="0"/>
          <w:i/>
          <w:sz w:val="24"/>
        </w:rPr>
      </w:pPr>
      <w:r w:rsidRPr="00F9275A">
        <w:rPr>
          <w:b w:val="0"/>
          <w:sz w:val="24"/>
          <w:u w:val="none"/>
        </w:rPr>
        <w:t>Krijimi i një ambienti më të sigurt dhe më të shëndoshë për qytetarët.</w:t>
      </w:r>
    </w:p>
    <w:p w:rsidR="001D705F" w:rsidRPr="00F9275A" w:rsidRDefault="001D705F" w:rsidP="00201F1A">
      <w:pPr>
        <w:pStyle w:val="BodyText2"/>
        <w:spacing w:line="276" w:lineRule="auto"/>
        <w:rPr>
          <w:b w:val="0"/>
          <w:sz w:val="24"/>
          <w:u w:val="none"/>
        </w:rPr>
      </w:pPr>
      <w:r w:rsidRPr="00F9275A">
        <w:rPr>
          <w:b w:val="0"/>
          <w:sz w:val="24"/>
          <w:u w:val="none"/>
        </w:rPr>
        <w:t>Që nga fillimi i këtij viti DSHPIB-ja ka filluar me angazhimin e stafit të saj në realizimin e detyrave me prioritet për qytetaret e komunës sonë, siç është angazhimi në vazhdimin e punëve në  “Mirëmbajtjen dimërore të rrugëve në qytet dhe fshatrat e komunës tonë”, projekt i cili është vazhdim i mirëmbajtjes nga viti paraprak dhe që zgjatë deri me 15.03.2019 ashtu siç është paraparë me kontratë.</w:t>
      </w:r>
    </w:p>
    <w:p w:rsidR="001D705F" w:rsidRPr="00F9275A" w:rsidRDefault="001D705F" w:rsidP="00201F1A">
      <w:pPr>
        <w:pStyle w:val="BodyText2"/>
        <w:spacing w:line="276" w:lineRule="auto"/>
        <w:rPr>
          <w:b w:val="0"/>
          <w:sz w:val="24"/>
          <w:u w:val="none"/>
        </w:rPr>
      </w:pPr>
      <w:r w:rsidRPr="00F9275A">
        <w:rPr>
          <w:b w:val="0"/>
          <w:sz w:val="24"/>
          <w:u w:val="none"/>
        </w:rPr>
        <w:t xml:space="preserve">Projekt  tjetër është “Mirëmbajtja e ndriçimit publik në qytet dhe fshatra  të komunës” e që për këtë qëllim janë kontraktuar dy OE, njëri për mirëmbajtje të ndriçimit në qytet e tjetra për fshatra </w:t>
      </w:r>
      <w:r w:rsidRPr="00F9275A">
        <w:rPr>
          <w:b w:val="0"/>
          <w:sz w:val="24"/>
          <w:u w:val="none"/>
        </w:rPr>
        <w:lastRenderedPageBreak/>
        <w:t>të komunës tonë. Të dy OE janë në nivel të detyrës dhe shërbimet i kryejnë sipas porosisë që e marrin nga</w:t>
      </w:r>
      <w:r w:rsidR="00880167" w:rsidRPr="00F9275A">
        <w:rPr>
          <w:b w:val="0"/>
          <w:sz w:val="24"/>
          <w:u w:val="none"/>
        </w:rPr>
        <w:t xml:space="preserve"> menaxheri i këtyre projekteve.</w:t>
      </w:r>
    </w:p>
    <w:p w:rsidR="001D705F" w:rsidRPr="00F9275A" w:rsidRDefault="001D705F" w:rsidP="00201F1A">
      <w:pPr>
        <w:pStyle w:val="BodyText2"/>
        <w:spacing w:line="276" w:lineRule="auto"/>
        <w:rPr>
          <w:b w:val="0"/>
          <w:sz w:val="24"/>
          <w:u w:val="none"/>
        </w:rPr>
      </w:pPr>
      <w:r w:rsidRPr="00F9275A">
        <w:rPr>
          <w:b w:val="0"/>
          <w:sz w:val="24"/>
          <w:u w:val="none"/>
        </w:rPr>
        <w:t>“Shërbimet e varrimit në komunën tonë”, është projekt tjetër i DSHPIB-së, të cilin projekt  përmes menaxherit të kësaj kontrate e realizojmë dhe e mbikëqyrim me sukses të plotë duke verifikuar saktë të gjithë dokumentacionin e nevojshëm për kryerjen e o</w:t>
      </w:r>
      <w:r w:rsidR="009B077F" w:rsidRPr="00F9275A">
        <w:rPr>
          <w:b w:val="0"/>
          <w:sz w:val="24"/>
          <w:u w:val="none"/>
        </w:rPr>
        <w:t>bligimeve që ka d</w:t>
      </w:r>
      <w:r w:rsidRPr="00F9275A">
        <w:rPr>
          <w:b w:val="0"/>
          <w:sz w:val="24"/>
          <w:u w:val="none"/>
        </w:rPr>
        <w:t>rejtoria jonë për pagesën e këtyre shërbimeve e cila për 9-mujorin kap shumën prej rreth 113,000.00 euro.</w:t>
      </w:r>
    </w:p>
    <w:p w:rsidR="001D705F" w:rsidRPr="00F9275A" w:rsidRDefault="001D705F" w:rsidP="00201F1A">
      <w:pPr>
        <w:pStyle w:val="BodyText2"/>
        <w:spacing w:line="276" w:lineRule="auto"/>
        <w:rPr>
          <w:b w:val="0"/>
          <w:sz w:val="24"/>
          <w:u w:val="none"/>
        </w:rPr>
      </w:pPr>
      <w:r w:rsidRPr="00F9275A">
        <w:rPr>
          <w:b w:val="0"/>
          <w:sz w:val="24"/>
          <w:u w:val="none"/>
        </w:rPr>
        <w:t>“Sinjalizimi horizontal dhe vertikal i rrugëve”, është projekt me të cilin kujdesemi të mirëmbajmë dhe të shenjëzojmë me vija të bardha dhe me shenja të trafikut, rrugë të reja të cilat bëhen në komunën tonë (për këtë projekt të cilit i ka skaduar</w:t>
      </w:r>
      <w:r w:rsidR="003D456B" w:rsidRPr="00F9275A">
        <w:rPr>
          <w:b w:val="0"/>
          <w:sz w:val="24"/>
          <w:u w:val="none"/>
        </w:rPr>
        <w:t xml:space="preserve"> afati i kontratës, me kohë si d</w:t>
      </w:r>
      <w:r w:rsidRPr="00F9275A">
        <w:rPr>
          <w:b w:val="0"/>
          <w:sz w:val="24"/>
          <w:u w:val="none"/>
        </w:rPr>
        <w:t>rejtori kemi iniciuar procedurën, mirëpo ende nuk kemi një kontratë për</w:t>
      </w:r>
      <w:r w:rsidR="00880167" w:rsidRPr="00F9275A">
        <w:rPr>
          <w:b w:val="0"/>
          <w:sz w:val="24"/>
          <w:u w:val="none"/>
        </w:rPr>
        <w:t xml:space="preserve"> kryerjen e këtyre shërbimeve).</w:t>
      </w:r>
    </w:p>
    <w:p w:rsidR="001D705F" w:rsidRPr="00F9275A" w:rsidRDefault="001D705F" w:rsidP="00201F1A">
      <w:pPr>
        <w:pStyle w:val="BodyText2"/>
        <w:spacing w:line="276" w:lineRule="auto"/>
        <w:rPr>
          <w:b w:val="0"/>
          <w:sz w:val="24"/>
          <w:u w:val="none"/>
        </w:rPr>
      </w:pPr>
      <w:r w:rsidRPr="00F9275A">
        <w:rPr>
          <w:b w:val="0"/>
          <w:sz w:val="24"/>
          <w:u w:val="none"/>
        </w:rPr>
        <w:t>“Mirëmbajtja verore e rrugëve në qytet dhe fshatra të komunës tonë”,</w:t>
      </w:r>
      <w:r w:rsidR="003D456B" w:rsidRPr="00F9275A">
        <w:rPr>
          <w:b w:val="0"/>
          <w:sz w:val="24"/>
          <w:u w:val="none"/>
        </w:rPr>
        <w:t xml:space="preserve"> është një projekt me të cilën d</w:t>
      </w:r>
      <w:r w:rsidRPr="00F9275A">
        <w:rPr>
          <w:b w:val="0"/>
          <w:sz w:val="24"/>
          <w:u w:val="none"/>
        </w:rPr>
        <w:t>rejtoria jonë merret shumë seriozisht për çdo vit dhe këtë vit me fillimin e përmi</w:t>
      </w:r>
      <w:r w:rsidR="003D456B" w:rsidRPr="00F9275A">
        <w:rPr>
          <w:b w:val="0"/>
          <w:sz w:val="24"/>
          <w:u w:val="none"/>
        </w:rPr>
        <w:t>rë</w:t>
      </w:r>
      <w:r w:rsidRPr="00F9275A">
        <w:rPr>
          <w:b w:val="0"/>
          <w:sz w:val="24"/>
          <w:u w:val="none"/>
        </w:rPr>
        <w:t>simit të kushteve të motit kemi mbushur gropat me shtr</w:t>
      </w:r>
      <w:r w:rsidR="00880167" w:rsidRPr="00F9275A">
        <w:rPr>
          <w:b w:val="0"/>
          <w:sz w:val="24"/>
          <w:u w:val="none"/>
        </w:rPr>
        <w:t>esa asfalti rreth 12,776.19 m2.</w:t>
      </w:r>
    </w:p>
    <w:p w:rsidR="001D705F" w:rsidRPr="00F9275A" w:rsidRDefault="001D705F" w:rsidP="00201F1A">
      <w:pPr>
        <w:pStyle w:val="BodyText2"/>
        <w:spacing w:line="276" w:lineRule="auto"/>
        <w:rPr>
          <w:b w:val="0"/>
          <w:sz w:val="24"/>
          <w:u w:val="none"/>
        </w:rPr>
      </w:pPr>
      <w:r w:rsidRPr="00F9275A">
        <w:rPr>
          <w:b w:val="0"/>
          <w:sz w:val="24"/>
          <w:u w:val="none"/>
        </w:rPr>
        <w:t>Ndërsa, shtresa të reja nëpër rrugë ku kanë qenë krejtësisht të deg</w:t>
      </w:r>
      <w:r w:rsidR="000F137C" w:rsidRPr="00F9275A">
        <w:rPr>
          <w:b w:val="0"/>
          <w:sz w:val="24"/>
          <w:u w:val="none"/>
        </w:rPr>
        <w:t>raduara janë rreth 10,737.81m2.</w:t>
      </w:r>
    </w:p>
    <w:p w:rsidR="000F137C" w:rsidRPr="00F9275A" w:rsidRDefault="001D705F" w:rsidP="00201F1A">
      <w:pPr>
        <w:pStyle w:val="BodyText2"/>
        <w:spacing w:line="276" w:lineRule="auto"/>
        <w:rPr>
          <w:b w:val="0"/>
          <w:sz w:val="24"/>
          <w:u w:val="none"/>
        </w:rPr>
      </w:pPr>
      <w:r w:rsidRPr="00F9275A">
        <w:rPr>
          <w:b w:val="0"/>
          <w:sz w:val="24"/>
          <w:u w:val="none"/>
        </w:rPr>
        <w:t>Lëndët</w:t>
      </w:r>
      <w:r w:rsidR="00546C05" w:rsidRPr="00F9275A">
        <w:rPr>
          <w:b w:val="0"/>
          <w:sz w:val="24"/>
          <w:u w:val="none"/>
        </w:rPr>
        <w:t xml:space="preserve"> e ndryshme që kanë arritur në d</w:t>
      </w:r>
      <w:r w:rsidRPr="00F9275A">
        <w:rPr>
          <w:b w:val="0"/>
          <w:sz w:val="24"/>
          <w:u w:val="none"/>
        </w:rPr>
        <w:t xml:space="preserve">rejtorinë tonë e që kanë të bëjnë me kërkesa të ndryshme nga qytetarët arrijnë deri më tash ne 1057 lëndë, prej të cilave mbi 1000 janë kthyer </w:t>
      </w:r>
      <w:r w:rsidR="004E3B80" w:rsidRPr="00F9275A">
        <w:rPr>
          <w:b w:val="0"/>
          <w:sz w:val="24"/>
          <w:u w:val="none"/>
        </w:rPr>
        <w:t>përgjigjet</w:t>
      </w:r>
      <w:r w:rsidRPr="00F9275A">
        <w:rPr>
          <w:b w:val="0"/>
          <w:sz w:val="24"/>
          <w:u w:val="none"/>
        </w:rPr>
        <w:t>, leje, vendimet dhe pëlqimet  e duhura, ndër</w:t>
      </w:r>
      <w:r w:rsidR="000F137C" w:rsidRPr="00F9275A">
        <w:rPr>
          <w:b w:val="0"/>
          <w:sz w:val="24"/>
          <w:u w:val="none"/>
        </w:rPr>
        <w:t>sa të tjerat janë në procedurë.</w:t>
      </w:r>
    </w:p>
    <w:p w:rsidR="000F137C" w:rsidRPr="00F9275A" w:rsidRDefault="00546C05" w:rsidP="00201F1A">
      <w:pPr>
        <w:pStyle w:val="BodyText2"/>
        <w:spacing w:line="276" w:lineRule="auto"/>
        <w:rPr>
          <w:b w:val="0"/>
          <w:sz w:val="24"/>
          <w:u w:val="none"/>
        </w:rPr>
      </w:pPr>
      <w:r w:rsidRPr="00F9275A">
        <w:rPr>
          <w:b w:val="0"/>
          <w:sz w:val="24"/>
          <w:u w:val="none"/>
        </w:rPr>
        <w:t>Të hyrat në DSH</w:t>
      </w:r>
      <w:r w:rsidR="001D705F" w:rsidRPr="00F9275A">
        <w:rPr>
          <w:b w:val="0"/>
          <w:sz w:val="24"/>
          <w:u w:val="none"/>
        </w:rPr>
        <w:t xml:space="preserve">PIB për periudhën janar-shtator janë rreth </w:t>
      </w:r>
      <w:r w:rsidR="001D705F" w:rsidRPr="00F9275A">
        <w:rPr>
          <w:b w:val="0"/>
          <w:i/>
          <w:sz w:val="24"/>
          <w:u w:val="none"/>
        </w:rPr>
        <w:t>318,862.80</w:t>
      </w:r>
      <w:r w:rsidR="00880167" w:rsidRPr="00F9275A">
        <w:rPr>
          <w:b w:val="0"/>
          <w:i/>
          <w:sz w:val="24"/>
          <w:u w:val="none"/>
        </w:rPr>
        <w:t xml:space="preserve"> </w:t>
      </w:r>
      <w:r w:rsidR="001D705F" w:rsidRPr="00F9275A">
        <w:rPr>
          <w:b w:val="0"/>
          <w:sz w:val="24"/>
          <w:u w:val="none"/>
        </w:rPr>
        <w:t>€</w:t>
      </w:r>
    </w:p>
    <w:p w:rsidR="001D705F" w:rsidRPr="00F9275A" w:rsidRDefault="001D705F" w:rsidP="00201F1A">
      <w:pPr>
        <w:pStyle w:val="BodyText2"/>
        <w:spacing w:line="276" w:lineRule="auto"/>
        <w:rPr>
          <w:b w:val="0"/>
          <w:sz w:val="24"/>
          <w:u w:val="none"/>
        </w:rPr>
      </w:pPr>
      <w:r w:rsidRPr="00F9275A">
        <w:rPr>
          <w:b w:val="0"/>
          <w:sz w:val="24"/>
          <w:u w:val="none"/>
        </w:rPr>
        <w:t xml:space="preserve">Drejtoria jonë për periudhën raportuese iu ka vazhduar lejen mbi 300 </w:t>
      </w:r>
      <w:r w:rsidR="000F137C" w:rsidRPr="00F9275A">
        <w:rPr>
          <w:b w:val="0"/>
          <w:sz w:val="24"/>
          <w:u w:val="none"/>
        </w:rPr>
        <w:t xml:space="preserve">taksive që operojnë në Gjilan. </w:t>
      </w:r>
    </w:p>
    <w:p w:rsidR="001D705F" w:rsidRPr="00F9275A" w:rsidRDefault="00546C05" w:rsidP="00201F1A">
      <w:pPr>
        <w:pStyle w:val="BodyText2"/>
        <w:spacing w:line="276" w:lineRule="auto"/>
        <w:rPr>
          <w:b w:val="0"/>
          <w:sz w:val="24"/>
          <w:u w:val="none"/>
        </w:rPr>
      </w:pPr>
      <w:r w:rsidRPr="00F9275A">
        <w:rPr>
          <w:b w:val="0"/>
          <w:sz w:val="24"/>
          <w:u w:val="none"/>
        </w:rPr>
        <w:t>Nga stafi i d</w:t>
      </w:r>
      <w:r w:rsidR="001D705F" w:rsidRPr="00F9275A">
        <w:rPr>
          <w:b w:val="0"/>
          <w:sz w:val="24"/>
          <w:u w:val="none"/>
        </w:rPr>
        <w:t>rejtorisë, është përgatitur materiali i nevojshëm për shpalljen e ankandit për dhënien me qira të banesave, lokaleve të reja si dhe të vend parkingje</w:t>
      </w:r>
      <w:r w:rsidR="000F137C" w:rsidRPr="00F9275A">
        <w:rPr>
          <w:b w:val="0"/>
          <w:sz w:val="24"/>
          <w:u w:val="none"/>
        </w:rPr>
        <w:t>ve të cilat janë pronë publike.</w:t>
      </w:r>
    </w:p>
    <w:p w:rsidR="001D705F" w:rsidRPr="00F9275A" w:rsidRDefault="001D705F" w:rsidP="00201F1A">
      <w:pPr>
        <w:pStyle w:val="BodyText2"/>
        <w:spacing w:line="276" w:lineRule="auto"/>
        <w:rPr>
          <w:b w:val="0"/>
          <w:sz w:val="24"/>
          <w:u w:val="none"/>
        </w:rPr>
      </w:pPr>
      <w:r w:rsidRPr="00F9275A">
        <w:rPr>
          <w:b w:val="0"/>
          <w:sz w:val="24"/>
          <w:u w:val="none"/>
        </w:rPr>
        <w:t>Pas përfundimit të procedurave të ankandit për dhënien me qira të kët</w:t>
      </w:r>
      <w:r w:rsidR="00546C05" w:rsidRPr="00F9275A">
        <w:rPr>
          <w:b w:val="0"/>
          <w:sz w:val="24"/>
          <w:u w:val="none"/>
        </w:rPr>
        <w:t>yre objekteve dhe parkingjeve, d</w:t>
      </w:r>
      <w:r w:rsidRPr="00F9275A">
        <w:rPr>
          <w:b w:val="0"/>
          <w:sz w:val="24"/>
          <w:u w:val="none"/>
        </w:rPr>
        <w:t xml:space="preserve">rejtoria jonë do të merret me </w:t>
      </w:r>
      <w:r w:rsidR="00880167" w:rsidRPr="00F9275A">
        <w:rPr>
          <w:b w:val="0"/>
          <w:sz w:val="24"/>
          <w:u w:val="none"/>
        </w:rPr>
        <w:t>menaxhimin e këtyre kontratave.</w:t>
      </w:r>
    </w:p>
    <w:p w:rsidR="001D705F" w:rsidRPr="00F9275A" w:rsidRDefault="001D705F" w:rsidP="00201F1A">
      <w:pPr>
        <w:pStyle w:val="BodyText2"/>
        <w:spacing w:line="276" w:lineRule="auto"/>
        <w:rPr>
          <w:b w:val="0"/>
          <w:sz w:val="24"/>
          <w:u w:val="none"/>
        </w:rPr>
      </w:pPr>
      <w:r w:rsidRPr="00F9275A">
        <w:rPr>
          <w:b w:val="0"/>
          <w:sz w:val="24"/>
          <w:u w:val="none"/>
        </w:rPr>
        <w:t>Sa i përket kontratës për “Mirëmbajtjen e rrugëve, trotuareve dhe parqeve”, edhe këtë vit nuk kemi ende një kontratë të rregullt, por shërbehemi me kontratë emergjente me të cilën bëjmë pastrimin e disa rrugëve dhe parqeve</w:t>
      </w:r>
      <w:r w:rsidR="00880167" w:rsidRPr="00F9275A">
        <w:rPr>
          <w:b w:val="0"/>
          <w:sz w:val="24"/>
          <w:u w:val="none"/>
        </w:rPr>
        <w:t xml:space="preserve"> të cilat janë të domosdoshme. </w:t>
      </w:r>
    </w:p>
    <w:p w:rsidR="001D705F" w:rsidRPr="00F9275A" w:rsidRDefault="001D705F" w:rsidP="00201F1A">
      <w:pPr>
        <w:pStyle w:val="BodyText2"/>
        <w:spacing w:line="276" w:lineRule="auto"/>
        <w:rPr>
          <w:b w:val="0"/>
          <w:sz w:val="24"/>
          <w:u w:val="none"/>
        </w:rPr>
      </w:pPr>
      <w:r w:rsidRPr="00F9275A">
        <w:rPr>
          <w:b w:val="0"/>
          <w:sz w:val="24"/>
          <w:u w:val="none"/>
        </w:rPr>
        <w:t>Një pro</w:t>
      </w:r>
      <w:r w:rsidR="00546C05" w:rsidRPr="00F9275A">
        <w:rPr>
          <w:b w:val="0"/>
          <w:sz w:val="24"/>
          <w:u w:val="none"/>
        </w:rPr>
        <w:t>jekt tjetër me të cilin merret d</w:t>
      </w:r>
      <w:r w:rsidRPr="00F9275A">
        <w:rPr>
          <w:b w:val="0"/>
          <w:sz w:val="24"/>
          <w:u w:val="none"/>
        </w:rPr>
        <w:t xml:space="preserve">rejtoria jonë është “Bartja e automjeteve me </w:t>
      </w:r>
      <w:r w:rsidR="00546C05" w:rsidRPr="00F9275A">
        <w:rPr>
          <w:b w:val="0"/>
          <w:sz w:val="24"/>
          <w:u w:val="none"/>
        </w:rPr>
        <w:t>merimangë</w:t>
      </w:r>
      <w:r w:rsidRPr="00F9275A">
        <w:rPr>
          <w:b w:val="0"/>
          <w:sz w:val="24"/>
          <w:u w:val="none"/>
        </w:rPr>
        <w:t>” ku gjatë kësaj periudhe raportuese janë tërhequr mbi 517</w:t>
      </w:r>
      <w:r w:rsidR="00880167" w:rsidRPr="00F9275A">
        <w:rPr>
          <w:b w:val="0"/>
          <w:sz w:val="24"/>
          <w:u w:val="none"/>
        </w:rPr>
        <w:t xml:space="preserve"> vetura të parkuara ilegalisht.</w:t>
      </w:r>
    </w:p>
    <w:p w:rsidR="001D705F" w:rsidRPr="00F9275A" w:rsidRDefault="001D705F" w:rsidP="00201F1A">
      <w:pPr>
        <w:pStyle w:val="BodyText2"/>
        <w:spacing w:line="276" w:lineRule="auto"/>
        <w:rPr>
          <w:b w:val="0"/>
          <w:sz w:val="24"/>
          <w:u w:val="none"/>
        </w:rPr>
      </w:pPr>
      <w:r w:rsidRPr="00F9275A">
        <w:rPr>
          <w:b w:val="0"/>
          <w:sz w:val="24"/>
          <w:u w:val="none"/>
        </w:rPr>
        <w:t>Me projektin “Hapja  e rrugëve të rendit tretë, pastrimi i deponive  dhe i lumenjve”, me fillimin e pranverës kemi intervenuar në disa lokalitete në shtrimin e rrugëve të rendit tretë, pastrim të lumenjve dhe të deponive të egra  siç është në Karadak, pastaj malësinë e Zhegovcit, Pogragjes, Arbëri,  pastrimin e lumit në Livoq të Ultë, pastrimin e një pjese të lumit Stanishorka, pastrimin e lumit në M</w:t>
      </w:r>
      <w:r w:rsidR="00B100E7" w:rsidRPr="00F9275A">
        <w:rPr>
          <w:b w:val="0"/>
          <w:sz w:val="24"/>
          <w:u w:val="none"/>
        </w:rPr>
        <w:t>alishevë, pastrimi i lumit në Cë</w:t>
      </w:r>
      <w:r w:rsidRPr="00F9275A">
        <w:rPr>
          <w:b w:val="0"/>
          <w:sz w:val="24"/>
          <w:u w:val="none"/>
        </w:rPr>
        <w:t>rnicë, pastrimin</w:t>
      </w:r>
      <w:r w:rsidR="00B100E7" w:rsidRPr="00F9275A">
        <w:rPr>
          <w:b w:val="0"/>
          <w:sz w:val="24"/>
          <w:u w:val="none"/>
        </w:rPr>
        <w:t xml:space="preserve"> e përroskës në drejtim të Kufcë</w:t>
      </w:r>
      <w:r w:rsidRPr="00F9275A">
        <w:rPr>
          <w:b w:val="0"/>
          <w:sz w:val="24"/>
          <w:u w:val="none"/>
        </w:rPr>
        <w:t>s së epërme, pastrim të deponive, mirëmbajtje të deponisë së materialeve inerte e etj.</w:t>
      </w:r>
    </w:p>
    <w:p w:rsidR="001D705F" w:rsidRPr="00F9275A" w:rsidRDefault="001D705F" w:rsidP="00201F1A">
      <w:pPr>
        <w:pStyle w:val="BodyText2"/>
        <w:spacing w:line="276" w:lineRule="auto"/>
        <w:rPr>
          <w:b w:val="0"/>
          <w:sz w:val="24"/>
          <w:u w:val="none"/>
        </w:rPr>
      </w:pPr>
      <w:r w:rsidRPr="00F9275A">
        <w:rPr>
          <w:b w:val="0"/>
          <w:sz w:val="24"/>
          <w:u w:val="none"/>
        </w:rPr>
        <w:t xml:space="preserve">Me projektin e “Mirëmbajtjes së projekteve në Infrastrukturë - projekte të vogla”, </w:t>
      </w:r>
      <w:r w:rsidRPr="00F9275A">
        <w:rPr>
          <w:b w:val="0"/>
          <w:sz w:val="24"/>
          <w:u w:val="none"/>
        </w:rPr>
        <w:br/>
        <w:t>kemi intervenuar në shumë pjesë të qytetit dhe të fshatr</w:t>
      </w:r>
      <w:r w:rsidR="00880167" w:rsidRPr="00F9275A">
        <w:rPr>
          <w:b w:val="0"/>
          <w:sz w:val="24"/>
          <w:u w:val="none"/>
        </w:rPr>
        <w:t>ave sipas kërkesës së banorëve.</w:t>
      </w:r>
    </w:p>
    <w:p w:rsidR="001D705F" w:rsidRPr="00F9275A" w:rsidRDefault="001D705F" w:rsidP="00201F1A">
      <w:pPr>
        <w:pStyle w:val="BodyText2"/>
        <w:spacing w:line="276" w:lineRule="auto"/>
        <w:rPr>
          <w:b w:val="0"/>
          <w:sz w:val="24"/>
          <w:u w:val="none"/>
        </w:rPr>
      </w:pPr>
      <w:r w:rsidRPr="00F9275A">
        <w:rPr>
          <w:b w:val="0"/>
          <w:sz w:val="24"/>
          <w:u w:val="none"/>
        </w:rPr>
        <w:t>Me këtë projekt janë  punuar disa segmente të k</w:t>
      </w:r>
      <w:r w:rsidR="00B100E7" w:rsidRPr="00F9275A">
        <w:rPr>
          <w:b w:val="0"/>
          <w:sz w:val="24"/>
          <w:u w:val="none"/>
        </w:rPr>
        <w:t>analizimi si: në rrugët Hysen Të</w:t>
      </w:r>
      <w:r w:rsidRPr="00F9275A">
        <w:rPr>
          <w:b w:val="0"/>
          <w:sz w:val="24"/>
          <w:u w:val="none"/>
        </w:rPr>
        <w:t xml:space="preserve">rpeza, Velekincë, lagja e KFOR-it në Zhegër, lagja e Jasharëve rreth 1300m, lagja afër deponisë rreth 540m, kanalizimi në shkollën fillore “Avdullah Tahiri në Malishevë - 200m, pastaj intervenimi në </w:t>
      </w:r>
      <w:r w:rsidRPr="00F9275A">
        <w:rPr>
          <w:b w:val="0"/>
          <w:sz w:val="24"/>
          <w:u w:val="none"/>
        </w:rPr>
        <w:lastRenderedPageBreak/>
        <w:t>Velekincën e vjetër</w:t>
      </w:r>
      <w:r w:rsidR="004B3BC7" w:rsidRPr="00F9275A">
        <w:rPr>
          <w:b w:val="0"/>
          <w:sz w:val="24"/>
          <w:u w:val="none"/>
        </w:rPr>
        <w:t>,</w:t>
      </w:r>
      <w:r w:rsidRPr="00F9275A">
        <w:rPr>
          <w:b w:val="0"/>
          <w:sz w:val="24"/>
          <w:u w:val="none"/>
        </w:rPr>
        <w:t xml:space="preserve"> ku kemi eliminuar daljen e ujërave të zeza në arat e asaj treve, në lagjen e Zabelit, kanalizim në lagjen e Shasivarëve në Bresalc, lagjen e Karadakut në Zhegër, në </w:t>
      </w:r>
      <w:r w:rsidR="007F55B0" w:rsidRPr="00F9275A">
        <w:rPr>
          <w:b w:val="0"/>
          <w:sz w:val="24"/>
          <w:u w:val="none"/>
        </w:rPr>
        <w:t xml:space="preserve"> lagjen </w:t>
      </w:r>
      <w:r w:rsidRPr="00F9275A">
        <w:rPr>
          <w:b w:val="0"/>
          <w:sz w:val="24"/>
          <w:u w:val="none"/>
        </w:rPr>
        <w:t>Mulla Idrizi, sikurs</w:t>
      </w:r>
      <w:r w:rsidR="00880167" w:rsidRPr="00F9275A">
        <w:rPr>
          <w:b w:val="0"/>
          <w:sz w:val="24"/>
          <w:u w:val="none"/>
        </w:rPr>
        <w:t>e edhe në lagjen Dheu i Bardhë.</w:t>
      </w:r>
    </w:p>
    <w:p w:rsidR="001D705F" w:rsidRPr="00F9275A" w:rsidRDefault="001D705F" w:rsidP="00201F1A">
      <w:pPr>
        <w:pStyle w:val="BodyText2"/>
        <w:spacing w:line="276" w:lineRule="auto"/>
        <w:rPr>
          <w:b w:val="0"/>
          <w:sz w:val="24"/>
          <w:u w:val="none"/>
        </w:rPr>
      </w:pPr>
      <w:r w:rsidRPr="00F9275A">
        <w:rPr>
          <w:b w:val="0"/>
          <w:sz w:val="24"/>
          <w:u w:val="none"/>
        </w:rPr>
        <w:t>Ndërsa, në projektin e trotuareve, janë punuar në Velekincë të “Lipovi</w:t>
      </w:r>
      <w:r w:rsidR="007F55B0" w:rsidRPr="00F9275A">
        <w:rPr>
          <w:b w:val="0"/>
          <w:sz w:val="24"/>
          <w:u w:val="none"/>
        </w:rPr>
        <w:t>ctë”, dhe rrugën Bedri Deda,  Cë</w:t>
      </w:r>
      <w:r w:rsidRPr="00F9275A">
        <w:rPr>
          <w:b w:val="0"/>
          <w:sz w:val="24"/>
          <w:u w:val="none"/>
        </w:rPr>
        <w:t>r</w:t>
      </w:r>
      <w:r w:rsidR="007F55B0" w:rsidRPr="00F9275A">
        <w:rPr>
          <w:b w:val="0"/>
          <w:sz w:val="24"/>
          <w:u w:val="none"/>
        </w:rPr>
        <w:t>r</w:t>
      </w:r>
      <w:r w:rsidRPr="00F9275A">
        <w:rPr>
          <w:b w:val="0"/>
          <w:sz w:val="24"/>
          <w:u w:val="none"/>
        </w:rPr>
        <w:t>nicë, oborri i shkollës në Llashticë, rrugën Skifter Arifi, oborri në Kis</w:t>
      </w:r>
      <w:r w:rsidR="00880167" w:rsidRPr="00F9275A">
        <w:rPr>
          <w:b w:val="0"/>
          <w:sz w:val="24"/>
          <w:u w:val="none"/>
        </w:rPr>
        <w:t>hën Ortodokse në Shillovë, etj.</w:t>
      </w:r>
    </w:p>
    <w:p w:rsidR="001D705F" w:rsidRPr="00F9275A" w:rsidRDefault="001D705F" w:rsidP="00201F1A">
      <w:pPr>
        <w:pStyle w:val="BodyText2"/>
        <w:spacing w:line="276" w:lineRule="auto"/>
        <w:rPr>
          <w:b w:val="0"/>
          <w:sz w:val="24"/>
          <w:u w:val="none"/>
        </w:rPr>
      </w:pPr>
      <w:r w:rsidRPr="00F9275A">
        <w:rPr>
          <w:b w:val="0"/>
          <w:sz w:val="24"/>
          <w:u w:val="none"/>
        </w:rPr>
        <w:t>Sa i përket infrastrukturës rrugore për periudhën që po raportojmë do të përmendim projektet që janë kryer dhe ato të cilat kanë filluar të punohen deri më sot:</w:t>
      </w:r>
    </w:p>
    <w:p w:rsidR="001D705F" w:rsidRPr="00F9275A" w:rsidRDefault="001D705F" w:rsidP="00201F1A">
      <w:pPr>
        <w:pStyle w:val="BodyText2"/>
        <w:numPr>
          <w:ilvl w:val="0"/>
          <w:numId w:val="2"/>
        </w:numPr>
        <w:spacing w:line="276" w:lineRule="auto"/>
        <w:rPr>
          <w:b w:val="0"/>
          <w:sz w:val="24"/>
          <w:u w:val="none"/>
        </w:rPr>
      </w:pPr>
      <w:r w:rsidRPr="00F9275A">
        <w:rPr>
          <w:b w:val="0"/>
          <w:sz w:val="24"/>
          <w:u w:val="none"/>
        </w:rPr>
        <w:t>Rrugët lidhëse me rrugën e Prishtinës;</w:t>
      </w:r>
    </w:p>
    <w:p w:rsidR="001D705F" w:rsidRPr="00F9275A" w:rsidRDefault="001D705F" w:rsidP="00201F1A">
      <w:pPr>
        <w:pStyle w:val="BodyText2"/>
        <w:numPr>
          <w:ilvl w:val="0"/>
          <w:numId w:val="2"/>
        </w:numPr>
        <w:spacing w:line="276" w:lineRule="auto"/>
        <w:rPr>
          <w:b w:val="0"/>
          <w:sz w:val="24"/>
          <w:u w:val="none"/>
        </w:rPr>
      </w:pPr>
      <w:r w:rsidRPr="00F9275A">
        <w:rPr>
          <w:b w:val="0"/>
          <w:sz w:val="24"/>
          <w:u w:val="none"/>
        </w:rPr>
        <w:t>Rrugët në lagjen “Femi Agani”;</w:t>
      </w:r>
    </w:p>
    <w:p w:rsidR="001D705F" w:rsidRPr="00F9275A" w:rsidRDefault="001D705F" w:rsidP="00201F1A">
      <w:pPr>
        <w:pStyle w:val="BodyText2"/>
        <w:numPr>
          <w:ilvl w:val="0"/>
          <w:numId w:val="2"/>
        </w:numPr>
        <w:spacing w:line="276" w:lineRule="auto"/>
        <w:rPr>
          <w:b w:val="0"/>
          <w:sz w:val="24"/>
          <w:u w:val="none"/>
        </w:rPr>
      </w:pPr>
      <w:r w:rsidRPr="00F9275A">
        <w:rPr>
          <w:b w:val="0"/>
          <w:sz w:val="24"/>
          <w:u w:val="none"/>
        </w:rPr>
        <w:t>Rrugët në lagjen e dytë “Pajazit Ahmeti”;</w:t>
      </w:r>
    </w:p>
    <w:p w:rsidR="001D705F" w:rsidRPr="00F9275A" w:rsidRDefault="001D705F" w:rsidP="00201F1A">
      <w:pPr>
        <w:pStyle w:val="BodyText2"/>
        <w:numPr>
          <w:ilvl w:val="0"/>
          <w:numId w:val="2"/>
        </w:numPr>
        <w:spacing w:line="276" w:lineRule="auto"/>
        <w:rPr>
          <w:b w:val="0"/>
          <w:sz w:val="24"/>
          <w:u w:val="none"/>
        </w:rPr>
      </w:pPr>
      <w:r w:rsidRPr="00F9275A">
        <w:rPr>
          <w:b w:val="0"/>
          <w:sz w:val="24"/>
          <w:u w:val="none"/>
        </w:rPr>
        <w:t>Ndërtimi i disa rrugëve në Llashticë dhe Velekincë,</w:t>
      </w:r>
    </w:p>
    <w:p w:rsidR="001D705F" w:rsidRPr="00F9275A" w:rsidRDefault="001D705F" w:rsidP="00201F1A">
      <w:pPr>
        <w:pStyle w:val="BodyText2"/>
        <w:numPr>
          <w:ilvl w:val="0"/>
          <w:numId w:val="2"/>
        </w:numPr>
        <w:spacing w:line="276" w:lineRule="auto"/>
        <w:rPr>
          <w:b w:val="0"/>
          <w:sz w:val="24"/>
          <w:u w:val="none"/>
        </w:rPr>
      </w:pPr>
      <w:r w:rsidRPr="00F9275A">
        <w:rPr>
          <w:b w:val="0"/>
          <w:sz w:val="24"/>
          <w:u w:val="none"/>
        </w:rPr>
        <w:t xml:space="preserve">Ndërtimi i rrugës “M.Idrizi” që lidhet me rrugën e Malishevës </w:t>
      </w:r>
    </w:p>
    <w:p w:rsidR="001D705F" w:rsidRPr="00F9275A" w:rsidRDefault="001D705F" w:rsidP="00201F1A">
      <w:pPr>
        <w:pStyle w:val="BodyText2"/>
        <w:numPr>
          <w:ilvl w:val="0"/>
          <w:numId w:val="2"/>
        </w:numPr>
        <w:spacing w:line="276" w:lineRule="auto"/>
        <w:rPr>
          <w:b w:val="0"/>
          <w:sz w:val="24"/>
          <w:u w:val="none"/>
        </w:rPr>
      </w:pPr>
      <w:r w:rsidRPr="00F9275A">
        <w:rPr>
          <w:b w:val="0"/>
          <w:sz w:val="24"/>
          <w:u w:val="none"/>
        </w:rPr>
        <w:t>Ndërtimi i rrugëve në lagjen e “Arbërisë”;</w:t>
      </w:r>
    </w:p>
    <w:p w:rsidR="001D705F" w:rsidRPr="00F9275A" w:rsidRDefault="001D705F" w:rsidP="00201F1A">
      <w:pPr>
        <w:pStyle w:val="BodyText2"/>
        <w:numPr>
          <w:ilvl w:val="0"/>
          <w:numId w:val="2"/>
        </w:numPr>
        <w:spacing w:line="276" w:lineRule="auto"/>
        <w:rPr>
          <w:b w:val="0"/>
          <w:sz w:val="24"/>
          <w:u w:val="none"/>
        </w:rPr>
      </w:pPr>
      <w:r w:rsidRPr="00F9275A">
        <w:rPr>
          <w:b w:val="0"/>
          <w:sz w:val="24"/>
          <w:u w:val="none"/>
        </w:rPr>
        <w:t>Ndërtimi i rru</w:t>
      </w:r>
      <w:r w:rsidR="007F55B0" w:rsidRPr="00F9275A">
        <w:rPr>
          <w:b w:val="0"/>
          <w:sz w:val="24"/>
          <w:u w:val="none"/>
        </w:rPr>
        <w:t>gëve lidhëse me rrugën “Hysen Të</w:t>
      </w:r>
      <w:r w:rsidRPr="00F9275A">
        <w:rPr>
          <w:b w:val="0"/>
          <w:sz w:val="24"/>
          <w:u w:val="none"/>
        </w:rPr>
        <w:t>rpeza”;</w:t>
      </w:r>
    </w:p>
    <w:p w:rsidR="001D705F" w:rsidRPr="00F9275A" w:rsidRDefault="001D705F" w:rsidP="00201F1A">
      <w:pPr>
        <w:pStyle w:val="BodyText2"/>
        <w:numPr>
          <w:ilvl w:val="0"/>
          <w:numId w:val="2"/>
        </w:numPr>
        <w:spacing w:line="276" w:lineRule="auto"/>
        <w:rPr>
          <w:b w:val="0"/>
          <w:sz w:val="24"/>
          <w:u w:val="none"/>
        </w:rPr>
      </w:pPr>
      <w:r w:rsidRPr="00F9275A">
        <w:rPr>
          <w:b w:val="0"/>
          <w:sz w:val="24"/>
          <w:u w:val="none"/>
        </w:rPr>
        <w:t xml:space="preserve">Ndërtimi i rrugës Livoq i </w:t>
      </w:r>
      <w:r w:rsidR="009C01F9" w:rsidRPr="00F9275A">
        <w:rPr>
          <w:b w:val="0"/>
          <w:sz w:val="24"/>
          <w:u w:val="none"/>
        </w:rPr>
        <w:t>U</w:t>
      </w:r>
      <w:r w:rsidR="00205E88" w:rsidRPr="00F9275A">
        <w:rPr>
          <w:b w:val="0"/>
          <w:sz w:val="24"/>
          <w:u w:val="none"/>
        </w:rPr>
        <w:t>ltë</w:t>
      </w:r>
      <w:r w:rsidR="007F55B0" w:rsidRPr="00F9275A">
        <w:rPr>
          <w:b w:val="0"/>
          <w:sz w:val="24"/>
          <w:u w:val="none"/>
        </w:rPr>
        <w:t xml:space="preserve"> –Cë</w:t>
      </w:r>
      <w:r w:rsidRPr="00F9275A">
        <w:rPr>
          <w:b w:val="0"/>
          <w:sz w:val="24"/>
          <w:u w:val="none"/>
        </w:rPr>
        <w:t>rnicë;</w:t>
      </w:r>
    </w:p>
    <w:p w:rsidR="001D705F" w:rsidRPr="00F9275A" w:rsidRDefault="001D705F" w:rsidP="00201F1A">
      <w:pPr>
        <w:pStyle w:val="BodyText2"/>
        <w:numPr>
          <w:ilvl w:val="0"/>
          <w:numId w:val="2"/>
        </w:numPr>
        <w:spacing w:line="276" w:lineRule="auto"/>
        <w:rPr>
          <w:b w:val="0"/>
          <w:sz w:val="24"/>
          <w:u w:val="none"/>
        </w:rPr>
      </w:pPr>
      <w:r w:rsidRPr="00F9275A">
        <w:rPr>
          <w:b w:val="0"/>
          <w:sz w:val="24"/>
          <w:u w:val="none"/>
        </w:rPr>
        <w:t xml:space="preserve">Ndërtimi i rrugës kryesore nga rruga e </w:t>
      </w:r>
      <w:r w:rsidR="007F55B0" w:rsidRPr="00F9275A">
        <w:rPr>
          <w:b w:val="0"/>
          <w:sz w:val="24"/>
          <w:u w:val="none"/>
        </w:rPr>
        <w:t>Ferizajt deri në qendër të Cë</w:t>
      </w:r>
      <w:r w:rsidRPr="00F9275A">
        <w:rPr>
          <w:b w:val="0"/>
          <w:sz w:val="24"/>
          <w:u w:val="none"/>
        </w:rPr>
        <w:t xml:space="preserve">rnicës; </w:t>
      </w:r>
    </w:p>
    <w:p w:rsidR="001D705F" w:rsidRPr="00F9275A" w:rsidRDefault="007F55B0" w:rsidP="00201F1A">
      <w:pPr>
        <w:pStyle w:val="BodyText2"/>
        <w:numPr>
          <w:ilvl w:val="0"/>
          <w:numId w:val="2"/>
        </w:numPr>
        <w:spacing w:line="276" w:lineRule="auto"/>
        <w:rPr>
          <w:b w:val="0"/>
          <w:sz w:val="24"/>
          <w:u w:val="none"/>
        </w:rPr>
      </w:pPr>
      <w:r w:rsidRPr="00F9275A">
        <w:rPr>
          <w:b w:val="0"/>
          <w:sz w:val="24"/>
          <w:u w:val="none"/>
        </w:rPr>
        <w:t>Ndërtimi i rrugës së Pë</w:t>
      </w:r>
      <w:r w:rsidR="001D705F" w:rsidRPr="00F9275A">
        <w:rPr>
          <w:b w:val="0"/>
          <w:sz w:val="24"/>
          <w:u w:val="none"/>
        </w:rPr>
        <w:t>rlepnicës ;</w:t>
      </w:r>
    </w:p>
    <w:p w:rsidR="001D705F" w:rsidRPr="00F9275A" w:rsidRDefault="001D705F" w:rsidP="00201F1A">
      <w:pPr>
        <w:pStyle w:val="BodyText2"/>
        <w:numPr>
          <w:ilvl w:val="0"/>
          <w:numId w:val="2"/>
        </w:numPr>
        <w:spacing w:line="276" w:lineRule="auto"/>
        <w:rPr>
          <w:b w:val="0"/>
          <w:sz w:val="24"/>
          <w:u w:val="none"/>
        </w:rPr>
      </w:pPr>
      <w:r w:rsidRPr="00F9275A">
        <w:rPr>
          <w:b w:val="0"/>
          <w:sz w:val="24"/>
          <w:u w:val="none"/>
        </w:rPr>
        <w:t>Ndërtimi i platesë së sheshit mbi Mirushë –Jugu;</w:t>
      </w:r>
    </w:p>
    <w:p w:rsidR="001D705F" w:rsidRPr="00F9275A" w:rsidRDefault="001D705F" w:rsidP="00201F1A">
      <w:pPr>
        <w:pStyle w:val="BodyText2"/>
        <w:numPr>
          <w:ilvl w:val="0"/>
          <w:numId w:val="2"/>
        </w:numPr>
        <w:spacing w:line="276" w:lineRule="auto"/>
        <w:rPr>
          <w:b w:val="0"/>
          <w:sz w:val="24"/>
          <w:u w:val="none"/>
        </w:rPr>
      </w:pPr>
      <w:r w:rsidRPr="00F9275A">
        <w:rPr>
          <w:b w:val="0"/>
          <w:sz w:val="24"/>
          <w:u w:val="none"/>
        </w:rPr>
        <w:t>Ndërtimi i rrugës të Kombinati i duhanit;</w:t>
      </w:r>
    </w:p>
    <w:p w:rsidR="001D705F" w:rsidRPr="00F9275A" w:rsidRDefault="001D705F" w:rsidP="00201F1A">
      <w:pPr>
        <w:pStyle w:val="ListParagraph"/>
        <w:numPr>
          <w:ilvl w:val="0"/>
          <w:numId w:val="2"/>
        </w:numPr>
        <w:spacing w:after="0"/>
        <w:rPr>
          <w:rFonts w:cs="Times New Roman"/>
          <w:sz w:val="24"/>
          <w:szCs w:val="24"/>
        </w:rPr>
      </w:pPr>
      <w:r w:rsidRPr="00F9275A">
        <w:rPr>
          <w:rFonts w:cs="Times New Roman"/>
          <w:sz w:val="24"/>
          <w:szCs w:val="24"/>
        </w:rPr>
        <w:t>Ndërtimi i kanalizimit fekal dhe atmosferik në lagjen “Dheu i bardhë”;</w:t>
      </w:r>
    </w:p>
    <w:p w:rsidR="001D705F" w:rsidRPr="00F9275A" w:rsidRDefault="007F55B0" w:rsidP="00201F1A">
      <w:pPr>
        <w:pStyle w:val="ListParagraph"/>
        <w:numPr>
          <w:ilvl w:val="0"/>
          <w:numId w:val="2"/>
        </w:numPr>
        <w:spacing w:after="0"/>
        <w:rPr>
          <w:rFonts w:cs="Times New Roman"/>
          <w:sz w:val="24"/>
          <w:szCs w:val="24"/>
        </w:rPr>
      </w:pPr>
      <w:r w:rsidRPr="00F9275A">
        <w:rPr>
          <w:rFonts w:cs="Times New Roman"/>
          <w:sz w:val="24"/>
          <w:szCs w:val="24"/>
        </w:rPr>
        <w:t>Ndërtimi</w:t>
      </w:r>
      <w:r w:rsidR="001D705F" w:rsidRPr="00F9275A">
        <w:rPr>
          <w:rFonts w:cs="Times New Roman"/>
          <w:sz w:val="24"/>
          <w:szCs w:val="24"/>
        </w:rPr>
        <w:t xml:space="preserve"> i urave në </w:t>
      </w:r>
      <w:r w:rsidRPr="00F9275A">
        <w:rPr>
          <w:rFonts w:cs="Times New Roman"/>
          <w:sz w:val="24"/>
          <w:szCs w:val="24"/>
        </w:rPr>
        <w:t>malësinë</w:t>
      </w:r>
      <w:r w:rsidR="001D705F" w:rsidRPr="00F9275A">
        <w:rPr>
          <w:rFonts w:cs="Times New Roman"/>
          <w:sz w:val="24"/>
          <w:szCs w:val="24"/>
        </w:rPr>
        <w:t xml:space="preserve"> e Karadakut ;</w:t>
      </w:r>
    </w:p>
    <w:p w:rsidR="001D705F" w:rsidRPr="00F9275A" w:rsidRDefault="001D705F" w:rsidP="00201F1A">
      <w:pPr>
        <w:pStyle w:val="ListParagraph"/>
        <w:numPr>
          <w:ilvl w:val="0"/>
          <w:numId w:val="2"/>
        </w:numPr>
        <w:spacing w:after="0"/>
        <w:rPr>
          <w:rFonts w:cs="Times New Roman"/>
          <w:sz w:val="24"/>
          <w:szCs w:val="24"/>
        </w:rPr>
      </w:pPr>
      <w:r w:rsidRPr="00F9275A">
        <w:rPr>
          <w:rFonts w:cs="Times New Roman"/>
          <w:sz w:val="24"/>
          <w:szCs w:val="24"/>
        </w:rPr>
        <w:t xml:space="preserve">Instalimi i </w:t>
      </w:r>
      <w:r w:rsidR="007F55B0" w:rsidRPr="00F9275A">
        <w:rPr>
          <w:rFonts w:cs="Times New Roman"/>
          <w:sz w:val="24"/>
          <w:szCs w:val="24"/>
        </w:rPr>
        <w:t>ujësjellësit</w:t>
      </w:r>
      <w:r w:rsidRPr="00F9275A">
        <w:rPr>
          <w:rFonts w:cs="Times New Roman"/>
          <w:sz w:val="24"/>
          <w:szCs w:val="24"/>
        </w:rPr>
        <w:t xml:space="preserve"> në lagjen Porodin,;</w:t>
      </w:r>
    </w:p>
    <w:p w:rsidR="001D705F" w:rsidRPr="00F9275A" w:rsidRDefault="007F55B0" w:rsidP="00201F1A">
      <w:pPr>
        <w:pStyle w:val="ListParagraph"/>
        <w:numPr>
          <w:ilvl w:val="0"/>
          <w:numId w:val="2"/>
        </w:numPr>
        <w:spacing w:after="0"/>
        <w:rPr>
          <w:rFonts w:cs="Times New Roman"/>
          <w:sz w:val="24"/>
          <w:szCs w:val="24"/>
        </w:rPr>
      </w:pPr>
      <w:r w:rsidRPr="00F9275A">
        <w:rPr>
          <w:rFonts w:cs="Times New Roman"/>
          <w:sz w:val="24"/>
          <w:szCs w:val="24"/>
        </w:rPr>
        <w:t>Ndërtimi</w:t>
      </w:r>
      <w:r w:rsidR="001D705F" w:rsidRPr="00F9275A">
        <w:rPr>
          <w:rFonts w:cs="Times New Roman"/>
          <w:sz w:val="24"/>
          <w:szCs w:val="24"/>
        </w:rPr>
        <w:t xml:space="preserve"> i kanalizimit fekal dhe asfaltimi i rrugëve në lagjen Porodin (në proces);</w:t>
      </w:r>
    </w:p>
    <w:p w:rsidR="001D705F" w:rsidRPr="00F9275A" w:rsidRDefault="001D705F" w:rsidP="00201F1A">
      <w:pPr>
        <w:rPr>
          <w:rFonts w:cs="Times New Roman"/>
          <w:sz w:val="24"/>
          <w:szCs w:val="24"/>
        </w:rPr>
      </w:pPr>
      <w:r w:rsidRPr="00F9275A">
        <w:rPr>
          <w:rFonts w:cs="Times New Roman"/>
          <w:sz w:val="24"/>
          <w:szCs w:val="24"/>
        </w:rPr>
        <w:t>Ndërsa projektet që janë kontraktuar dhe kanë filluar punimet janë:</w:t>
      </w:r>
    </w:p>
    <w:p w:rsidR="001D705F" w:rsidRPr="00F9275A" w:rsidRDefault="001D705F" w:rsidP="00201F1A">
      <w:pPr>
        <w:pStyle w:val="ListParagraph"/>
        <w:numPr>
          <w:ilvl w:val="0"/>
          <w:numId w:val="2"/>
        </w:numPr>
        <w:spacing w:after="0"/>
        <w:rPr>
          <w:rFonts w:cs="Times New Roman"/>
          <w:sz w:val="24"/>
          <w:szCs w:val="24"/>
        </w:rPr>
      </w:pPr>
      <w:r w:rsidRPr="00F9275A">
        <w:rPr>
          <w:rFonts w:cs="Times New Roman"/>
          <w:sz w:val="24"/>
          <w:szCs w:val="24"/>
        </w:rPr>
        <w:t xml:space="preserve">Ndërtimi i rrugëve në Livoq të </w:t>
      </w:r>
      <w:r w:rsidR="00205E88" w:rsidRPr="00F9275A">
        <w:rPr>
          <w:rFonts w:cs="Times New Roman"/>
          <w:sz w:val="24"/>
          <w:szCs w:val="24"/>
        </w:rPr>
        <w:t>Epërm dhe në lagjen e Jabuqve</w:t>
      </w:r>
      <w:r w:rsidRPr="00F9275A">
        <w:rPr>
          <w:rFonts w:cs="Times New Roman"/>
          <w:sz w:val="24"/>
          <w:szCs w:val="24"/>
        </w:rPr>
        <w:t>;</w:t>
      </w:r>
    </w:p>
    <w:p w:rsidR="001D705F" w:rsidRPr="00F9275A" w:rsidRDefault="001D705F" w:rsidP="00201F1A">
      <w:pPr>
        <w:pStyle w:val="ListParagraph"/>
        <w:numPr>
          <w:ilvl w:val="0"/>
          <w:numId w:val="2"/>
        </w:numPr>
        <w:spacing w:after="0"/>
        <w:rPr>
          <w:rFonts w:cs="Times New Roman"/>
          <w:sz w:val="24"/>
          <w:szCs w:val="24"/>
        </w:rPr>
      </w:pPr>
      <w:r w:rsidRPr="00F9275A">
        <w:rPr>
          <w:rFonts w:cs="Times New Roman"/>
          <w:sz w:val="24"/>
          <w:szCs w:val="24"/>
        </w:rPr>
        <w:t>Ndërtimi i rrugëve në Livoq të Ultë;</w:t>
      </w:r>
    </w:p>
    <w:p w:rsidR="001D705F" w:rsidRPr="00F9275A" w:rsidRDefault="00094AA9" w:rsidP="00201F1A">
      <w:pPr>
        <w:pStyle w:val="ListParagraph"/>
        <w:numPr>
          <w:ilvl w:val="0"/>
          <w:numId w:val="2"/>
        </w:numPr>
        <w:spacing w:after="0"/>
        <w:rPr>
          <w:rFonts w:cs="Times New Roman"/>
          <w:sz w:val="24"/>
          <w:szCs w:val="24"/>
        </w:rPr>
      </w:pPr>
      <w:r w:rsidRPr="00F9275A">
        <w:rPr>
          <w:rFonts w:cs="Times New Roman"/>
          <w:sz w:val="24"/>
          <w:szCs w:val="24"/>
        </w:rPr>
        <w:t>Ndërtimi</w:t>
      </w:r>
      <w:r w:rsidR="001D705F" w:rsidRPr="00F9275A">
        <w:rPr>
          <w:rFonts w:cs="Times New Roman"/>
          <w:sz w:val="24"/>
          <w:szCs w:val="24"/>
        </w:rPr>
        <w:t xml:space="preserve"> i rrugëve në Malishevë të Epërme;</w:t>
      </w:r>
    </w:p>
    <w:p w:rsidR="001D705F" w:rsidRPr="00F9275A" w:rsidRDefault="00AA2419" w:rsidP="00201F1A">
      <w:pPr>
        <w:pStyle w:val="ListParagraph"/>
        <w:numPr>
          <w:ilvl w:val="0"/>
          <w:numId w:val="2"/>
        </w:numPr>
        <w:spacing w:after="0"/>
        <w:rPr>
          <w:rFonts w:cs="Times New Roman"/>
          <w:sz w:val="24"/>
          <w:szCs w:val="24"/>
        </w:rPr>
      </w:pPr>
      <w:r w:rsidRPr="00F9275A">
        <w:rPr>
          <w:rFonts w:cs="Times New Roman"/>
          <w:sz w:val="24"/>
          <w:szCs w:val="24"/>
        </w:rPr>
        <w:t>Ndërtimi</w:t>
      </w:r>
      <w:r w:rsidR="001D705F" w:rsidRPr="00F9275A">
        <w:rPr>
          <w:rFonts w:cs="Times New Roman"/>
          <w:sz w:val="24"/>
          <w:szCs w:val="24"/>
        </w:rPr>
        <w:t xml:space="preserve"> i rrugëve në Përlepnicë deri te Penda;</w:t>
      </w:r>
    </w:p>
    <w:p w:rsidR="001D705F" w:rsidRPr="00F9275A" w:rsidRDefault="001D705F" w:rsidP="00201F1A">
      <w:pPr>
        <w:pStyle w:val="ListParagraph"/>
        <w:numPr>
          <w:ilvl w:val="0"/>
          <w:numId w:val="2"/>
        </w:numPr>
        <w:spacing w:after="0"/>
        <w:rPr>
          <w:rFonts w:cs="Times New Roman"/>
          <w:sz w:val="24"/>
          <w:szCs w:val="24"/>
        </w:rPr>
      </w:pPr>
      <w:r w:rsidRPr="00F9275A">
        <w:rPr>
          <w:rFonts w:cs="Times New Roman"/>
          <w:sz w:val="24"/>
          <w:szCs w:val="24"/>
        </w:rPr>
        <w:t xml:space="preserve">Mbulimi i lumit </w:t>
      </w:r>
      <w:r w:rsidR="00AA2419" w:rsidRPr="00F9275A">
        <w:rPr>
          <w:rFonts w:cs="Times New Roman"/>
          <w:sz w:val="24"/>
          <w:szCs w:val="24"/>
        </w:rPr>
        <w:t>“</w:t>
      </w:r>
      <w:r w:rsidRPr="00F9275A">
        <w:rPr>
          <w:rFonts w:cs="Times New Roman"/>
          <w:sz w:val="24"/>
          <w:szCs w:val="24"/>
        </w:rPr>
        <w:t>Mirusha</w:t>
      </w:r>
      <w:r w:rsidR="00AA2419" w:rsidRPr="00F9275A">
        <w:rPr>
          <w:rFonts w:cs="Times New Roman"/>
          <w:sz w:val="24"/>
          <w:szCs w:val="24"/>
        </w:rPr>
        <w:t>”</w:t>
      </w:r>
      <w:r w:rsidRPr="00F9275A">
        <w:rPr>
          <w:rFonts w:cs="Times New Roman"/>
          <w:sz w:val="24"/>
          <w:szCs w:val="24"/>
        </w:rPr>
        <w:t xml:space="preserve"> jugu;</w:t>
      </w:r>
    </w:p>
    <w:p w:rsidR="001D705F" w:rsidRPr="00F9275A" w:rsidRDefault="001D705F" w:rsidP="00201F1A">
      <w:pPr>
        <w:pStyle w:val="ListParagraph"/>
        <w:numPr>
          <w:ilvl w:val="0"/>
          <w:numId w:val="2"/>
        </w:numPr>
        <w:spacing w:after="0"/>
        <w:rPr>
          <w:rFonts w:cs="Times New Roman"/>
          <w:sz w:val="24"/>
          <w:szCs w:val="24"/>
        </w:rPr>
      </w:pPr>
      <w:r w:rsidRPr="00F9275A">
        <w:rPr>
          <w:rFonts w:cs="Times New Roman"/>
          <w:sz w:val="24"/>
          <w:szCs w:val="24"/>
        </w:rPr>
        <w:t xml:space="preserve">Vazhdon zgjerimi i rrugës kryesore në drejtim të rrugës së </w:t>
      </w:r>
      <w:r w:rsidR="00C16A1B" w:rsidRPr="00F9275A">
        <w:rPr>
          <w:rFonts w:cs="Times New Roman"/>
          <w:sz w:val="24"/>
          <w:szCs w:val="24"/>
        </w:rPr>
        <w:t>Ferizajt</w:t>
      </w:r>
      <w:r w:rsidRPr="00F9275A">
        <w:rPr>
          <w:rFonts w:cs="Times New Roman"/>
          <w:sz w:val="24"/>
          <w:szCs w:val="24"/>
        </w:rPr>
        <w:t>;</w:t>
      </w:r>
    </w:p>
    <w:p w:rsidR="001D705F" w:rsidRPr="00F9275A" w:rsidRDefault="001D705F" w:rsidP="00201F1A">
      <w:pPr>
        <w:pStyle w:val="ListParagraph"/>
        <w:numPr>
          <w:ilvl w:val="0"/>
          <w:numId w:val="2"/>
        </w:numPr>
        <w:spacing w:after="0"/>
        <w:rPr>
          <w:rFonts w:cs="Times New Roman"/>
          <w:sz w:val="24"/>
          <w:szCs w:val="24"/>
        </w:rPr>
      </w:pPr>
      <w:r w:rsidRPr="00F9275A">
        <w:rPr>
          <w:rFonts w:cs="Times New Roman"/>
          <w:sz w:val="24"/>
          <w:szCs w:val="24"/>
        </w:rPr>
        <w:t>Trotuaret në lagjen “Dardania I”</w:t>
      </w:r>
    </w:p>
    <w:p w:rsidR="00880167" w:rsidRPr="00F9275A" w:rsidRDefault="00880167" w:rsidP="00201F1A">
      <w:pPr>
        <w:pStyle w:val="ListParagraph"/>
        <w:spacing w:after="0"/>
        <w:rPr>
          <w:rFonts w:cs="Times New Roman"/>
          <w:sz w:val="24"/>
          <w:szCs w:val="24"/>
        </w:rPr>
      </w:pPr>
    </w:p>
    <w:p w:rsidR="001D705F" w:rsidRPr="00F9275A" w:rsidRDefault="001D705F" w:rsidP="00201F1A">
      <w:pPr>
        <w:rPr>
          <w:rFonts w:cs="Times New Roman"/>
          <w:sz w:val="24"/>
          <w:szCs w:val="24"/>
        </w:rPr>
      </w:pPr>
      <w:r w:rsidRPr="00F9275A">
        <w:rPr>
          <w:rFonts w:cs="Times New Roman"/>
          <w:sz w:val="24"/>
          <w:szCs w:val="24"/>
        </w:rPr>
        <w:t xml:space="preserve">Gjithashtu janë kontraktuar edhe </w:t>
      </w:r>
      <w:r w:rsidR="00C16A1B" w:rsidRPr="00F9275A">
        <w:rPr>
          <w:rFonts w:cs="Times New Roman"/>
          <w:sz w:val="24"/>
          <w:szCs w:val="24"/>
        </w:rPr>
        <w:t>rrugët</w:t>
      </w:r>
      <w:r w:rsidRPr="00F9275A">
        <w:rPr>
          <w:rFonts w:cs="Times New Roman"/>
          <w:sz w:val="24"/>
          <w:szCs w:val="24"/>
        </w:rPr>
        <w:t>: “Enver Miftari”,  Rruga e Kumanovës, rrug</w:t>
      </w:r>
      <w:r w:rsidR="00C16A1B" w:rsidRPr="00F9275A">
        <w:rPr>
          <w:rFonts w:cs="Times New Roman"/>
          <w:sz w:val="24"/>
          <w:szCs w:val="24"/>
        </w:rPr>
        <w:t>a Dobërqan – Stublinë</w:t>
      </w:r>
      <w:r w:rsidRPr="00F9275A">
        <w:rPr>
          <w:rFonts w:cs="Times New Roman"/>
          <w:sz w:val="24"/>
          <w:szCs w:val="24"/>
        </w:rPr>
        <w:t xml:space="preserve">, Dobërqan – Pogragjë, ura në fshatin Pogragjë, rruga 7 Shtatori, rruga Skifter Arifi, rruga e </w:t>
      </w:r>
      <w:r w:rsidR="00C16A1B" w:rsidRPr="00F9275A">
        <w:rPr>
          <w:rFonts w:cs="Times New Roman"/>
          <w:sz w:val="24"/>
          <w:szCs w:val="24"/>
        </w:rPr>
        <w:t>vjetër</w:t>
      </w:r>
      <w:r w:rsidRPr="00F9275A">
        <w:rPr>
          <w:rFonts w:cs="Times New Roman"/>
          <w:sz w:val="24"/>
          <w:szCs w:val="24"/>
        </w:rPr>
        <w:t xml:space="preserve"> Zabel-Uglar, kanalizimi në lagjen 28 </w:t>
      </w:r>
      <w:r w:rsidR="00C16A1B" w:rsidRPr="00F9275A">
        <w:rPr>
          <w:rFonts w:cs="Times New Roman"/>
          <w:sz w:val="24"/>
          <w:szCs w:val="24"/>
        </w:rPr>
        <w:t>Nëntori</w:t>
      </w:r>
      <w:r w:rsidRPr="00F9275A">
        <w:rPr>
          <w:rFonts w:cs="Times New Roman"/>
          <w:sz w:val="24"/>
          <w:szCs w:val="24"/>
        </w:rPr>
        <w:t xml:space="preserve"> etj. </w:t>
      </w:r>
    </w:p>
    <w:p w:rsidR="001D705F" w:rsidRPr="00F9275A" w:rsidRDefault="001D705F" w:rsidP="00201F1A">
      <w:pPr>
        <w:pStyle w:val="NoSpacing"/>
        <w:spacing w:line="276" w:lineRule="auto"/>
        <w:jc w:val="both"/>
        <w:rPr>
          <w:b/>
          <w:sz w:val="28"/>
          <w:szCs w:val="28"/>
          <w:lang w:val="sq-AL"/>
        </w:rPr>
      </w:pPr>
      <w:r w:rsidRPr="00F9275A">
        <w:rPr>
          <w:b/>
          <w:sz w:val="28"/>
          <w:szCs w:val="28"/>
          <w:lang w:val="sq-AL"/>
        </w:rPr>
        <w:lastRenderedPageBreak/>
        <w:t>Drejtoria Komunale e Arsimit</w:t>
      </w:r>
    </w:p>
    <w:p w:rsidR="00201F1A" w:rsidRPr="00F9275A" w:rsidRDefault="001D705F" w:rsidP="00201F1A">
      <w:pPr>
        <w:jc w:val="both"/>
        <w:rPr>
          <w:rFonts w:cs="Times New Roman"/>
          <w:sz w:val="24"/>
          <w:szCs w:val="24"/>
        </w:rPr>
      </w:pPr>
      <w:r w:rsidRPr="00F9275A">
        <w:rPr>
          <w:rFonts w:cs="Times New Roman"/>
          <w:sz w:val="24"/>
          <w:szCs w:val="24"/>
        </w:rPr>
        <w:t xml:space="preserve">Drejtoria e Arsimit gjatë periudhës së </w:t>
      </w:r>
      <w:r w:rsidR="009313CF" w:rsidRPr="00F9275A">
        <w:rPr>
          <w:rFonts w:cs="Times New Roman"/>
          <w:sz w:val="24"/>
          <w:szCs w:val="24"/>
        </w:rPr>
        <w:t>fund vitit</w:t>
      </w:r>
      <w:r w:rsidRPr="00F9275A">
        <w:rPr>
          <w:rFonts w:cs="Times New Roman"/>
          <w:sz w:val="24"/>
          <w:szCs w:val="24"/>
        </w:rPr>
        <w:t xml:space="preserve"> dhe periudhës së </w:t>
      </w:r>
      <w:r w:rsidR="009313CF" w:rsidRPr="00F9275A">
        <w:rPr>
          <w:rFonts w:cs="Times New Roman"/>
          <w:sz w:val="24"/>
          <w:szCs w:val="24"/>
        </w:rPr>
        <w:t>fillim vitit</w:t>
      </w:r>
      <w:r w:rsidRPr="00F9275A">
        <w:rPr>
          <w:rFonts w:cs="Times New Roman"/>
          <w:sz w:val="24"/>
          <w:szCs w:val="24"/>
        </w:rPr>
        <w:t>, ka realizuar  të gjitha punët dhe detyrat e planifikuara  sipas dinamikës së paraparë në planin e veprimit dhe njëkohësisht punët dhe detyrat  tjera të paplanifikuara.</w:t>
      </w:r>
    </w:p>
    <w:p w:rsidR="001D705F" w:rsidRPr="00F9275A" w:rsidRDefault="001D705F" w:rsidP="00201F1A">
      <w:pPr>
        <w:jc w:val="both"/>
        <w:rPr>
          <w:rFonts w:cs="Times New Roman"/>
          <w:b/>
          <w:sz w:val="28"/>
          <w:szCs w:val="28"/>
        </w:rPr>
      </w:pPr>
      <w:r w:rsidRPr="00F9275A">
        <w:rPr>
          <w:rFonts w:cs="Times New Roman"/>
          <w:b/>
          <w:sz w:val="28"/>
          <w:szCs w:val="28"/>
        </w:rPr>
        <w:t>Politikat Zhvillimore të Arsimit në Komunën e Gjilanit</w:t>
      </w:r>
    </w:p>
    <w:p w:rsidR="001D705F" w:rsidRPr="00F9275A" w:rsidRDefault="001D705F" w:rsidP="00201F1A">
      <w:pPr>
        <w:numPr>
          <w:ilvl w:val="0"/>
          <w:numId w:val="4"/>
        </w:numPr>
        <w:autoSpaceDE w:val="0"/>
        <w:autoSpaceDN w:val="0"/>
        <w:adjustRightInd w:val="0"/>
        <w:spacing w:after="0"/>
        <w:jc w:val="both"/>
        <w:rPr>
          <w:rFonts w:cs="Times New Roman"/>
          <w:sz w:val="24"/>
          <w:szCs w:val="24"/>
        </w:rPr>
      </w:pPr>
      <w:r w:rsidRPr="00F9275A">
        <w:rPr>
          <w:rFonts w:cs="Times New Roman"/>
          <w:sz w:val="24"/>
          <w:szCs w:val="24"/>
        </w:rPr>
        <w:t>Menaxhimi efikas i arsimit</w:t>
      </w:r>
    </w:p>
    <w:p w:rsidR="001D705F" w:rsidRPr="00F9275A" w:rsidRDefault="001D705F" w:rsidP="00201F1A">
      <w:pPr>
        <w:numPr>
          <w:ilvl w:val="0"/>
          <w:numId w:val="4"/>
        </w:numPr>
        <w:autoSpaceDE w:val="0"/>
        <w:autoSpaceDN w:val="0"/>
        <w:adjustRightInd w:val="0"/>
        <w:spacing w:after="0"/>
        <w:jc w:val="both"/>
        <w:rPr>
          <w:rFonts w:cs="Times New Roman"/>
          <w:sz w:val="24"/>
          <w:szCs w:val="24"/>
        </w:rPr>
      </w:pPr>
      <w:r w:rsidRPr="00F9275A">
        <w:rPr>
          <w:rFonts w:cs="Times New Roman"/>
          <w:sz w:val="24"/>
          <w:szCs w:val="24"/>
        </w:rPr>
        <w:t>Krijimi i mekanizmave për ngritjen e cilësisë në arsim</w:t>
      </w:r>
    </w:p>
    <w:p w:rsidR="001D705F" w:rsidRPr="00F9275A" w:rsidRDefault="001D705F" w:rsidP="00201F1A">
      <w:pPr>
        <w:numPr>
          <w:ilvl w:val="0"/>
          <w:numId w:val="4"/>
        </w:numPr>
        <w:autoSpaceDE w:val="0"/>
        <w:autoSpaceDN w:val="0"/>
        <w:adjustRightInd w:val="0"/>
        <w:spacing w:after="0"/>
        <w:jc w:val="both"/>
        <w:rPr>
          <w:rFonts w:cs="Times New Roman"/>
          <w:sz w:val="24"/>
          <w:szCs w:val="24"/>
        </w:rPr>
      </w:pPr>
      <w:r w:rsidRPr="00F9275A">
        <w:rPr>
          <w:rFonts w:cs="Times New Roman"/>
          <w:sz w:val="24"/>
          <w:szCs w:val="24"/>
        </w:rPr>
        <w:t xml:space="preserve">Zbatimi i </w:t>
      </w:r>
      <w:r w:rsidR="009313CF" w:rsidRPr="00F9275A">
        <w:rPr>
          <w:rFonts w:cs="Times New Roman"/>
          <w:sz w:val="24"/>
          <w:szCs w:val="24"/>
        </w:rPr>
        <w:t>suksesshëm</w:t>
      </w:r>
      <w:r w:rsidRPr="00F9275A">
        <w:rPr>
          <w:rFonts w:cs="Times New Roman"/>
          <w:sz w:val="24"/>
          <w:szCs w:val="24"/>
        </w:rPr>
        <w:t xml:space="preserve"> i kurrikulës së re  </w:t>
      </w:r>
    </w:p>
    <w:p w:rsidR="001D705F" w:rsidRPr="00F9275A" w:rsidRDefault="001D705F" w:rsidP="00201F1A">
      <w:pPr>
        <w:numPr>
          <w:ilvl w:val="0"/>
          <w:numId w:val="4"/>
        </w:numPr>
        <w:autoSpaceDE w:val="0"/>
        <w:autoSpaceDN w:val="0"/>
        <w:adjustRightInd w:val="0"/>
        <w:spacing w:after="0"/>
        <w:jc w:val="both"/>
        <w:rPr>
          <w:rFonts w:cs="Times New Roman"/>
          <w:sz w:val="24"/>
          <w:szCs w:val="24"/>
        </w:rPr>
      </w:pPr>
      <w:r w:rsidRPr="00F9275A">
        <w:rPr>
          <w:rFonts w:cs="Times New Roman"/>
          <w:sz w:val="24"/>
          <w:szCs w:val="24"/>
        </w:rPr>
        <w:t>Krijimi i kushteve për mësim cilësor</w:t>
      </w:r>
    </w:p>
    <w:p w:rsidR="001D705F" w:rsidRPr="00F9275A" w:rsidRDefault="001D705F" w:rsidP="00201F1A">
      <w:pPr>
        <w:numPr>
          <w:ilvl w:val="0"/>
          <w:numId w:val="4"/>
        </w:numPr>
        <w:autoSpaceDE w:val="0"/>
        <w:autoSpaceDN w:val="0"/>
        <w:adjustRightInd w:val="0"/>
        <w:spacing w:after="0"/>
        <w:jc w:val="both"/>
        <w:rPr>
          <w:rFonts w:cs="Times New Roman"/>
          <w:sz w:val="24"/>
          <w:szCs w:val="24"/>
        </w:rPr>
      </w:pPr>
      <w:r w:rsidRPr="00F9275A">
        <w:rPr>
          <w:rFonts w:cs="Times New Roman"/>
          <w:sz w:val="24"/>
          <w:szCs w:val="24"/>
        </w:rPr>
        <w:t>Zhvillimi i arsimit profesional për t’iu përshtatur tregut të punës</w:t>
      </w:r>
    </w:p>
    <w:p w:rsidR="001D705F" w:rsidRPr="00F9275A" w:rsidRDefault="001D705F" w:rsidP="00012E71">
      <w:pPr>
        <w:numPr>
          <w:ilvl w:val="0"/>
          <w:numId w:val="4"/>
        </w:numPr>
        <w:spacing w:after="0" w:line="360" w:lineRule="auto"/>
        <w:jc w:val="both"/>
        <w:rPr>
          <w:rFonts w:cs="Times New Roman"/>
          <w:sz w:val="24"/>
          <w:szCs w:val="24"/>
        </w:rPr>
      </w:pPr>
      <w:r w:rsidRPr="00F9275A">
        <w:rPr>
          <w:rFonts w:cs="Times New Roman"/>
          <w:sz w:val="24"/>
          <w:szCs w:val="24"/>
        </w:rPr>
        <w:t>Zbatimi i reformave për një sistem shkollor bashkëkohor.</w:t>
      </w:r>
    </w:p>
    <w:p w:rsidR="001D705F" w:rsidRPr="00F9275A" w:rsidRDefault="001D705F" w:rsidP="00201F1A">
      <w:pPr>
        <w:rPr>
          <w:rFonts w:cs="Times New Roman"/>
          <w:b/>
          <w:bCs/>
          <w:sz w:val="28"/>
          <w:szCs w:val="28"/>
        </w:rPr>
      </w:pPr>
      <w:r w:rsidRPr="00F9275A">
        <w:rPr>
          <w:rFonts w:cs="Times New Roman"/>
          <w:b/>
          <w:bCs/>
          <w:sz w:val="28"/>
          <w:szCs w:val="28"/>
        </w:rPr>
        <w:t>Aktivitetet e planifikuara</w:t>
      </w:r>
    </w:p>
    <w:p w:rsidR="001D705F" w:rsidRPr="00F9275A" w:rsidRDefault="001D705F" w:rsidP="00201F1A">
      <w:pPr>
        <w:jc w:val="both"/>
        <w:rPr>
          <w:rFonts w:cs="Times New Roman"/>
          <w:sz w:val="24"/>
          <w:szCs w:val="24"/>
        </w:rPr>
      </w:pPr>
      <w:r w:rsidRPr="00F9275A">
        <w:rPr>
          <w:rFonts w:cs="Times New Roman"/>
          <w:sz w:val="24"/>
          <w:szCs w:val="24"/>
        </w:rPr>
        <w:t>Shpallja e konkurseve dhe pranimi i fëmijëve, nxënësve në nivelin e arsimit parashkollor, fillor, të mesëm të lartë në IEA-të.</w:t>
      </w:r>
    </w:p>
    <w:p w:rsidR="001D705F" w:rsidRPr="00F9275A" w:rsidRDefault="001D705F" w:rsidP="00201F1A">
      <w:pPr>
        <w:spacing w:after="160"/>
        <w:jc w:val="both"/>
        <w:rPr>
          <w:rFonts w:cs="Times New Roman"/>
          <w:sz w:val="24"/>
          <w:szCs w:val="24"/>
        </w:rPr>
      </w:pPr>
      <w:r w:rsidRPr="00F9275A">
        <w:rPr>
          <w:rFonts w:cs="Times New Roman"/>
          <w:sz w:val="24"/>
          <w:szCs w:val="24"/>
        </w:rPr>
        <w:t xml:space="preserve">Planifikimi i </w:t>
      </w:r>
      <w:r w:rsidR="009313CF" w:rsidRPr="00F9275A">
        <w:rPr>
          <w:rFonts w:cs="Times New Roman"/>
          <w:sz w:val="24"/>
          <w:szCs w:val="24"/>
        </w:rPr>
        <w:t>ditarëve</w:t>
      </w:r>
      <w:r w:rsidRPr="00F9275A">
        <w:rPr>
          <w:rFonts w:cs="Times New Roman"/>
          <w:sz w:val="24"/>
          <w:szCs w:val="24"/>
        </w:rPr>
        <w:t xml:space="preserve"> dhe dokumenteve pedagogjike 2019-20;</w:t>
      </w:r>
    </w:p>
    <w:p w:rsidR="001D705F" w:rsidRPr="00F9275A" w:rsidRDefault="001D705F" w:rsidP="00201F1A">
      <w:pPr>
        <w:spacing w:after="160"/>
        <w:jc w:val="both"/>
        <w:rPr>
          <w:rFonts w:cs="Times New Roman"/>
          <w:sz w:val="24"/>
          <w:szCs w:val="24"/>
        </w:rPr>
      </w:pPr>
      <w:r w:rsidRPr="00F9275A">
        <w:rPr>
          <w:rFonts w:cs="Times New Roman"/>
          <w:sz w:val="24"/>
          <w:szCs w:val="24"/>
        </w:rPr>
        <w:t xml:space="preserve">Planifikimi i teksteve shkollore për nxënësit e shkollave të </w:t>
      </w:r>
      <w:r w:rsidR="009313CF" w:rsidRPr="00F9275A">
        <w:rPr>
          <w:rFonts w:cs="Times New Roman"/>
          <w:sz w:val="24"/>
          <w:szCs w:val="24"/>
        </w:rPr>
        <w:t>klasave</w:t>
      </w:r>
      <w:r w:rsidRPr="00F9275A">
        <w:rPr>
          <w:rFonts w:cs="Times New Roman"/>
          <w:sz w:val="24"/>
          <w:szCs w:val="24"/>
        </w:rPr>
        <w:t xml:space="preserve"> 1-9;</w:t>
      </w:r>
    </w:p>
    <w:p w:rsidR="001D705F" w:rsidRPr="00F9275A" w:rsidRDefault="001D705F" w:rsidP="00201F1A">
      <w:pPr>
        <w:spacing w:after="160"/>
        <w:jc w:val="both"/>
        <w:rPr>
          <w:rFonts w:cs="Times New Roman"/>
          <w:sz w:val="24"/>
          <w:szCs w:val="24"/>
        </w:rPr>
      </w:pPr>
      <w:r w:rsidRPr="00F9275A">
        <w:rPr>
          <w:rFonts w:cs="Times New Roman"/>
          <w:sz w:val="24"/>
          <w:szCs w:val="24"/>
        </w:rPr>
        <w:t xml:space="preserve">Planifikimi i paraleleve dhe profileve </w:t>
      </w:r>
      <w:r w:rsidR="009313CF" w:rsidRPr="00F9275A">
        <w:rPr>
          <w:rFonts w:cs="Times New Roman"/>
          <w:sz w:val="24"/>
          <w:szCs w:val="24"/>
        </w:rPr>
        <w:t>për</w:t>
      </w:r>
      <w:r w:rsidRPr="00F9275A">
        <w:rPr>
          <w:rFonts w:cs="Times New Roman"/>
          <w:sz w:val="24"/>
          <w:szCs w:val="24"/>
        </w:rPr>
        <w:t xml:space="preserve"> SHML </w:t>
      </w:r>
      <w:r w:rsidR="009313CF" w:rsidRPr="00F9275A">
        <w:rPr>
          <w:rFonts w:cs="Times New Roman"/>
          <w:sz w:val="24"/>
          <w:szCs w:val="24"/>
        </w:rPr>
        <w:t>për</w:t>
      </w:r>
      <w:r w:rsidRPr="00F9275A">
        <w:rPr>
          <w:rFonts w:cs="Times New Roman"/>
          <w:sz w:val="24"/>
          <w:szCs w:val="24"/>
        </w:rPr>
        <w:t xml:space="preserve"> vitin shkollor 2019-2020;</w:t>
      </w:r>
    </w:p>
    <w:p w:rsidR="001D705F" w:rsidRPr="00F9275A" w:rsidRDefault="001D705F" w:rsidP="00201F1A">
      <w:pPr>
        <w:spacing w:after="160"/>
        <w:jc w:val="both"/>
        <w:rPr>
          <w:rFonts w:cs="Times New Roman"/>
          <w:bCs/>
          <w:sz w:val="24"/>
          <w:szCs w:val="24"/>
        </w:rPr>
      </w:pPr>
      <w:r w:rsidRPr="00F9275A">
        <w:rPr>
          <w:rFonts w:cs="Times New Roman"/>
          <w:sz w:val="24"/>
          <w:szCs w:val="24"/>
        </w:rPr>
        <w:t>Planifikimi i normave për vitin shkollor 2019-20 gjitha nivelet;</w:t>
      </w:r>
    </w:p>
    <w:p w:rsidR="001D705F" w:rsidRPr="00F9275A" w:rsidRDefault="001D705F" w:rsidP="00201F1A">
      <w:pPr>
        <w:spacing w:after="160"/>
        <w:jc w:val="both"/>
        <w:rPr>
          <w:rFonts w:cs="Times New Roman"/>
          <w:sz w:val="24"/>
          <w:szCs w:val="24"/>
        </w:rPr>
      </w:pPr>
      <w:r w:rsidRPr="00F9275A">
        <w:rPr>
          <w:rFonts w:cs="Times New Roman"/>
          <w:sz w:val="24"/>
          <w:szCs w:val="24"/>
        </w:rPr>
        <w:t>Planifikimi dhe hartimi i konkurseve për rekrutimin e personelit profesional dhe teknik;</w:t>
      </w:r>
    </w:p>
    <w:p w:rsidR="001D705F" w:rsidRPr="00F9275A" w:rsidRDefault="001D705F" w:rsidP="00201F1A">
      <w:pPr>
        <w:spacing w:after="160"/>
        <w:jc w:val="both"/>
        <w:rPr>
          <w:rFonts w:cs="Times New Roman"/>
          <w:bCs/>
          <w:sz w:val="24"/>
          <w:szCs w:val="24"/>
        </w:rPr>
      </w:pPr>
      <w:r w:rsidRPr="00F9275A">
        <w:rPr>
          <w:rFonts w:cs="Times New Roman"/>
          <w:sz w:val="24"/>
          <w:szCs w:val="24"/>
        </w:rPr>
        <w:t>Përgatitjet (procedurat ) e hapjes së konkursit për vende të lira të punës;</w:t>
      </w:r>
    </w:p>
    <w:p w:rsidR="001D705F" w:rsidRPr="00F9275A" w:rsidRDefault="001D705F" w:rsidP="00201F1A">
      <w:pPr>
        <w:spacing w:after="160"/>
        <w:jc w:val="both"/>
        <w:rPr>
          <w:rFonts w:cs="Times New Roman"/>
          <w:bCs/>
          <w:sz w:val="24"/>
          <w:szCs w:val="24"/>
        </w:rPr>
      </w:pPr>
      <w:r w:rsidRPr="00F9275A">
        <w:rPr>
          <w:rFonts w:cs="Times New Roman"/>
          <w:sz w:val="24"/>
          <w:szCs w:val="24"/>
        </w:rPr>
        <w:t>Investimet në infrastrukturën shkollore: hapësira, kabinete, fusha sportive, kuadër profesional drejtues, mallra e shërbime;</w:t>
      </w:r>
    </w:p>
    <w:p w:rsidR="001D705F" w:rsidRPr="00F9275A" w:rsidRDefault="001D705F" w:rsidP="00201F1A">
      <w:pPr>
        <w:spacing w:after="160"/>
        <w:jc w:val="both"/>
        <w:rPr>
          <w:rFonts w:cs="Times New Roman"/>
          <w:bCs/>
          <w:sz w:val="24"/>
          <w:szCs w:val="24"/>
        </w:rPr>
      </w:pPr>
      <w:r w:rsidRPr="00F9275A">
        <w:rPr>
          <w:rFonts w:cs="Times New Roman"/>
          <w:sz w:val="24"/>
          <w:szCs w:val="24"/>
        </w:rPr>
        <w:t>Bashkëpunimi me MASHT, Institucionet Komunale, donatorët, institucionet universitare, kolegjet private dhe organizatat tjera ndërkombëtare: USAIDI, BE, GIZ, OSBE,  KFOR, Save the Children, Caritasi zviceran, TIKA etj.</w:t>
      </w:r>
    </w:p>
    <w:p w:rsidR="001D705F" w:rsidRPr="00F9275A" w:rsidRDefault="001D705F" w:rsidP="00201F1A">
      <w:pPr>
        <w:jc w:val="both"/>
        <w:rPr>
          <w:rFonts w:cs="Times New Roman"/>
          <w:b/>
          <w:bCs/>
          <w:sz w:val="28"/>
          <w:szCs w:val="28"/>
        </w:rPr>
      </w:pPr>
      <w:r w:rsidRPr="00F9275A">
        <w:rPr>
          <w:rFonts w:cs="Times New Roman"/>
          <w:b/>
          <w:bCs/>
          <w:sz w:val="28"/>
          <w:szCs w:val="28"/>
        </w:rPr>
        <w:t>Projektet e planifikuara</w:t>
      </w:r>
    </w:p>
    <w:p w:rsidR="001D705F" w:rsidRPr="00F9275A" w:rsidRDefault="001D705F" w:rsidP="00201F1A">
      <w:pPr>
        <w:jc w:val="both"/>
        <w:rPr>
          <w:rFonts w:cs="Times New Roman"/>
          <w:b/>
          <w:bCs/>
          <w:sz w:val="24"/>
          <w:szCs w:val="24"/>
        </w:rPr>
      </w:pPr>
      <w:r w:rsidRPr="00F9275A">
        <w:rPr>
          <w:rFonts w:cs="Times New Roman"/>
          <w:sz w:val="24"/>
          <w:szCs w:val="24"/>
        </w:rPr>
        <w:t>Planifikohet realizimi i praktikës profesionale për 20 nxënës të shkollave të mesme të komunës së Gjilanit në qytetin Bursa të Turqisë për vitin 2019-20.</w:t>
      </w:r>
    </w:p>
    <w:p w:rsidR="001D705F" w:rsidRPr="00F9275A" w:rsidRDefault="001D705F" w:rsidP="00201F1A">
      <w:pPr>
        <w:spacing w:after="160"/>
        <w:jc w:val="both"/>
        <w:rPr>
          <w:rFonts w:cs="Times New Roman"/>
          <w:sz w:val="24"/>
          <w:szCs w:val="24"/>
        </w:rPr>
      </w:pPr>
      <w:r w:rsidRPr="00F9275A">
        <w:rPr>
          <w:rFonts w:cs="Times New Roman"/>
          <w:sz w:val="24"/>
          <w:szCs w:val="24"/>
        </w:rPr>
        <w:t xml:space="preserve">Planifikimi i binjakëzimit të SHMLM “Dr. Asllan Elezi” me një shkollë të mjekësisë në qytetin Bursa të Turqisë dhe dërgimi i 15 nxënësve për realizimin e praktikës profesionale në këtë qytet. </w:t>
      </w:r>
    </w:p>
    <w:p w:rsidR="001D705F" w:rsidRPr="00F9275A" w:rsidRDefault="001D705F" w:rsidP="00201F1A">
      <w:pPr>
        <w:spacing w:after="160"/>
        <w:jc w:val="both"/>
        <w:rPr>
          <w:rFonts w:cs="Times New Roman"/>
          <w:sz w:val="24"/>
          <w:szCs w:val="24"/>
        </w:rPr>
      </w:pPr>
      <w:r w:rsidRPr="00F9275A">
        <w:rPr>
          <w:rFonts w:cs="Times New Roman"/>
          <w:sz w:val="24"/>
          <w:szCs w:val="24"/>
        </w:rPr>
        <w:lastRenderedPageBreak/>
        <w:t>Planifikohet që në vitin shkollor 2019/2020, të fillojë implementimi i projektit “Më shumë mësimdhënës për klasat  3, 4 dhe 5”, edhe atë në dy shkolla të tjera, SHFMU”Abaz Ajeti” dhe SHFMU “Musa Zajmi”</w:t>
      </w:r>
    </w:p>
    <w:p w:rsidR="001D705F" w:rsidRPr="00F9275A" w:rsidRDefault="001D705F" w:rsidP="00201F1A">
      <w:pPr>
        <w:spacing w:after="160"/>
        <w:jc w:val="both"/>
        <w:rPr>
          <w:rFonts w:cs="Times New Roman"/>
          <w:sz w:val="24"/>
          <w:szCs w:val="24"/>
        </w:rPr>
      </w:pPr>
      <w:r w:rsidRPr="00F9275A">
        <w:rPr>
          <w:rFonts w:cs="Times New Roman"/>
          <w:sz w:val="24"/>
          <w:szCs w:val="24"/>
        </w:rPr>
        <w:t xml:space="preserve">DKA në koordinim me MASHT planifikon realizimin e projektit “Qëndrimi </w:t>
      </w:r>
      <w:r w:rsidR="00B70E43" w:rsidRPr="00F9275A">
        <w:rPr>
          <w:rFonts w:cs="Times New Roman"/>
          <w:sz w:val="24"/>
          <w:szCs w:val="24"/>
        </w:rPr>
        <w:t>tërë ditor</w:t>
      </w:r>
      <w:r w:rsidRPr="00F9275A">
        <w:rPr>
          <w:rFonts w:cs="Times New Roman"/>
          <w:sz w:val="24"/>
          <w:szCs w:val="24"/>
        </w:rPr>
        <w:t>” në SHFMU “Nazmi Hoxha”.</w:t>
      </w:r>
    </w:p>
    <w:p w:rsidR="001D705F" w:rsidRPr="00F9275A" w:rsidRDefault="001D705F" w:rsidP="00201F1A">
      <w:pPr>
        <w:spacing w:after="160"/>
        <w:jc w:val="both"/>
        <w:rPr>
          <w:rFonts w:cs="Times New Roman"/>
          <w:bCs/>
          <w:sz w:val="24"/>
          <w:szCs w:val="24"/>
        </w:rPr>
      </w:pPr>
      <w:r w:rsidRPr="00F9275A">
        <w:rPr>
          <w:rFonts w:cs="Times New Roman"/>
          <w:sz w:val="24"/>
          <w:szCs w:val="24"/>
        </w:rPr>
        <w:t xml:space="preserve">Kthimi i mësimit në dy </w:t>
      </w:r>
      <w:r w:rsidR="00B70E43" w:rsidRPr="00F9275A">
        <w:rPr>
          <w:rFonts w:cs="Times New Roman"/>
          <w:sz w:val="24"/>
          <w:szCs w:val="24"/>
        </w:rPr>
        <w:t>ndërrime</w:t>
      </w:r>
      <w:r w:rsidRPr="00F9275A">
        <w:rPr>
          <w:rFonts w:cs="Times New Roman"/>
          <w:sz w:val="24"/>
          <w:szCs w:val="24"/>
        </w:rPr>
        <w:t xml:space="preserve"> në SHFMU “Thimi Mitko”.</w:t>
      </w:r>
    </w:p>
    <w:p w:rsidR="001D705F" w:rsidRPr="00F9275A" w:rsidRDefault="001D705F" w:rsidP="00201F1A">
      <w:pPr>
        <w:spacing w:after="160"/>
        <w:jc w:val="both"/>
        <w:rPr>
          <w:rFonts w:cs="Times New Roman"/>
          <w:bCs/>
          <w:sz w:val="24"/>
          <w:szCs w:val="24"/>
        </w:rPr>
      </w:pPr>
      <w:r w:rsidRPr="00F9275A">
        <w:rPr>
          <w:rFonts w:cs="Times New Roman"/>
          <w:sz w:val="24"/>
          <w:szCs w:val="24"/>
        </w:rPr>
        <w:t>Planifikohet ndërtimi i palestrës sportive në hapësirën e jashtme në SHFMU “Ibrahim Uruqi” në Bresalc.</w:t>
      </w:r>
    </w:p>
    <w:p w:rsidR="001D705F" w:rsidRPr="00F9275A" w:rsidRDefault="001D705F" w:rsidP="00201F1A">
      <w:pPr>
        <w:jc w:val="both"/>
        <w:rPr>
          <w:rFonts w:cs="Times New Roman"/>
          <w:b/>
          <w:sz w:val="28"/>
          <w:szCs w:val="28"/>
        </w:rPr>
      </w:pPr>
      <w:r w:rsidRPr="00F9275A">
        <w:rPr>
          <w:rFonts w:cs="Times New Roman"/>
          <w:b/>
          <w:sz w:val="28"/>
          <w:szCs w:val="28"/>
        </w:rPr>
        <w:t xml:space="preserve">Aktivitetet e implementuara </w:t>
      </w:r>
    </w:p>
    <w:p w:rsidR="001D705F" w:rsidRPr="00F9275A" w:rsidRDefault="001D705F" w:rsidP="00201F1A">
      <w:pPr>
        <w:spacing w:after="0"/>
        <w:jc w:val="both"/>
        <w:rPr>
          <w:rFonts w:cs="Times New Roman"/>
          <w:sz w:val="24"/>
          <w:szCs w:val="24"/>
        </w:rPr>
      </w:pPr>
      <w:r w:rsidRPr="00F9275A">
        <w:rPr>
          <w:rFonts w:cs="Times New Roman"/>
          <w:sz w:val="24"/>
          <w:szCs w:val="24"/>
        </w:rPr>
        <w:t>Shpallja e konkurseve dhe pranimi i fëmijëve, nxënësve në nivelin e arsimit parashkollor, fillor, të mesëm të lartë në IEA-të.</w:t>
      </w:r>
    </w:p>
    <w:p w:rsidR="001D705F" w:rsidRPr="00F9275A" w:rsidRDefault="001D705F" w:rsidP="00201F1A">
      <w:pPr>
        <w:spacing w:after="0"/>
        <w:jc w:val="both"/>
        <w:rPr>
          <w:rFonts w:cs="Times New Roman"/>
          <w:sz w:val="24"/>
          <w:szCs w:val="24"/>
        </w:rPr>
      </w:pPr>
      <w:r w:rsidRPr="00F9275A">
        <w:rPr>
          <w:rFonts w:cs="Times New Roman"/>
          <w:sz w:val="24"/>
          <w:szCs w:val="24"/>
        </w:rPr>
        <w:t>Publikimi i konkursit për aplikimin e regjistrimit të fëmijëve në Institucionet Parashkollore Publike të Komunës së Gjilanit për vitin shkollor 2019/2020.</w:t>
      </w:r>
    </w:p>
    <w:p w:rsidR="001D705F" w:rsidRPr="00F9275A" w:rsidRDefault="001D705F" w:rsidP="00201F1A">
      <w:pPr>
        <w:spacing w:after="0"/>
        <w:jc w:val="both"/>
        <w:rPr>
          <w:rFonts w:cs="Times New Roman"/>
          <w:sz w:val="24"/>
          <w:szCs w:val="24"/>
        </w:rPr>
      </w:pPr>
      <w:r w:rsidRPr="00F9275A">
        <w:rPr>
          <w:rFonts w:cs="Times New Roman"/>
          <w:sz w:val="24"/>
          <w:szCs w:val="24"/>
        </w:rPr>
        <w:t>Publikimi i Konkursit për regjistrimin e fëmijëve në nivelin e arsimit parashkollor në kuadër të shkollave fillore të mesme të ulëta në komunën e Gjilanit për vitin shkollor 2019/20.</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Shpallja e konkursit </w:t>
      </w:r>
      <w:r w:rsidR="00640C57" w:rsidRPr="00F9275A">
        <w:rPr>
          <w:rFonts w:cs="Times New Roman"/>
          <w:sz w:val="24"/>
          <w:szCs w:val="24"/>
        </w:rPr>
        <w:t>për</w:t>
      </w:r>
      <w:r w:rsidRPr="00F9275A">
        <w:rPr>
          <w:rFonts w:cs="Times New Roman"/>
          <w:sz w:val="24"/>
          <w:szCs w:val="24"/>
        </w:rPr>
        <w:t xml:space="preserve"> regjistrimin e nxënësve në klasën e I-rë për vitin shkollor 2019-2020.</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Shpallja e konkursit </w:t>
      </w:r>
      <w:r w:rsidR="00640C57" w:rsidRPr="00F9275A">
        <w:rPr>
          <w:rFonts w:cs="Times New Roman"/>
          <w:sz w:val="24"/>
          <w:szCs w:val="24"/>
        </w:rPr>
        <w:t>për</w:t>
      </w:r>
      <w:r w:rsidRPr="00F9275A">
        <w:rPr>
          <w:rFonts w:cs="Times New Roman"/>
          <w:sz w:val="24"/>
          <w:szCs w:val="24"/>
        </w:rPr>
        <w:t xml:space="preserve"> regjistrimin e nxënësve në klasën e X-të për vitin shkollor 2019-2020.</w:t>
      </w:r>
    </w:p>
    <w:p w:rsidR="001D705F" w:rsidRPr="00F9275A" w:rsidRDefault="001D705F" w:rsidP="00201F1A">
      <w:pPr>
        <w:spacing w:after="0"/>
        <w:jc w:val="both"/>
        <w:rPr>
          <w:rFonts w:cs="Times New Roman"/>
          <w:sz w:val="24"/>
          <w:szCs w:val="24"/>
        </w:rPr>
      </w:pPr>
      <w:r w:rsidRPr="00F9275A">
        <w:rPr>
          <w:rFonts w:cs="Times New Roman"/>
          <w:sz w:val="24"/>
          <w:szCs w:val="24"/>
        </w:rPr>
        <w:t>Vende të lira për regjistrim në klasën e dhjetë – afati gushtit, 514 nxënës.</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Furnizimi i të gjitha IEA të arsimit </w:t>
      </w:r>
      <w:r w:rsidR="00640C57" w:rsidRPr="00F9275A">
        <w:rPr>
          <w:rFonts w:cs="Times New Roman"/>
          <w:sz w:val="24"/>
          <w:szCs w:val="24"/>
        </w:rPr>
        <w:t>para universitar</w:t>
      </w:r>
      <w:r w:rsidRPr="00F9275A">
        <w:rPr>
          <w:rFonts w:cs="Times New Roman"/>
          <w:sz w:val="24"/>
          <w:szCs w:val="24"/>
        </w:rPr>
        <w:t xml:space="preserve"> me dokumentacion pedagogjik.</w:t>
      </w:r>
    </w:p>
    <w:p w:rsidR="001D705F" w:rsidRPr="00F9275A" w:rsidRDefault="001D705F" w:rsidP="00201F1A">
      <w:pPr>
        <w:spacing w:after="0"/>
        <w:jc w:val="both"/>
        <w:rPr>
          <w:rFonts w:cs="Times New Roman"/>
          <w:sz w:val="24"/>
          <w:szCs w:val="24"/>
        </w:rPr>
      </w:pPr>
      <w:r w:rsidRPr="00F9275A">
        <w:rPr>
          <w:rFonts w:cs="Times New Roman"/>
          <w:sz w:val="24"/>
          <w:szCs w:val="24"/>
        </w:rPr>
        <w:t>Furnizimi i nxënësve me libra nga MASHT.</w:t>
      </w:r>
    </w:p>
    <w:p w:rsidR="001D705F" w:rsidRPr="00F9275A" w:rsidRDefault="001D705F" w:rsidP="00201F1A">
      <w:pPr>
        <w:spacing w:after="0"/>
        <w:jc w:val="both"/>
        <w:rPr>
          <w:rFonts w:cs="Times New Roman"/>
          <w:sz w:val="24"/>
          <w:szCs w:val="24"/>
        </w:rPr>
      </w:pPr>
      <w:r w:rsidRPr="00F9275A">
        <w:rPr>
          <w:rFonts w:cs="Times New Roman"/>
          <w:sz w:val="24"/>
          <w:szCs w:val="24"/>
        </w:rPr>
        <w:t>Hapja e dy paraleleve në SHML p</w:t>
      </w:r>
      <w:r w:rsidR="00640C57" w:rsidRPr="00F9275A">
        <w:rPr>
          <w:rFonts w:cs="Times New Roman"/>
          <w:sz w:val="24"/>
          <w:szCs w:val="24"/>
        </w:rPr>
        <w:t>r</w:t>
      </w:r>
      <w:r w:rsidRPr="00F9275A">
        <w:rPr>
          <w:rFonts w:cs="Times New Roman"/>
          <w:sz w:val="24"/>
          <w:szCs w:val="24"/>
        </w:rPr>
        <w:t>ofilit në SHMLM “Dr. Asllan Elezi”.</w:t>
      </w:r>
    </w:p>
    <w:p w:rsidR="001D705F" w:rsidRPr="00F9275A" w:rsidRDefault="001D705F" w:rsidP="00201F1A">
      <w:pPr>
        <w:spacing w:after="0"/>
        <w:jc w:val="both"/>
        <w:rPr>
          <w:rFonts w:cs="Times New Roman"/>
          <w:sz w:val="24"/>
          <w:szCs w:val="24"/>
        </w:rPr>
      </w:pPr>
      <w:r w:rsidRPr="00F9275A">
        <w:rPr>
          <w:rFonts w:cs="Times New Roman"/>
          <w:sz w:val="24"/>
          <w:szCs w:val="24"/>
        </w:rPr>
        <w:t>Sipas</w:t>
      </w:r>
      <w:r w:rsidR="00640C57" w:rsidRPr="00F9275A">
        <w:rPr>
          <w:rFonts w:cs="Times New Roman"/>
          <w:sz w:val="24"/>
          <w:szCs w:val="24"/>
        </w:rPr>
        <w:t xml:space="preserve"> dinamikës së planifikimit janë</w:t>
      </w:r>
      <w:r w:rsidRPr="00F9275A">
        <w:rPr>
          <w:rFonts w:cs="Times New Roman"/>
          <w:sz w:val="24"/>
          <w:szCs w:val="24"/>
        </w:rPr>
        <w:t xml:space="preserve"> realizuar dhe harmonizuar normat e mësimdhënësve si </w:t>
      </w:r>
      <w:r w:rsidR="00640C57" w:rsidRPr="00F9275A">
        <w:rPr>
          <w:rFonts w:cs="Times New Roman"/>
          <w:sz w:val="24"/>
          <w:szCs w:val="24"/>
        </w:rPr>
        <w:t>dhe shpallja e konkurseve për v</w:t>
      </w:r>
      <w:r w:rsidRPr="00F9275A">
        <w:rPr>
          <w:rFonts w:cs="Times New Roman"/>
          <w:sz w:val="24"/>
          <w:szCs w:val="24"/>
        </w:rPr>
        <w:t>endet vakante.</w:t>
      </w:r>
    </w:p>
    <w:p w:rsidR="00201F1A" w:rsidRPr="00F9275A" w:rsidRDefault="001D705F" w:rsidP="00201F1A">
      <w:pPr>
        <w:spacing w:after="0" w:line="360" w:lineRule="auto"/>
        <w:jc w:val="both"/>
        <w:rPr>
          <w:rFonts w:cs="Times New Roman"/>
          <w:b/>
          <w:bCs/>
          <w:sz w:val="24"/>
          <w:szCs w:val="24"/>
        </w:rPr>
      </w:pPr>
      <w:r w:rsidRPr="00F9275A">
        <w:rPr>
          <w:rFonts w:cs="Times New Roman"/>
          <w:sz w:val="24"/>
          <w:szCs w:val="24"/>
        </w:rPr>
        <w:t xml:space="preserve">Janë zhvilluar proceduarat e konkursit për rekrutimin e personelit profesional dhe teknik për arsimin </w:t>
      </w:r>
      <w:r w:rsidR="00477EEB" w:rsidRPr="00F9275A">
        <w:rPr>
          <w:rFonts w:cs="Times New Roman"/>
          <w:sz w:val="24"/>
          <w:szCs w:val="24"/>
        </w:rPr>
        <w:t>para universitar</w:t>
      </w:r>
      <w:r w:rsidRPr="00F9275A">
        <w:rPr>
          <w:rFonts w:cs="Times New Roman"/>
          <w:sz w:val="24"/>
          <w:szCs w:val="24"/>
        </w:rPr>
        <w:t>.</w:t>
      </w:r>
      <w:r w:rsidRPr="00F9275A">
        <w:rPr>
          <w:rFonts w:cs="Times New Roman"/>
          <w:b/>
          <w:bCs/>
          <w:sz w:val="24"/>
          <w:szCs w:val="24"/>
        </w:rPr>
        <w:t xml:space="preserve"> </w:t>
      </w:r>
    </w:p>
    <w:p w:rsidR="001D705F" w:rsidRPr="00F9275A" w:rsidRDefault="001D705F" w:rsidP="00201F1A">
      <w:pPr>
        <w:jc w:val="both"/>
        <w:rPr>
          <w:rFonts w:cs="Times New Roman"/>
          <w:b/>
          <w:bCs/>
          <w:sz w:val="28"/>
          <w:szCs w:val="28"/>
        </w:rPr>
      </w:pPr>
      <w:r w:rsidRPr="00F9275A">
        <w:rPr>
          <w:rFonts w:cs="Times New Roman"/>
          <w:b/>
          <w:bCs/>
          <w:sz w:val="28"/>
          <w:szCs w:val="28"/>
        </w:rPr>
        <w:t>Projekte të realizuara me Komunën</w:t>
      </w:r>
    </w:p>
    <w:p w:rsidR="001D705F" w:rsidRPr="00F9275A" w:rsidRDefault="001D705F" w:rsidP="00201F1A">
      <w:pPr>
        <w:spacing w:after="0"/>
        <w:jc w:val="both"/>
        <w:rPr>
          <w:rFonts w:cs="Times New Roman"/>
          <w:sz w:val="24"/>
          <w:szCs w:val="24"/>
        </w:rPr>
      </w:pPr>
      <w:r w:rsidRPr="00F9275A">
        <w:rPr>
          <w:rFonts w:cs="Times New Roman"/>
          <w:sz w:val="24"/>
          <w:szCs w:val="24"/>
        </w:rPr>
        <w:t>Furnizimi i nëntë shkollave fillore dhe një të mes</w:t>
      </w:r>
      <w:r w:rsidR="00F53105" w:rsidRPr="00F9275A">
        <w:rPr>
          <w:rFonts w:cs="Times New Roman"/>
          <w:sz w:val="24"/>
          <w:szCs w:val="24"/>
        </w:rPr>
        <w:t>me të lartë me inventarë, karrige</w:t>
      </w:r>
      <w:r w:rsidRPr="00F9275A">
        <w:rPr>
          <w:rFonts w:cs="Times New Roman"/>
          <w:sz w:val="24"/>
          <w:szCs w:val="24"/>
        </w:rPr>
        <w:t xml:space="preserve"> e banka.</w:t>
      </w:r>
    </w:p>
    <w:p w:rsidR="001D705F" w:rsidRPr="00F9275A" w:rsidRDefault="001D705F" w:rsidP="00201F1A">
      <w:pPr>
        <w:spacing w:after="160"/>
        <w:jc w:val="both"/>
        <w:rPr>
          <w:rFonts w:cs="Times New Roman"/>
          <w:sz w:val="24"/>
          <w:szCs w:val="24"/>
        </w:rPr>
      </w:pPr>
      <w:r w:rsidRPr="00F9275A">
        <w:rPr>
          <w:rFonts w:cs="Times New Roman"/>
          <w:sz w:val="24"/>
          <w:szCs w:val="24"/>
        </w:rPr>
        <w:t>Bursa të rregullta për studentë,  miratuar në Kuvendin Komunal.</w:t>
      </w:r>
    </w:p>
    <w:p w:rsidR="001D705F" w:rsidRPr="00F9275A" w:rsidRDefault="001D705F" w:rsidP="00201F1A">
      <w:pPr>
        <w:spacing w:after="0"/>
        <w:jc w:val="both"/>
        <w:rPr>
          <w:rFonts w:cs="Times New Roman"/>
          <w:sz w:val="24"/>
          <w:szCs w:val="24"/>
        </w:rPr>
      </w:pPr>
      <w:r w:rsidRPr="00F9275A">
        <w:rPr>
          <w:rFonts w:cs="Times New Roman"/>
          <w:sz w:val="24"/>
          <w:szCs w:val="24"/>
        </w:rPr>
        <w:t>Realizimi i 100 bursave nga Ar- Katana për studentet e komunës sonë në vlerë prej 13800€.</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Sigurimi i kutive për ankesa dhe </w:t>
      </w:r>
      <w:r w:rsidR="00F53105" w:rsidRPr="00F9275A">
        <w:rPr>
          <w:rFonts w:cs="Times New Roman"/>
          <w:sz w:val="24"/>
          <w:szCs w:val="24"/>
        </w:rPr>
        <w:t>lëvdata</w:t>
      </w:r>
      <w:r w:rsidRPr="00F9275A">
        <w:rPr>
          <w:rFonts w:cs="Times New Roman"/>
          <w:sz w:val="24"/>
          <w:szCs w:val="24"/>
        </w:rPr>
        <w:t xml:space="preserve"> për shkolla.</w:t>
      </w:r>
    </w:p>
    <w:p w:rsidR="001D705F" w:rsidRPr="00F9275A" w:rsidRDefault="001D705F" w:rsidP="00201F1A">
      <w:pPr>
        <w:spacing w:after="0"/>
        <w:jc w:val="both"/>
        <w:rPr>
          <w:rFonts w:cs="Times New Roman"/>
          <w:sz w:val="24"/>
          <w:szCs w:val="24"/>
        </w:rPr>
      </w:pPr>
      <w:r w:rsidRPr="00F9275A">
        <w:rPr>
          <w:rFonts w:cs="Times New Roman"/>
          <w:sz w:val="24"/>
          <w:szCs w:val="24"/>
        </w:rPr>
        <w:t>Sigurimi i shujtave ditore për nxënës në shkollat “</w:t>
      </w:r>
      <w:r w:rsidR="00F53105" w:rsidRPr="00F9275A">
        <w:rPr>
          <w:rFonts w:cs="Times New Roman"/>
          <w:sz w:val="24"/>
          <w:szCs w:val="24"/>
        </w:rPr>
        <w:t>Afërdita</w:t>
      </w:r>
      <w:r w:rsidRPr="00F9275A">
        <w:rPr>
          <w:rFonts w:cs="Times New Roman"/>
          <w:sz w:val="24"/>
          <w:szCs w:val="24"/>
        </w:rPr>
        <w:t>” – Kishnapolë, “Fetah Qerimi” – Vërbicë e Zhegocit dhe “Bajram Curri” - Shurdhan.</w:t>
      </w:r>
    </w:p>
    <w:p w:rsidR="00201F1A" w:rsidRPr="00F9275A" w:rsidRDefault="001D705F" w:rsidP="00201F1A">
      <w:pPr>
        <w:spacing w:after="0" w:line="360" w:lineRule="auto"/>
        <w:jc w:val="both"/>
        <w:rPr>
          <w:rFonts w:cs="Times New Roman"/>
          <w:sz w:val="24"/>
          <w:szCs w:val="24"/>
        </w:rPr>
      </w:pPr>
      <w:r w:rsidRPr="00F9275A">
        <w:rPr>
          <w:rFonts w:cs="Times New Roman"/>
          <w:sz w:val="24"/>
          <w:szCs w:val="24"/>
        </w:rPr>
        <w:t>Furnizimi me fotokopje dhe printera i të gjitha IEA-ve.</w:t>
      </w:r>
    </w:p>
    <w:p w:rsidR="001D705F" w:rsidRPr="00F9275A" w:rsidRDefault="001D705F" w:rsidP="00201F1A">
      <w:pPr>
        <w:jc w:val="both"/>
        <w:rPr>
          <w:rFonts w:cs="Times New Roman"/>
          <w:b/>
          <w:bCs/>
          <w:sz w:val="28"/>
          <w:szCs w:val="28"/>
        </w:rPr>
      </w:pPr>
      <w:r w:rsidRPr="00F9275A">
        <w:rPr>
          <w:rFonts w:cs="Times New Roman"/>
          <w:b/>
          <w:bCs/>
          <w:sz w:val="28"/>
          <w:szCs w:val="28"/>
        </w:rPr>
        <w:lastRenderedPageBreak/>
        <w:t>Furnizimi i shkollave me kamera të sigurisë dhe donacione të ndryshme</w:t>
      </w:r>
    </w:p>
    <w:p w:rsidR="001D705F" w:rsidRPr="00F9275A" w:rsidRDefault="00EC3E96" w:rsidP="00201F1A">
      <w:pPr>
        <w:spacing w:after="0"/>
        <w:jc w:val="both"/>
        <w:rPr>
          <w:rFonts w:cs="Times New Roman"/>
          <w:sz w:val="24"/>
          <w:szCs w:val="24"/>
        </w:rPr>
      </w:pPr>
      <w:r w:rsidRPr="00F9275A">
        <w:rPr>
          <w:rFonts w:cs="Times New Roman"/>
          <w:sz w:val="24"/>
          <w:szCs w:val="24"/>
        </w:rPr>
        <w:t>Pajisja</w:t>
      </w:r>
      <w:r w:rsidR="001D705F" w:rsidRPr="00F9275A">
        <w:rPr>
          <w:rFonts w:cs="Times New Roman"/>
          <w:sz w:val="24"/>
          <w:szCs w:val="24"/>
        </w:rPr>
        <w:t xml:space="preserve"> me kamerat e sigurisë në SHFMU “Ibrahim Uruqi”- Bresalc- </w:t>
      </w:r>
      <w:r w:rsidR="001D705F" w:rsidRPr="00F9275A">
        <w:rPr>
          <w:rFonts w:cs="Times New Roman"/>
          <w:bCs/>
          <w:sz w:val="24"/>
          <w:szCs w:val="24"/>
        </w:rPr>
        <w:t>OSBE</w:t>
      </w:r>
      <w:r w:rsidR="001D705F" w:rsidRPr="00F9275A">
        <w:rPr>
          <w:rFonts w:cs="Times New Roman"/>
          <w:sz w:val="24"/>
          <w:szCs w:val="24"/>
        </w:rPr>
        <w:t xml:space="preserve">. </w:t>
      </w:r>
    </w:p>
    <w:p w:rsidR="001D705F" w:rsidRPr="00F9275A" w:rsidRDefault="00EC3E96" w:rsidP="00201F1A">
      <w:pPr>
        <w:spacing w:after="0"/>
        <w:jc w:val="both"/>
        <w:rPr>
          <w:rFonts w:cs="Times New Roman"/>
          <w:sz w:val="24"/>
          <w:szCs w:val="24"/>
        </w:rPr>
      </w:pPr>
      <w:r w:rsidRPr="00F9275A">
        <w:rPr>
          <w:rFonts w:cs="Times New Roman"/>
          <w:sz w:val="24"/>
          <w:szCs w:val="24"/>
        </w:rPr>
        <w:t>Pajisja</w:t>
      </w:r>
      <w:r w:rsidR="001D705F" w:rsidRPr="00F9275A">
        <w:rPr>
          <w:rFonts w:cs="Times New Roman"/>
          <w:sz w:val="24"/>
          <w:szCs w:val="24"/>
        </w:rPr>
        <w:t xml:space="preserve"> me kamerat e siguris</w:t>
      </w:r>
      <w:r w:rsidRPr="00F9275A">
        <w:rPr>
          <w:rFonts w:cs="Times New Roman"/>
          <w:sz w:val="24"/>
          <w:szCs w:val="24"/>
        </w:rPr>
        <w:t>ë në SHFMU “Ramiz Cërrnica”- Cë</w:t>
      </w:r>
      <w:r w:rsidR="001D705F" w:rsidRPr="00F9275A">
        <w:rPr>
          <w:rFonts w:cs="Times New Roman"/>
          <w:sz w:val="24"/>
          <w:szCs w:val="24"/>
        </w:rPr>
        <w:t>rnicë- OSBE.</w:t>
      </w:r>
    </w:p>
    <w:p w:rsidR="001D705F" w:rsidRPr="00F9275A" w:rsidRDefault="001D705F" w:rsidP="00201F1A">
      <w:pPr>
        <w:spacing w:after="0"/>
        <w:jc w:val="both"/>
        <w:rPr>
          <w:rFonts w:cs="Times New Roman"/>
          <w:sz w:val="24"/>
          <w:szCs w:val="24"/>
        </w:rPr>
      </w:pPr>
      <w:r w:rsidRPr="00F9275A">
        <w:rPr>
          <w:rFonts w:cs="Times New Roman"/>
          <w:sz w:val="24"/>
          <w:szCs w:val="24"/>
        </w:rPr>
        <w:t>Donacion nga z.Liridon Byqmeti për IEA-të, kompjuterë –laptopë 50 copa.</w:t>
      </w:r>
    </w:p>
    <w:p w:rsidR="001D705F" w:rsidRPr="00F9275A" w:rsidRDefault="00AB6CA1" w:rsidP="00201F1A">
      <w:pPr>
        <w:spacing w:after="0"/>
        <w:jc w:val="both"/>
        <w:rPr>
          <w:rFonts w:cs="Times New Roman"/>
          <w:sz w:val="24"/>
          <w:szCs w:val="24"/>
        </w:rPr>
      </w:pPr>
      <w:r w:rsidRPr="00F9275A">
        <w:rPr>
          <w:rFonts w:cs="Times New Roman"/>
          <w:sz w:val="24"/>
          <w:szCs w:val="24"/>
        </w:rPr>
        <w:t>Furnizimi në SHFMU</w:t>
      </w:r>
      <w:r w:rsidR="001D705F" w:rsidRPr="00F9275A">
        <w:rPr>
          <w:rFonts w:cs="Times New Roman"/>
          <w:sz w:val="24"/>
          <w:szCs w:val="24"/>
        </w:rPr>
        <w:t xml:space="preserve"> </w:t>
      </w:r>
      <w:r w:rsidR="00B37DD4" w:rsidRPr="00F9275A">
        <w:rPr>
          <w:rFonts w:cs="Times New Roman"/>
          <w:sz w:val="24"/>
          <w:szCs w:val="24"/>
        </w:rPr>
        <w:t>“</w:t>
      </w:r>
      <w:r w:rsidR="001D705F" w:rsidRPr="00F9275A">
        <w:rPr>
          <w:rFonts w:cs="Times New Roman"/>
          <w:sz w:val="24"/>
          <w:szCs w:val="24"/>
        </w:rPr>
        <w:t>Agim Ramadani</w:t>
      </w:r>
      <w:r w:rsidR="00B37DD4" w:rsidRPr="00F9275A">
        <w:rPr>
          <w:rFonts w:cs="Times New Roman"/>
          <w:sz w:val="24"/>
          <w:szCs w:val="24"/>
        </w:rPr>
        <w:t>”</w:t>
      </w:r>
      <w:r w:rsidR="001D705F" w:rsidRPr="00F9275A">
        <w:rPr>
          <w:rFonts w:cs="Times New Roman"/>
          <w:sz w:val="24"/>
          <w:szCs w:val="24"/>
        </w:rPr>
        <w:t xml:space="preserve"> – Zhegër me 15 kompjuterë nga </w:t>
      </w:r>
      <w:r w:rsidR="001D705F" w:rsidRPr="00F9275A">
        <w:rPr>
          <w:rFonts w:cs="Times New Roman"/>
          <w:bCs/>
          <w:sz w:val="24"/>
          <w:szCs w:val="24"/>
        </w:rPr>
        <w:t>KFOR-i italian</w:t>
      </w:r>
      <w:r w:rsidR="001D705F" w:rsidRPr="00F9275A">
        <w:rPr>
          <w:rFonts w:cs="Times New Roman"/>
          <w:sz w:val="24"/>
          <w:szCs w:val="24"/>
        </w:rPr>
        <w:t>.</w:t>
      </w:r>
    </w:p>
    <w:p w:rsidR="001D705F" w:rsidRPr="00F9275A" w:rsidRDefault="001D705F" w:rsidP="00201F1A">
      <w:pPr>
        <w:spacing w:after="0"/>
        <w:jc w:val="both"/>
        <w:rPr>
          <w:rFonts w:cs="Times New Roman"/>
          <w:sz w:val="24"/>
          <w:szCs w:val="24"/>
        </w:rPr>
      </w:pPr>
      <w:r w:rsidRPr="00F9275A">
        <w:rPr>
          <w:rFonts w:cs="Times New Roman"/>
          <w:sz w:val="24"/>
          <w:szCs w:val="24"/>
        </w:rPr>
        <w:t>Furnizimi i shkollës fi</w:t>
      </w:r>
      <w:r w:rsidR="00EC3E96" w:rsidRPr="00F9275A">
        <w:rPr>
          <w:rFonts w:cs="Times New Roman"/>
          <w:sz w:val="24"/>
          <w:szCs w:val="24"/>
        </w:rPr>
        <w:t>llore “Vuk Karaxhiq” në Shillovë me banka dhe karrige</w:t>
      </w:r>
      <w:r w:rsidRPr="00F9275A">
        <w:rPr>
          <w:rFonts w:cs="Times New Roman"/>
          <w:sz w:val="24"/>
          <w:szCs w:val="24"/>
        </w:rPr>
        <w:t xml:space="preserve"> nga </w:t>
      </w:r>
      <w:r w:rsidRPr="00F9275A">
        <w:rPr>
          <w:rFonts w:cs="Times New Roman"/>
          <w:bCs/>
          <w:sz w:val="24"/>
          <w:szCs w:val="24"/>
        </w:rPr>
        <w:t>KFOR-i Amerikan</w:t>
      </w:r>
      <w:r w:rsidRPr="00F9275A">
        <w:rPr>
          <w:rFonts w:cs="Times New Roman"/>
          <w:sz w:val="24"/>
          <w:szCs w:val="24"/>
        </w:rPr>
        <w:t>.</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Mbështetje me material didaktik në vlerë prej 8000 € për dy IP Ardhmëria 1 dhe IP Integj, nga </w:t>
      </w:r>
      <w:r w:rsidRPr="00F9275A">
        <w:rPr>
          <w:rFonts w:cs="Times New Roman"/>
          <w:bCs/>
          <w:sz w:val="24"/>
          <w:szCs w:val="24"/>
        </w:rPr>
        <w:t>Save the Children</w:t>
      </w:r>
      <w:r w:rsidRPr="00F9275A">
        <w:rPr>
          <w:rFonts w:cs="Times New Roman"/>
          <w:sz w:val="24"/>
          <w:szCs w:val="24"/>
        </w:rPr>
        <w:t xml:space="preserve"> - projektit “Zhvillimi i Fëmijërisë së Hershme”.</w:t>
      </w:r>
    </w:p>
    <w:p w:rsidR="001D705F" w:rsidRPr="00F9275A" w:rsidRDefault="00F43992" w:rsidP="00201F1A">
      <w:pPr>
        <w:spacing w:after="0"/>
        <w:jc w:val="both"/>
        <w:rPr>
          <w:rFonts w:cs="Times New Roman"/>
          <w:sz w:val="24"/>
          <w:szCs w:val="24"/>
        </w:rPr>
      </w:pPr>
      <w:r w:rsidRPr="00F9275A">
        <w:rPr>
          <w:rFonts w:cs="Times New Roman"/>
          <w:sz w:val="24"/>
          <w:szCs w:val="24"/>
        </w:rPr>
        <w:t>Pajisja</w:t>
      </w:r>
      <w:r w:rsidR="001D705F" w:rsidRPr="00F9275A">
        <w:rPr>
          <w:rFonts w:cs="Times New Roman"/>
          <w:sz w:val="24"/>
          <w:szCs w:val="24"/>
        </w:rPr>
        <w:t xml:space="preserve"> me mjete të konkretizimit për hapjen e qendrave mediatike për SHFMU “Thimi Mitko” dhe “Zija Shemsiu”, nga </w:t>
      </w:r>
      <w:r w:rsidR="001D705F" w:rsidRPr="00F9275A">
        <w:rPr>
          <w:rFonts w:cs="Times New Roman"/>
          <w:bCs/>
          <w:sz w:val="24"/>
          <w:szCs w:val="24"/>
        </w:rPr>
        <w:t>GIZ – Gjerman</w:t>
      </w:r>
      <w:r w:rsidR="001D705F" w:rsidRPr="00F9275A">
        <w:rPr>
          <w:rFonts w:cs="Times New Roman"/>
          <w:sz w:val="24"/>
          <w:szCs w:val="24"/>
        </w:rPr>
        <w:t xml:space="preserve"> - projekti “Zhvillimi i kapaciteteve në arsim”.</w:t>
      </w:r>
    </w:p>
    <w:p w:rsidR="00201F1A" w:rsidRPr="00F9275A" w:rsidRDefault="00201F1A" w:rsidP="00201F1A">
      <w:pPr>
        <w:spacing w:after="0"/>
        <w:jc w:val="both"/>
        <w:rPr>
          <w:rFonts w:cs="Times New Roman"/>
          <w:sz w:val="24"/>
          <w:szCs w:val="24"/>
        </w:rPr>
      </w:pPr>
    </w:p>
    <w:p w:rsidR="001D705F" w:rsidRPr="00F9275A" w:rsidRDefault="00F43992" w:rsidP="00201F1A">
      <w:pPr>
        <w:jc w:val="both"/>
        <w:rPr>
          <w:rFonts w:cs="Times New Roman"/>
          <w:b/>
          <w:bCs/>
          <w:sz w:val="28"/>
          <w:szCs w:val="28"/>
        </w:rPr>
      </w:pPr>
      <w:r w:rsidRPr="00F9275A">
        <w:rPr>
          <w:rFonts w:cs="Times New Roman"/>
          <w:b/>
          <w:bCs/>
          <w:sz w:val="28"/>
          <w:szCs w:val="28"/>
        </w:rPr>
        <w:t>Pajisja</w:t>
      </w:r>
      <w:r w:rsidR="001D705F" w:rsidRPr="00F9275A">
        <w:rPr>
          <w:rFonts w:cs="Times New Roman"/>
          <w:b/>
          <w:bCs/>
          <w:sz w:val="28"/>
          <w:szCs w:val="28"/>
        </w:rPr>
        <w:t xml:space="preserve"> e shkollave me mekanizëm digjital</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Këtë vit shkollor për herë të parë, në 35 IEA janë vendosur mekanizmat digjital me të cilat përmes programit </w:t>
      </w:r>
      <w:r w:rsidR="00F43992" w:rsidRPr="00F9275A">
        <w:rPr>
          <w:rFonts w:cs="Times New Roman"/>
          <w:sz w:val="24"/>
          <w:szCs w:val="24"/>
        </w:rPr>
        <w:t>softuerik</w:t>
      </w:r>
      <w:r w:rsidRPr="00F9275A">
        <w:rPr>
          <w:rFonts w:cs="Times New Roman"/>
          <w:sz w:val="24"/>
          <w:szCs w:val="24"/>
        </w:rPr>
        <w:t xml:space="preserve"> do të monitorohet dhe evidentohet vijueshmëria e  mësimdhënësve sipas orarit mësimor në baza ditore,  përmes kartelave individuale.  </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Furnizimi </w:t>
      </w:r>
      <w:r w:rsidR="00F43992" w:rsidRPr="00F9275A">
        <w:rPr>
          <w:rFonts w:cs="Times New Roman"/>
          <w:sz w:val="24"/>
          <w:szCs w:val="24"/>
        </w:rPr>
        <w:t>i dhjetë  shkollave me Tabela të</w:t>
      </w:r>
      <w:r w:rsidRPr="00F9275A">
        <w:rPr>
          <w:rFonts w:cs="Times New Roman"/>
          <w:sz w:val="24"/>
          <w:szCs w:val="24"/>
        </w:rPr>
        <w:t xml:space="preserve"> mençura.</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Inovacionet dhe pilot projektet si nxitës dhe mbështetësit e progresit </w:t>
      </w:r>
      <w:r w:rsidR="00880167" w:rsidRPr="00F9275A">
        <w:rPr>
          <w:rFonts w:cs="Times New Roman"/>
          <w:sz w:val="24"/>
          <w:szCs w:val="24"/>
        </w:rPr>
        <w:t>në ngritjen e cilësisë në arsim.</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Duke marrë parasysh nevojat globale të kohës, për ndryshime në qasjen </w:t>
      </w:r>
      <w:r w:rsidR="00F43992" w:rsidRPr="00F9275A">
        <w:rPr>
          <w:rFonts w:cs="Times New Roman"/>
          <w:sz w:val="24"/>
          <w:szCs w:val="24"/>
        </w:rPr>
        <w:t>ndaj të nxënit dhe mësimdhënies</w:t>
      </w:r>
      <w:r w:rsidRPr="00F9275A">
        <w:rPr>
          <w:rFonts w:cs="Times New Roman"/>
          <w:sz w:val="24"/>
          <w:szCs w:val="24"/>
        </w:rPr>
        <w:t xml:space="preserve"> dhe sipas planit të veprimit t</w:t>
      </w:r>
      <w:r w:rsidR="00D83587" w:rsidRPr="00F9275A">
        <w:rPr>
          <w:rFonts w:cs="Times New Roman"/>
          <w:sz w:val="24"/>
          <w:szCs w:val="24"/>
        </w:rPr>
        <w:t>ë DKA-së në SHFMU “Selami Hallaq</w:t>
      </w:r>
      <w:r w:rsidRPr="00F9275A">
        <w:rPr>
          <w:rFonts w:cs="Times New Roman"/>
          <w:sz w:val="24"/>
          <w:szCs w:val="24"/>
        </w:rPr>
        <w:t xml:space="preserve">i” ka filluar realizimi i projektit me më shumë mësimdhënës në klasat 3.4 dhe 5.  </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Në bazë të rezultateve të nxjerra nga hulumtimet e bëra për pilot projektin e </w:t>
      </w:r>
      <w:r w:rsidR="00F43992" w:rsidRPr="00F9275A">
        <w:rPr>
          <w:rFonts w:cs="Times New Roman"/>
          <w:sz w:val="24"/>
          <w:szCs w:val="24"/>
        </w:rPr>
        <w:t>lartcekur</w:t>
      </w:r>
      <w:r w:rsidRPr="00F9275A">
        <w:rPr>
          <w:rFonts w:cs="Times New Roman"/>
          <w:sz w:val="24"/>
          <w:szCs w:val="24"/>
        </w:rPr>
        <w:t xml:space="preserve"> nga GIZ – gjerman, Universiteti </w:t>
      </w:r>
      <w:r w:rsidR="00F43992" w:rsidRPr="00F9275A">
        <w:rPr>
          <w:rFonts w:cs="Times New Roman"/>
          <w:sz w:val="24"/>
          <w:szCs w:val="24"/>
        </w:rPr>
        <w:t>“</w:t>
      </w:r>
      <w:r w:rsidRPr="00F9275A">
        <w:rPr>
          <w:rFonts w:cs="Times New Roman"/>
          <w:sz w:val="24"/>
          <w:szCs w:val="24"/>
        </w:rPr>
        <w:t>Kadri Zeka</w:t>
      </w:r>
      <w:r w:rsidR="00F43992" w:rsidRPr="00F9275A">
        <w:rPr>
          <w:rFonts w:cs="Times New Roman"/>
          <w:sz w:val="24"/>
          <w:szCs w:val="24"/>
        </w:rPr>
        <w:t>”</w:t>
      </w:r>
      <w:r w:rsidRPr="00F9275A">
        <w:rPr>
          <w:rFonts w:cs="Times New Roman"/>
          <w:sz w:val="24"/>
          <w:szCs w:val="24"/>
        </w:rPr>
        <w:t xml:space="preserve"> dhe SHFMU “Selami Hallaqi” rezulton si projekt i suksesshëm si në ngritjen e rezultateve të suksesit, nivelit të </w:t>
      </w:r>
      <w:r w:rsidR="00F43992" w:rsidRPr="00F9275A">
        <w:rPr>
          <w:rFonts w:cs="Times New Roman"/>
          <w:sz w:val="24"/>
          <w:szCs w:val="24"/>
        </w:rPr>
        <w:t>kënaqësisë</w:t>
      </w:r>
      <w:r w:rsidRPr="00F9275A">
        <w:rPr>
          <w:rFonts w:cs="Times New Roman"/>
          <w:sz w:val="24"/>
          <w:szCs w:val="24"/>
        </w:rPr>
        <w:t xml:space="preserve"> së nxënësve dhe lehtësimit të punës së mësimdhë</w:t>
      </w:r>
      <w:r w:rsidR="00F43992" w:rsidRPr="00F9275A">
        <w:rPr>
          <w:rFonts w:cs="Times New Roman"/>
          <w:sz w:val="24"/>
          <w:szCs w:val="24"/>
        </w:rPr>
        <w:t>në</w:t>
      </w:r>
      <w:r w:rsidRPr="00F9275A">
        <w:rPr>
          <w:rFonts w:cs="Times New Roman"/>
          <w:sz w:val="24"/>
          <w:szCs w:val="24"/>
        </w:rPr>
        <w:t xml:space="preserve">sve. Si i tillë, ky projekt është bërë model edhe për komunat e tjera.  </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Realizimi i panairit të studimeve me Universitetet publike dhe Kolegjet private për nxënësit maturantë, ku morën pjesë mbi 20 universitete dhe kolegje të cilët prezantuan produktet e tyre si një mundësi e </w:t>
      </w:r>
      <w:r w:rsidR="00B04270" w:rsidRPr="00F9275A">
        <w:rPr>
          <w:rFonts w:cs="Times New Roman"/>
          <w:sz w:val="24"/>
          <w:szCs w:val="24"/>
        </w:rPr>
        <w:t>jashtëzakonshme</w:t>
      </w:r>
      <w:r w:rsidRPr="00F9275A">
        <w:rPr>
          <w:rFonts w:cs="Times New Roman"/>
          <w:sz w:val="24"/>
          <w:szCs w:val="24"/>
        </w:rPr>
        <w:t xml:space="preserve"> për maturantët e Gjilanit në orientimin e tyre në </w:t>
      </w:r>
      <w:r w:rsidR="00B04270" w:rsidRPr="00F9275A">
        <w:rPr>
          <w:rFonts w:cs="Times New Roman"/>
          <w:sz w:val="24"/>
          <w:szCs w:val="24"/>
        </w:rPr>
        <w:t>karrierë</w:t>
      </w:r>
      <w:r w:rsidRPr="00F9275A">
        <w:rPr>
          <w:rFonts w:cs="Times New Roman"/>
          <w:sz w:val="24"/>
          <w:szCs w:val="24"/>
        </w:rPr>
        <w:t>.</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Hapja e Zyrës së Këshillit të nxënësve në </w:t>
      </w:r>
      <w:r w:rsidR="00B04270" w:rsidRPr="00F9275A">
        <w:rPr>
          <w:rFonts w:cs="Times New Roman"/>
          <w:sz w:val="24"/>
          <w:szCs w:val="24"/>
        </w:rPr>
        <w:t>hapësirat</w:t>
      </w:r>
      <w:r w:rsidRPr="00F9275A">
        <w:rPr>
          <w:rFonts w:cs="Times New Roman"/>
          <w:sz w:val="24"/>
          <w:szCs w:val="24"/>
        </w:rPr>
        <w:t xml:space="preserve"> e DKA.</w:t>
      </w:r>
    </w:p>
    <w:p w:rsidR="001D705F" w:rsidRPr="00F9275A" w:rsidRDefault="001D705F" w:rsidP="00201F1A">
      <w:pPr>
        <w:spacing w:after="0"/>
        <w:jc w:val="both"/>
        <w:rPr>
          <w:rFonts w:cs="Times New Roman"/>
          <w:sz w:val="24"/>
          <w:szCs w:val="24"/>
        </w:rPr>
      </w:pPr>
      <w:r w:rsidRPr="00F9275A">
        <w:rPr>
          <w:rFonts w:cs="Times New Roman"/>
          <w:sz w:val="24"/>
          <w:szCs w:val="24"/>
        </w:rPr>
        <w:t>Këtë vit për herë të parë u realizua ceremonia e diplomimit të maturantëve të SHMLAP “Adem Kastrati”.</w:t>
      </w:r>
    </w:p>
    <w:p w:rsidR="001D705F" w:rsidRPr="00F9275A" w:rsidRDefault="001D705F" w:rsidP="00201F1A">
      <w:pPr>
        <w:spacing w:after="0"/>
        <w:jc w:val="both"/>
        <w:rPr>
          <w:rFonts w:cs="Times New Roman"/>
          <w:sz w:val="24"/>
          <w:szCs w:val="24"/>
        </w:rPr>
      </w:pPr>
      <w:r w:rsidRPr="00F9275A">
        <w:rPr>
          <w:rFonts w:cs="Times New Roman"/>
          <w:sz w:val="24"/>
          <w:szCs w:val="24"/>
        </w:rPr>
        <w:t>Realizimi i garës së vrapimit me nxënësit e shkollave fillore të lindur në vitin 2008.</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Realizimi i Garës Nacionale për fushat kreativitet kulturor, mendim kritik dhe garat e diturisë. </w:t>
      </w:r>
    </w:p>
    <w:p w:rsidR="001D705F" w:rsidRPr="00F9275A" w:rsidRDefault="001D705F" w:rsidP="00201F1A">
      <w:pPr>
        <w:spacing w:after="0"/>
        <w:jc w:val="both"/>
        <w:rPr>
          <w:rFonts w:cs="Times New Roman"/>
          <w:sz w:val="24"/>
          <w:szCs w:val="24"/>
        </w:rPr>
      </w:pPr>
      <w:r w:rsidRPr="00F9275A">
        <w:rPr>
          <w:rFonts w:cs="Times New Roman"/>
          <w:sz w:val="24"/>
          <w:szCs w:val="24"/>
        </w:rPr>
        <w:t>Realizimi i olimpiadës matematike në komunë OMGJ 2019.</w:t>
      </w:r>
    </w:p>
    <w:p w:rsidR="001D705F" w:rsidRPr="00F9275A" w:rsidRDefault="001D705F" w:rsidP="00201F1A">
      <w:pPr>
        <w:spacing w:after="0"/>
        <w:jc w:val="both"/>
        <w:rPr>
          <w:rFonts w:cs="Times New Roman"/>
          <w:sz w:val="24"/>
          <w:szCs w:val="24"/>
        </w:rPr>
      </w:pPr>
      <w:r w:rsidRPr="00F9275A">
        <w:rPr>
          <w:rFonts w:cs="Times New Roman"/>
          <w:sz w:val="24"/>
          <w:szCs w:val="24"/>
        </w:rPr>
        <w:t>Realizimi i garës Kangoroo në lëndët gjuhë angleze dhe matematikë.</w:t>
      </w:r>
    </w:p>
    <w:p w:rsidR="001D705F" w:rsidRPr="00F9275A" w:rsidRDefault="001D705F" w:rsidP="00201F1A">
      <w:pPr>
        <w:spacing w:after="0"/>
        <w:jc w:val="both"/>
        <w:rPr>
          <w:rFonts w:cs="Times New Roman"/>
          <w:sz w:val="24"/>
          <w:szCs w:val="24"/>
        </w:rPr>
      </w:pPr>
      <w:r w:rsidRPr="00F9275A">
        <w:rPr>
          <w:rFonts w:cs="Times New Roman"/>
          <w:sz w:val="24"/>
          <w:szCs w:val="24"/>
        </w:rPr>
        <w:lastRenderedPageBreak/>
        <w:t>Realizimi i aktivitetit për FNV, i realizuar në bashkëpunim me Federatën e Futbollit të Kosovës në kuadër të projektit UEFA-FFK- GRASSROOTS. Ky aktivitet organizohet dy here në muaj, shpenzimet mbulohen nga Federata e Futbollit të Kosovës.</w:t>
      </w:r>
    </w:p>
    <w:p w:rsidR="001D705F" w:rsidRPr="00F9275A" w:rsidRDefault="001D705F" w:rsidP="00201F1A">
      <w:pPr>
        <w:spacing w:after="0"/>
        <w:jc w:val="both"/>
        <w:rPr>
          <w:rFonts w:cs="Times New Roman"/>
          <w:sz w:val="24"/>
          <w:szCs w:val="24"/>
        </w:rPr>
      </w:pPr>
    </w:p>
    <w:p w:rsidR="001D705F" w:rsidRPr="00F9275A" w:rsidRDefault="001D705F" w:rsidP="00201F1A">
      <w:pPr>
        <w:spacing w:after="0"/>
        <w:jc w:val="both"/>
        <w:rPr>
          <w:rFonts w:cs="Times New Roman"/>
          <w:sz w:val="28"/>
          <w:szCs w:val="28"/>
        </w:rPr>
      </w:pPr>
      <w:r w:rsidRPr="00F9275A">
        <w:rPr>
          <w:rFonts w:cs="Times New Roman"/>
          <w:b/>
          <w:bCs/>
          <w:sz w:val="28"/>
          <w:szCs w:val="28"/>
        </w:rPr>
        <w:t>Realizimi i testeve</w:t>
      </w:r>
    </w:p>
    <w:p w:rsidR="001D705F" w:rsidRPr="00F9275A" w:rsidRDefault="001D705F" w:rsidP="00201F1A">
      <w:pPr>
        <w:spacing w:after="0"/>
        <w:jc w:val="both"/>
        <w:rPr>
          <w:rFonts w:cs="Times New Roman"/>
          <w:sz w:val="24"/>
          <w:szCs w:val="24"/>
        </w:rPr>
      </w:pPr>
    </w:p>
    <w:p w:rsidR="001D705F" w:rsidRPr="00F9275A" w:rsidRDefault="001D705F" w:rsidP="00201F1A">
      <w:pPr>
        <w:spacing w:after="0"/>
        <w:jc w:val="both"/>
        <w:rPr>
          <w:rFonts w:cs="Times New Roman"/>
          <w:sz w:val="24"/>
          <w:szCs w:val="24"/>
        </w:rPr>
      </w:pPr>
      <w:r w:rsidRPr="00F9275A">
        <w:rPr>
          <w:rFonts w:cs="Times New Roman"/>
          <w:sz w:val="24"/>
          <w:szCs w:val="24"/>
        </w:rPr>
        <w:t>Realizimi i testit TIMMS.</w:t>
      </w:r>
    </w:p>
    <w:p w:rsidR="001D705F" w:rsidRPr="00F9275A" w:rsidRDefault="001D705F" w:rsidP="00201F1A">
      <w:pPr>
        <w:spacing w:after="0"/>
        <w:jc w:val="both"/>
        <w:rPr>
          <w:rFonts w:cs="Times New Roman"/>
          <w:sz w:val="24"/>
          <w:szCs w:val="24"/>
        </w:rPr>
      </w:pPr>
      <w:r w:rsidRPr="00F9275A">
        <w:rPr>
          <w:rFonts w:cs="Times New Roman"/>
          <w:sz w:val="24"/>
          <w:szCs w:val="24"/>
        </w:rPr>
        <w:t>Realizimi i testit të shkallës 1,3,5 dhe 11</w:t>
      </w:r>
    </w:p>
    <w:p w:rsidR="001D705F" w:rsidRPr="00F9275A" w:rsidRDefault="001D705F" w:rsidP="00201F1A">
      <w:pPr>
        <w:spacing w:after="0"/>
        <w:jc w:val="both"/>
        <w:rPr>
          <w:rFonts w:cs="Times New Roman"/>
          <w:sz w:val="24"/>
          <w:szCs w:val="24"/>
        </w:rPr>
      </w:pPr>
      <w:r w:rsidRPr="00F9275A">
        <w:rPr>
          <w:rFonts w:cs="Times New Roman"/>
          <w:sz w:val="24"/>
          <w:szCs w:val="24"/>
        </w:rPr>
        <w:t>Realizimi i testit të arritshmërisë.</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Realizimi i Testit të Maturës Shtetërore afati qershorit  </w:t>
      </w:r>
    </w:p>
    <w:p w:rsidR="001D705F" w:rsidRPr="00F9275A" w:rsidRDefault="001D705F" w:rsidP="00201F1A">
      <w:pPr>
        <w:spacing w:after="0"/>
        <w:jc w:val="both"/>
        <w:rPr>
          <w:rFonts w:cs="Times New Roman"/>
          <w:sz w:val="24"/>
          <w:szCs w:val="24"/>
        </w:rPr>
      </w:pPr>
    </w:p>
    <w:p w:rsidR="001D705F" w:rsidRPr="00F9275A" w:rsidRDefault="001D705F" w:rsidP="00201F1A">
      <w:pPr>
        <w:spacing w:after="0"/>
        <w:jc w:val="both"/>
        <w:rPr>
          <w:rFonts w:cs="Times New Roman"/>
          <w:sz w:val="28"/>
          <w:szCs w:val="28"/>
        </w:rPr>
      </w:pPr>
      <w:r w:rsidRPr="00F9275A">
        <w:rPr>
          <w:rFonts w:cs="Times New Roman"/>
          <w:b/>
          <w:bCs/>
          <w:sz w:val="28"/>
          <w:szCs w:val="28"/>
        </w:rPr>
        <w:t>Projekte me MASHT</w:t>
      </w:r>
    </w:p>
    <w:p w:rsidR="001D705F" w:rsidRPr="00F9275A" w:rsidRDefault="001D705F" w:rsidP="00201F1A">
      <w:pPr>
        <w:spacing w:after="0"/>
        <w:jc w:val="both"/>
        <w:rPr>
          <w:rFonts w:cs="Times New Roman"/>
          <w:sz w:val="24"/>
          <w:szCs w:val="24"/>
        </w:rPr>
      </w:pPr>
    </w:p>
    <w:p w:rsidR="001D705F" w:rsidRPr="00F9275A" w:rsidRDefault="001D705F" w:rsidP="00201F1A">
      <w:pPr>
        <w:spacing w:after="0"/>
        <w:jc w:val="both"/>
        <w:rPr>
          <w:rFonts w:cs="Times New Roman"/>
          <w:sz w:val="24"/>
          <w:szCs w:val="24"/>
        </w:rPr>
      </w:pPr>
      <w:r w:rsidRPr="00F9275A">
        <w:rPr>
          <w:rFonts w:cs="Times New Roman"/>
          <w:sz w:val="24"/>
          <w:szCs w:val="24"/>
        </w:rPr>
        <w:t>Inaugurimi i palestrës sportive në SHFMU “Rexhep Elmazi”.</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Fillimi i punimeve në palestrën e jashtme të shkollës </w:t>
      </w:r>
      <w:r w:rsidR="00B04270" w:rsidRPr="00F9275A">
        <w:rPr>
          <w:rFonts w:cs="Times New Roman"/>
          <w:sz w:val="24"/>
          <w:szCs w:val="24"/>
        </w:rPr>
        <w:t>“</w:t>
      </w:r>
      <w:r w:rsidRPr="00F9275A">
        <w:rPr>
          <w:rFonts w:cs="Times New Roman"/>
          <w:sz w:val="24"/>
          <w:szCs w:val="24"/>
        </w:rPr>
        <w:t>Rexhep Elmazi</w:t>
      </w:r>
      <w:r w:rsidR="00B04270" w:rsidRPr="00F9275A">
        <w:rPr>
          <w:rFonts w:cs="Times New Roman"/>
          <w:sz w:val="24"/>
          <w:szCs w:val="24"/>
        </w:rPr>
        <w:t>”</w:t>
      </w:r>
      <w:r w:rsidRPr="00F9275A">
        <w:rPr>
          <w:rFonts w:cs="Times New Roman"/>
          <w:sz w:val="24"/>
          <w:szCs w:val="24"/>
        </w:rPr>
        <w:t xml:space="preserve"> në vlerë 30000 €, financuar nga MASHT.</w:t>
      </w:r>
    </w:p>
    <w:p w:rsidR="001D705F" w:rsidRPr="00F9275A" w:rsidRDefault="001D705F" w:rsidP="00201F1A">
      <w:pPr>
        <w:spacing w:after="0"/>
        <w:jc w:val="both"/>
        <w:rPr>
          <w:rFonts w:cs="Times New Roman"/>
          <w:sz w:val="24"/>
          <w:szCs w:val="24"/>
        </w:rPr>
      </w:pPr>
      <w:r w:rsidRPr="00F9275A">
        <w:rPr>
          <w:rFonts w:cs="Times New Roman"/>
          <w:sz w:val="24"/>
          <w:szCs w:val="24"/>
        </w:rPr>
        <w:t>Inaugurimi i 4 klasave për parashkollor në SHFMU “Rexhep Elmazi”.</w:t>
      </w:r>
    </w:p>
    <w:p w:rsidR="001D705F" w:rsidRPr="00F9275A" w:rsidRDefault="001D705F" w:rsidP="00201F1A">
      <w:pPr>
        <w:spacing w:after="0"/>
        <w:jc w:val="both"/>
        <w:rPr>
          <w:rFonts w:cs="Times New Roman"/>
          <w:sz w:val="24"/>
          <w:szCs w:val="24"/>
        </w:rPr>
      </w:pPr>
      <w:r w:rsidRPr="00F9275A">
        <w:rPr>
          <w:rFonts w:cs="Times New Roman"/>
          <w:sz w:val="24"/>
          <w:szCs w:val="24"/>
        </w:rPr>
        <w:t>Furnizimi i 7 palestrave sportive në SHFMU dhe SHML me rekuizitat e nevojshme.</w:t>
      </w:r>
    </w:p>
    <w:p w:rsidR="001D705F" w:rsidRPr="00F9275A" w:rsidRDefault="001D705F" w:rsidP="00201F1A">
      <w:pPr>
        <w:spacing w:after="0"/>
        <w:jc w:val="both"/>
        <w:rPr>
          <w:rFonts w:cs="Times New Roman"/>
          <w:sz w:val="24"/>
          <w:szCs w:val="24"/>
        </w:rPr>
      </w:pPr>
      <w:r w:rsidRPr="00F9275A">
        <w:rPr>
          <w:rFonts w:cs="Times New Roman"/>
          <w:sz w:val="24"/>
          <w:szCs w:val="24"/>
        </w:rPr>
        <w:t>Realizimi i programit dy javor i shkëmbimit të nxënësve ‘Si në shtëpinë tënde”, në bashkëpunim me MASHT me qëllim të integrimit të nxënësve të Kosovës dhe atyre të Shqipërisë në sistemin arsimor, atij të qytetarisë dhe forcimit të bashkëpunimit mes dy vendeve. Në këtë projekt janë përfshirë pesë nxënës të gjimnazit natyror “Xhavit Ahmeti”.</w:t>
      </w:r>
    </w:p>
    <w:p w:rsidR="001D705F" w:rsidRPr="00F9275A" w:rsidRDefault="001D705F" w:rsidP="00201F1A">
      <w:pPr>
        <w:jc w:val="both"/>
        <w:rPr>
          <w:rFonts w:cs="Times New Roman"/>
          <w:b/>
          <w:bCs/>
          <w:sz w:val="28"/>
          <w:szCs w:val="28"/>
        </w:rPr>
      </w:pPr>
      <w:r w:rsidRPr="00F9275A">
        <w:rPr>
          <w:rFonts w:cs="Times New Roman"/>
          <w:b/>
          <w:bCs/>
          <w:sz w:val="28"/>
          <w:szCs w:val="28"/>
        </w:rPr>
        <w:t>Projekte me Qeverinë e Luksemburgut</w:t>
      </w:r>
    </w:p>
    <w:p w:rsidR="001D705F" w:rsidRPr="00F9275A" w:rsidRDefault="001D705F" w:rsidP="00201F1A">
      <w:pPr>
        <w:spacing w:after="0"/>
        <w:jc w:val="both"/>
        <w:rPr>
          <w:rFonts w:cs="Times New Roman"/>
          <w:sz w:val="24"/>
          <w:szCs w:val="24"/>
        </w:rPr>
      </w:pPr>
      <w:r w:rsidRPr="00F9275A">
        <w:rPr>
          <w:rFonts w:cs="Times New Roman"/>
          <w:sz w:val="24"/>
          <w:szCs w:val="24"/>
        </w:rPr>
        <w:t>Projekti mbështetja e performancës së arsimit dhe aftësimit profesional, i mbështetur nga Qeveria e Luksemburgut, për SHMLT “Mehmet Isai”, ku përfshihen investime në kurrikulë, kornizë ligjore, sistem të informacionit dhe zhvillim i kualifikimeve të reja.</w:t>
      </w:r>
    </w:p>
    <w:p w:rsidR="001D705F" w:rsidRPr="00F9275A" w:rsidRDefault="001D705F" w:rsidP="00201F1A">
      <w:pPr>
        <w:spacing w:after="0"/>
        <w:jc w:val="both"/>
        <w:rPr>
          <w:rFonts w:cs="Times New Roman"/>
          <w:sz w:val="24"/>
          <w:szCs w:val="24"/>
        </w:rPr>
      </w:pPr>
      <w:r w:rsidRPr="00F9275A">
        <w:rPr>
          <w:rFonts w:cs="Times New Roman"/>
          <w:sz w:val="24"/>
          <w:szCs w:val="24"/>
        </w:rPr>
        <w:t>Ka filluar implementimi i projektit orientimi në karrierë për 33 shkolla nga  Basic Check AG me seli në Basel e financuar nga qeveria  e Luksemburgut.</w:t>
      </w:r>
    </w:p>
    <w:p w:rsidR="001D705F" w:rsidRPr="00F9275A" w:rsidRDefault="001D705F" w:rsidP="00201F1A">
      <w:pPr>
        <w:spacing w:after="0"/>
        <w:jc w:val="both"/>
        <w:rPr>
          <w:rFonts w:cs="Times New Roman"/>
          <w:sz w:val="24"/>
          <w:szCs w:val="24"/>
        </w:rPr>
      </w:pPr>
      <w:r w:rsidRPr="00F9275A">
        <w:rPr>
          <w:rFonts w:cs="Times New Roman"/>
          <w:sz w:val="24"/>
          <w:szCs w:val="24"/>
        </w:rPr>
        <w:t>Projekti “Shkollat e shekullit 21” me Qeverinë e Luksemburgut, implementimi fillon në muajin Qershor.</w:t>
      </w:r>
    </w:p>
    <w:p w:rsidR="001D705F" w:rsidRPr="00F9275A" w:rsidRDefault="001D705F" w:rsidP="00201F1A">
      <w:pPr>
        <w:spacing w:after="0"/>
        <w:ind w:left="72"/>
        <w:jc w:val="both"/>
        <w:rPr>
          <w:rFonts w:cs="Times New Roman"/>
          <w:sz w:val="24"/>
          <w:szCs w:val="24"/>
          <w:u w:val="single"/>
        </w:rPr>
      </w:pPr>
    </w:p>
    <w:p w:rsidR="001D705F" w:rsidRPr="00F9275A" w:rsidRDefault="009A185D" w:rsidP="00201F1A">
      <w:pPr>
        <w:jc w:val="both"/>
        <w:rPr>
          <w:rFonts w:cs="Times New Roman"/>
          <w:b/>
          <w:bCs/>
          <w:sz w:val="28"/>
          <w:szCs w:val="28"/>
        </w:rPr>
      </w:pPr>
      <w:r w:rsidRPr="00F9275A">
        <w:rPr>
          <w:rFonts w:cs="Times New Roman"/>
          <w:b/>
          <w:bCs/>
          <w:sz w:val="28"/>
          <w:szCs w:val="28"/>
        </w:rPr>
        <w:t>Projekte</w:t>
      </w:r>
      <w:r w:rsidR="001D705F" w:rsidRPr="00F9275A">
        <w:rPr>
          <w:rFonts w:cs="Times New Roman"/>
          <w:b/>
          <w:bCs/>
          <w:sz w:val="28"/>
          <w:szCs w:val="28"/>
        </w:rPr>
        <w:t xml:space="preserve"> me USAID</w:t>
      </w:r>
    </w:p>
    <w:p w:rsidR="001D705F" w:rsidRPr="00F9275A" w:rsidRDefault="009A185D" w:rsidP="00201F1A">
      <w:pPr>
        <w:spacing w:after="0"/>
        <w:jc w:val="both"/>
        <w:rPr>
          <w:rFonts w:cs="Times New Roman"/>
          <w:sz w:val="24"/>
          <w:szCs w:val="24"/>
        </w:rPr>
      </w:pPr>
      <w:r w:rsidRPr="00F9275A">
        <w:rPr>
          <w:rFonts w:cs="Times New Roman"/>
          <w:sz w:val="24"/>
          <w:szCs w:val="24"/>
        </w:rPr>
        <w:t>Inaugurimi</w:t>
      </w:r>
      <w:r w:rsidR="001D705F" w:rsidRPr="00F9275A">
        <w:rPr>
          <w:rFonts w:cs="Times New Roman"/>
          <w:sz w:val="24"/>
          <w:szCs w:val="24"/>
        </w:rPr>
        <w:t xml:space="preserve"> i Qendrës për  Karrierë dhe Ndërmarrësi “MAKERSPACE”, në  kuadër të projektit ASSET.</w:t>
      </w:r>
    </w:p>
    <w:p w:rsidR="001D705F" w:rsidRPr="00F9275A" w:rsidRDefault="001D705F" w:rsidP="00201F1A">
      <w:pPr>
        <w:jc w:val="both"/>
        <w:rPr>
          <w:rFonts w:cs="Times New Roman"/>
          <w:b/>
          <w:bCs/>
          <w:sz w:val="28"/>
          <w:szCs w:val="28"/>
        </w:rPr>
      </w:pPr>
      <w:r w:rsidRPr="00F9275A">
        <w:rPr>
          <w:rFonts w:cs="Times New Roman"/>
          <w:b/>
          <w:bCs/>
          <w:sz w:val="28"/>
          <w:szCs w:val="28"/>
        </w:rPr>
        <w:t>Projektet në implementim e sipër</w:t>
      </w:r>
    </w:p>
    <w:p w:rsidR="001D705F" w:rsidRPr="00F9275A" w:rsidRDefault="001D705F" w:rsidP="00201F1A">
      <w:pPr>
        <w:spacing w:after="0"/>
        <w:jc w:val="both"/>
        <w:rPr>
          <w:rFonts w:cs="Times New Roman"/>
          <w:sz w:val="24"/>
          <w:szCs w:val="24"/>
        </w:rPr>
      </w:pPr>
      <w:r w:rsidRPr="00F9275A">
        <w:rPr>
          <w:rFonts w:cs="Times New Roman"/>
          <w:sz w:val="24"/>
          <w:szCs w:val="24"/>
        </w:rPr>
        <w:lastRenderedPageBreak/>
        <w:t xml:space="preserve">Projekti i ndërtimit të objektit shkollor të </w:t>
      </w:r>
      <w:r w:rsidR="009A185D" w:rsidRPr="00F9275A">
        <w:rPr>
          <w:rFonts w:cs="Times New Roman"/>
          <w:sz w:val="24"/>
          <w:szCs w:val="24"/>
        </w:rPr>
        <w:t>paraleles</w:t>
      </w:r>
      <w:r w:rsidRPr="00F9275A">
        <w:rPr>
          <w:rFonts w:cs="Times New Roman"/>
          <w:sz w:val="24"/>
          <w:szCs w:val="24"/>
        </w:rPr>
        <w:t xml:space="preserve"> së ndarë të </w:t>
      </w:r>
      <w:r w:rsidR="009A185D" w:rsidRPr="00F9275A">
        <w:rPr>
          <w:rFonts w:cs="Times New Roman"/>
          <w:sz w:val="24"/>
          <w:szCs w:val="24"/>
        </w:rPr>
        <w:t>SHFMU</w:t>
      </w:r>
      <w:r w:rsidRPr="00F9275A">
        <w:rPr>
          <w:rFonts w:cs="Times New Roman"/>
          <w:sz w:val="24"/>
          <w:szCs w:val="24"/>
        </w:rPr>
        <w:t xml:space="preserve"> “Agim Ramadani” në Haxhaj është në përfundim e sipër.</w:t>
      </w:r>
    </w:p>
    <w:p w:rsidR="001D705F" w:rsidRPr="00F9275A" w:rsidRDefault="001D705F" w:rsidP="00201F1A">
      <w:pPr>
        <w:spacing w:after="0"/>
        <w:jc w:val="both"/>
        <w:rPr>
          <w:rFonts w:cs="Times New Roman"/>
          <w:sz w:val="24"/>
          <w:szCs w:val="24"/>
        </w:rPr>
      </w:pPr>
      <w:r w:rsidRPr="00F9275A">
        <w:rPr>
          <w:rFonts w:cs="Times New Roman"/>
          <w:sz w:val="24"/>
          <w:szCs w:val="24"/>
        </w:rPr>
        <w:t>Ndërtimi i objektit të Shkollës së Arteve në përfundim e sipër.</w:t>
      </w:r>
    </w:p>
    <w:p w:rsidR="00201F1A" w:rsidRPr="00F9275A" w:rsidRDefault="00201F1A" w:rsidP="00201F1A">
      <w:pPr>
        <w:spacing w:after="0"/>
        <w:jc w:val="both"/>
        <w:rPr>
          <w:rFonts w:cs="Times New Roman"/>
          <w:b/>
          <w:bCs/>
          <w:sz w:val="24"/>
          <w:szCs w:val="24"/>
        </w:rPr>
      </w:pPr>
    </w:p>
    <w:p w:rsidR="001D705F" w:rsidRPr="00F9275A" w:rsidRDefault="00506806" w:rsidP="00506806">
      <w:pPr>
        <w:spacing w:after="0"/>
        <w:jc w:val="both"/>
        <w:rPr>
          <w:rFonts w:cs="Times New Roman"/>
          <w:sz w:val="26"/>
          <w:szCs w:val="26"/>
        </w:rPr>
      </w:pPr>
      <w:r w:rsidRPr="00F9275A">
        <w:rPr>
          <w:rFonts w:eastAsia="MS Mincho" w:cs="Times New Roman"/>
          <w:b/>
          <w:sz w:val="26"/>
          <w:szCs w:val="26"/>
        </w:rPr>
        <w:t xml:space="preserve">Bashkëpunimi </w:t>
      </w:r>
      <w:r w:rsidR="001D705F" w:rsidRPr="00F9275A">
        <w:rPr>
          <w:rFonts w:eastAsia="MS Mincho" w:cs="Times New Roman"/>
          <w:b/>
          <w:sz w:val="26"/>
          <w:szCs w:val="26"/>
        </w:rPr>
        <w:t>me institucionet dhe organizatat qeveritare/joqeveritare- memorandume</w:t>
      </w:r>
    </w:p>
    <w:p w:rsidR="001D705F" w:rsidRPr="00F9275A" w:rsidRDefault="001D705F" w:rsidP="00201F1A">
      <w:pPr>
        <w:spacing w:after="0"/>
        <w:jc w:val="both"/>
        <w:rPr>
          <w:rFonts w:cs="Times New Roman"/>
          <w:sz w:val="24"/>
          <w:szCs w:val="24"/>
        </w:rPr>
      </w:pPr>
      <w:r w:rsidRPr="00F9275A">
        <w:rPr>
          <w:rFonts w:cs="Times New Roman"/>
          <w:sz w:val="24"/>
          <w:szCs w:val="24"/>
        </w:rPr>
        <w:t>Bashkëpunimi permanent me Policinë e Kosovës – (Njësiti për Komunitet) – lidhur me sigurinë e nxënësve në të gjithat IEA, si dhe aktiviteteve të ndryshme.</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Save the Children, nënshkrimi i raporteve finale rreth ecurisë së implementimit të projekteve mbështetëse për dy IP </w:t>
      </w:r>
      <w:r w:rsidR="000E7AAC" w:rsidRPr="00F9275A">
        <w:rPr>
          <w:rFonts w:cs="Times New Roman"/>
          <w:sz w:val="24"/>
          <w:szCs w:val="24"/>
        </w:rPr>
        <w:t>Ardhmëria</w:t>
      </w:r>
      <w:r w:rsidRPr="00F9275A">
        <w:rPr>
          <w:rFonts w:cs="Times New Roman"/>
          <w:sz w:val="24"/>
          <w:szCs w:val="24"/>
        </w:rPr>
        <w:t xml:space="preserve"> 1 dhe IP Int</w:t>
      </w:r>
      <w:r w:rsidR="00201F1A" w:rsidRPr="00F9275A">
        <w:rPr>
          <w:rFonts w:cs="Times New Roman"/>
          <w:sz w:val="24"/>
          <w:szCs w:val="24"/>
        </w:rPr>
        <w:t>egj.</w:t>
      </w:r>
    </w:p>
    <w:p w:rsidR="001D705F" w:rsidRPr="00F9275A" w:rsidRDefault="001D705F" w:rsidP="00201F1A">
      <w:pPr>
        <w:spacing w:after="0"/>
        <w:jc w:val="both"/>
        <w:rPr>
          <w:rFonts w:cs="Times New Roman"/>
          <w:sz w:val="24"/>
          <w:szCs w:val="24"/>
        </w:rPr>
      </w:pPr>
      <w:r w:rsidRPr="00F9275A">
        <w:rPr>
          <w:rFonts w:cs="Times New Roman"/>
          <w:sz w:val="24"/>
          <w:szCs w:val="24"/>
        </w:rPr>
        <w:t>Në muajin qershor Grupi i Rotarian Klub- ka shpërndarë lodra të buta në klasë përgatitore në kuadër të shkollave dhe në</w:t>
      </w:r>
      <w:r w:rsidR="00201F1A" w:rsidRPr="00F9275A">
        <w:rPr>
          <w:rFonts w:cs="Times New Roman"/>
          <w:sz w:val="24"/>
          <w:szCs w:val="24"/>
        </w:rPr>
        <w:t xml:space="preserve"> dy Institucione Parashkollore.</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Bashkëpunimi me Institutin e </w:t>
      </w:r>
      <w:r w:rsidR="000E7AAC" w:rsidRPr="00F9275A">
        <w:rPr>
          <w:rFonts w:cs="Times New Roman"/>
          <w:sz w:val="24"/>
          <w:szCs w:val="24"/>
        </w:rPr>
        <w:t>Shëndetit</w:t>
      </w:r>
      <w:r w:rsidRPr="00F9275A">
        <w:rPr>
          <w:rFonts w:cs="Times New Roman"/>
          <w:sz w:val="24"/>
          <w:szCs w:val="24"/>
        </w:rPr>
        <w:t xml:space="preserve"> Publik (rezultatet e strishove nga ambientet e Institucione</w:t>
      </w:r>
      <w:r w:rsidR="00201F1A" w:rsidRPr="00F9275A">
        <w:rPr>
          <w:rFonts w:cs="Times New Roman"/>
          <w:sz w:val="24"/>
          <w:szCs w:val="24"/>
        </w:rPr>
        <w:t>ve Parashkollore).</w:t>
      </w:r>
    </w:p>
    <w:p w:rsidR="001D705F" w:rsidRPr="00F9275A" w:rsidRDefault="001D705F" w:rsidP="00201F1A">
      <w:pPr>
        <w:spacing w:after="0"/>
        <w:jc w:val="both"/>
        <w:rPr>
          <w:rFonts w:cs="Times New Roman"/>
          <w:sz w:val="24"/>
          <w:szCs w:val="24"/>
        </w:rPr>
      </w:pPr>
      <w:r w:rsidRPr="00F9275A">
        <w:rPr>
          <w:rFonts w:cs="Times New Roman"/>
          <w:sz w:val="24"/>
          <w:szCs w:val="24"/>
        </w:rPr>
        <w:t>Bashkëpunimi me Institutin Pedagogjik ( Planifikimi dhe bashkërendimi i aktiviteteve të ndërsjella për realizimin e trajnime</w:t>
      </w:r>
      <w:r w:rsidR="00201F1A" w:rsidRPr="00F9275A">
        <w:rPr>
          <w:rFonts w:cs="Times New Roman"/>
          <w:sz w:val="24"/>
          <w:szCs w:val="24"/>
        </w:rPr>
        <w:t>ve për personelin profesional).</w:t>
      </w:r>
    </w:p>
    <w:p w:rsidR="001D705F" w:rsidRPr="00F9275A" w:rsidRDefault="001D705F" w:rsidP="00201F1A">
      <w:pPr>
        <w:spacing w:after="0"/>
        <w:jc w:val="both"/>
        <w:rPr>
          <w:rFonts w:cs="Times New Roman"/>
          <w:sz w:val="24"/>
          <w:szCs w:val="24"/>
        </w:rPr>
      </w:pPr>
      <w:r w:rsidRPr="00F9275A">
        <w:rPr>
          <w:rFonts w:cs="Times New Roman"/>
          <w:sz w:val="24"/>
          <w:szCs w:val="24"/>
        </w:rPr>
        <w:t>Bashkëpunimi me Drejtorinë e Urbanizmit dhe Kadastrit (Kompletimi i dosjeve për hapësira publike të dest</w:t>
      </w:r>
      <w:r w:rsidR="00201F1A" w:rsidRPr="00F9275A">
        <w:rPr>
          <w:rFonts w:cs="Times New Roman"/>
          <w:sz w:val="24"/>
          <w:szCs w:val="24"/>
        </w:rPr>
        <w:t>inuara për çerdhe dhe shkolla).</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Bashkëpunimi me QMF (ekzaminimet mjekësore si kriter gjatë aplikimit të fëmijëve në nivelin e arsimit </w:t>
      </w:r>
      <w:r w:rsidR="000E7AAC" w:rsidRPr="00F9275A">
        <w:rPr>
          <w:rFonts w:cs="Times New Roman"/>
          <w:sz w:val="24"/>
          <w:szCs w:val="24"/>
        </w:rPr>
        <w:t>para fillor</w:t>
      </w:r>
      <w:r w:rsidR="00201F1A" w:rsidRPr="00F9275A">
        <w:rPr>
          <w:rFonts w:cs="Times New Roman"/>
          <w:sz w:val="24"/>
          <w:szCs w:val="24"/>
        </w:rPr>
        <w:t>).</w:t>
      </w:r>
    </w:p>
    <w:p w:rsidR="001D705F" w:rsidRPr="00F9275A" w:rsidRDefault="001D705F" w:rsidP="00201F1A">
      <w:pPr>
        <w:spacing w:after="0"/>
        <w:jc w:val="both"/>
        <w:rPr>
          <w:rFonts w:cs="Times New Roman"/>
          <w:sz w:val="24"/>
          <w:szCs w:val="24"/>
        </w:rPr>
      </w:pPr>
      <w:r w:rsidRPr="00F9275A">
        <w:rPr>
          <w:rFonts w:cs="Times New Roman"/>
          <w:sz w:val="24"/>
          <w:szCs w:val="24"/>
        </w:rPr>
        <w:t>B</w:t>
      </w:r>
      <w:r w:rsidR="00201F1A" w:rsidRPr="00F9275A">
        <w:rPr>
          <w:rFonts w:cs="Times New Roman"/>
          <w:sz w:val="24"/>
          <w:szCs w:val="24"/>
        </w:rPr>
        <w:t xml:space="preserve">ashkëpunimi me Caritas Kosova. </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Bashkëpunimi  me Universitetin e Prishtinës “Hasan Prishtina” Fakultetin e Bujqësisë (hulumtimi </w:t>
      </w:r>
      <w:r w:rsidR="00201F1A" w:rsidRPr="00F9275A">
        <w:rPr>
          <w:rFonts w:cs="Times New Roman"/>
          <w:sz w:val="24"/>
          <w:szCs w:val="24"/>
        </w:rPr>
        <w:t>i menyve/shujtave të fëmijëve).</w:t>
      </w:r>
    </w:p>
    <w:p w:rsidR="001D705F" w:rsidRPr="00F9275A" w:rsidRDefault="001D705F" w:rsidP="00201F1A">
      <w:pPr>
        <w:spacing w:after="0"/>
        <w:jc w:val="both"/>
        <w:rPr>
          <w:rFonts w:cs="Times New Roman"/>
          <w:sz w:val="24"/>
          <w:szCs w:val="24"/>
        </w:rPr>
      </w:pPr>
      <w:r w:rsidRPr="00F9275A">
        <w:rPr>
          <w:rFonts w:cs="Times New Roman"/>
          <w:sz w:val="24"/>
          <w:szCs w:val="24"/>
        </w:rPr>
        <w:t>Implementimi i Memorandumit të Bashkëpunimit me American Advising Center (AAC). Është implementuar Program Trajnimi për mësimdhënësit e SHML: "Këshillim për Studime në SHBA d</w:t>
      </w:r>
      <w:r w:rsidR="00201F1A" w:rsidRPr="00F9275A">
        <w:rPr>
          <w:rFonts w:cs="Times New Roman"/>
          <w:sz w:val="24"/>
          <w:szCs w:val="24"/>
        </w:rPr>
        <w:t>he Bursa" - 50 orë certifikim.</w:t>
      </w:r>
    </w:p>
    <w:p w:rsidR="001D705F" w:rsidRPr="00F9275A" w:rsidRDefault="001D705F" w:rsidP="00201F1A">
      <w:pPr>
        <w:spacing w:after="0"/>
        <w:jc w:val="both"/>
        <w:rPr>
          <w:rFonts w:cs="Times New Roman"/>
          <w:sz w:val="24"/>
          <w:szCs w:val="24"/>
        </w:rPr>
      </w:pPr>
      <w:r w:rsidRPr="00F9275A">
        <w:rPr>
          <w:rFonts w:cs="Times New Roman"/>
          <w:sz w:val="24"/>
          <w:szCs w:val="24"/>
        </w:rPr>
        <w:t>Memorandumi i bashkëpunimit me Komunën e Bursës për binjakëzimin e shtatë shkollave të Gjilanit me shtatë shkollat e Komunës së Bursës.</w:t>
      </w:r>
    </w:p>
    <w:p w:rsidR="001D705F" w:rsidRPr="00F9275A" w:rsidRDefault="001D705F" w:rsidP="00201F1A">
      <w:pPr>
        <w:spacing w:after="0"/>
        <w:jc w:val="both"/>
        <w:rPr>
          <w:rFonts w:cs="Times New Roman"/>
          <w:sz w:val="24"/>
          <w:szCs w:val="24"/>
        </w:rPr>
      </w:pPr>
      <w:r w:rsidRPr="00F9275A">
        <w:rPr>
          <w:rFonts w:cs="Times New Roman"/>
          <w:sz w:val="24"/>
          <w:szCs w:val="24"/>
        </w:rPr>
        <w:t>Realizimi i aktivitetit javor me nxënësit e gjimnazit natyror “Xhavit Ahmeti”, Java e Psikologjisë - përfshirë organizimin e aktiviteteve të n</w:t>
      </w:r>
      <w:r w:rsidR="00201F1A" w:rsidRPr="00F9275A">
        <w:rPr>
          <w:rFonts w:cs="Times New Roman"/>
          <w:sz w:val="24"/>
          <w:szCs w:val="24"/>
        </w:rPr>
        <w:t>dryshme me karakter humanitare.</w:t>
      </w:r>
    </w:p>
    <w:p w:rsidR="001D705F" w:rsidRPr="00F9275A" w:rsidRDefault="000924F7" w:rsidP="00201F1A">
      <w:pPr>
        <w:spacing w:after="0"/>
        <w:jc w:val="both"/>
        <w:rPr>
          <w:rFonts w:cs="Times New Roman"/>
          <w:sz w:val="24"/>
          <w:szCs w:val="24"/>
        </w:rPr>
      </w:pPr>
      <w:r w:rsidRPr="00F9275A">
        <w:rPr>
          <w:rFonts w:cs="Times New Roman"/>
          <w:sz w:val="24"/>
          <w:szCs w:val="24"/>
        </w:rPr>
        <w:t>Bashkëpunimi</w:t>
      </w:r>
      <w:r w:rsidR="001D705F" w:rsidRPr="00F9275A">
        <w:rPr>
          <w:rFonts w:cs="Times New Roman"/>
          <w:sz w:val="24"/>
          <w:szCs w:val="24"/>
        </w:rPr>
        <w:t xml:space="preserve"> me FSK për </w:t>
      </w:r>
      <w:r w:rsidRPr="00F9275A">
        <w:rPr>
          <w:rFonts w:cs="Times New Roman"/>
          <w:sz w:val="24"/>
          <w:szCs w:val="24"/>
        </w:rPr>
        <w:t>pjesëmarrjen</w:t>
      </w:r>
      <w:r w:rsidR="001D705F" w:rsidRPr="00F9275A">
        <w:rPr>
          <w:rFonts w:cs="Times New Roman"/>
          <w:sz w:val="24"/>
          <w:szCs w:val="24"/>
        </w:rPr>
        <w:t xml:space="preserve"> e 5-6 nxënësve të klasave XI,XII në kampin veror </w:t>
      </w:r>
      <w:r w:rsidR="00201F1A" w:rsidRPr="00F9275A">
        <w:rPr>
          <w:rFonts w:cs="Times New Roman"/>
          <w:sz w:val="24"/>
          <w:szCs w:val="24"/>
        </w:rPr>
        <w:t>2019 “Adem Jashari” në Ferizaj.</w:t>
      </w:r>
    </w:p>
    <w:p w:rsidR="001D705F" w:rsidRPr="00F9275A" w:rsidRDefault="001D705F" w:rsidP="00201F1A">
      <w:pPr>
        <w:jc w:val="both"/>
        <w:rPr>
          <w:rFonts w:cs="Times New Roman"/>
          <w:b/>
          <w:bCs/>
          <w:sz w:val="28"/>
          <w:szCs w:val="28"/>
        </w:rPr>
      </w:pPr>
      <w:r w:rsidRPr="00F9275A">
        <w:rPr>
          <w:rFonts w:cs="Times New Roman"/>
          <w:b/>
          <w:bCs/>
          <w:sz w:val="28"/>
          <w:szCs w:val="28"/>
        </w:rPr>
        <w:t>Realizimi i aktivitetit të pastrimit të ambienteve shkollore</w:t>
      </w:r>
    </w:p>
    <w:p w:rsidR="001D705F" w:rsidRPr="00F9275A" w:rsidRDefault="000924F7" w:rsidP="00201F1A">
      <w:pPr>
        <w:spacing w:after="0"/>
        <w:jc w:val="both"/>
        <w:rPr>
          <w:rFonts w:cs="Times New Roman"/>
          <w:sz w:val="24"/>
          <w:szCs w:val="24"/>
        </w:rPr>
      </w:pPr>
      <w:r w:rsidRPr="00F9275A">
        <w:rPr>
          <w:rFonts w:cs="Times New Roman"/>
          <w:sz w:val="24"/>
          <w:szCs w:val="24"/>
        </w:rPr>
        <w:t>Në</w:t>
      </w:r>
      <w:r w:rsidR="001D705F" w:rsidRPr="00F9275A">
        <w:rPr>
          <w:rFonts w:cs="Times New Roman"/>
          <w:sz w:val="24"/>
          <w:szCs w:val="24"/>
        </w:rPr>
        <w:t xml:space="preserve"> bashkëpunim me drejtorët e SHML, u realizua pastrimi i objekteve shkollore dhe </w:t>
      </w:r>
      <w:r w:rsidR="00CB6FBD" w:rsidRPr="00F9275A">
        <w:rPr>
          <w:rFonts w:cs="Times New Roman"/>
          <w:sz w:val="24"/>
          <w:szCs w:val="24"/>
        </w:rPr>
        <w:t>ambienteve</w:t>
      </w:r>
      <w:r w:rsidR="001D705F" w:rsidRPr="00F9275A">
        <w:rPr>
          <w:rFonts w:cs="Times New Roman"/>
          <w:sz w:val="24"/>
          <w:szCs w:val="24"/>
        </w:rPr>
        <w:t xml:space="preserve"> të jashtme shkollore. Në këtë aktivitet morën pjesë mësimdhënësit dhe nxënësit e SHML-ve.</w:t>
      </w:r>
    </w:p>
    <w:p w:rsidR="001D705F" w:rsidRPr="00F9275A" w:rsidRDefault="001D705F" w:rsidP="00201F1A">
      <w:pPr>
        <w:spacing w:after="0"/>
        <w:jc w:val="both"/>
        <w:rPr>
          <w:rFonts w:cs="Times New Roman"/>
          <w:sz w:val="24"/>
          <w:szCs w:val="24"/>
        </w:rPr>
      </w:pPr>
      <w:r w:rsidRPr="00F9275A">
        <w:rPr>
          <w:rFonts w:cs="Times New Roman"/>
          <w:sz w:val="24"/>
          <w:szCs w:val="24"/>
        </w:rPr>
        <w:t>Realizimi i aktivitetit mbjellja e luleve në Kampusin e shkollave të mesme në kuadër të aksionit të kryetarit të komu</w:t>
      </w:r>
      <w:r w:rsidR="00201F1A" w:rsidRPr="00F9275A">
        <w:rPr>
          <w:rFonts w:cs="Times New Roman"/>
          <w:sz w:val="24"/>
          <w:szCs w:val="24"/>
        </w:rPr>
        <w:t>nës për gjelbërimin e Gjilanit.</w:t>
      </w:r>
    </w:p>
    <w:p w:rsidR="001D705F" w:rsidRPr="00F9275A" w:rsidRDefault="001D705F" w:rsidP="00201F1A">
      <w:pPr>
        <w:jc w:val="both"/>
        <w:rPr>
          <w:rFonts w:eastAsia="MS Mincho" w:cs="Times New Roman"/>
          <w:b/>
          <w:color w:val="800000"/>
          <w:sz w:val="28"/>
          <w:szCs w:val="28"/>
        </w:rPr>
      </w:pPr>
      <w:r w:rsidRPr="00F9275A">
        <w:rPr>
          <w:rFonts w:cs="Times New Roman"/>
          <w:b/>
          <w:sz w:val="28"/>
          <w:szCs w:val="28"/>
        </w:rPr>
        <w:t xml:space="preserve">Realizimi i </w:t>
      </w:r>
      <w:r w:rsidR="00CB6FBD" w:rsidRPr="00F9275A">
        <w:rPr>
          <w:rFonts w:cs="Times New Roman"/>
          <w:b/>
          <w:sz w:val="28"/>
          <w:szCs w:val="28"/>
        </w:rPr>
        <w:t>mbrëmjeve të</w:t>
      </w:r>
      <w:r w:rsidRPr="00F9275A">
        <w:rPr>
          <w:rFonts w:cs="Times New Roman"/>
          <w:b/>
          <w:sz w:val="28"/>
          <w:szCs w:val="28"/>
        </w:rPr>
        <w:t xml:space="preserve"> maturës</w:t>
      </w:r>
    </w:p>
    <w:p w:rsidR="001D705F" w:rsidRPr="00F9275A" w:rsidRDefault="001D705F" w:rsidP="00201F1A">
      <w:pPr>
        <w:spacing w:after="0"/>
        <w:jc w:val="both"/>
        <w:rPr>
          <w:rFonts w:cs="Times New Roman"/>
          <w:sz w:val="24"/>
          <w:szCs w:val="24"/>
        </w:rPr>
      </w:pPr>
      <w:r w:rsidRPr="00F9275A">
        <w:rPr>
          <w:rFonts w:cs="Times New Roman"/>
          <w:sz w:val="24"/>
          <w:szCs w:val="24"/>
        </w:rPr>
        <w:lastRenderedPageBreak/>
        <w:t>Në koordinim me drejtorët e SHFMU janë realizuar mbrëmjet e semimaturës.</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Në koordinim me drejtorët e shkollave që nga muaji prill janë realizuar mbrëmjet e maturës në </w:t>
      </w:r>
      <w:r w:rsidR="00201F1A" w:rsidRPr="00F9275A">
        <w:rPr>
          <w:rFonts w:cs="Times New Roman"/>
          <w:sz w:val="24"/>
          <w:szCs w:val="24"/>
        </w:rPr>
        <w:t>tetë shkolla të mesme të larta.</w:t>
      </w:r>
    </w:p>
    <w:p w:rsidR="001D705F" w:rsidRPr="00F9275A" w:rsidRDefault="001D705F" w:rsidP="00201F1A">
      <w:pPr>
        <w:jc w:val="both"/>
        <w:rPr>
          <w:rFonts w:cs="Times New Roman"/>
          <w:sz w:val="28"/>
          <w:szCs w:val="28"/>
        </w:rPr>
      </w:pPr>
      <w:r w:rsidRPr="00F9275A">
        <w:rPr>
          <w:rFonts w:cs="Times New Roman"/>
          <w:b/>
          <w:sz w:val="28"/>
          <w:szCs w:val="28"/>
        </w:rPr>
        <w:t>Organizimi dhe realizimi i eventeve për nderë të shënimit të datave të rëndësishme</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Organizimi, monitorimi dhe realizimi i aksionit ”Ta pastrojmë Gjilanin” në të cilin </w:t>
      </w:r>
      <w:r w:rsidR="00CB6FBD" w:rsidRPr="00F9275A">
        <w:rPr>
          <w:rFonts w:cs="Times New Roman"/>
          <w:sz w:val="24"/>
          <w:szCs w:val="24"/>
        </w:rPr>
        <w:t>morën</w:t>
      </w:r>
      <w:r w:rsidRPr="00F9275A">
        <w:rPr>
          <w:rFonts w:cs="Times New Roman"/>
          <w:sz w:val="24"/>
          <w:szCs w:val="24"/>
        </w:rPr>
        <w:t xml:space="preserve"> pjesë: fëmijët, nxënësit, dhe personeli i IEA-ve.</w:t>
      </w:r>
    </w:p>
    <w:p w:rsidR="001D705F" w:rsidRPr="00F9275A" w:rsidRDefault="001D705F" w:rsidP="00201F1A">
      <w:pPr>
        <w:spacing w:after="0"/>
        <w:jc w:val="both"/>
        <w:rPr>
          <w:rFonts w:cs="Times New Roman"/>
          <w:sz w:val="24"/>
          <w:szCs w:val="24"/>
        </w:rPr>
      </w:pPr>
      <w:r w:rsidRPr="00F9275A">
        <w:rPr>
          <w:rFonts w:cs="Times New Roman"/>
          <w:sz w:val="24"/>
          <w:szCs w:val="24"/>
        </w:rPr>
        <w:t>Organizimi, menaxhimi, monitorimi dhe shënimi i ditës së Mësuesit 7 Marsi”</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Organizimi, menaxhimi, monitorimi dhe shënimi i ditës së fëmijëve ”1 Qershori” </w:t>
      </w:r>
    </w:p>
    <w:p w:rsidR="001D705F" w:rsidRPr="00F9275A" w:rsidRDefault="001D705F" w:rsidP="00201F1A">
      <w:pPr>
        <w:spacing w:after="0"/>
        <w:jc w:val="both"/>
        <w:rPr>
          <w:rFonts w:cs="Times New Roman"/>
          <w:sz w:val="24"/>
          <w:szCs w:val="24"/>
        </w:rPr>
      </w:pPr>
      <w:r w:rsidRPr="00F9275A">
        <w:rPr>
          <w:rFonts w:cs="Times New Roman"/>
          <w:sz w:val="24"/>
          <w:szCs w:val="24"/>
        </w:rPr>
        <w:t>Organizimi, menaxhimi, mon</w:t>
      </w:r>
      <w:r w:rsidR="00CB6FBD" w:rsidRPr="00F9275A">
        <w:rPr>
          <w:rFonts w:cs="Times New Roman"/>
          <w:sz w:val="24"/>
          <w:szCs w:val="24"/>
        </w:rPr>
        <w:t>itorimi dhe shënimi i ditës së Ç</w:t>
      </w:r>
      <w:r w:rsidRPr="00F9275A">
        <w:rPr>
          <w:rFonts w:cs="Times New Roman"/>
          <w:sz w:val="24"/>
          <w:szCs w:val="24"/>
        </w:rPr>
        <w:t>lirimit.</w:t>
      </w:r>
    </w:p>
    <w:p w:rsidR="001D705F" w:rsidRPr="00F9275A" w:rsidRDefault="001D705F" w:rsidP="00201F1A">
      <w:pPr>
        <w:spacing w:after="0"/>
        <w:jc w:val="both"/>
        <w:rPr>
          <w:rFonts w:cs="Times New Roman"/>
          <w:sz w:val="24"/>
          <w:szCs w:val="24"/>
        </w:rPr>
      </w:pPr>
    </w:p>
    <w:p w:rsidR="001D705F" w:rsidRPr="00F9275A" w:rsidRDefault="001D705F" w:rsidP="00201F1A">
      <w:pPr>
        <w:spacing w:after="0"/>
        <w:jc w:val="both"/>
        <w:rPr>
          <w:rFonts w:eastAsia="MS Mincho" w:cs="Times New Roman"/>
          <w:b/>
          <w:bCs/>
          <w:sz w:val="28"/>
          <w:szCs w:val="28"/>
        </w:rPr>
      </w:pPr>
      <w:r w:rsidRPr="00F9275A">
        <w:rPr>
          <w:rFonts w:eastAsia="MS Mincho" w:cs="Times New Roman"/>
          <w:b/>
          <w:bCs/>
          <w:sz w:val="28"/>
          <w:szCs w:val="28"/>
        </w:rPr>
        <w:t>Takime dhe trajnime të ndryshme</w:t>
      </w:r>
    </w:p>
    <w:p w:rsidR="001D705F" w:rsidRPr="00F9275A" w:rsidRDefault="001D705F" w:rsidP="00201F1A">
      <w:pPr>
        <w:spacing w:after="0"/>
        <w:jc w:val="both"/>
        <w:rPr>
          <w:rFonts w:cs="Times New Roman"/>
          <w:sz w:val="24"/>
          <w:szCs w:val="24"/>
        </w:rPr>
      </w:pPr>
    </w:p>
    <w:p w:rsidR="001D705F" w:rsidRPr="00F9275A" w:rsidRDefault="001D705F" w:rsidP="00201F1A">
      <w:pPr>
        <w:spacing w:after="0"/>
        <w:jc w:val="both"/>
        <w:rPr>
          <w:rFonts w:cs="Times New Roman"/>
          <w:sz w:val="24"/>
          <w:szCs w:val="24"/>
        </w:rPr>
      </w:pPr>
      <w:r w:rsidRPr="00F9275A">
        <w:rPr>
          <w:rFonts w:cs="Times New Roman"/>
          <w:sz w:val="24"/>
          <w:szCs w:val="24"/>
        </w:rPr>
        <w:t xml:space="preserve">MASHT - Kurikula e Re, </w:t>
      </w:r>
    </w:p>
    <w:p w:rsidR="001D705F" w:rsidRPr="00F9275A" w:rsidRDefault="001D705F" w:rsidP="00201F1A">
      <w:pPr>
        <w:spacing w:after="0"/>
        <w:jc w:val="both"/>
        <w:rPr>
          <w:rFonts w:cs="Times New Roman"/>
          <w:sz w:val="24"/>
          <w:szCs w:val="24"/>
        </w:rPr>
      </w:pPr>
      <w:r w:rsidRPr="00F9275A">
        <w:rPr>
          <w:rFonts w:cs="Times New Roman"/>
          <w:sz w:val="24"/>
          <w:szCs w:val="24"/>
        </w:rPr>
        <w:t>Instituti Pedagogjik - (Bashkëpunimi efektiv edukator-prind në institucione edukative parashkollore).</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Save the Children, - Mentor Indeksi për </w:t>
      </w:r>
      <w:r w:rsidR="00684331" w:rsidRPr="00F9275A">
        <w:rPr>
          <w:rFonts w:cs="Times New Roman"/>
          <w:sz w:val="24"/>
          <w:szCs w:val="24"/>
        </w:rPr>
        <w:t>gjithë përfshirjen</w:t>
      </w:r>
      <w:r w:rsidRPr="00F9275A">
        <w:rPr>
          <w:rFonts w:cs="Times New Roman"/>
          <w:sz w:val="24"/>
          <w:szCs w:val="24"/>
        </w:rPr>
        <w:t>.</w:t>
      </w:r>
    </w:p>
    <w:p w:rsidR="001D705F" w:rsidRPr="00F9275A" w:rsidRDefault="001D705F" w:rsidP="00201F1A">
      <w:pPr>
        <w:spacing w:after="0"/>
        <w:jc w:val="both"/>
        <w:rPr>
          <w:rFonts w:cs="Times New Roman"/>
          <w:sz w:val="24"/>
          <w:szCs w:val="24"/>
        </w:rPr>
      </w:pPr>
      <w:r w:rsidRPr="00F9275A">
        <w:rPr>
          <w:rFonts w:cs="Times New Roman"/>
          <w:sz w:val="24"/>
          <w:szCs w:val="24"/>
        </w:rPr>
        <w:t>SBASHK, Edukimi Medial dhe roli i tij në zhvillimin shoqëror dhe demokratik.</w:t>
      </w:r>
    </w:p>
    <w:p w:rsidR="001D705F" w:rsidRPr="00F9275A" w:rsidRDefault="001D705F" w:rsidP="00201F1A">
      <w:pPr>
        <w:spacing w:after="0"/>
        <w:jc w:val="both"/>
        <w:rPr>
          <w:rFonts w:cs="Times New Roman"/>
          <w:sz w:val="24"/>
          <w:szCs w:val="24"/>
        </w:rPr>
      </w:pPr>
      <w:r w:rsidRPr="00F9275A">
        <w:rPr>
          <w:rFonts w:cs="Times New Roman"/>
          <w:sz w:val="24"/>
          <w:szCs w:val="24"/>
        </w:rPr>
        <w:t>Organizimi i trajnimit të kurrikulës për mësimdhënës.</w:t>
      </w:r>
    </w:p>
    <w:p w:rsidR="001D705F" w:rsidRPr="00F9275A" w:rsidRDefault="001D705F" w:rsidP="00201F1A">
      <w:pPr>
        <w:spacing w:after="0"/>
        <w:jc w:val="both"/>
        <w:rPr>
          <w:rFonts w:cs="Times New Roman"/>
          <w:sz w:val="24"/>
          <w:szCs w:val="24"/>
        </w:rPr>
      </w:pPr>
      <w:r w:rsidRPr="00F9275A">
        <w:rPr>
          <w:rFonts w:cs="Times New Roman"/>
          <w:sz w:val="24"/>
          <w:szCs w:val="24"/>
        </w:rPr>
        <w:t>Organizimi dhe t</w:t>
      </w:r>
      <w:r w:rsidR="00737D9E" w:rsidRPr="00F9275A">
        <w:rPr>
          <w:rFonts w:cs="Times New Roman"/>
          <w:sz w:val="24"/>
          <w:szCs w:val="24"/>
        </w:rPr>
        <w:t>rajnimi për udhëheqje dhe menaxh</w:t>
      </w:r>
      <w:r w:rsidRPr="00F9275A">
        <w:rPr>
          <w:rFonts w:cs="Times New Roman"/>
          <w:sz w:val="24"/>
          <w:szCs w:val="24"/>
        </w:rPr>
        <w:t>im për arsim.</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Pjesëmarrje në punëtorinë 2 ditore mbi “Integrimin e Perspektivës Gjinore në Shërbime Sociale”, që organizohet nga Projekti i GIZ-it SoRi.  </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Takim </w:t>
      </w:r>
      <w:r w:rsidR="00737D9E" w:rsidRPr="00F9275A">
        <w:rPr>
          <w:rFonts w:cs="Times New Roman"/>
          <w:sz w:val="24"/>
          <w:szCs w:val="24"/>
        </w:rPr>
        <w:t>iniciues</w:t>
      </w:r>
      <w:r w:rsidRPr="00F9275A">
        <w:rPr>
          <w:rFonts w:cs="Times New Roman"/>
          <w:sz w:val="24"/>
          <w:szCs w:val="24"/>
        </w:rPr>
        <w:t xml:space="preserve"> të projektit “Veprimi për arsimin gjithëpërfshirës”.</w:t>
      </w:r>
    </w:p>
    <w:p w:rsidR="001D705F" w:rsidRPr="00F9275A" w:rsidRDefault="001D705F" w:rsidP="00201F1A">
      <w:pPr>
        <w:spacing w:after="0"/>
        <w:jc w:val="both"/>
        <w:rPr>
          <w:rFonts w:cs="Times New Roman"/>
          <w:sz w:val="24"/>
          <w:szCs w:val="24"/>
        </w:rPr>
      </w:pPr>
      <w:r w:rsidRPr="00F9275A">
        <w:rPr>
          <w:rFonts w:cs="Times New Roman"/>
          <w:sz w:val="24"/>
          <w:szCs w:val="24"/>
        </w:rPr>
        <w:t>Ky projekt vjen si vazhdimësi e intervenimeve të realizuara në fushën e arsimit gjithëpërfshirës përgjatë periudhës 2012-2017 dhe financohet nga Save the Children Italia.  Përmes këtij projekti, Save the Children synon të përmirësojë qasjen në arsim cilësor gjithëpërfshirës për vajzat dhe djemtë me aftësi të kufizuara që të arrijnë të drejtën e tyre për arsimim, përmes ngritjes së kapaciteteve të shkollave dhe sistemeve komunale mbështetëse.</w:t>
      </w:r>
    </w:p>
    <w:p w:rsidR="001D705F" w:rsidRPr="00F9275A" w:rsidRDefault="001D705F" w:rsidP="00201F1A">
      <w:pPr>
        <w:spacing w:after="0"/>
        <w:jc w:val="both"/>
        <w:rPr>
          <w:rFonts w:cs="Times New Roman"/>
          <w:sz w:val="24"/>
          <w:szCs w:val="24"/>
        </w:rPr>
      </w:pPr>
      <w:r w:rsidRPr="00F9275A">
        <w:rPr>
          <w:rFonts w:cs="Times New Roman"/>
          <w:sz w:val="24"/>
          <w:szCs w:val="24"/>
        </w:rPr>
        <w:t>Trajnim Zhvillimi Profesional i Mësimdhënësve në Arsimin Gjithëpërfshirës, kemi filluar me modulin e dyte te trajnimit ne shkollën “Agim Ramadani” në Gjilan.</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Takim me Save the Children organizon punëtori për Arsimin Gjithëpërfshirës, </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Qëllimi  i takimit: rritja e kapaciteteve për të menaxhuar dhe për të ofruar arsim gjithëpërfshirës cilësor në mbështetje të zhvillimit të plotë të fëmijëve. </w:t>
      </w:r>
    </w:p>
    <w:p w:rsidR="001D705F" w:rsidRPr="00F9275A" w:rsidRDefault="00F76C03" w:rsidP="00201F1A">
      <w:pPr>
        <w:spacing w:after="0"/>
        <w:jc w:val="both"/>
        <w:rPr>
          <w:rFonts w:cs="Times New Roman"/>
          <w:sz w:val="24"/>
          <w:szCs w:val="24"/>
        </w:rPr>
      </w:pPr>
      <w:r w:rsidRPr="00F9275A">
        <w:rPr>
          <w:rFonts w:cs="Times New Roman"/>
          <w:sz w:val="24"/>
          <w:szCs w:val="24"/>
        </w:rPr>
        <w:t>Pjesëmarrje</w:t>
      </w:r>
      <w:r w:rsidR="001D705F" w:rsidRPr="00F9275A">
        <w:rPr>
          <w:rFonts w:cs="Times New Roman"/>
          <w:sz w:val="24"/>
          <w:szCs w:val="24"/>
        </w:rPr>
        <w:t xml:space="preserve"> në tryezën e organizuar nga Save the Children për pilotimin e projektit për testimin e  mbledhjes së të dhënave për fëmijët me nevoja të veçanta në arsimin fillor, të mesëm dhe të ulet.</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Takim me Hendikosin me qëllim të edukimit dhe shkollimit të </w:t>
      </w:r>
      <w:r w:rsidR="00F76C03" w:rsidRPr="00F9275A">
        <w:rPr>
          <w:rFonts w:cs="Times New Roman"/>
          <w:sz w:val="24"/>
          <w:szCs w:val="24"/>
        </w:rPr>
        <w:t>fëmijëve</w:t>
      </w:r>
      <w:r w:rsidRPr="00F9275A">
        <w:rPr>
          <w:rFonts w:cs="Times New Roman"/>
          <w:sz w:val="24"/>
          <w:szCs w:val="24"/>
        </w:rPr>
        <w:t xml:space="preserve"> me aftësi të kufizuar.</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Trajnimi – lidhur me procedurat dhe standarde e operimit për mbrojtje nga dhuna në familje dhe mekanizmat kundër dhunës në familje të Regjionit të Gjilanit. </w:t>
      </w:r>
    </w:p>
    <w:p w:rsidR="00201F1A" w:rsidRPr="00F9275A" w:rsidRDefault="00201F1A" w:rsidP="00201F1A">
      <w:pPr>
        <w:spacing w:after="0"/>
        <w:jc w:val="both"/>
        <w:rPr>
          <w:rFonts w:cs="Times New Roman"/>
          <w:sz w:val="24"/>
          <w:szCs w:val="24"/>
        </w:rPr>
      </w:pPr>
    </w:p>
    <w:p w:rsidR="001D705F" w:rsidRPr="00F9275A" w:rsidRDefault="001D705F" w:rsidP="00201F1A">
      <w:pPr>
        <w:jc w:val="both"/>
        <w:rPr>
          <w:rFonts w:eastAsia="MS Mincho" w:cs="Times New Roman"/>
          <w:sz w:val="24"/>
          <w:szCs w:val="24"/>
        </w:rPr>
      </w:pPr>
      <w:r w:rsidRPr="00F9275A">
        <w:rPr>
          <w:rFonts w:cs="Times New Roman"/>
          <w:b/>
          <w:sz w:val="24"/>
          <w:szCs w:val="24"/>
        </w:rPr>
        <w:t>Vlerësimi i fëmijëve me nevoja të veçanta</w:t>
      </w:r>
    </w:p>
    <w:p w:rsidR="001D705F" w:rsidRPr="00F9275A" w:rsidRDefault="00F76C03" w:rsidP="00506806">
      <w:pPr>
        <w:spacing w:after="0" w:line="360" w:lineRule="auto"/>
        <w:jc w:val="both"/>
        <w:rPr>
          <w:rFonts w:cs="Times New Roman"/>
          <w:sz w:val="24"/>
          <w:szCs w:val="24"/>
        </w:rPr>
      </w:pPr>
      <w:r w:rsidRPr="00F9275A">
        <w:rPr>
          <w:rFonts w:cs="Times New Roman"/>
          <w:sz w:val="24"/>
          <w:szCs w:val="24"/>
        </w:rPr>
        <w:t>Janë mbajtur 17 t</w:t>
      </w:r>
      <w:r w:rsidR="001D705F" w:rsidRPr="00F9275A">
        <w:rPr>
          <w:rFonts w:cs="Times New Roman"/>
          <w:sz w:val="24"/>
          <w:szCs w:val="24"/>
        </w:rPr>
        <w:t>akim</w:t>
      </w:r>
      <w:r w:rsidRPr="00F9275A">
        <w:rPr>
          <w:rFonts w:cs="Times New Roman"/>
          <w:sz w:val="24"/>
          <w:szCs w:val="24"/>
        </w:rPr>
        <w:t>e me ekipet</w:t>
      </w:r>
      <w:r w:rsidR="001D705F" w:rsidRPr="00F9275A">
        <w:rPr>
          <w:rFonts w:cs="Times New Roman"/>
          <w:sz w:val="24"/>
          <w:szCs w:val="24"/>
        </w:rPr>
        <w:t xml:space="preserve"> pedagogjike</w:t>
      </w:r>
      <w:r w:rsidRPr="00F9275A">
        <w:rPr>
          <w:rFonts w:cs="Times New Roman"/>
          <w:sz w:val="24"/>
          <w:szCs w:val="24"/>
        </w:rPr>
        <w:t>,</w:t>
      </w:r>
      <w:r w:rsidR="001D705F" w:rsidRPr="00F9275A">
        <w:rPr>
          <w:rFonts w:cs="Times New Roman"/>
          <w:sz w:val="24"/>
          <w:szCs w:val="24"/>
        </w:rPr>
        <w:t xml:space="preserve"> vlerësuese në kuadër të DKA-së, ku janë vlerësuar 20 fëmijë me nevoja të veçanta, janë dhë</w:t>
      </w:r>
      <w:r w:rsidR="00506806" w:rsidRPr="00F9275A">
        <w:rPr>
          <w:rFonts w:cs="Times New Roman"/>
          <w:sz w:val="24"/>
          <w:szCs w:val="24"/>
        </w:rPr>
        <w:t>në rekomandimet dhe vlerësimet.</w:t>
      </w:r>
    </w:p>
    <w:p w:rsidR="001D705F" w:rsidRPr="00F9275A" w:rsidRDefault="001D705F" w:rsidP="00201F1A">
      <w:pPr>
        <w:jc w:val="both"/>
        <w:rPr>
          <w:rFonts w:cs="Times New Roman"/>
          <w:b/>
          <w:sz w:val="24"/>
          <w:szCs w:val="24"/>
        </w:rPr>
      </w:pPr>
      <w:r w:rsidRPr="00F9275A">
        <w:rPr>
          <w:rFonts w:cs="Times New Roman"/>
          <w:b/>
          <w:sz w:val="24"/>
          <w:szCs w:val="24"/>
        </w:rPr>
        <w:t xml:space="preserve">Monitorimi, kontrolli dhe mbikëqyrja e vazhdueshme e ecurisë së procesit edukativo arsimor </w:t>
      </w:r>
    </w:p>
    <w:p w:rsidR="001D705F" w:rsidRPr="00F9275A" w:rsidRDefault="001D705F" w:rsidP="00201F1A">
      <w:pPr>
        <w:spacing w:after="0"/>
        <w:jc w:val="both"/>
        <w:rPr>
          <w:rFonts w:cs="Times New Roman"/>
          <w:sz w:val="24"/>
          <w:szCs w:val="24"/>
        </w:rPr>
      </w:pPr>
      <w:r w:rsidRPr="00F9275A">
        <w:rPr>
          <w:rFonts w:cs="Times New Roman"/>
          <w:sz w:val="24"/>
          <w:szCs w:val="24"/>
        </w:rPr>
        <w:t>Mbikëqyrja e procesit edukativo-arsimor është realizuar në vazhdimësi nga zyrtarët e arsimit;</w:t>
      </w:r>
    </w:p>
    <w:p w:rsidR="001D705F" w:rsidRPr="00F9275A" w:rsidRDefault="001D705F" w:rsidP="00201F1A">
      <w:pPr>
        <w:spacing w:after="0"/>
        <w:jc w:val="both"/>
        <w:rPr>
          <w:rFonts w:cs="Times New Roman"/>
          <w:sz w:val="24"/>
          <w:szCs w:val="24"/>
        </w:rPr>
      </w:pPr>
    </w:p>
    <w:p w:rsidR="001D705F" w:rsidRPr="00F9275A" w:rsidRDefault="001D705F" w:rsidP="00201F1A">
      <w:pPr>
        <w:spacing w:after="0"/>
        <w:jc w:val="both"/>
        <w:rPr>
          <w:rFonts w:cs="Times New Roman"/>
          <w:sz w:val="24"/>
          <w:szCs w:val="24"/>
        </w:rPr>
      </w:pPr>
      <w:r w:rsidRPr="00F9275A">
        <w:rPr>
          <w:rFonts w:cs="Times New Roman"/>
          <w:sz w:val="24"/>
          <w:szCs w:val="24"/>
        </w:rPr>
        <w:t xml:space="preserve">Zyrtarët e arsimit, kanë realizuar planin operues sipas dinamikës së planifikuar:  vizita informuese, të veçanta, kontrolluese dhe të përgjithshme në institucionet e nivelit të arsimit </w:t>
      </w:r>
      <w:r w:rsidR="00F76C03" w:rsidRPr="00F9275A">
        <w:rPr>
          <w:rFonts w:cs="Times New Roman"/>
          <w:sz w:val="24"/>
          <w:szCs w:val="24"/>
        </w:rPr>
        <w:t>para universitar</w:t>
      </w:r>
      <w:r w:rsidRPr="00F9275A">
        <w:rPr>
          <w:rFonts w:cs="Times New Roman"/>
          <w:sz w:val="24"/>
          <w:szCs w:val="24"/>
        </w:rPr>
        <w:t xml:space="preserve"> (gjithsej janë realizuar 39 vizita në IEA-të)</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Monitorimi i IEA-ve gjatë periudhës së grevës të  mësimdhënësve. </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Realizimi i vizitave në institucionet edukativo-arsimore në mënyrë sistematike. Vizitat kishin karakter mbështetës, kontrollues dhe këshillues për drejtuesit e institucioneve dhe përpilimi i raporteve të vizitave. </w:t>
      </w:r>
    </w:p>
    <w:p w:rsidR="001D705F" w:rsidRPr="00F9275A" w:rsidRDefault="001D705F" w:rsidP="00201F1A">
      <w:pPr>
        <w:spacing w:after="0"/>
        <w:jc w:val="both"/>
        <w:rPr>
          <w:rFonts w:cs="Times New Roman"/>
          <w:sz w:val="24"/>
          <w:szCs w:val="24"/>
        </w:rPr>
      </w:pPr>
      <w:r w:rsidRPr="00F9275A">
        <w:rPr>
          <w:rFonts w:cs="Times New Roman"/>
          <w:sz w:val="24"/>
          <w:szCs w:val="24"/>
        </w:rPr>
        <w:t>Analizat dhe rekomandimet të gjetjeve të cilat kanë derivuar nga kontrollet, mbështetjet dhe monitorimet e realizuara në IEA-të.</w:t>
      </w:r>
    </w:p>
    <w:p w:rsidR="001D705F" w:rsidRPr="00F9275A" w:rsidRDefault="001D705F" w:rsidP="00201F1A">
      <w:pPr>
        <w:spacing w:after="0"/>
        <w:jc w:val="both"/>
        <w:rPr>
          <w:rFonts w:cs="Times New Roman"/>
          <w:sz w:val="24"/>
          <w:szCs w:val="24"/>
        </w:rPr>
      </w:pPr>
      <w:r w:rsidRPr="00F9275A">
        <w:rPr>
          <w:rFonts w:cs="Times New Roman"/>
          <w:sz w:val="24"/>
          <w:szCs w:val="24"/>
        </w:rPr>
        <w:t>Realizimi i takimeve me organet profesionale të Institucioneve Edukative Arsimore dhe stafit arsimor në kuadër të shkollave.</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Analiza dhe rekomandimet e të </w:t>
      </w:r>
      <w:r w:rsidR="00F76C03" w:rsidRPr="00F9275A">
        <w:rPr>
          <w:rFonts w:cs="Times New Roman"/>
          <w:sz w:val="24"/>
          <w:szCs w:val="24"/>
        </w:rPr>
        <w:t>gjeturave</w:t>
      </w:r>
      <w:r w:rsidRPr="00F9275A">
        <w:rPr>
          <w:rFonts w:cs="Times New Roman"/>
          <w:sz w:val="24"/>
          <w:szCs w:val="24"/>
        </w:rPr>
        <w:t xml:space="preserve"> nga Inspektimet higjieno – sanitare të realizuara nga Institutit  i </w:t>
      </w:r>
      <w:r w:rsidR="00F76C03" w:rsidRPr="00F9275A">
        <w:rPr>
          <w:rFonts w:cs="Times New Roman"/>
          <w:sz w:val="24"/>
          <w:szCs w:val="24"/>
        </w:rPr>
        <w:t>Shëndetit</w:t>
      </w:r>
      <w:r w:rsidRPr="00F9275A">
        <w:rPr>
          <w:rFonts w:cs="Times New Roman"/>
          <w:sz w:val="24"/>
          <w:szCs w:val="24"/>
        </w:rPr>
        <w:t xml:space="preserve"> Publik për Institucionet Parashkollore </w:t>
      </w:r>
    </w:p>
    <w:p w:rsidR="001D705F" w:rsidRPr="00F9275A" w:rsidRDefault="001D705F" w:rsidP="00201F1A">
      <w:pPr>
        <w:spacing w:after="0"/>
        <w:jc w:val="both"/>
        <w:rPr>
          <w:rFonts w:cs="Times New Roman"/>
          <w:sz w:val="24"/>
          <w:szCs w:val="24"/>
        </w:rPr>
      </w:pPr>
      <w:r w:rsidRPr="00F9275A">
        <w:rPr>
          <w:rFonts w:cs="Times New Roman"/>
          <w:sz w:val="24"/>
          <w:szCs w:val="24"/>
        </w:rPr>
        <w:t>Monitorimi i zbatimit të masave dhe rekomandimeve të hartuara nga DKA.</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Analiza e raporteve mujore </w:t>
      </w:r>
      <w:r w:rsidR="00F76C03" w:rsidRPr="00F9275A">
        <w:rPr>
          <w:rFonts w:cs="Times New Roman"/>
          <w:sz w:val="24"/>
          <w:szCs w:val="24"/>
        </w:rPr>
        <w:t xml:space="preserve">të </w:t>
      </w:r>
      <w:r w:rsidRPr="00F9275A">
        <w:rPr>
          <w:rFonts w:cs="Times New Roman"/>
          <w:sz w:val="24"/>
          <w:szCs w:val="24"/>
        </w:rPr>
        <w:t>dërguara nga përfaqësuesit e IEA-ve.</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Monitorimi i dinamikës së pushimeve </w:t>
      </w:r>
      <w:r w:rsidR="00F76C03" w:rsidRPr="00F9275A">
        <w:rPr>
          <w:rFonts w:cs="Times New Roman"/>
          <w:sz w:val="24"/>
          <w:szCs w:val="24"/>
        </w:rPr>
        <w:t>mjekësore</w:t>
      </w:r>
      <w:r w:rsidRPr="00F9275A">
        <w:rPr>
          <w:rFonts w:cs="Times New Roman"/>
          <w:sz w:val="24"/>
          <w:szCs w:val="24"/>
        </w:rPr>
        <w:t xml:space="preserve"> dhe zëvendësimeve të personelit profesional dhe teknik, në </w:t>
      </w:r>
      <w:r w:rsidR="00F76C03" w:rsidRPr="00F9275A">
        <w:rPr>
          <w:rFonts w:cs="Times New Roman"/>
          <w:sz w:val="24"/>
          <w:szCs w:val="24"/>
        </w:rPr>
        <w:t xml:space="preserve">të </w:t>
      </w:r>
      <w:r w:rsidRPr="00F9275A">
        <w:rPr>
          <w:rFonts w:cs="Times New Roman"/>
          <w:sz w:val="24"/>
          <w:szCs w:val="24"/>
        </w:rPr>
        <w:t xml:space="preserve">gjitha nivelet e arsimit. </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Monitorimi dhe </w:t>
      </w:r>
      <w:r w:rsidR="00CE3DF5" w:rsidRPr="00F9275A">
        <w:rPr>
          <w:rFonts w:cs="Times New Roman"/>
          <w:sz w:val="24"/>
          <w:szCs w:val="24"/>
        </w:rPr>
        <w:t>mbikëqyrja</w:t>
      </w:r>
      <w:r w:rsidRPr="00F9275A">
        <w:rPr>
          <w:rFonts w:cs="Times New Roman"/>
          <w:sz w:val="24"/>
          <w:szCs w:val="24"/>
        </w:rPr>
        <w:t xml:space="preserve"> e projekt hulumtimit me profesorë dhe studentë nga Universitetit i Prishtinës “Hasan Prishtina” Fakulteti i Bujqësisë” drejtimi teknologjia e ushqimit për realizimin e projektit i cili konsiston në studimin e të ushqyerit të fëmijëve në institucione parashkollore dhe është e konceptuar që të zhvillohet në tri faza :</w:t>
      </w:r>
    </w:p>
    <w:p w:rsidR="001D705F" w:rsidRPr="00F9275A" w:rsidRDefault="001D705F" w:rsidP="00201F1A">
      <w:pPr>
        <w:spacing w:after="0"/>
        <w:jc w:val="both"/>
        <w:rPr>
          <w:rFonts w:cs="Times New Roman"/>
          <w:sz w:val="24"/>
          <w:szCs w:val="24"/>
        </w:rPr>
      </w:pPr>
      <w:r w:rsidRPr="00F9275A">
        <w:rPr>
          <w:rFonts w:cs="Times New Roman"/>
          <w:sz w:val="24"/>
          <w:szCs w:val="24"/>
        </w:rPr>
        <w:t>(Studimi antropometrik i fëmijëve, Analiza e menysë aktuale, Dalja me rekomandime me një meny të standardizuar).</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Analiza dhe hartimi i raporteve të normave për personelin profesional në nivelin e arsimit </w:t>
      </w:r>
      <w:r w:rsidR="00CE3DF5" w:rsidRPr="00F9275A">
        <w:rPr>
          <w:rFonts w:cs="Times New Roman"/>
          <w:sz w:val="24"/>
          <w:szCs w:val="24"/>
        </w:rPr>
        <w:t>parashkollor</w:t>
      </w:r>
      <w:r w:rsidRPr="00F9275A">
        <w:rPr>
          <w:rFonts w:cs="Times New Roman"/>
          <w:sz w:val="24"/>
          <w:szCs w:val="24"/>
        </w:rPr>
        <w:t>.</w:t>
      </w:r>
    </w:p>
    <w:p w:rsidR="001D705F" w:rsidRPr="00F9275A" w:rsidRDefault="001D705F" w:rsidP="00201F1A">
      <w:pPr>
        <w:spacing w:after="0"/>
        <w:jc w:val="both"/>
        <w:rPr>
          <w:rFonts w:cs="Times New Roman"/>
          <w:sz w:val="24"/>
          <w:szCs w:val="24"/>
        </w:rPr>
      </w:pPr>
      <w:r w:rsidRPr="00F9275A">
        <w:rPr>
          <w:rFonts w:cs="Times New Roman"/>
          <w:sz w:val="24"/>
          <w:szCs w:val="24"/>
        </w:rPr>
        <w:t>Analiza e numrit të edukatoreve në raport me numrin e fëmijëve – hartimi i raportit për normat e edukatoreve.</w:t>
      </w:r>
    </w:p>
    <w:p w:rsidR="001D705F" w:rsidRPr="00F9275A" w:rsidRDefault="001D705F" w:rsidP="00201F1A">
      <w:pPr>
        <w:spacing w:after="0"/>
        <w:jc w:val="both"/>
        <w:rPr>
          <w:rFonts w:cs="Times New Roman"/>
          <w:sz w:val="24"/>
          <w:szCs w:val="24"/>
        </w:rPr>
      </w:pPr>
      <w:r w:rsidRPr="00F9275A">
        <w:rPr>
          <w:rFonts w:cs="Times New Roman"/>
          <w:sz w:val="24"/>
          <w:szCs w:val="24"/>
        </w:rPr>
        <w:t>Shqyrtimi i kërkesave të deponuara përmes Qendrës për Shërbyesit Civil</w:t>
      </w:r>
      <w:r w:rsidR="00CE3DF5" w:rsidRPr="00F9275A">
        <w:rPr>
          <w:rFonts w:cs="Times New Roman"/>
          <w:sz w:val="24"/>
          <w:szCs w:val="24"/>
        </w:rPr>
        <w:t>ë</w:t>
      </w:r>
      <w:r w:rsidRPr="00F9275A">
        <w:rPr>
          <w:rFonts w:cs="Times New Roman"/>
          <w:sz w:val="24"/>
          <w:szCs w:val="24"/>
        </w:rPr>
        <w:t>.</w:t>
      </w:r>
    </w:p>
    <w:p w:rsidR="001D705F" w:rsidRPr="00F9275A" w:rsidRDefault="001D705F" w:rsidP="00201F1A">
      <w:pPr>
        <w:spacing w:after="0"/>
        <w:jc w:val="both"/>
        <w:rPr>
          <w:rFonts w:cs="Times New Roman"/>
          <w:sz w:val="24"/>
          <w:szCs w:val="24"/>
        </w:rPr>
      </w:pPr>
      <w:r w:rsidRPr="00F9275A">
        <w:rPr>
          <w:rFonts w:cs="Times New Roman"/>
          <w:sz w:val="24"/>
          <w:szCs w:val="24"/>
        </w:rPr>
        <w:t>Shqyrtimi i kërkesave nga institucionet arsimore në gjitha nivelet e edukimit.</w:t>
      </w:r>
    </w:p>
    <w:p w:rsidR="001D705F" w:rsidRPr="00F9275A" w:rsidRDefault="00BB6CF6" w:rsidP="00201F1A">
      <w:pPr>
        <w:spacing w:after="0"/>
        <w:jc w:val="both"/>
        <w:rPr>
          <w:rFonts w:cs="Times New Roman"/>
          <w:sz w:val="24"/>
          <w:szCs w:val="24"/>
        </w:rPr>
      </w:pPr>
      <w:r w:rsidRPr="00F9275A">
        <w:rPr>
          <w:rFonts w:cs="Times New Roman"/>
          <w:sz w:val="24"/>
          <w:szCs w:val="24"/>
        </w:rPr>
        <w:lastRenderedPageBreak/>
        <w:t>Grumbullimi</w:t>
      </w:r>
      <w:r w:rsidR="001D705F" w:rsidRPr="00F9275A">
        <w:rPr>
          <w:rFonts w:cs="Times New Roman"/>
          <w:sz w:val="24"/>
          <w:szCs w:val="24"/>
        </w:rPr>
        <w:t xml:space="preserve"> i të dhënave për nevojat e renovimit të Institucioneve.</w:t>
      </w:r>
    </w:p>
    <w:p w:rsidR="001D705F" w:rsidRPr="00F9275A" w:rsidRDefault="009B392A" w:rsidP="00201F1A">
      <w:pPr>
        <w:spacing w:after="0"/>
        <w:jc w:val="both"/>
        <w:rPr>
          <w:rFonts w:cs="Times New Roman"/>
          <w:sz w:val="24"/>
          <w:szCs w:val="24"/>
        </w:rPr>
      </w:pPr>
      <w:r w:rsidRPr="00F9275A">
        <w:rPr>
          <w:rFonts w:cs="Times New Roman"/>
          <w:sz w:val="24"/>
          <w:szCs w:val="24"/>
        </w:rPr>
        <w:t>Shqyrtimi i ankesave</w:t>
      </w:r>
      <w:r w:rsidR="001D705F" w:rsidRPr="00F9275A">
        <w:rPr>
          <w:rFonts w:cs="Times New Roman"/>
          <w:sz w:val="24"/>
          <w:szCs w:val="24"/>
        </w:rPr>
        <w:t xml:space="preserve"> dhe kërkesave të palëve (mësimdhënës, nxënës, prindër).</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Përgatitja e listave të nxënësve për test, komisionet, monitoruesit, </w:t>
      </w:r>
      <w:r w:rsidR="009B392A" w:rsidRPr="00F9275A">
        <w:rPr>
          <w:rFonts w:cs="Times New Roman"/>
          <w:sz w:val="24"/>
          <w:szCs w:val="24"/>
        </w:rPr>
        <w:t>mbikëqyrësit</w:t>
      </w:r>
      <w:r w:rsidRPr="00F9275A">
        <w:rPr>
          <w:rFonts w:cs="Times New Roman"/>
          <w:sz w:val="24"/>
          <w:szCs w:val="24"/>
        </w:rPr>
        <w:t xml:space="preserve"> dhe stafin teknik për pagesat të angazhuar për administrim në Testin e Maturës Shtetërore.</w:t>
      </w:r>
    </w:p>
    <w:p w:rsidR="001D705F" w:rsidRPr="00F9275A" w:rsidRDefault="001D705F" w:rsidP="00201F1A">
      <w:pPr>
        <w:spacing w:after="0"/>
        <w:jc w:val="both"/>
        <w:rPr>
          <w:rFonts w:cs="Times New Roman"/>
          <w:sz w:val="24"/>
          <w:szCs w:val="24"/>
        </w:rPr>
      </w:pPr>
      <w:r w:rsidRPr="00F9275A">
        <w:rPr>
          <w:rFonts w:cs="Times New Roman"/>
          <w:sz w:val="24"/>
          <w:szCs w:val="24"/>
        </w:rPr>
        <w:t>Përgatitja e vendimeve  për  transferimin e nxënësve në Komunat tjera (vendimet për shqiptimin e masave disiplinore për nxënës) 1.Planifikimi dhe plotësimi i normave mësimore-Zyrtarët e arsimit kanë analizuar normat e mësimdhënësve të cilët nuk e kanë fondin e plotë të orëve dhe më pas duke i plotësuar ato sipas kualifikimit dhe kontratës së punës</w:t>
      </w:r>
    </w:p>
    <w:p w:rsidR="001D705F" w:rsidRPr="00F9275A" w:rsidRDefault="001D705F" w:rsidP="00201F1A">
      <w:pPr>
        <w:spacing w:after="0"/>
        <w:jc w:val="both"/>
        <w:rPr>
          <w:rFonts w:cs="Times New Roman"/>
          <w:sz w:val="24"/>
          <w:szCs w:val="24"/>
        </w:rPr>
      </w:pPr>
    </w:p>
    <w:p w:rsidR="001D705F" w:rsidRPr="00F9275A" w:rsidRDefault="001D705F" w:rsidP="00201F1A">
      <w:pPr>
        <w:spacing w:after="0"/>
        <w:jc w:val="both"/>
        <w:rPr>
          <w:rFonts w:cs="Times New Roman"/>
          <w:sz w:val="24"/>
          <w:szCs w:val="24"/>
        </w:rPr>
      </w:pPr>
      <w:r w:rsidRPr="00F9275A">
        <w:rPr>
          <w:rFonts w:cs="Times New Roman"/>
          <w:sz w:val="24"/>
          <w:szCs w:val="24"/>
        </w:rPr>
        <w:t>Për shkak të zbatimit të kurrikulës së re për vitin shkollor 2019-2020, e cila ka filluar zbatimin për klasën e tetë kemi pasur shtim të orëve të gjuhës gjermane dhe TIK-ut.</w:t>
      </w:r>
    </w:p>
    <w:p w:rsidR="001D705F" w:rsidRPr="00F9275A" w:rsidRDefault="001D705F" w:rsidP="00201F1A">
      <w:pPr>
        <w:spacing w:after="0"/>
        <w:jc w:val="both"/>
        <w:rPr>
          <w:rFonts w:cs="Times New Roman"/>
          <w:sz w:val="24"/>
          <w:szCs w:val="24"/>
        </w:rPr>
      </w:pPr>
    </w:p>
    <w:p w:rsidR="001D705F" w:rsidRPr="00F9275A" w:rsidRDefault="001D705F" w:rsidP="00201F1A">
      <w:pPr>
        <w:spacing w:after="0"/>
        <w:jc w:val="both"/>
        <w:rPr>
          <w:rFonts w:cs="Times New Roman"/>
          <w:sz w:val="24"/>
          <w:szCs w:val="24"/>
        </w:rPr>
      </w:pPr>
      <w:r w:rsidRPr="00F9275A">
        <w:rPr>
          <w:rFonts w:cs="Times New Roman"/>
          <w:sz w:val="24"/>
          <w:szCs w:val="24"/>
        </w:rPr>
        <w:t>Shpërndarja e teksteve</w:t>
      </w:r>
      <w:r w:rsidR="009B392A" w:rsidRPr="00F9275A">
        <w:rPr>
          <w:rFonts w:cs="Times New Roman"/>
          <w:sz w:val="24"/>
          <w:szCs w:val="24"/>
        </w:rPr>
        <w:t xml:space="preserve"> për nxënësit e niveleve 0,1,2-p</w:t>
      </w:r>
      <w:r w:rsidRPr="00F9275A">
        <w:rPr>
          <w:rFonts w:cs="Times New Roman"/>
          <w:sz w:val="24"/>
          <w:szCs w:val="24"/>
        </w:rPr>
        <w:t>as planifikimit nga ana e drejtorisë dhe menax</w:t>
      </w:r>
      <w:r w:rsidR="009B392A" w:rsidRPr="00F9275A">
        <w:rPr>
          <w:rFonts w:cs="Times New Roman"/>
          <w:sz w:val="24"/>
          <w:szCs w:val="24"/>
        </w:rPr>
        <w:t>hmentit të shkollave në muajin q</w:t>
      </w:r>
      <w:r w:rsidRPr="00F9275A">
        <w:rPr>
          <w:rFonts w:cs="Times New Roman"/>
          <w:sz w:val="24"/>
          <w:szCs w:val="24"/>
        </w:rPr>
        <w:t>ershor, në komunën e Gjilanit është bërë furnizimi me tekste shkollore nga Shtëpitë botuese të angazhuar nga MASHT, në fund të muajit gusht. Andaj DKA në bashkëpunim me IEA</w:t>
      </w:r>
      <w:r w:rsidR="009B392A" w:rsidRPr="00F9275A">
        <w:rPr>
          <w:rFonts w:cs="Times New Roman"/>
          <w:sz w:val="24"/>
          <w:szCs w:val="24"/>
        </w:rPr>
        <w:t>,</w:t>
      </w:r>
      <w:r w:rsidRPr="00F9275A">
        <w:rPr>
          <w:rFonts w:cs="Times New Roman"/>
          <w:sz w:val="24"/>
          <w:szCs w:val="24"/>
        </w:rPr>
        <w:t xml:space="preserve"> i kanë shpërndarë tekstet tek nxënësit.</w:t>
      </w:r>
    </w:p>
    <w:p w:rsidR="001D705F" w:rsidRPr="00F9275A" w:rsidRDefault="001D705F" w:rsidP="00201F1A">
      <w:pPr>
        <w:spacing w:after="0"/>
        <w:jc w:val="both"/>
        <w:rPr>
          <w:rFonts w:cs="Times New Roman"/>
          <w:sz w:val="24"/>
          <w:szCs w:val="24"/>
        </w:rPr>
      </w:pPr>
    </w:p>
    <w:p w:rsidR="001D705F" w:rsidRPr="00F9275A" w:rsidRDefault="001D705F" w:rsidP="00201F1A">
      <w:pPr>
        <w:spacing w:after="0"/>
        <w:jc w:val="both"/>
        <w:rPr>
          <w:rFonts w:cs="Times New Roman"/>
          <w:sz w:val="24"/>
          <w:szCs w:val="24"/>
        </w:rPr>
      </w:pPr>
      <w:r w:rsidRPr="00F9275A">
        <w:rPr>
          <w:rFonts w:cs="Times New Roman"/>
          <w:sz w:val="24"/>
          <w:szCs w:val="24"/>
        </w:rPr>
        <w:t>Reali</w:t>
      </w:r>
      <w:r w:rsidR="006A3973" w:rsidRPr="00F9275A">
        <w:rPr>
          <w:rFonts w:cs="Times New Roman"/>
          <w:sz w:val="24"/>
          <w:szCs w:val="24"/>
        </w:rPr>
        <w:t>zimi i trajnimit të kurrikulës-duke filluar prej muajit korrik, gusht dhe s</w:t>
      </w:r>
      <w:r w:rsidRPr="00F9275A">
        <w:rPr>
          <w:rFonts w:cs="Times New Roman"/>
          <w:sz w:val="24"/>
          <w:szCs w:val="24"/>
        </w:rPr>
        <w:t xml:space="preserve">htator është realizuar trajnimi i mësimdhënësve të cilët në vitin shkollor 2019-2020 do të punojnë me Kurrikulën e re. Ky proces do të vazhdoj tutje. </w:t>
      </w:r>
    </w:p>
    <w:p w:rsidR="001D705F" w:rsidRPr="00F9275A" w:rsidRDefault="001D705F" w:rsidP="00201F1A">
      <w:pPr>
        <w:spacing w:after="0"/>
        <w:ind w:left="360"/>
        <w:jc w:val="both"/>
        <w:rPr>
          <w:rFonts w:cs="Times New Roman"/>
          <w:sz w:val="24"/>
          <w:szCs w:val="24"/>
        </w:rPr>
      </w:pPr>
    </w:p>
    <w:p w:rsidR="001D705F" w:rsidRPr="00F9275A" w:rsidRDefault="001D705F" w:rsidP="00201F1A">
      <w:pPr>
        <w:spacing w:after="0"/>
        <w:jc w:val="both"/>
        <w:rPr>
          <w:rFonts w:cs="Times New Roman"/>
          <w:sz w:val="24"/>
          <w:szCs w:val="24"/>
        </w:rPr>
      </w:pPr>
      <w:r w:rsidRPr="00F9275A">
        <w:rPr>
          <w:rFonts w:cs="Times New Roman"/>
          <w:sz w:val="24"/>
          <w:szCs w:val="24"/>
        </w:rPr>
        <w:t xml:space="preserve">Konkursi i regjistrimit të nxënësve në </w:t>
      </w:r>
      <w:r w:rsidR="006A3973" w:rsidRPr="00F9275A">
        <w:rPr>
          <w:rFonts w:cs="Times New Roman"/>
          <w:sz w:val="24"/>
          <w:szCs w:val="24"/>
        </w:rPr>
        <w:t>klasën</w:t>
      </w:r>
      <w:r w:rsidRPr="00F9275A">
        <w:rPr>
          <w:rFonts w:cs="Times New Roman"/>
          <w:sz w:val="24"/>
          <w:szCs w:val="24"/>
        </w:rPr>
        <w:t xml:space="preserve"> e parë, është shpallur sipas UA në fuqi, regjistrimi ka vazhduar deri në fillim të muajit shtator, po ashtu shpërndarja e nxënësve në paralele është bërë në fillim të muajit shtator në të gjitha shkollat.</w:t>
      </w:r>
    </w:p>
    <w:p w:rsidR="001D705F" w:rsidRPr="00F9275A" w:rsidRDefault="001D705F" w:rsidP="00201F1A">
      <w:pPr>
        <w:spacing w:after="0"/>
        <w:jc w:val="both"/>
        <w:rPr>
          <w:rFonts w:cs="Times New Roman"/>
          <w:sz w:val="24"/>
          <w:szCs w:val="24"/>
        </w:rPr>
      </w:pPr>
      <w:r w:rsidRPr="00F9275A">
        <w:rPr>
          <w:rFonts w:cs="Times New Roman"/>
          <w:sz w:val="24"/>
          <w:szCs w:val="24"/>
        </w:rPr>
        <w:t>Gjithashtu, konkursi për regjistrimin e nxënësve në klasën e dhjetë afati i gushtit ka përfunduar dhe gjithsej nxënës të regjistruar për vitin shkollor 2019-20 janë 1820 (afati i qershorit 1020 ndërsa afati i gushtit 800).</w:t>
      </w:r>
    </w:p>
    <w:p w:rsidR="001D705F" w:rsidRPr="00F9275A" w:rsidRDefault="001D705F" w:rsidP="00201F1A">
      <w:pPr>
        <w:spacing w:after="0"/>
        <w:jc w:val="both"/>
        <w:rPr>
          <w:rFonts w:cs="Times New Roman"/>
          <w:sz w:val="24"/>
          <w:szCs w:val="24"/>
        </w:rPr>
      </w:pPr>
      <w:r w:rsidRPr="00F9275A">
        <w:rPr>
          <w:rFonts w:cs="Times New Roman"/>
          <w:sz w:val="24"/>
          <w:szCs w:val="24"/>
        </w:rPr>
        <w:t>Është bërë vlerësimi i 9 FNV, ku</w:t>
      </w:r>
      <w:r w:rsidR="006A3973" w:rsidRPr="00F9275A">
        <w:rPr>
          <w:rFonts w:cs="Times New Roman"/>
          <w:sz w:val="24"/>
          <w:szCs w:val="24"/>
        </w:rPr>
        <w:t xml:space="preserve"> janë dhënë rekomandimet e tyre</w:t>
      </w:r>
      <w:r w:rsidRPr="00F9275A">
        <w:rPr>
          <w:rFonts w:cs="Times New Roman"/>
          <w:sz w:val="24"/>
          <w:szCs w:val="24"/>
        </w:rPr>
        <w:t>, si dhe dy nga ta janë udhëzuar të vazhdojnë QB “Nena Terezë” në Prizren.</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Gjatë vizitave në Institucionet e Arsimit parashkollor, janë ndërmarrë masat e duhura për adresimin e sfidave e nevojave për mbështetje si dhe mentorim profesional në: </w:t>
      </w:r>
    </w:p>
    <w:p w:rsidR="001D705F" w:rsidRPr="00F9275A" w:rsidRDefault="001D705F" w:rsidP="00201F1A">
      <w:pPr>
        <w:spacing w:after="0"/>
        <w:jc w:val="both"/>
        <w:rPr>
          <w:rFonts w:cs="Times New Roman"/>
          <w:sz w:val="24"/>
          <w:szCs w:val="24"/>
        </w:rPr>
      </w:pPr>
      <w:r w:rsidRPr="00F9275A">
        <w:rPr>
          <w:rFonts w:cs="Times New Roman"/>
          <w:sz w:val="24"/>
          <w:szCs w:val="24"/>
        </w:rPr>
        <w:t>Vizitë pune në IP “Dardania” IP “Ard</w:t>
      </w:r>
      <w:r w:rsidR="006A3973" w:rsidRPr="00F9275A">
        <w:rPr>
          <w:rFonts w:cs="Times New Roman"/>
          <w:sz w:val="24"/>
          <w:szCs w:val="24"/>
        </w:rPr>
        <w:t>hmëria 1”, klasat përgatitore të</w:t>
      </w:r>
      <w:r w:rsidRPr="00F9275A">
        <w:rPr>
          <w:rFonts w:cs="Times New Roman"/>
          <w:sz w:val="24"/>
          <w:szCs w:val="24"/>
        </w:rPr>
        <w:t xml:space="preserve"> shkollave si:  SHFMU “Selami Hallaqi” SHFMU “Nazim Hikmet” SHFMU “Musa Zajmi”</w:t>
      </w:r>
    </w:p>
    <w:p w:rsidR="001D705F" w:rsidRPr="00F9275A" w:rsidRDefault="006A3973" w:rsidP="00201F1A">
      <w:pPr>
        <w:spacing w:after="0"/>
        <w:jc w:val="both"/>
        <w:rPr>
          <w:rFonts w:cs="Times New Roman"/>
          <w:sz w:val="24"/>
          <w:szCs w:val="24"/>
        </w:rPr>
      </w:pPr>
      <w:r w:rsidRPr="00F9275A">
        <w:rPr>
          <w:rFonts w:cs="Times New Roman"/>
          <w:sz w:val="24"/>
          <w:szCs w:val="24"/>
        </w:rPr>
        <w:t>Koordinatorët e c</w:t>
      </w:r>
      <w:r w:rsidR="001D705F" w:rsidRPr="00F9275A">
        <w:rPr>
          <w:rFonts w:cs="Times New Roman"/>
          <w:sz w:val="24"/>
          <w:szCs w:val="24"/>
        </w:rPr>
        <w:t>ilësisë në shkolla janë pajisur me kontrata të punës.</w:t>
      </w:r>
    </w:p>
    <w:p w:rsidR="001D705F" w:rsidRPr="00F9275A" w:rsidRDefault="001D705F" w:rsidP="00201F1A">
      <w:pPr>
        <w:spacing w:after="0"/>
        <w:jc w:val="both"/>
        <w:rPr>
          <w:rFonts w:cs="Times New Roman"/>
          <w:sz w:val="24"/>
          <w:szCs w:val="24"/>
        </w:rPr>
      </w:pPr>
      <w:r w:rsidRPr="00F9275A">
        <w:rPr>
          <w:rFonts w:cs="Times New Roman"/>
          <w:sz w:val="24"/>
          <w:szCs w:val="24"/>
        </w:rPr>
        <w:t>Të gjithë KC përgatisin plan vjetor dhe plan mujor të punës.</w:t>
      </w:r>
    </w:p>
    <w:p w:rsidR="001D705F" w:rsidRPr="00F9275A" w:rsidRDefault="001D705F" w:rsidP="00201F1A">
      <w:pPr>
        <w:spacing w:after="0"/>
        <w:jc w:val="both"/>
        <w:rPr>
          <w:rFonts w:cs="Times New Roman"/>
          <w:sz w:val="24"/>
          <w:szCs w:val="24"/>
        </w:rPr>
      </w:pPr>
      <w:r w:rsidRPr="00F9275A">
        <w:rPr>
          <w:rFonts w:cs="Times New Roman"/>
          <w:sz w:val="24"/>
          <w:szCs w:val="24"/>
        </w:rPr>
        <w:t>Detyrat konkrete që kanë për t</w:t>
      </w:r>
      <w:r w:rsidR="006A3973" w:rsidRPr="00F9275A">
        <w:rPr>
          <w:rFonts w:cs="Times New Roman"/>
          <w:sz w:val="24"/>
          <w:szCs w:val="24"/>
        </w:rPr>
        <w:t>’</w:t>
      </w:r>
      <w:r w:rsidRPr="00F9275A">
        <w:rPr>
          <w:rFonts w:cs="Times New Roman"/>
          <w:sz w:val="24"/>
          <w:szCs w:val="24"/>
        </w:rPr>
        <w:t>i kryer si KC, ndarja e përgjegjësive brenda shkollës dhe shmangia e mosmarrëveshjeve eventuale me pjesën tjetër menaxhuese të shkollës.</w:t>
      </w:r>
    </w:p>
    <w:p w:rsidR="001D705F" w:rsidRPr="00F9275A" w:rsidRDefault="001D705F" w:rsidP="00201F1A">
      <w:pPr>
        <w:spacing w:after="0"/>
        <w:jc w:val="both"/>
        <w:rPr>
          <w:rFonts w:cs="Times New Roman"/>
          <w:sz w:val="24"/>
          <w:szCs w:val="24"/>
        </w:rPr>
      </w:pPr>
      <w:r w:rsidRPr="00F9275A">
        <w:rPr>
          <w:rFonts w:cs="Times New Roman"/>
          <w:sz w:val="24"/>
          <w:szCs w:val="24"/>
        </w:rPr>
        <w:t>Të gjithë KC kanë të ndarë orarin e punës, si dhe raportimet mujore në DKA.</w:t>
      </w:r>
    </w:p>
    <w:p w:rsidR="001D705F" w:rsidRPr="00F9275A" w:rsidRDefault="001D705F" w:rsidP="00201F1A">
      <w:pPr>
        <w:spacing w:after="0"/>
        <w:jc w:val="both"/>
        <w:rPr>
          <w:rFonts w:cs="Times New Roman"/>
          <w:sz w:val="24"/>
          <w:szCs w:val="24"/>
        </w:rPr>
      </w:pPr>
      <w:r w:rsidRPr="00F9275A">
        <w:rPr>
          <w:rFonts w:cs="Times New Roman"/>
          <w:sz w:val="24"/>
          <w:szCs w:val="24"/>
        </w:rPr>
        <w:lastRenderedPageBreak/>
        <w:t>Testi i Maturës Shtetërore edhe këtë vit është mbajtur sipas procedurave të parapara nga MASHT ku DKA ka bërë të gjitha përgatitjet e nevojshme si në aspektin organizativ, administrative dhe teknik që testi të realizohet me shumë sukses.</w:t>
      </w:r>
    </w:p>
    <w:p w:rsidR="001D705F" w:rsidRPr="00F9275A" w:rsidRDefault="006A3973" w:rsidP="00201F1A">
      <w:pPr>
        <w:spacing w:after="0"/>
        <w:jc w:val="both"/>
        <w:rPr>
          <w:rFonts w:cs="Times New Roman"/>
          <w:sz w:val="24"/>
          <w:szCs w:val="24"/>
        </w:rPr>
      </w:pPr>
      <w:r w:rsidRPr="00F9275A">
        <w:rPr>
          <w:rFonts w:cs="Times New Roman"/>
          <w:sz w:val="24"/>
          <w:szCs w:val="24"/>
        </w:rPr>
        <w:t>Rezultatet e</w:t>
      </w:r>
      <w:r w:rsidR="001D705F" w:rsidRPr="00F9275A">
        <w:rPr>
          <w:rFonts w:cs="Times New Roman"/>
          <w:sz w:val="24"/>
          <w:szCs w:val="24"/>
        </w:rPr>
        <w:t xml:space="preserve"> maturës shtetërore-afati i qershorit  janë si në vijim:</w:t>
      </w:r>
    </w:p>
    <w:p w:rsidR="001D705F" w:rsidRPr="00F9275A" w:rsidRDefault="001D705F" w:rsidP="00201F1A">
      <w:pPr>
        <w:spacing w:after="0"/>
        <w:jc w:val="both"/>
        <w:rPr>
          <w:rFonts w:cs="Times New Roman"/>
          <w:sz w:val="24"/>
          <w:szCs w:val="24"/>
        </w:rPr>
      </w:pPr>
      <w:r w:rsidRPr="00F9275A">
        <w:rPr>
          <w:rFonts w:cs="Times New Roman"/>
          <w:sz w:val="24"/>
          <w:szCs w:val="24"/>
        </w:rPr>
        <w:t>Num</w:t>
      </w:r>
      <w:r w:rsidR="006A3973" w:rsidRPr="00F9275A">
        <w:rPr>
          <w:rFonts w:cs="Times New Roman"/>
          <w:sz w:val="24"/>
          <w:szCs w:val="24"/>
        </w:rPr>
        <w:t>ri i nxënëse që e kanë paraqit</w:t>
      </w:r>
      <w:r w:rsidRPr="00F9275A">
        <w:rPr>
          <w:rFonts w:cs="Times New Roman"/>
          <w:sz w:val="24"/>
          <w:szCs w:val="24"/>
        </w:rPr>
        <w:t xml:space="preserve"> testit është 1733, nga ta testit iu nënshtruan 1692 nxënës. Testin e kaluan 1336 ose 78.96%, nxënës, ndërsa 356 ose 21.04 nxënës nuk e kaluan testin.</w:t>
      </w:r>
      <w:r w:rsidR="00193AC3" w:rsidRPr="00F9275A">
        <w:rPr>
          <w:rFonts w:cs="Times New Roman"/>
          <w:sz w:val="24"/>
          <w:szCs w:val="24"/>
        </w:rPr>
        <w:t xml:space="preserve"> Rezultatet e</w:t>
      </w:r>
      <w:r w:rsidRPr="00F9275A">
        <w:rPr>
          <w:rFonts w:cs="Times New Roman"/>
          <w:sz w:val="24"/>
          <w:szCs w:val="24"/>
        </w:rPr>
        <w:t xml:space="preserve"> maturës shtetërore-afati i gushtit  janë si në vijim:</w:t>
      </w:r>
    </w:p>
    <w:p w:rsidR="001D705F" w:rsidRPr="00F9275A" w:rsidRDefault="001D705F" w:rsidP="00201F1A">
      <w:pPr>
        <w:spacing w:after="0"/>
        <w:jc w:val="both"/>
        <w:rPr>
          <w:rFonts w:cs="Times New Roman"/>
          <w:sz w:val="24"/>
          <w:szCs w:val="24"/>
        </w:rPr>
      </w:pPr>
      <w:r w:rsidRPr="00F9275A">
        <w:rPr>
          <w:rFonts w:cs="Times New Roman"/>
          <w:sz w:val="24"/>
          <w:szCs w:val="24"/>
        </w:rPr>
        <w:t>Num</w:t>
      </w:r>
      <w:r w:rsidR="00193AC3" w:rsidRPr="00F9275A">
        <w:rPr>
          <w:rFonts w:cs="Times New Roman"/>
          <w:sz w:val="24"/>
          <w:szCs w:val="24"/>
        </w:rPr>
        <w:t>ri i nxënëse që e kanë paraqit testin</w:t>
      </w:r>
      <w:r w:rsidRPr="00F9275A">
        <w:rPr>
          <w:rFonts w:cs="Times New Roman"/>
          <w:sz w:val="24"/>
          <w:szCs w:val="24"/>
        </w:rPr>
        <w:t xml:space="preserve"> është 405, nga ta testit iu nënshtruan 347 nxënës. Testin e kaluan 205 ose 59.08%, nxënës, ndërsa 142 ose 40.92% nxënës nuk e kaluan testin.</w:t>
      </w:r>
    </w:p>
    <w:p w:rsidR="001D705F" w:rsidRPr="00F9275A" w:rsidRDefault="001D705F" w:rsidP="00201F1A">
      <w:pPr>
        <w:spacing w:after="0"/>
        <w:jc w:val="both"/>
        <w:rPr>
          <w:rFonts w:cs="Times New Roman"/>
          <w:sz w:val="24"/>
          <w:szCs w:val="24"/>
        </w:rPr>
      </w:pPr>
      <w:r w:rsidRPr="00F9275A">
        <w:rPr>
          <w:rFonts w:cs="Times New Roman"/>
          <w:sz w:val="24"/>
          <w:szCs w:val="24"/>
        </w:rPr>
        <w:t>Shpallja e tenderit të ekskursioneve për nxënësit matu</w:t>
      </w:r>
      <w:r w:rsidR="00360170" w:rsidRPr="00F9275A">
        <w:rPr>
          <w:rFonts w:cs="Times New Roman"/>
          <w:sz w:val="24"/>
          <w:szCs w:val="24"/>
        </w:rPr>
        <w:t>rant është bërë me datë:</w:t>
      </w:r>
      <w:r w:rsidRPr="00F9275A">
        <w:rPr>
          <w:rFonts w:cs="Times New Roman"/>
          <w:sz w:val="24"/>
          <w:szCs w:val="24"/>
        </w:rPr>
        <w:t>10.09.2019-17.09.2019, ku në të njëjtën datë është bërë hapja e ofertave.</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Bazuar në rrethanat ekzistuese – tërmetit në Republikën e Shqipërisë, me datë 26.09.2019 Drejtoria e Arsimit në bashkëpunim me drejtorët e shkollave për shkak të sigurisë së nxënësve merë vendim për anulimin e ekskursioneve në kohë të pacaktuar. </w:t>
      </w:r>
    </w:p>
    <w:p w:rsidR="001D705F" w:rsidRPr="00F9275A" w:rsidRDefault="001D705F" w:rsidP="00201F1A">
      <w:pPr>
        <w:spacing w:after="0"/>
        <w:ind w:left="360"/>
        <w:jc w:val="both"/>
        <w:rPr>
          <w:rFonts w:cs="Times New Roman"/>
          <w:sz w:val="24"/>
          <w:szCs w:val="24"/>
        </w:rPr>
      </w:pPr>
    </w:p>
    <w:p w:rsidR="001D705F" w:rsidRPr="00F9275A" w:rsidRDefault="001D705F" w:rsidP="00201F1A">
      <w:pPr>
        <w:jc w:val="both"/>
        <w:rPr>
          <w:rFonts w:cs="Times New Roman"/>
          <w:b/>
          <w:bCs/>
          <w:sz w:val="24"/>
          <w:szCs w:val="24"/>
        </w:rPr>
      </w:pPr>
      <w:r w:rsidRPr="00F9275A">
        <w:rPr>
          <w:rFonts w:cs="Times New Roman"/>
          <w:b/>
          <w:bCs/>
          <w:sz w:val="24"/>
          <w:szCs w:val="24"/>
        </w:rPr>
        <w:t>Akterët e fushës së cilësisë</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Identifikimin dhe klasifikimin e dokumentacionit rreth disa emërimeve të koordinatorëve të cilësisë në shkolla. </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Përcaktimi i orëve të KC nëpër shkolla, sipas Udhëzimit Administrativ. </w:t>
      </w:r>
    </w:p>
    <w:p w:rsidR="001D705F" w:rsidRPr="00F9275A" w:rsidRDefault="001D705F" w:rsidP="00201F1A">
      <w:pPr>
        <w:spacing w:after="0"/>
        <w:jc w:val="both"/>
        <w:rPr>
          <w:rFonts w:cs="Times New Roman"/>
          <w:sz w:val="24"/>
          <w:szCs w:val="24"/>
        </w:rPr>
      </w:pPr>
      <w:r w:rsidRPr="00F9275A">
        <w:rPr>
          <w:rFonts w:cs="Times New Roman"/>
          <w:sz w:val="24"/>
          <w:szCs w:val="24"/>
        </w:rPr>
        <w:t>Takim njoftues me Koordi</w:t>
      </w:r>
      <w:r w:rsidR="00194B3C" w:rsidRPr="00F9275A">
        <w:rPr>
          <w:rFonts w:cs="Times New Roman"/>
          <w:sz w:val="24"/>
          <w:szCs w:val="24"/>
        </w:rPr>
        <w:t>natorin e c</w:t>
      </w:r>
      <w:r w:rsidRPr="00F9275A">
        <w:rPr>
          <w:rFonts w:cs="Times New Roman"/>
          <w:sz w:val="24"/>
          <w:szCs w:val="24"/>
        </w:rPr>
        <w:t>ilësisë në nivel të MASHT-it z.Afet Morina, datë 29.03.2019.</w:t>
      </w:r>
    </w:p>
    <w:p w:rsidR="001D705F" w:rsidRPr="00F9275A" w:rsidRDefault="001D705F" w:rsidP="00201F1A">
      <w:pPr>
        <w:spacing w:after="0"/>
        <w:jc w:val="both"/>
        <w:rPr>
          <w:rFonts w:cs="Times New Roman"/>
          <w:sz w:val="24"/>
          <w:szCs w:val="24"/>
        </w:rPr>
      </w:pPr>
      <w:r w:rsidRPr="00F9275A">
        <w:rPr>
          <w:rFonts w:cs="Times New Roman"/>
          <w:sz w:val="24"/>
          <w:szCs w:val="24"/>
        </w:rPr>
        <w:t>Kompletimi i emërimit të KC në të gjitha shkollat e komunës nga ana e drejtorëve të shkollave.</w:t>
      </w:r>
    </w:p>
    <w:p w:rsidR="001D705F" w:rsidRPr="00F9275A" w:rsidRDefault="001D705F" w:rsidP="00201F1A">
      <w:pPr>
        <w:spacing w:after="0"/>
        <w:jc w:val="both"/>
        <w:rPr>
          <w:rFonts w:cs="Times New Roman"/>
          <w:sz w:val="24"/>
          <w:szCs w:val="24"/>
        </w:rPr>
      </w:pPr>
      <w:r w:rsidRPr="00F9275A">
        <w:rPr>
          <w:rFonts w:cs="Times New Roman"/>
          <w:sz w:val="24"/>
          <w:szCs w:val="24"/>
        </w:rPr>
        <w:t>Organizimi i një takimi me të gjithë koordi</w:t>
      </w:r>
      <w:r w:rsidR="00194B3C" w:rsidRPr="00F9275A">
        <w:rPr>
          <w:rFonts w:cs="Times New Roman"/>
          <w:sz w:val="24"/>
          <w:szCs w:val="24"/>
        </w:rPr>
        <w:t>natorët e cilësisë në shkolla, k</w:t>
      </w:r>
      <w:r w:rsidRPr="00F9275A">
        <w:rPr>
          <w:rFonts w:cs="Times New Roman"/>
          <w:sz w:val="24"/>
          <w:szCs w:val="24"/>
        </w:rPr>
        <w:t>ompletimi i të gjitha dosjeve të KC.</w:t>
      </w:r>
    </w:p>
    <w:p w:rsidR="00506806" w:rsidRPr="00F9275A" w:rsidRDefault="00506806" w:rsidP="00201F1A">
      <w:pPr>
        <w:spacing w:after="0"/>
        <w:jc w:val="both"/>
        <w:rPr>
          <w:rFonts w:cs="Times New Roman"/>
          <w:sz w:val="24"/>
          <w:szCs w:val="24"/>
        </w:rPr>
      </w:pPr>
    </w:p>
    <w:p w:rsidR="00506806" w:rsidRPr="00F9275A" w:rsidRDefault="00506806" w:rsidP="00201F1A">
      <w:pPr>
        <w:spacing w:after="0"/>
        <w:jc w:val="both"/>
        <w:rPr>
          <w:rFonts w:cs="Times New Roman"/>
          <w:sz w:val="24"/>
          <w:szCs w:val="24"/>
        </w:rPr>
      </w:pPr>
    </w:p>
    <w:p w:rsidR="001D705F" w:rsidRPr="00F9275A" w:rsidRDefault="001D705F" w:rsidP="00201F1A">
      <w:pPr>
        <w:spacing w:after="0"/>
        <w:ind w:left="342"/>
        <w:jc w:val="both"/>
        <w:rPr>
          <w:rFonts w:cs="Times New Roman"/>
          <w:sz w:val="24"/>
          <w:szCs w:val="24"/>
        </w:rPr>
      </w:pPr>
    </w:p>
    <w:p w:rsidR="001D705F" w:rsidRPr="00F9275A" w:rsidRDefault="001D705F" w:rsidP="00201F1A">
      <w:pPr>
        <w:jc w:val="both"/>
        <w:rPr>
          <w:rFonts w:cs="Times New Roman"/>
          <w:b/>
          <w:bCs/>
          <w:sz w:val="24"/>
          <w:szCs w:val="24"/>
        </w:rPr>
      </w:pPr>
      <w:r w:rsidRPr="00F9275A">
        <w:rPr>
          <w:rFonts w:cs="Times New Roman"/>
          <w:b/>
          <w:bCs/>
          <w:sz w:val="24"/>
          <w:szCs w:val="24"/>
        </w:rPr>
        <w:t>Vizitat në Shkolla</w:t>
      </w:r>
    </w:p>
    <w:p w:rsidR="001D705F" w:rsidRPr="00F9275A" w:rsidRDefault="001D705F" w:rsidP="00201F1A">
      <w:pPr>
        <w:spacing w:after="0"/>
        <w:jc w:val="both"/>
        <w:rPr>
          <w:rFonts w:cs="Times New Roman"/>
          <w:sz w:val="24"/>
          <w:szCs w:val="24"/>
        </w:rPr>
      </w:pPr>
      <w:r w:rsidRPr="00F9275A">
        <w:rPr>
          <w:rFonts w:cs="Times New Roman"/>
          <w:sz w:val="24"/>
          <w:szCs w:val="24"/>
        </w:rPr>
        <w:t>Realizimi i vizitave me qëllim të sqarimit të dety</w:t>
      </w:r>
      <w:r w:rsidR="00C40F22" w:rsidRPr="00F9275A">
        <w:rPr>
          <w:rFonts w:cs="Times New Roman"/>
          <w:sz w:val="24"/>
          <w:szCs w:val="24"/>
        </w:rPr>
        <w:t>rave dhe përgjegjësive  të KC, t</w:t>
      </w:r>
      <w:r w:rsidRPr="00F9275A">
        <w:rPr>
          <w:rFonts w:cs="Times New Roman"/>
          <w:sz w:val="24"/>
          <w:szCs w:val="24"/>
        </w:rPr>
        <w:t>akime me drejtorët e shkollave, KC, pedagogët dhe akter të tjerë.</w:t>
      </w:r>
    </w:p>
    <w:p w:rsidR="001D705F" w:rsidRPr="00F9275A" w:rsidRDefault="001D705F" w:rsidP="00201F1A">
      <w:pPr>
        <w:spacing w:after="0"/>
        <w:jc w:val="both"/>
        <w:rPr>
          <w:rFonts w:cs="Times New Roman"/>
          <w:sz w:val="24"/>
          <w:szCs w:val="24"/>
        </w:rPr>
      </w:pPr>
      <w:r w:rsidRPr="00F9275A">
        <w:rPr>
          <w:rFonts w:eastAsia="MS Mincho" w:cs="Times New Roman"/>
          <w:sz w:val="24"/>
          <w:szCs w:val="24"/>
        </w:rPr>
        <w:t>Roli i KC, hapësira fizike (zyra) e cila u nevojitet nga viti ri shkollor 2019/20.</w:t>
      </w:r>
    </w:p>
    <w:p w:rsidR="001D705F" w:rsidRPr="00F9275A" w:rsidRDefault="001D705F" w:rsidP="00201F1A">
      <w:pPr>
        <w:spacing w:after="0"/>
        <w:jc w:val="both"/>
        <w:rPr>
          <w:rFonts w:eastAsia="MS Mincho" w:cs="Times New Roman"/>
          <w:sz w:val="24"/>
          <w:szCs w:val="24"/>
        </w:rPr>
      </w:pPr>
      <w:r w:rsidRPr="00F9275A">
        <w:rPr>
          <w:rFonts w:eastAsia="MS Mincho" w:cs="Times New Roman"/>
          <w:sz w:val="24"/>
          <w:szCs w:val="24"/>
        </w:rPr>
        <w:t xml:space="preserve">Shpërndarja dhe ruajtja e orëve të KC brenda Aktivit Profesional (AP) të cilit i takojnë. </w:t>
      </w:r>
    </w:p>
    <w:p w:rsidR="001D705F" w:rsidRPr="00F9275A" w:rsidRDefault="001D705F" w:rsidP="00201F1A">
      <w:pPr>
        <w:spacing w:after="0"/>
        <w:jc w:val="both"/>
        <w:rPr>
          <w:rFonts w:eastAsia="MS Mincho" w:cs="Times New Roman"/>
          <w:sz w:val="24"/>
          <w:szCs w:val="24"/>
        </w:rPr>
      </w:pPr>
      <w:r w:rsidRPr="00F9275A">
        <w:rPr>
          <w:rFonts w:eastAsia="MS Mincho" w:cs="Times New Roman"/>
          <w:sz w:val="24"/>
          <w:szCs w:val="24"/>
        </w:rPr>
        <w:t>Hartimi i një marrëveshje sipas Udhëzimit Administrativ mbi kryerjen e detyrave të cilat i planifikon drejtori i shkollës dhe KC brenda vitit shkollor.</w:t>
      </w:r>
    </w:p>
    <w:p w:rsidR="001D705F" w:rsidRPr="00F9275A" w:rsidRDefault="001D705F" w:rsidP="00201F1A">
      <w:pPr>
        <w:spacing w:after="0"/>
        <w:jc w:val="both"/>
        <w:rPr>
          <w:rFonts w:eastAsia="MS Mincho" w:cs="Times New Roman"/>
          <w:sz w:val="24"/>
          <w:szCs w:val="24"/>
        </w:rPr>
      </w:pPr>
      <w:r w:rsidRPr="00F9275A">
        <w:rPr>
          <w:rFonts w:eastAsia="MS Mincho" w:cs="Times New Roman"/>
          <w:sz w:val="24"/>
          <w:szCs w:val="24"/>
        </w:rPr>
        <w:t>Ndarja e përgjegjësive, me theks të veçan</w:t>
      </w:r>
      <w:r w:rsidR="00C40F22" w:rsidRPr="00F9275A">
        <w:rPr>
          <w:rFonts w:eastAsia="MS Mincho" w:cs="Times New Roman"/>
          <w:sz w:val="24"/>
          <w:szCs w:val="24"/>
        </w:rPr>
        <w:t>të f</w:t>
      </w:r>
      <w:r w:rsidR="001837D6" w:rsidRPr="00F9275A">
        <w:rPr>
          <w:rFonts w:eastAsia="MS Mincho" w:cs="Times New Roman"/>
          <w:sz w:val="24"/>
          <w:szCs w:val="24"/>
        </w:rPr>
        <w:t>unksionimi efikas i Aktiveve</w:t>
      </w:r>
      <w:r w:rsidRPr="00F9275A">
        <w:rPr>
          <w:rFonts w:eastAsia="MS Mincho" w:cs="Times New Roman"/>
          <w:sz w:val="24"/>
          <w:szCs w:val="24"/>
        </w:rPr>
        <w:t xml:space="preserve"> Profesionale në shkolla.</w:t>
      </w:r>
    </w:p>
    <w:p w:rsidR="001D705F" w:rsidRPr="00F9275A" w:rsidRDefault="00083F4A" w:rsidP="00201F1A">
      <w:pPr>
        <w:spacing w:after="0"/>
        <w:jc w:val="both"/>
        <w:rPr>
          <w:rFonts w:cs="Times New Roman"/>
          <w:sz w:val="24"/>
          <w:szCs w:val="24"/>
        </w:rPr>
      </w:pPr>
      <w:r w:rsidRPr="00F9275A">
        <w:rPr>
          <w:rFonts w:eastAsia="MS Mincho" w:cs="Times New Roman"/>
          <w:sz w:val="24"/>
          <w:szCs w:val="24"/>
        </w:rPr>
        <w:t>Sfidat</w:t>
      </w:r>
      <w:r w:rsidR="001D705F" w:rsidRPr="00F9275A">
        <w:rPr>
          <w:rFonts w:eastAsia="MS Mincho" w:cs="Times New Roman"/>
          <w:sz w:val="24"/>
          <w:szCs w:val="24"/>
        </w:rPr>
        <w:t xml:space="preserve"> dhe brengat e përgjithshme të cilat ndikojnë në procesin e rregullt arsimor, me theks të veçantë në cilësi.</w:t>
      </w:r>
    </w:p>
    <w:p w:rsidR="001D705F" w:rsidRPr="00F9275A" w:rsidRDefault="001D705F" w:rsidP="00201F1A">
      <w:pPr>
        <w:jc w:val="both"/>
        <w:rPr>
          <w:rFonts w:eastAsia="Times New Roman" w:cs="Times New Roman"/>
          <w:sz w:val="24"/>
          <w:szCs w:val="24"/>
        </w:rPr>
      </w:pPr>
      <w:r w:rsidRPr="00F9275A">
        <w:rPr>
          <w:rFonts w:eastAsia="Times New Roman" w:cs="Times New Roman"/>
          <w:sz w:val="24"/>
          <w:szCs w:val="24"/>
        </w:rPr>
        <w:lastRenderedPageBreak/>
        <w:t>Përgatitja e kontratave të Koordinatorëve të Cilës</w:t>
      </w:r>
      <w:r w:rsidR="00083F4A" w:rsidRPr="00F9275A">
        <w:rPr>
          <w:rFonts w:eastAsia="Times New Roman" w:cs="Times New Roman"/>
          <w:sz w:val="24"/>
          <w:szCs w:val="24"/>
        </w:rPr>
        <w:t xml:space="preserve">isë në bashkëpunim me Zyrën e </w:t>
      </w:r>
      <w:r w:rsidRPr="00F9275A">
        <w:rPr>
          <w:rFonts w:eastAsia="Times New Roman" w:cs="Times New Roman"/>
          <w:sz w:val="24"/>
          <w:szCs w:val="24"/>
        </w:rPr>
        <w:t xml:space="preserve"> personelit. -Përgatitja e planeve/modeleve individuale vjetore të KC</w:t>
      </w:r>
    </w:p>
    <w:p w:rsidR="001D705F" w:rsidRPr="00F9275A" w:rsidRDefault="001D705F" w:rsidP="00201F1A">
      <w:pPr>
        <w:jc w:val="both"/>
        <w:rPr>
          <w:rFonts w:eastAsia="Times New Roman" w:cs="Times New Roman"/>
          <w:sz w:val="24"/>
          <w:szCs w:val="24"/>
        </w:rPr>
      </w:pPr>
      <w:r w:rsidRPr="00F9275A">
        <w:rPr>
          <w:rFonts w:eastAsia="Times New Roman" w:cs="Times New Roman"/>
          <w:sz w:val="24"/>
          <w:szCs w:val="24"/>
        </w:rPr>
        <w:t>Informacione shtesë në kryerjen e detyrave të KC, bashkangjitur me disa udhëzime.</w:t>
      </w:r>
    </w:p>
    <w:p w:rsidR="001D705F" w:rsidRPr="00F9275A" w:rsidRDefault="001D705F" w:rsidP="00201F1A">
      <w:pPr>
        <w:jc w:val="both"/>
        <w:rPr>
          <w:rFonts w:eastAsia="Times New Roman" w:cs="Times New Roman"/>
          <w:sz w:val="24"/>
          <w:szCs w:val="24"/>
        </w:rPr>
      </w:pPr>
      <w:r w:rsidRPr="00F9275A">
        <w:rPr>
          <w:rFonts w:eastAsia="Times New Roman" w:cs="Times New Roman"/>
          <w:sz w:val="24"/>
          <w:szCs w:val="24"/>
        </w:rPr>
        <w:t>Dorëzimi i orareve të punës dhe raporteve mujore të KC, në DKA</w:t>
      </w:r>
    </w:p>
    <w:p w:rsidR="001D705F" w:rsidRPr="00F9275A" w:rsidRDefault="001D705F" w:rsidP="00201F1A">
      <w:pPr>
        <w:jc w:val="both"/>
        <w:rPr>
          <w:rFonts w:eastAsia="Times New Roman" w:cs="Times New Roman"/>
          <w:sz w:val="24"/>
          <w:szCs w:val="24"/>
        </w:rPr>
      </w:pPr>
      <w:r w:rsidRPr="00F9275A">
        <w:rPr>
          <w:rFonts w:eastAsia="Times New Roman" w:cs="Times New Roman"/>
          <w:sz w:val="24"/>
          <w:szCs w:val="24"/>
        </w:rPr>
        <w:t>Realizimi i Testit të Maturës Shtetërore-Afati i gushtit,</w:t>
      </w:r>
    </w:p>
    <w:p w:rsidR="001D705F" w:rsidRPr="00F9275A" w:rsidRDefault="001D705F" w:rsidP="00201F1A">
      <w:pPr>
        <w:jc w:val="both"/>
        <w:rPr>
          <w:rFonts w:eastAsia="Times New Roman" w:cs="Times New Roman"/>
          <w:sz w:val="24"/>
          <w:szCs w:val="24"/>
        </w:rPr>
      </w:pPr>
      <w:r w:rsidRPr="00F9275A">
        <w:rPr>
          <w:rFonts w:eastAsia="Times New Roman" w:cs="Times New Roman"/>
          <w:sz w:val="24"/>
          <w:szCs w:val="24"/>
        </w:rPr>
        <w:t xml:space="preserve">Shpallja e tenderit për ekskursione për nxënës maturant, </w:t>
      </w:r>
    </w:p>
    <w:p w:rsidR="001D705F" w:rsidRPr="00F9275A" w:rsidRDefault="00083F4A" w:rsidP="00201F1A">
      <w:pPr>
        <w:jc w:val="both"/>
        <w:rPr>
          <w:rFonts w:eastAsia="Times New Roman" w:cs="Times New Roman"/>
          <w:sz w:val="24"/>
          <w:szCs w:val="24"/>
        </w:rPr>
      </w:pPr>
      <w:r w:rsidRPr="00F9275A">
        <w:rPr>
          <w:rFonts w:eastAsia="Times New Roman" w:cs="Times New Roman"/>
          <w:sz w:val="24"/>
          <w:szCs w:val="24"/>
        </w:rPr>
        <w:t>Pajisja</w:t>
      </w:r>
      <w:r w:rsidR="001D705F" w:rsidRPr="00F9275A">
        <w:rPr>
          <w:rFonts w:eastAsia="Times New Roman" w:cs="Times New Roman"/>
          <w:sz w:val="24"/>
          <w:szCs w:val="24"/>
        </w:rPr>
        <w:t xml:space="preserve"> e nxënësve të klasës së X-të, me uniforma dhe kartela identifikuese,</w:t>
      </w:r>
    </w:p>
    <w:p w:rsidR="001D705F" w:rsidRPr="00F9275A" w:rsidRDefault="001D705F" w:rsidP="00201F1A">
      <w:pPr>
        <w:jc w:val="both"/>
        <w:rPr>
          <w:rFonts w:eastAsia="Times New Roman" w:cs="Times New Roman"/>
          <w:sz w:val="24"/>
          <w:szCs w:val="24"/>
        </w:rPr>
      </w:pPr>
      <w:r w:rsidRPr="00F9275A">
        <w:rPr>
          <w:rFonts w:eastAsia="Times New Roman" w:cs="Times New Roman"/>
          <w:sz w:val="24"/>
          <w:szCs w:val="24"/>
        </w:rPr>
        <w:t>Shpallja e konkursit për vendet e lira të punës për mësimdhënës dhe punëtor teknik.</w:t>
      </w:r>
    </w:p>
    <w:p w:rsidR="001D705F" w:rsidRPr="00F9275A" w:rsidRDefault="001D705F" w:rsidP="00201F1A">
      <w:pPr>
        <w:jc w:val="both"/>
        <w:rPr>
          <w:rFonts w:eastAsia="Times New Roman" w:cs="Times New Roman"/>
          <w:sz w:val="24"/>
          <w:szCs w:val="24"/>
        </w:rPr>
      </w:pPr>
      <w:r w:rsidRPr="00F9275A">
        <w:rPr>
          <w:rFonts w:eastAsia="Times New Roman" w:cs="Times New Roman"/>
          <w:sz w:val="24"/>
          <w:szCs w:val="24"/>
        </w:rPr>
        <w:t>Organizimi i aktivitetit për mirëpritjen e nxënësve që fillojnë klasën e X-të,</w:t>
      </w:r>
    </w:p>
    <w:p w:rsidR="001D705F" w:rsidRPr="00F9275A" w:rsidRDefault="001D705F" w:rsidP="00201F1A">
      <w:pPr>
        <w:jc w:val="both"/>
        <w:rPr>
          <w:rFonts w:eastAsia="Times New Roman" w:cs="Times New Roman"/>
          <w:sz w:val="24"/>
          <w:szCs w:val="24"/>
        </w:rPr>
      </w:pPr>
      <w:r w:rsidRPr="00F9275A">
        <w:rPr>
          <w:rFonts w:eastAsia="Times New Roman" w:cs="Times New Roman"/>
          <w:sz w:val="24"/>
          <w:szCs w:val="24"/>
        </w:rPr>
        <w:t>Kthimi i procesit mësimor nga tre në dy ndërrime në SHFMU ”Thimi Mitko”</w:t>
      </w:r>
    </w:p>
    <w:p w:rsidR="001D705F" w:rsidRPr="00F9275A" w:rsidRDefault="001D705F" w:rsidP="00201F1A">
      <w:pPr>
        <w:jc w:val="both"/>
        <w:rPr>
          <w:rFonts w:eastAsia="Times New Roman" w:cs="Times New Roman"/>
          <w:sz w:val="24"/>
          <w:szCs w:val="24"/>
        </w:rPr>
      </w:pPr>
      <w:r w:rsidRPr="00F9275A">
        <w:rPr>
          <w:rFonts w:eastAsia="Times New Roman" w:cs="Times New Roman"/>
          <w:sz w:val="24"/>
          <w:szCs w:val="24"/>
        </w:rPr>
        <w:t>Zgjerimi i projektit me shumë mësues në ciklin klasor në SHFMU ”Rexhep Elmazi”, SHFMU “Abaz Ajeti” dhe SHFMU ”Musa Zajmi”.</w:t>
      </w:r>
    </w:p>
    <w:p w:rsidR="001D705F" w:rsidRPr="00F9275A" w:rsidRDefault="001D705F" w:rsidP="00201F1A">
      <w:pPr>
        <w:jc w:val="both"/>
        <w:rPr>
          <w:rFonts w:eastAsia="Times New Roman" w:cs="Times New Roman"/>
          <w:sz w:val="24"/>
          <w:szCs w:val="24"/>
        </w:rPr>
      </w:pPr>
      <w:r w:rsidRPr="00F9275A">
        <w:rPr>
          <w:rFonts w:eastAsia="Times New Roman" w:cs="Times New Roman"/>
          <w:sz w:val="24"/>
          <w:szCs w:val="24"/>
        </w:rPr>
        <w:t>Realizimi i trajnimit të mësimdhënësve nga fusha e Tik dhe Jeta dhe Puna, si dhe i drejtorëve të Shkollave të Mesme të Larta Profesionale, në kuadër të projektit “Orientimi në Karrier”Busolla.com.</w:t>
      </w:r>
    </w:p>
    <w:p w:rsidR="001D705F" w:rsidRPr="00F9275A" w:rsidRDefault="001D705F" w:rsidP="00201F1A">
      <w:pPr>
        <w:jc w:val="both"/>
        <w:rPr>
          <w:rFonts w:eastAsia="Times New Roman" w:cs="Times New Roman"/>
          <w:sz w:val="24"/>
          <w:szCs w:val="24"/>
        </w:rPr>
      </w:pPr>
      <w:r w:rsidRPr="00F9275A">
        <w:rPr>
          <w:rFonts w:eastAsia="Times New Roman" w:cs="Times New Roman"/>
          <w:sz w:val="24"/>
          <w:szCs w:val="24"/>
        </w:rPr>
        <w:t>Realizimi i trajnimit “Mendimi Kritik, Zgjidhje e Problemeve dhe Bazat e Micro:bit-it” për drejtorët e SHFMU si dhe mësimdhënëse të ciklit lëndor i organizuar nga British Council.</w:t>
      </w:r>
    </w:p>
    <w:p w:rsidR="00506806" w:rsidRPr="00F9275A" w:rsidRDefault="00506806" w:rsidP="00201F1A">
      <w:pPr>
        <w:jc w:val="both"/>
        <w:rPr>
          <w:rFonts w:eastAsia="Times New Roman" w:cs="Times New Roman"/>
          <w:sz w:val="24"/>
          <w:szCs w:val="24"/>
        </w:rPr>
      </w:pPr>
    </w:p>
    <w:p w:rsidR="00506806" w:rsidRPr="00F9275A" w:rsidRDefault="00506806" w:rsidP="00201F1A">
      <w:pPr>
        <w:jc w:val="both"/>
        <w:rPr>
          <w:rFonts w:eastAsia="Times New Roman" w:cs="Times New Roman"/>
          <w:sz w:val="24"/>
          <w:szCs w:val="24"/>
        </w:rPr>
      </w:pPr>
    </w:p>
    <w:p w:rsidR="001D705F" w:rsidRPr="00F9275A" w:rsidRDefault="001D705F" w:rsidP="00201F1A">
      <w:pPr>
        <w:jc w:val="both"/>
        <w:rPr>
          <w:rFonts w:cs="Times New Roman"/>
          <w:b/>
          <w:bCs/>
          <w:sz w:val="24"/>
          <w:szCs w:val="24"/>
        </w:rPr>
      </w:pPr>
      <w:r w:rsidRPr="00F9275A">
        <w:rPr>
          <w:rFonts w:cs="Times New Roman"/>
          <w:b/>
          <w:bCs/>
          <w:sz w:val="24"/>
          <w:szCs w:val="24"/>
        </w:rPr>
        <w:t>Organizimi i trajnimit të VBSH-së për disa KC</w:t>
      </w:r>
    </w:p>
    <w:p w:rsidR="001D705F" w:rsidRPr="00F9275A" w:rsidRDefault="001D705F" w:rsidP="00201F1A">
      <w:pPr>
        <w:jc w:val="both"/>
        <w:rPr>
          <w:rFonts w:eastAsia="MS Mincho" w:cs="Times New Roman"/>
          <w:sz w:val="24"/>
          <w:szCs w:val="24"/>
        </w:rPr>
      </w:pPr>
      <w:r w:rsidRPr="00F9275A">
        <w:rPr>
          <w:rFonts w:eastAsia="MS Mincho" w:cs="Times New Roman"/>
          <w:sz w:val="24"/>
          <w:szCs w:val="24"/>
        </w:rPr>
        <w:t>Konstatimi i nevojës për ndjekjen e trajnimi bazik për çdo KC për ta paraq</w:t>
      </w:r>
      <w:r w:rsidR="00837870" w:rsidRPr="00F9275A">
        <w:rPr>
          <w:rFonts w:eastAsia="MS Mincho" w:cs="Times New Roman"/>
          <w:sz w:val="24"/>
          <w:szCs w:val="24"/>
        </w:rPr>
        <w:t xml:space="preserve">itur gjendjen reale të cilësisë </w:t>
      </w:r>
      <w:r w:rsidRPr="00F9275A">
        <w:rPr>
          <w:rFonts w:eastAsia="MS Mincho" w:cs="Times New Roman"/>
          <w:sz w:val="24"/>
          <w:szCs w:val="24"/>
        </w:rPr>
        <w:t xml:space="preserve">në shkollë, Vlerësimi i Brendshëm i Shkollës (VBSH). </w:t>
      </w:r>
      <w:r w:rsidRPr="00F9275A">
        <w:rPr>
          <w:rFonts w:eastAsia="MS Mincho" w:cs="Times New Roman"/>
          <w:sz w:val="24"/>
          <w:szCs w:val="24"/>
        </w:rPr>
        <w:br/>
        <w:t xml:space="preserve">Në koordinim dhe me referencë të z.Afet Morina, në </w:t>
      </w:r>
      <w:r w:rsidR="00837870" w:rsidRPr="00F9275A">
        <w:rPr>
          <w:rFonts w:eastAsia="MS Mincho" w:cs="Times New Roman"/>
          <w:sz w:val="24"/>
          <w:szCs w:val="24"/>
        </w:rPr>
        <w:t>takim me z.Fadil Agaj – KC në SHFMU</w:t>
      </w:r>
      <w:r w:rsidRPr="00F9275A">
        <w:rPr>
          <w:rFonts w:eastAsia="MS Mincho" w:cs="Times New Roman"/>
          <w:sz w:val="24"/>
          <w:szCs w:val="24"/>
        </w:rPr>
        <w:t xml:space="preserve">”Zija Shemsiu”, ka rezultuar se duhet të mbahet një trajnim, për ta bartur përvojën e tij tek KC të cilët ende nuk e kanë ndjekur këtë trajnim bazik. </w:t>
      </w:r>
    </w:p>
    <w:p w:rsidR="001D705F" w:rsidRPr="00F9275A" w:rsidRDefault="001D705F" w:rsidP="00201F1A">
      <w:pPr>
        <w:jc w:val="both"/>
        <w:rPr>
          <w:rFonts w:eastAsia="MS Mincho" w:cs="Times New Roman"/>
          <w:sz w:val="24"/>
          <w:szCs w:val="24"/>
        </w:rPr>
      </w:pPr>
      <w:r w:rsidRPr="00F9275A">
        <w:rPr>
          <w:rFonts w:eastAsia="MS Mincho" w:cs="Times New Roman"/>
          <w:sz w:val="24"/>
          <w:szCs w:val="24"/>
        </w:rPr>
        <w:t xml:space="preserve">Identifikimi i KC të cilët nuk e kanë ndjekur trajnimin, përgatitjet për trajnimin. </w:t>
      </w:r>
    </w:p>
    <w:p w:rsidR="001D705F" w:rsidRPr="00F9275A" w:rsidRDefault="001D705F" w:rsidP="00201F1A">
      <w:pPr>
        <w:jc w:val="both"/>
        <w:rPr>
          <w:rFonts w:eastAsia="MS Mincho" w:cs="Times New Roman"/>
          <w:sz w:val="24"/>
          <w:szCs w:val="24"/>
        </w:rPr>
      </w:pPr>
      <w:r w:rsidRPr="00F9275A">
        <w:rPr>
          <w:rFonts w:eastAsia="MS Mincho" w:cs="Times New Roman"/>
          <w:sz w:val="24"/>
          <w:szCs w:val="24"/>
        </w:rPr>
        <w:t xml:space="preserve">Realizimi i trajnimit një ditor me Koordinator të cilësisë të disa shkollave </w:t>
      </w:r>
    </w:p>
    <w:p w:rsidR="001D705F" w:rsidRPr="00F9275A" w:rsidRDefault="001D705F" w:rsidP="00201F1A">
      <w:pPr>
        <w:jc w:val="both"/>
        <w:rPr>
          <w:rFonts w:cs="Times New Roman"/>
          <w:b/>
          <w:bCs/>
          <w:sz w:val="24"/>
          <w:szCs w:val="24"/>
        </w:rPr>
      </w:pPr>
      <w:r w:rsidRPr="00F9275A">
        <w:rPr>
          <w:rFonts w:cs="Times New Roman"/>
          <w:b/>
          <w:bCs/>
          <w:sz w:val="24"/>
          <w:szCs w:val="24"/>
        </w:rPr>
        <w:lastRenderedPageBreak/>
        <w:t>Hartimi i shkresave zyrtare dhe raportet e KC.</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Hartimi i disa shkresave për drejtorët e IEAA rreth rregullimit të statusit të KC në shkollë.</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Kërkesa nga KC në shkolla për përcjelljen e përfundimit të vitit shkollor 2018/19, me theks të veçantë mbledhjet e Aktiveve Profesionale. </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Kemi pranuar nga përfaqësuesi i MASHT-it dy format e unifikuara të raportimit në fushat e kurrikulës dhe fushat e cilësisë.</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Formë/model i marrëveshjes mes drejtorit të shkollës dhe KC, sipas UA dhe detyrave të parapara me këtë udhëzim.</w:t>
      </w:r>
    </w:p>
    <w:p w:rsidR="001D705F" w:rsidRPr="00F9275A" w:rsidRDefault="001D705F" w:rsidP="00506806">
      <w:pPr>
        <w:spacing w:after="0" w:line="360" w:lineRule="auto"/>
        <w:jc w:val="both"/>
        <w:rPr>
          <w:rFonts w:eastAsia="Calibri" w:cs="Times New Roman"/>
          <w:sz w:val="24"/>
          <w:szCs w:val="24"/>
        </w:rPr>
      </w:pPr>
      <w:r w:rsidRPr="00F9275A">
        <w:rPr>
          <w:rFonts w:eastAsia="Calibri" w:cs="Times New Roman"/>
          <w:sz w:val="24"/>
          <w:szCs w:val="24"/>
        </w:rPr>
        <w:t>Zhvillimi i disa takimeve të ndryshme rreth pozitës së KC dhe angazhimeve të tyre në shkollë, duke u nisur nga d</w:t>
      </w:r>
      <w:r w:rsidR="00506806" w:rsidRPr="00F9275A">
        <w:rPr>
          <w:rFonts w:eastAsia="Calibri" w:cs="Times New Roman"/>
          <w:sz w:val="24"/>
          <w:szCs w:val="24"/>
        </w:rPr>
        <w:t>rejtorët e IEAA-së e deri te KC</w:t>
      </w:r>
    </w:p>
    <w:p w:rsidR="001D705F" w:rsidRPr="00F9275A" w:rsidRDefault="001D705F" w:rsidP="00201F1A">
      <w:pPr>
        <w:jc w:val="both"/>
        <w:rPr>
          <w:rFonts w:cs="Times New Roman"/>
          <w:b/>
          <w:sz w:val="24"/>
          <w:szCs w:val="24"/>
        </w:rPr>
      </w:pPr>
      <w:r w:rsidRPr="00F9275A">
        <w:rPr>
          <w:rFonts w:cs="Times New Roman"/>
          <w:b/>
          <w:sz w:val="24"/>
          <w:szCs w:val="24"/>
        </w:rPr>
        <w:t xml:space="preserve">Aktivitetet e planifikuara dhe realizuara lidhur me </w:t>
      </w:r>
      <w:r w:rsidR="001D573F" w:rsidRPr="00F9275A">
        <w:rPr>
          <w:rFonts w:cs="Times New Roman"/>
          <w:b/>
          <w:sz w:val="24"/>
          <w:szCs w:val="24"/>
        </w:rPr>
        <w:t>zyrën</w:t>
      </w:r>
      <w:r w:rsidRPr="00F9275A">
        <w:rPr>
          <w:rFonts w:cs="Times New Roman"/>
          <w:b/>
          <w:sz w:val="24"/>
          <w:szCs w:val="24"/>
        </w:rPr>
        <w:t xml:space="preserve"> e financave</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Përgatitja e projektbuxhetit për vitin 2020.</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Përgatitja e raporteve të hyrave për 2019.</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Aprovimi i kërkesave të shkollave lidhur me furnizimin me materiale dhe shërbime të ndryshme.</w:t>
      </w:r>
    </w:p>
    <w:p w:rsidR="001D705F" w:rsidRPr="00F9275A" w:rsidRDefault="00883B5B" w:rsidP="00201F1A">
      <w:pPr>
        <w:spacing w:after="0"/>
        <w:jc w:val="both"/>
        <w:rPr>
          <w:rFonts w:eastAsia="Calibri" w:cs="Times New Roman"/>
          <w:sz w:val="24"/>
          <w:szCs w:val="24"/>
        </w:rPr>
      </w:pPr>
      <w:r w:rsidRPr="00F9275A">
        <w:rPr>
          <w:rFonts w:eastAsia="Calibri" w:cs="Times New Roman"/>
          <w:sz w:val="24"/>
          <w:szCs w:val="24"/>
        </w:rPr>
        <w:t>Bashkëpunimi</w:t>
      </w:r>
      <w:r w:rsidR="001D705F" w:rsidRPr="00F9275A">
        <w:rPr>
          <w:rFonts w:eastAsia="Calibri" w:cs="Times New Roman"/>
          <w:sz w:val="24"/>
          <w:szCs w:val="24"/>
        </w:rPr>
        <w:t xml:space="preserve"> me përfaqësuesit e IEA-ve.</w:t>
      </w:r>
    </w:p>
    <w:p w:rsidR="001D705F" w:rsidRPr="00F9275A" w:rsidRDefault="00883B5B" w:rsidP="00201F1A">
      <w:pPr>
        <w:spacing w:after="0"/>
        <w:jc w:val="both"/>
        <w:rPr>
          <w:rFonts w:eastAsia="Calibri" w:cs="Times New Roman"/>
          <w:sz w:val="24"/>
          <w:szCs w:val="24"/>
        </w:rPr>
      </w:pPr>
      <w:r w:rsidRPr="00F9275A">
        <w:rPr>
          <w:rFonts w:eastAsia="Calibri" w:cs="Times New Roman"/>
          <w:sz w:val="24"/>
          <w:szCs w:val="24"/>
        </w:rPr>
        <w:t>Bashkëpunimi</w:t>
      </w:r>
      <w:r w:rsidR="001D705F" w:rsidRPr="00F9275A">
        <w:rPr>
          <w:rFonts w:eastAsia="Calibri" w:cs="Times New Roman"/>
          <w:sz w:val="24"/>
          <w:szCs w:val="24"/>
        </w:rPr>
        <w:t xml:space="preserve"> me ATK-në.</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Bashkëpunimi me Auditorin gjeneral.</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Bashkëpunimi me Drejtorinë e Financave.</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Përgatitja e dokumentacioneve lidhur me furnizimin e IEA-ve dhe DKA-së me materiale dhe shërbime të ndryshme dhe dërgimi tek Zyra e prokurimit.</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Përgatitja e </w:t>
      </w:r>
      <w:r w:rsidR="00883B5B" w:rsidRPr="00F9275A">
        <w:rPr>
          <w:rFonts w:eastAsia="Calibri" w:cs="Times New Roman"/>
          <w:sz w:val="24"/>
          <w:szCs w:val="24"/>
        </w:rPr>
        <w:t>formularëve</w:t>
      </w:r>
      <w:r w:rsidRPr="00F9275A">
        <w:rPr>
          <w:rFonts w:eastAsia="Calibri" w:cs="Times New Roman"/>
          <w:sz w:val="24"/>
          <w:szCs w:val="24"/>
        </w:rPr>
        <w:t xml:space="preserve"> lidhur me shpenzimin e buxhetit të IEA-ve.</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Përpunimi i statistikave lidhur me ngritjen e pagës për vitin 2020.</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Përpunimi i statistikave nga lista e pagave të IEA me qëllim të konstatimit të </w:t>
      </w:r>
      <w:r w:rsidR="00883B5B" w:rsidRPr="00F9275A">
        <w:rPr>
          <w:rFonts w:eastAsia="Calibri" w:cs="Times New Roman"/>
          <w:sz w:val="24"/>
          <w:szCs w:val="24"/>
        </w:rPr>
        <w:t>gjendjes</w:t>
      </w:r>
      <w:r w:rsidRPr="00F9275A">
        <w:rPr>
          <w:rFonts w:eastAsia="Calibri" w:cs="Times New Roman"/>
          <w:sz w:val="24"/>
          <w:szCs w:val="24"/>
        </w:rPr>
        <w:t xml:space="preserve"> së numrit të mësimdhënësve, stafit administrativ dhe teknik si dhe shpenzimet buxhetore për periudhën </w:t>
      </w:r>
      <w:r w:rsidR="001D573F" w:rsidRPr="00F9275A">
        <w:rPr>
          <w:rFonts w:eastAsia="Calibri" w:cs="Times New Roman"/>
          <w:sz w:val="24"/>
          <w:szCs w:val="24"/>
        </w:rPr>
        <w:t xml:space="preserve">nëntë </w:t>
      </w:r>
      <w:r w:rsidRPr="00F9275A">
        <w:rPr>
          <w:rFonts w:eastAsia="Calibri" w:cs="Times New Roman"/>
          <w:sz w:val="24"/>
          <w:szCs w:val="24"/>
        </w:rPr>
        <w:t>mujore.</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Pjesëmarrja në komisionet eventuale për vlerësim të tenderëve për furnizim të IEA-ve me shërbime, materiale të ndryshme ose </w:t>
      </w:r>
      <w:r w:rsidR="00883B5B" w:rsidRPr="00F9275A">
        <w:rPr>
          <w:rFonts w:eastAsia="Calibri" w:cs="Times New Roman"/>
          <w:sz w:val="24"/>
          <w:szCs w:val="24"/>
        </w:rPr>
        <w:t>pajisje</w:t>
      </w:r>
      <w:r w:rsidRPr="00F9275A">
        <w:rPr>
          <w:rFonts w:eastAsia="Calibri" w:cs="Times New Roman"/>
          <w:sz w:val="24"/>
          <w:szCs w:val="24"/>
        </w:rPr>
        <w:t xml:space="preserve"> teknike.</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Pranimi i </w:t>
      </w:r>
      <w:r w:rsidR="00883B5B" w:rsidRPr="00F9275A">
        <w:rPr>
          <w:rFonts w:eastAsia="Calibri" w:cs="Times New Roman"/>
          <w:sz w:val="24"/>
          <w:szCs w:val="24"/>
        </w:rPr>
        <w:t>formularëve</w:t>
      </w:r>
      <w:r w:rsidRPr="00F9275A">
        <w:rPr>
          <w:rFonts w:eastAsia="Calibri" w:cs="Times New Roman"/>
          <w:sz w:val="24"/>
          <w:szCs w:val="24"/>
        </w:rPr>
        <w:t xml:space="preserve"> për të hyra vetanake të gjeneruara në IP dhe shkollat e mesme profesionale.</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Porosia, pranimi dhe verifikimi i materialit nga firmat furnizuese.</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Pranimi i faturave nga operatorët e ndryshëm si dhe verifikimi i tyre.</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Pranimi i lëndëve të kryera nga IEA-të dhe regjistrimi i lëndëve të kryera në programin e kontabilitetit.</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Regjistrimi i </w:t>
      </w:r>
      <w:r w:rsidR="00883B5B" w:rsidRPr="00F9275A">
        <w:rPr>
          <w:rFonts w:eastAsia="Calibri" w:cs="Times New Roman"/>
          <w:sz w:val="24"/>
          <w:szCs w:val="24"/>
        </w:rPr>
        <w:t>faktuarve</w:t>
      </w:r>
      <w:r w:rsidRPr="00F9275A">
        <w:rPr>
          <w:rFonts w:eastAsia="Calibri" w:cs="Times New Roman"/>
          <w:sz w:val="24"/>
          <w:szCs w:val="24"/>
        </w:rPr>
        <w:t xml:space="preserve"> në sistemin E-finance në programin e Komunës</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Menaxhimi i kontabilitetit për DKA dhe IEA-të.</w:t>
      </w:r>
    </w:p>
    <w:p w:rsidR="00CB1A62" w:rsidRPr="00F9275A" w:rsidRDefault="001D705F" w:rsidP="00201F1A">
      <w:pPr>
        <w:spacing w:after="0"/>
        <w:jc w:val="both"/>
        <w:rPr>
          <w:rFonts w:eastAsia="Calibri" w:cs="Times New Roman"/>
          <w:sz w:val="24"/>
          <w:szCs w:val="24"/>
        </w:rPr>
      </w:pPr>
      <w:r w:rsidRPr="00F9275A">
        <w:rPr>
          <w:rFonts w:eastAsia="Calibri" w:cs="Times New Roman"/>
          <w:sz w:val="24"/>
          <w:szCs w:val="24"/>
        </w:rPr>
        <w:t>Organizimi i shërbimit për transpo</w:t>
      </w:r>
      <w:r w:rsidR="00CB1A62" w:rsidRPr="00F9275A">
        <w:rPr>
          <w:rFonts w:eastAsia="Calibri" w:cs="Times New Roman"/>
          <w:sz w:val="24"/>
          <w:szCs w:val="24"/>
        </w:rPr>
        <w:t>rtin e nxënësve me nevoja të veç</w:t>
      </w:r>
      <w:r w:rsidRPr="00F9275A">
        <w:rPr>
          <w:rFonts w:eastAsia="Calibri" w:cs="Times New Roman"/>
          <w:sz w:val="24"/>
          <w:szCs w:val="24"/>
        </w:rPr>
        <w:t>anta.</w:t>
      </w:r>
    </w:p>
    <w:p w:rsidR="001D705F" w:rsidRPr="00F9275A" w:rsidRDefault="001D705F" w:rsidP="00506806">
      <w:pPr>
        <w:spacing w:after="0" w:line="360" w:lineRule="auto"/>
        <w:jc w:val="both"/>
        <w:rPr>
          <w:rFonts w:eastAsia="Calibri" w:cs="Times New Roman"/>
          <w:sz w:val="24"/>
          <w:szCs w:val="24"/>
        </w:rPr>
      </w:pPr>
      <w:r w:rsidRPr="00F9275A">
        <w:rPr>
          <w:rFonts w:eastAsia="Calibri" w:cs="Times New Roman"/>
          <w:sz w:val="24"/>
          <w:szCs w:val="24"/>
        </w:rPr>
        <w:t xml:space="preserve">Realizimi i </w:t>
      </w:r>
      <w:r w:rsidR="00AA7CDF" w:rsidRPr="00F9275A">
        <w:rPr>
          <w:rFonts w:eastAsia="Calibri" w:cs="Times New Roman"/>
          <w:sz w:val="24"/>
          <w:szCs w:val="24"/>
        </w:rPr>
        <w:t>rrjedhës</w:t>
      </w:r>
      <w:r w:rsidRPr="00F9275A">
        <w:rPr>
          <w:rFonts w:eastAsia="Calibri" w:cs="Times New Roman"/>
          <w:sz w:val="24"/>
          <w:szCs w:val="24"/>
        </w:rPr>
        <w:t xml:space="preserve"> së parasë në të gjitha IEA-të me propozimin e tyre.</w:t>
      </w:r>
    </w:p>
    <w:p w:rsidR="001D705F" w:rsidRPr="00F9275A" w:rsidRDefault="001D705F" w:rsidP="00201F1A">
      <w:pPr>
        <w:tabs>
          <w:tab w:val="num" w:pos="540"/>
        </w:tabs>
        <w:jc w:val="both"/>
        <w:rPr>
          <w:rFonts w:cs="Times New Roman"/>
          <w:b/>
          <w:iCs/>
          <w:sz w:val="24"/>
          <w:szCs w:val="24"/>
        </w:rPr>
      </w:pPr>
      <w:r w:rsidRPr="00F9275A">
        <w:rPr>
          <w:rFonts w:cs="Times New Roman"/>
          <w:b/>
          <w:iCs/>
          <w:sz w:val="24"/>
          <w:szCs w:val="24"/>
        </w:rPr>
        <w:lastRenderedPageBreak/>
        <w:t>Përpilimin e Akteve dhe shkresave për DKA-në dhe Personelin Arsimor:</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Aktvendime për pushime vjetore </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Aktvendime për pushime të Lehonisë </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Aktvendime për pushime pa pagesë  </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Aktvendime për pension </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Aktvendim për ndërprerjen e </w:t>
      </w:r>
      <w:r w:rsidR="00AA7CDF" w:rsidRPr="00F9275A">
        <w:rPr>
          <w:rFonts w:eastAsia="Calibri" w:cs="Times New Roman"/>
          <w:sz w:val="24"/>
          <w:szCs w:val="24"/>
        </w:rPr>
        <w:t>marrëdhënies</w:t>
      </w:r>
      <w:r w:rsidRPr="00F9275A">
        <w:rPr>
          <w:rFonts w:eastAsia="Calibri" w:cs="Times New Roman"/>
          <w:sz w:val="24"/>
          <w:szCs w:val="24"/>
        </w:rPr>
        <w:t xml:space="preserve"> së punës sipas fuqisë ligjore – vdekjen </w:t>
      </w:r>
    </w:p>
    <w:p w:rsidR="00201F1A" w:rsidRPr="00F9275A" w:rsidRDefault="001D705F" w:rsidP="00201F1A">
      <w:pPr>
        <w:spacing w:after="0" w:line="360" w:lineRule="auto"/>
        <w:jc w:val="both"/>
        <w:rPr>
          <w:rFonts w:eastAsia="Calibri" w:cs="Times New Roman"/>
          <w:sz w:val="24"/>
          <w:szCs w:val="24"/>
        </w:rPr>
      </w:pPr>
      <w:r w:rsidRPr="00F9275A">
        <w:rPr>
          <w:rFonts w:eastAsia="Calibri" w:cs="Times New Roman"/>
          <w:sz w:val="24"/>
          <w:szCs w:val="24"/>
        </w:rPr>
        <w:t xml:space="preserve">Aktvendim </w:t>
      </w:r>
      <w:r w:rsidR="00AA7CDF" w:rsidRPr="00F9275A">
        <w:rPr>
          <w:rFonts w:eastAsia="Calibri" w:cs="Times New Roman"/>
          <w:sz w:val="24"/>
          <w:szCs w:val="24"/>
        </w:rPr>
        <w:t>për</w:t>
      </w:r>
      <w:r w:rsidRPr="00F9275A">
        <w:rPr>
          <w:rFonts w:eastAsia="Calibri" w:cs="Times New Roman"/>
          <w:sz w:val="24"/>
          <w:szCs w:val="24"/>
        </w:rPr>
        <w:t xml:space="preserve"> ndërpr</w:t>
      </w:r>
      <w:r w:rsidR="00201F1A" w:rsidRPr="00F9275A">
        <w:rPr>
          <w:rFonts w:eastAsia="Calibri" w:cs="Times New Roman"/>
          <w:sz w:val="24"/>
          <w:szCs w:val="24"/>
        </w:rPr>
        <w:t xml:space="preserve">erjen e punës sipas dorëheqjes </w:t>
      </w:r>
    </w:p>
    <w:p w:rsidR="001D705F" w:rsidRPr="00F9275A" w:rsidRDefault="00256708" w:rsidP="00201F1A">
      <w:pPr>
        <w:tabs>
          <w:tab w:val="num" w:pos="540"/>
        </w:tabs>
        <w:jc w:val="both"/>
        <w:rPr>
          <w:rFonts w:cs="Times New Roman"/>
          <w:iCs/>
          <w:sz w:val="24"/>
          <w:szCs w:val="24"/>
        </w:rPr>
      </w:pPr>
      <w:r w:rsidRPr="00F9275A">
        <w:rPr>
          <w:rFonts w:cs="Times New Roman"/>
          <w:iCs/>
          <w:sz w:val="24"/>
          <w:szCs w:val="24"/>
        </w:rPr>
        <w:t>Përgatitjen</w:t>
      </w:r>
      <w:r w:rsidR="001D705F" w:rsidRPr="00F9275A">
        <w:rPr>
          <w:rFonts w:cs="Times New Roman"/>
          <w:iCs/>
          <w:sz w:val="24"/>
          <w:szCs w:val="24"/>
        </w:rPr>
        <w:t xml:space="preserve"> e shënimeve për Auditorin Gjeneral (të vitit 2018)</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Listën e punëtorëve të larguar </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Listën e rekrutimeve- sipas konkursit</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Listën e pushimeve të lehonisë dhe </w:t>
      </w:r>
    </w:p>
    <w:p w:rsidR="00201F1A" w:rsidRPr="00F9275A" w:rsidRDefault="001D705F" w:rsidP="00201F1A">
      <w:pPr>
        <w:spacing w:after="0" w:line="360" w:lineRule="auto"/>
        <w:jc w:val="both"/>
        <w:rPr>
          <w:rFonts w:eastAsia="Calibri" w:cs="Times New Roman"/>
          <w:sz w:val="24"/>
          <w:szCs w:val="24"/>
        </w:rPr>
      </w:pPr>
      <w:r w:rsidRPr="00F9275A">
        <w:rPr>
          <w:rFonts w:eastAsia="Calibri" w:cs="Times New Roman"/>
          <w:sz w:val="24"/>
          <w:szCs w:val="24"/>
        </w:rPr>
        <w:t>Listën e punëtorëve në kontratë</w:t>
      </w:r>
      <w:r w:rsidR="00201F1A" w:rsidRPr="00F9275A">
        <w:rPr>
          <w:rFonts w:eastAsia="Calibri" w:cs="Times New Roman"/>
          <w:sz w:val="24"/>
          <w:szCs w:val="24"/>
        </w:rPr>
        <w:t xml:space="preserve"> mbi veprën.</w:t>
      </w:r>
    </w:p>
    <w:p w:rsidR="001D705F" w:rsidRPr="00F9275A" w:rsidRDefault="00256708" w:rsidP="00201F1A">
      <w:pPr>
        <w:tabs>
          <w:tab w:val="num" w:pos="540"/>
        </w:tabs>
        <w:jc w:val="both"/>
        <w:rPr>
          <w:rFonts w:cs="Times New Roman"/>
          <w:b/>
          <w:iCs/>
          <w:sz w:val="24"/>
          <w:szCs w:val="24"/>
        </w:rPr>
      </w:pPr>
      <w:r w:rsidRPr="00F9275A">
        <w:rPr>
          <w:rFonts w:cs="Times New Roman"/>
          <w:b/>
          <w:iCs/>
          <w:sz w:val="24"/>
          <w:szCs w:val="24"/>
        </w:rPr>
        <w:t>Akt emërimet</w:t>
      </w:r>
      <w:r w:rsidR="001D705F" w:rsidRPr="00F9275A">
        <w:rPr>
          <w:rFonts w:cs="Times New Roman"/>
          <w:b/>
          <w:iCs/>
          <w:sz w:val="24"/>
          <w:szCs w:val="24"/>
        </w:rPr>
        <w:t xml:space="preserve"> për drejtorë dhe </w:t>
      </w:r>
      <w:r w:rsidRPr="00F9275A">
        <w:rPr>
          <w:rFonts w:cs="Times New Roman"/>
          <w:b/>
          <w:iCs/>
          <w:sz w:val="24"/>
          <w:szCs w:val="24"/>
        </w:rPr>
        <w:t>zëvendësdrejtorë</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Përgjigjet në kërkesat e palëve drejtuar DKA-së </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Përpilimin dhe protokollimin e kontratave për Roje </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Përpilimin e </w:t>
      </w:r>
      <w:r w:rsidR="00256708" w:rsidRPr="00F9275A">
        <w:rPr>
          <w:rFonts w:eastAsia="Calibri" w:cs="Times New Roman"/>
          <w:sz w:val="24"/>
          <w:szCs w:val="24"/>
        </w:rPr>
        <w:t>kontratave</w:t>
      </w:r>
      <w:r w:rsidRPr="00F9275A">
        <w:rPr>
          <w:rFonts w:eastAsia="Calibri" w:cs="Times New Roman"/>
          <w:sz w:val="24"/>
          <w:szCs w:val="24"/>
        </w:rPr>
        <w:t xml:space="preserve"> të rregullta për mësimdhënës dhe staf tjetër jo profesional </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Përpilimin e kontratave për zëvendësimet  </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Shkresat për caktimet e </w:t>
      </w:r>
      <w:r w:rsidR="00AA7CDF" w:rsidRPr="00F9275A">
        <w:rPr>
          <w:rFonts w:eastAsia="Calibri" w:cs="Times New Roman"/>
          <w:sz w:val="24"/>
          <w:szCs w:val="24"/>
        </w:rPr>
        <w:t>përkohshme</w:t>
      </w:r>
      <w:r w:rsidRPr="00F9275A">
        <w:rPr>
          <w:rFonts w:eastAsia="Calibri" w:cs="Times New Roman"/>
          <w:sz w:val="24"/>
          <w:szCs w:val="24"/>
        </w:rPr>
        <w:t xml:space="preserve"> – zëvendësimet </w:t>
      </w:r>
    </w:p>
    <w:p w:rsidR="00CB1A62" w:rsidRPr="00F9275A" w:rsidRDefault="001D705F" w:rsidP="00201F1A">
      <w:pPr>
        <w:spacing w:after="0" w:line="360" w:lineRule="auto"/>
        <w:jc w:val="both"/>
        <w:rPr>
          <w:rFonts w:eastAsia="Calibri" w:cs="Times New Roman"/>
          <w:sz w:val="24"/>
          <w:szCs w:val="24"/>
        </w:rPr>
      </w:pPr>
      <w:r w:rsidRPr="00F9275A">
        <w:rPr>
          <w:rFonts w:eastAsia="Calibri" w:cs="Times New Roman"/>
          <w:sz w:val="24"/>
          <w:szCs w:val="24"/>
        </w:rPr>
        <w:t>Shqyrtimin e ankesave të konkursi</w:t>
      </w:r>
      <w:r w:rsidR="00201F1A" w:rsidRPr="00F9275A">
        <w:rPr>
          <w:rFonts w:eastAsia="Calibri" w:cs="Times New Roman"/>
          <w:sz w:val="24"/>
          <w:szCs w:val="24"/>
        </w:rPr>
        <w:t>t të brendshëm për mësimdhënës.</w:t>
      </w:r>
    </w:p>
    <w:p w:rsidR="001D705F" w:rsidRPr="00F9275A" w:rsidRDefault="001D705F" w:rsidP="00201F1A">
      <w:pPr>
        <w:tabs>
          <w:tab w:val="num" w:pos="540"/>
        </w:tabs>
        <w:jc w:val="both"/>
        <w:rPr>
          <w:rFonts w:cs="Times New Roman"/>
          <w:iCs/>
          <w:sz w:val="24"/>
          <w:szCs w:val="24"/>
        </w:rPr>
      </w:pPr>
      <w:r w:rsidRPr="00F9275A">
        <w:rPr>
          <w:rFonts w:cs="Times New Roman"/>
          <w:b/>
          <w:bCs/>
          <w:sz w:val="24"/>
          <w:szCs w:val="24"/>
        </w:rPr>
        <w:t xml:space="preserve">Aktivitetet e ndërlidhura me Zyrën e Personelit </w:t>
      </w:r>
    </w:p>
    <w:p w:rsidR="001D705F" w:rsidRPr="00F9275A" w:rsidRDefault="004E393A" w:rsidP="00201F1A">
      <w:pPr>
        <w:spacing w:after="160"/>
        <w:jc w:val="both"/>
        <w:rPr>
          <w:rFonts w:cs="Times New Roman"/>
          <w:iCs/>
          <w:sz w:val="24"/>
          <w:szCs w:val="24"/>
        </w:rPr>
      </w:pPr>
      <w:r w:rsidRPr="00F9275A">
        <w:rPr>
          <w:rFonts w:cs="Times New Roman"/>
          <w:iCs/>
          <w:sz w:val="24"/>
          <w:szCs w:val="24"/>
        </w:rPr>
        <w:t>Ndryshimet në listën e p</w:t>
      </w:r>
      <w:r w:rsidR="001D705F" w:rsidRPr="00F9275A">
        <w:rPr>
          <w:rFonts w:cs="Times New Roman"/>
          <w:iCs/>
          <w:sz w:val="24"/>
          <w:szCs w:val="24"/>
        </w:rPr>
        <w:t>agave- Formulari për ndryshime si:</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Kthim në punë, plotësim norme, ndalesa të lehonisë, njohja e përvojës së punës, njohje e kualifikimit, ndalesa në paga, </w:t>
      </w:r>
      <w:r w:rsidR="00256708" w:rsidRPr="00F9275A">
        <w:rPr>
          <w:rFonts w:eastAsia="Calibri" w:cs="Times New Roman"/>
          <w:sz w:val="24"/>
          <w:szCs w:val="24"/>
        </w:rPr>
        <w:t>ndërrim</w:t>
      </w:r>
      <w:r w:rsidRPr="00F9275A">
        <w:rPr>
          <w:rFonts w:eastAsia="Calibri" w:cs="Times New Roman"/>
          <w:sz w:val="24"/>
          <w:szCs w:val="24"/>
        </w:rPr>
        <w:t xml:space="preserve"> të shkollave, plotësim norme etj. </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Pagat retroaktive për </w:t>
      </w:r>
      <w:r w:rsidR="00256708" w:rsidRPr="00F9275A">
        <w:rPr>
          <w:rFonts w:eastAsia="Calibri" w:cs="Times New Roman"/>
          <w:sz w:val="24"/>
          <w:szCs w:val="24"/>
        </w:rPr>
        <w:t>punëtorët</w:t>
      </w:r>
      <w:r w:rsidRPr="00F9275A">
        <w:rPr>
          <w:rFonts w:eastAsia="Calibri" w:cs="Times New Roman"/>
          <w:sz w:val="24"/>
          <w:szCs w:val="24"/>
        </w:rPr>
        <w:t>-mësimdhënësit e pensionuar dhe të tjerë .</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Largime nga listat</w:t>
      </w:r>
      <w:r w:rsidR="005D2498" w:rsidRPr="00F9275A">
        <w:rPr>
          <w:rFonts w:eastAsia="Calibri" w:cs="Times New Roman"/>
          <w:sz w:val="24"/>
          <w:szCs w:val="24"/>
        </w:rPr>
        <w:t xml:space="preserve"> e pagave-Formulari</w:t>
      </w:r>
      <w:r w:rsidRPr="00F9275A">
        <w:rPr>
          <w:rFonts w:eastAsia="Calibri" w:cs="Times New Roman"/>
          <w:sz w:val="24"/>
          <w:szCs w:val="24"/>
        </w:rPr>
        <w:t xml:space="preserve"> për largim </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Plotësimin e formularëve për transfere bankare të kërkuar nga punëtorët të të gjitha niveleve .</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Bashkëpunimin me Inspektoratin e Punës dhe Inspektoratin e Arsimit.</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Puna me palë sipas orarit </w:t>
      </w:r>
    </w:p>
    <w:p w:rsidR="001D705F" w:rsidRPr="00F9275A" w:rsidRDefault="00256708" w:rsidP="00201F1A">
      <w:pPr>
        <w:spacing w:after="0"/>
        <w:jc w:val="both"/>
        <w:rPr>
          <w:rFonts w:eastAsia="Calibri" w:cs="Times New Roman"/>
          <w:sz w:val="24"/>
          <w:szCs w:val="24"/>
        </w:rPr>
      </w:pPr>
      <w:r w:rsidRPr="00F9275A">
        <w:rPr>
          <w:rFonts w:eastAsia="Calibri" w:cs="Times New Roman"/>
          <w:sz w:val="24"/>
          <w:szCs w:val="24"/>
        </w:rPr>
        <w:t>Përgatitjen</w:t>
      </w:r>
      <w:r w:rsidR="001D705F" w:rsidRPr="00F9275A">
        <w:rPr>
          <w:rFonts w:eastAsia="Calibri" w:cs="Times New Roman"/>
          <w:sz w:val="24"/>
          <w:szCs w:val="24"/>
        </w:rPr>
        <w:t xml:space="preserve"> e shkresave për futjen në listë të pagave të  punëtorëve të </w:t>
      </w:r>
      <w:r w:rsidRPr="00F9275A">
        <w:rPr>
          <w:rFonts w:eastAsia="Calibri" w:cs="Times New Roman"/>
          <w:sz w:val="24"/>
          <w:szCs w:val="24"/>
        </w:rPr>
        <w:t>rinjtë</w:t>
      </w:r>
      <w:r w:rsidR="003B0E10" w:rsidRPr="00F9275A">
        <w:rPr>
          <w:rFonts w:eastAsia="Calibri" w:cs="Times New Roman"/>
          <w:sz w:val="24"/>
          <w:szCs w:val="24"/>
        </w:rPr>
        <w:t xml:space="preserve"> dhe retroaktivet për të një</w:t>
      </w:r>
      <w:r w:rsidR="001D705F" w:rsidRPr="00F9275A">
        <w:rPr>
          <w:rFonts w:eastAsia="Calibri" w:cs="Times New Roman"/>
          <w:sz w:val="24"/>
          <w:szCs w:val="24"/>
        </w:rPr>
        <w:t>jtit.</w:t>
      </w:r>
    </w:p>
    <w:p w:rsidR="001D705F" w:rsidRPr="00F9275A" w:rsidRDefault="001D705F" w:rsidP="00201F1A">
      <w:pPr>
        <w:spacing w:after="0"/>
        <w:jc w:val="both"/>
        <w:rPr>
          <w:rFonts w:eastAsia="Calibri" w:cs="Times New Roman"/>
          <w:sz w:val="24"/>
          <w:szCs w:val="24"/>
        </w:rPr>
      </w:pPr>
    </w:p>
    <w:p w:rsidR="001D705F" w:rsidRPr="00F9275A" w:rsidRDefault="001D705F" w:rsidP="00201F1A">
      <w:pPr>
        <w:spacing w:after="0"/>
        <w:jc w:val="both"/>
        <w:rPr>
          <w:rFonts w:eastAsia="Calibri" w:cs="Times New Roman"/>
          <w:b/>
          <w:sz w:val="24"/>
          <w:szCs w:val="24"/>
        </w:rPr>
      </w:pPr>
      <w:r w:rsidRPr="00F9275A">
        <w:rPr>
          <w:rFonts w:eastAsia="Calibri" w:cs="Times New Roman"/>
          <w:b/>
          <w:sz w:val="24"/>
          <w:szCs w:val="24"/>
        </w:rPr>
        <w:t xml:space="preserve">Plani i veprimit për tre mujorin e katërt tetor, nëntor, dhjetor të vitit 2019  </w:t>
      </w:r>
    </w:p>
    <w:p w:rsidR="001D705F" w:rsidRPr="00F9275A" w:rsidRDefault="001D705F" w:rsidP="00201F1A">
      <w:pPr>
        <w:spacing w:after="0"/>
        <w:jc w:val="both"/>
        <w:rPr>
          <w:rFonts w:eastAsia="Calibri" w:cs="Times New Roman"/>
          <w:sz w:val="24"/>
          <w:szCs w:val="24"/>
        </w:rPr>
      </w:pP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Planifikimi i vendeve të pa mbuluara me konkurs</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Monitorimi i procesit edukativo arsimor</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lastRenderedPageBreak/>
        <w:t xml:space="preserve">Monitorimi i shkollave në futjen e </w:t>
      </w:r>
      <w:r w:rsidR="006D2B13" w:rsidRPr="00F9275A">
        <w:rPr>
          <w:rFonts w:eastAsia="Calibri" w:cs="Times New Roman"/>
          <w:sz w:val="24"/>
          <w:szCs w:val="24"/>
        </w:rPr>
        <w:t>shënimeve  të suksesit për gjys</w:t>
      </w:r>
      <w:r w:rsidRPr="00F9275A">
        <w:rPr>
          <w:rFonts w:eastAsia="Calibri" w:cs="Times New Roman"/>
          <w:sz w:val="24"/>
          <w:szCs w:val="24"/>
        </w:rPr>
        <w:t>m</w:t>
      </w:r>
      <w:r w:rsidR="006D2B13" w:rsidRPr="00F9275A">
        <w:rPr>
          <w:rFonts w:eastAsia="Calibri" w:cs="Times New Roman"/>
          <w:sz w:val="24"/>
          <w:szCs w:val="24"/>
        </w:rPr>
        <w:t xml:space="preserve">ë </w:t>
      </w:r>
      <w:r w:rsidRPr="00F9275A">
        <w:rPr>
          <w:rFonts w:eastAsia="Calibri" w:cs="Times New Roman"/>
          <w:sz w:val="24"/>
          <w:szCs w:val="24"/>
        </w:rPr>
        <w:t>vjetorin e parë të  vitit shkollor 2019-2020</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Monitorimi i realizimit të trajnimeve për Udhëheqje dhe menaxhim </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Planifikimi dhe vlerësimi i mësimdhënësve të trajnuar për KK</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Monitorimi i vlerësimit të nxënësve sipas standardeve që parasheh Kurrikula.</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Formimi i Ekipes Punuese për hartimin e strategjisë për reformat në arsimin </w:t>
      </w:r>
      <w:r w:rsidR="006D2B13" w:rsidRPr="00F9275A">
        <w:rPr>
          <w:rFonts w:eastAsia="Calibri" w:cs="Times New Roman"/>
          <w:sz w:val="24"/>
          <w:szCs w:val="24"/>
        </w:rPr>
        <w:t>para universitar</w:t>
      </w:r>
      <w:r w:rsidRPr="00F9275A">
        <w:rPr>
          <w:rFonts w:eastAsia="Calibri" w:cs="Times New Roman"/>
          <w:sz w:val="24"/>
          <w:szCs w:val="24"/>
        </w:rPr>
        <w:t xml:space="preserve"> </w:t>
      </w:r>
    </w:p>
    <w:p w:rsidR="001D705F" w:rsidRPr="00F9275A" w:rsidRDefault="00E70719" w:rsidP="00201F1A">
      <w:pPr>
        <w:spacing w:after="0"/>
        <w:jc w:val="both"/>
        <w:rPr>
          <w:rFonts w:eastAsia="Calibri" w:cs="Times New Roman"/>
          <w:sz w:val="24"/>
          <w:szCs w:val="24"/>
        </w:rPr>
      </w:pPr>
      <w:r w:rsidRPr="00F9275A">
        <w:rPr>
          <w:rFonts w:eastAsia="Calibri" w:cs="Times New Roman"/>
          <w:sz w:val="24"/>
          <w:szCs w:val="24"/>
        </w:rPr>
        <w:t>Formimi i komisionit</w:t>
      </w:r>
      <w:r w:rsidR="001D705F" w:rsidRPr="00F9275A">
        <w:rPr>
          <w:rFonts w:eastAsia="Calibri" w:cs="Times New Roman"/>
          <w:sz w:val="24"/>
          <w:szCs w:val="24"/>
        </w:rPr>
        <w:t xml:space="preserve"> për vlerësimin e projektit me më shumë mësues</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Monitorimi i punëve në renovimin e IEA-ve</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Përfundimi i shkollës ne </w:t>
      </w:r>
      <w:r w:rsidR="00E70719" w:rsidRPr="00F9275A">
        <w:rPr>
          <w:rFonts w:eastAsia="Calibri" w:cs="Times New Roman"/>
          <w:sz w:val="24"/>
          <w:szCs w:val="24"/>
        </w:rPr>
        <w:t>H</w:t>
      </w:r>
      <w:r w:rsidRPr="00F9275A">
        <w:rPr>
          <w:rFonts w:eastAsia="Calibri" w:cs="Times New Roman"/>
          <w:sz w:val="24"/>
          <w:szCs w:val="24"/>
        </w:rPr>
        <w:t>axhaj në dhjetor</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Pritja e delegacionit Turk</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Fillimi i përgatitjes së komisionit punues në bashkëpunim me OJQ Syri Vizion për hartimin e rregullores për kutit e së vërtetës</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Përfundimi i te</w:t>
      </w:r>
      <w:r w:rsidR="00E768CF" w:rsidRPr="00F9275A">
        <w:rPr>
          <w:rFonts w:eastAsia="Calibri" w:cs="Times New Roman"/>
          <w:sz w:val="24"/>
          <w:szCs w:val="24"/>
        </w:rPr>
        <w:t>r</w:t>
      </w:r>
      <w:r w:rsidRPr="00F9275A">
        <w:rPr>
          <w:rFonts w:eastAsia="Calibri" w:cs="Times New Roman"/>
          <w:sz w:val="24"/>
          <w:szCs w:val="24"/>
        </w:rPr>
        <w:t>renit sportiv   në SHFMU”Rexhep Elmazi”</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Fillimi i punimeve në te</w:t>
      </w:r>
      <w:r w:rsidR="00E768CF" w:rsidRPr="00F9275A">
        <w:rPr>
          <w:rFonts w:eastAsia="Calibri" w:cs="Times New Roman"/>
          <w:sz w:val="24"/>
          <w:szCs w:val="24"/>
        </w:rPr>
        <w:t>r</w:t>
      </w:r>
      <w:r w:rsidRPr="00F9275A">
        <w:rPr>
          <w:rFonts w:eastAsia="Calibri" w:cs="Times New Roman"/>
          <w:sz w:val="24"/>
          <w:szCs w:val="24"/>
        </w:rPr>
        <w:t>renin sportiv në SHFMU”Ibrahim Uruqi”</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Grumbullimi i Planeve Zhvillimore të IEA-ve dhe vlerësimi i tyre</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Përzgjedhja e këshillit të nxënësve te Shkollave te Mesme të Larta</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Monitorimi i mungesave/masave disiplinore të nxënësve</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Vizitat në IEA</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 xml:space="preserve">Bashkëpunimi me OJQ, me qëllim të </w:t>
      </w:r>
      <w:r w:rsidR="0044197F" w:rsidRPr="00F9275A">
        <w:rPr>
          <w:rFonts w:eastAsia="Calibri" w:cs="Times New Roman"/>
          <w:sz w:val="24"/>
          <w:szCs w:val="24"/>
        </w:rPr>
        <w:t>avancimit</w:t>
      </w:r>
      <w:r w:rsidRPr="00F9275A">
        <w:rPr>
          <w:rFonts w:eastAsia="Calibri" w:cs="Times New Roman"/>
          <w:sz w:val="24"/>
          <w:szCs w:val="24"/>
        </w:rPr>
        <w:t xml:space="preserve"> të Arsimit në Komunën e Gjilanit</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(Marrëveshje bashkëpunimi me Organizatën  Play2EDUCATE për implementimin e programit Fuqizimi përmes lojës për nxënësit e SHML)</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Përpunimi statistikor, tekstual dhe grafik të suksesit të shkollave në nivel komunal.</w:t>
      </w:r>
    </w:p>
    <w:p w:rsidR="001D705F" w:rsidRPr="00F9275A" w:rsidRDefault="001D705F" w:rsidP="00201F1A">
      <w:pPr>
        <w:spacing w:after="0"/>
        <w:jc w:val="both"/>
        <w:rPr>
          <w:rFonts w:eastAsia="Calibri" w:cs="Times New Roman"/>
          <w:sz w:val="24"/>
          <w:szCs w:val="24"/>
        </w:rPr>
      </w:pPr>
      <w:r w:rsidRPr="00F9275A">
        <w:rPr>
          <w:rFonts w:eastAsia="Calibri" w:cs="Times New Roman"/>
          <w:sz w:val="24"/>
          <w:szCs w:val="24"/>
        </w:rPr>
        <w:t>Përgatitja e raporteve të shpenzimeve për 2019</w:t>
      </w:r>
    </w:p>
    <w:p w:rsidR="001D705F" w:rsidRPr="00F9275A" w:rsidRDefault="00E768CF" w:rsidP="00201F1A">
      <w:pPr>
        <w:spacing w:after="0"/>
        <w:jc w:val="both"/>
        <w:rPr>
          <w:rFonts w:eastAsia="Calibri" w:cs="Times New Roman"/>
          <w:sz w:val="24"/>
          <w:szCs w:val="24"/>
        </w:rPr>
      </w:pPr>
      <w:r w:rsidRPr="00F9275A">
        <w:rPr>
          <w:rFonts w:eastAsia="Calibri" w:cs="Times New Roman"/>
          <w:sz w:val="24"/>
          <w:szCs w:val="24"/>
        </w:rPr>
        <w:t>Përgatitja e raporteve të të</w:t>
      </w:r>
      <w:r w:rsidR="001D705F" w:rsidRPr="00F9275A">
        <w:rPr>
          <w:rFonts w:eastAsia="Calibri" w:cs="Times New Roman"/>
          <w:sz w:val="24"/>
          <w:szCs w:val="24"/>
        </w:rPr>
        <w:t xml:space="preserve"> hyrave për 2019</w:t>
      </w:r>
    </w:p>
    <w:p w:rsidR="001D705F" w:rsidRPr="00F9275A" w:rsidRDefault="00E768CF" w:rsidP="00201F1A">
      <w:pPr>
        <w:spacing w:after="0"/>
        <w:jc w:val="both"/>
        <w:rPr>
          <w:rFonts w:eastAsia="Calibri" w:cs="Times New Roman"/>
          <w:sz w:val="24"/>
          <w:szCs w:val="24"/>
        </w:rPr>
      </w:pPr>
      <w:r w:rsidRPr="00F9275A">
        <w:rPr>
          <w:rFonts w:eastAsia="Calibri" w:cs="Times New Roman"/>
          <w:sz w:val="24"/>
          <w:szCs w:val="24"/>
        </w:rPr>
        <w:t>Aprovimi i kërkesave të</w:t>
      </w:r>
      <w:r w:rsidR="001D705F" w:rsidRPr="00F9275A">
        <w:rPr>
          <w:rFonts w:eastAsia="Calibri" w:cs="Times New Roman"/>
          <w:sz w:val="24"/>
          <w:szCs w:val="24"/>
        </w:rPr>
        <w:t xml:space="preserve"> shkollave 2019</w:t>
      </w:r>
    </w:p>
    <w:p w:rsidR="001D705F" w:rsidRPr="00F9275A" w:rsidRDefault="00E768CF" w:rsidP="00201F1A">
      <w:pPr>
        <w:spacing w:after="0"/>
        <w:jc w:val="both"/>
        <w:rPr>
          <w:rFonts w:eastAsia="Calibri" w:cs="Times New Roman"/>
          <w:sz w:val="24"/>
          <w:szCs w:val="24"/>
        </w:rPr>
      </w:pPr>
      <w:r w:rsidRPr="00F9275A">
        <w:rPr>
          <w:rFonts w:eastAsia="Calibri" w:cs="Times New Roman"/>
          <w:sz w:val="24"/>
          <w:szCs w:val="24"/>
        </w:rPr>
        <w:t>Zotimet pë</w:t>
      </w:r>
      <w:r w:rsidR="001D705F" w:rsidRPr="00F9275A">
        <w:rPr>
          <w:rFonts w:eastAsia="Calibri" w:cs="Times New Roman"/>
          <w:sz w:val="24"/>
          <w:szCs w:val="24"/>
        </w:rPr>
        <w:t>r investime kapitale deri 30.10.2019</w:t>
      </w:r>
    </w:p>
    <w:p w:rsidR="001D705F" w:rsidRPr="00F9275A" w:rsidRDefault="00E768CF" w:rsidP="00201F1A">
      <w:pPr>
        <w:spacing w:after="0"/>
        <w:jc w:val="both"/>
        <w:rPr>
          <w:rFonts w:eastAsia="Calibri" w:cs="Times New Roman"/>
          <w:sz w:val="24"/>
          <w:szCs w:val="24"/>
        </w:rPr>
      </w:pPr>
      <w:r w:rsidRPr="00F9275A">
        <w:rPr>
          <w:rFonts w:eastAsia="Calibri" w:cs="Times New Roman"/>
          <w:sz w:val="24"/>
          <w:szCs w:val="24"/>
        </w:rPr>
        <w:t>Zotime pë</w:t>
      </w:r>
      <w:r w:rsidR="001D705F" w:rsidRPr="00F9275A">
        <w:rPr>
          <w:rFonts w:eastAsia="Calibri" w:cs="Times New Roman"/>
          <w:sz w:val="24"/>
          <w:szCs w:val="24"/>
        </w:rPr>
        <w:t xml:space="preserve">r </w:t>
      </w:r>
      <w:r w:rsidR="0044197F" w:rsidRPr="00F9275A">
        <w:rPr>
          <w:rFonts w:eastAsia="Calibri" w:cs="Times New Roman"/>
          <w:sz w:val="24"/>
          <w:szCs w:val="24"/>
        </w:rPr>
        <w:t>shërbime</w:t>
      </w:r>
      <w:r w:rsidR="001D705F" w:rsidRPr="00F9275A">
        <w:rPr>
          <w:rFonts w:eastAsia="Calibri" w:cs="Times New Roman"/>
          <w:sz w:val="24"/>
          <w:szCs w:val="24"/>
        </w:rPr>
        <w:t xml:space="preserve"> dhe mallra deri 29.11.2019</w:t>
      </w:r>
    </w:p>
    <w:p w:rsidR="001D705F" w:rsidRPr="00F9275A" w:rsidRDefault="006A5BD6" w:rsidP="00201F1A">
      <w:pPr>
        <w:spacing w:after="0"/>
        <w:jc w:val="both"/>
        <w:rPr>
          <w:rFonts w:eastAsia="Calibri" w:cs="Times New Roman"/>
          <w:sz w:val="24"/>
          <w:szCs w:val="24"/>
        </w:rPr>
      </w:pPr>
      <w:r w:rsidRPr="00F9275A">
        <w:rPr>
          <w:rFonts w:eastAsia="Calibri" w:cs="Times New Roman"/>
          <w:sz w:val="24"/>
          <w:szCs w:val="24"/>
        </w:rPr>
        <w:t>Zotime pë</w:t>
      </w:r>
      <w:r w:rsidR="001D705F" w:rsidRPr="00F9275A">
        <w:rPr>
          <w:rFonts w:eastAsia="Calibri" w:cs="Times New Roman"/>
          <w:sz w:val="24"/>
          <w:szCs w:val="24"/>
        </w:rPr>
        <w:t>r komunali deri 12.12.2019</w:t>
      </w:r>
    </w:p>
    <w:p w:rsidR="001D705F" w:rsidRPr="00F9275A" w:rsidRDefault="006A5BD6" w:rsidP="00506806">
      <w:pPr>
        <w:spacing w:after="0" w:line="360" w:lineRule="auto"/>
        <w:jc w:val="both"/>
        <w:rPr>
          <w:rFonts w:eastAsia="Calibri" w:cs="Times New Roman"/>
          <w:sz w:val="24"/>
          <w:szCs w:val="24"/>
        </w:rPr>
      </w:pPr>
      <w:r w:rsidRPr="00F9275A">
        <w:rPr>
          <w:rFonts w:eastAsia="Calibri" w:cs="Times New Roman"/>
          <w:sz w:val="24"/>
          <w:szCs w:val="24"/>
        </w:rPr>
        <w:t>Përgat</w:t>
      </w:r>
      <w:r w:rsidR="001D705F" w:rsidRPr="00F9275A">
        <w:rPr>
          <w:rFonts w:eastAsia="Calibri" w:cs="Times New Roman"/>
          <w:sz w:val="24"/>
          <w:szCs w:val="24"/>
        </w:rPr>
        <w:t>itja e zotimeve për subvencione 20.12.2019</w:t>
      </w:r>
    </w:p>
    <w:p w:rsidR="001D705F" w:rsidRPr="00F9275A" w:rsidRDefault="001D705F" w:rsidP="00201F1A">
      <w:pPr>
        <w:jc w:val="both"/>
        <w:rPr>
          <w:rFonts w:cs="Times New Roman"/>
          <w:b/>
          <w:sz w:val="28"/>
          <w:szCs w:val="28"/>
        </w:rPr>
      </w:pPr>
      <w:r w:rsidRPr="00F9275A">
        <w:rPr>
          <w:rFonts w:cs="Times New Roman"/>
          <w:b/>
          <w:sz w:val="28"/>
          <w:szCs w:val="28"/>
        </w:rPr>
        <w:t>Drejtoria për Gjeodezi, Kadastër dhe Pronë</w:t>
      </w:r>
    </w:p>
    <w:p w:rsidR="001D705F" w:rsidRPr="00F9275A" w:rsidRDefault="0069689D" w:rsidP="00201F1A">
      <w:pPr>
        <w:jc w:val="both"/>
        <w:rPr>
          <w:rFonts w:cs="Times New Roman"/>
          <w:sz w:val="24"/>
          <w:szCs w:val="24"/>
        </w:rPr>
      </w:pPr>
      <w:r w:rsidRPr="00F9275A">
        <w:rPr>
          <w:rFonts w:cs="Times New Roman"/>
          <w:sz w:val="24"/>
          <w:szCs w:val="24"/>
        </w:rPr>
        <w:t>Gjatë kësaj periudhe  (janar –s</w:t>
      </w:r>
      <w:r w:rsidR="001D705F" w:rsidRPr="00F9275A">
        <w:rPr>
          <w:rFonts w:cs="Times New Roman"/>
          <w:sz w:val="24"/>
          <w:szCs w:val="24"/>
        </w:rPr>
        <w:t xml:space="preserve">htator  2019)  në DGJKP janë kryer këto punë dhe aktivitete tjera si në vijim: </w:t>
      </w:r>
    </w:p>
    <w:p w:rsidR="001D705F" w:rsidRPr="00F9275A" w:rsidRDefault="001D705F" w:rsidP="00201F1A">
      <w:pPr>
        <w:jc w:val="both"/>
        <w:rPr>
          <w:rFonts w:cs="Times New Roman"/>
          <w:sz w:val="24"/>
          <w:szCs w:val="24"/>
        </w:rPr>
      </w:pPr>
      <w:r w:rsidRPr="00F9275A">
        <w:rPr>
          <w:rFonts w:cs="Times New Roman"/>
          <w:sz w:val="24"/>
          <w:szCs w:val="24"/>
        </w:rPr>
        <w:t xml:space="preserve">Janë pranuar 4671 lëndë/kërkesa të ndryshme, për regjistrime të pronave, hipoteka, masa të </w:t>
      </w:r>
      <w:r w:rsidR="00DB5DA7" w:rsidRPr="00F9275A">
        <w:rPr>
          <w:rFonts w:cs="Times New Roman"/>
          <w:sz w:val="24"/>
          <w:szCs w:val="24"/>
        </w:rPr>
        <w:t>përkohshme</w:t>
      </w:r>
      <w:r w:rsidRPr="00F9275A">
        <w:rPr>
          <w:rFonts w:cs="Times New Roman"/>
          <w:sz w:val="24"/>
          <w:szCs w:val="24"/>
        </w:rPr>
        <w:t xml:space="preserve">, barra tatimore, oferta, vlerësime, kërkesa për matje, shënime për përmbaruesit privat, parcelime, vektor, identifikime, bashkim i ngastrave, korrigjime, azhurnime grafike,  rilevim të objekteve etj. </w:t>
      </w:r>
    </w:p>
    <w:p w:rsidR="001D705F" w:rsidRPr="00F9275A" w:rsidRDefault="001D705F" w:rsidP="00201F1A">
      <w:pPr>
        <w:jc w:val="both"/>
        <w:rPr>
          <w:rFonts w:cs="Times New Roman"/>
          <w:sz w:val="24"/>
          <w:szCs w:val="24"/>
        </w:rPr>
      </w:pPr>
      <w:r w:rsidRPr="00F9275A">
        <w:rPr>
          <w:rFonts w:cs="Times New Roman"/>
          <w:sz w:val="24"/>
          <w:szCs w:val="24"/>
        </w:rPr>
        <w:lastRenderedPageBreak/>
        <w:t>Janë kryer 4526 lëndë, ndërsa në procedurë janë 145 lëndë.</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Janë lëshuar 11.719 certifikata të pronës, 1506 certifikata të gjendjes ekonomike dhe 1926 Kopje Plani. Gjithsej, produkte të gatshme janë 15151 kopje. </w:t>
      </w:r>
    </w:p>
    <w:p w:rsidR="001D705F" w:rsidRPr="00F9275A" w:rsidRDefault="001D705F" w:rsidP="00201F1A">
      <w:pPr>
        <w:spacing w:after="0"/>
        <w:jc w:val="both"/>
        <w:rPr>
          <w:rFonts w:cs="Times New Roman"/>
          <w:sz w:val="24"/>
          <w:szCs w:val="24"/>
        </w:rPr>
      </w:pPr>
    </w:p>
    <w:p w:rsidR="001D705F" w:rsidRPr="00F9275A" w:rsidRDefault="001D705F" w:rsidP="00201F1A">
      <w:pPr>
        <w:spacing w:after="0"/>
        <w:jc w:val="both"/>
        <w:rPr>
          <w:rFonts w:cs="Times New Roman"/>
          <w:sz w:val="24"/>
          <w:szCs w:val="24"/>
        </w:rPr>
      </w:pPr>
      <w:r w:rsidRPr="00F9275A">
        <w:rPr>
          <w:rFonts w:cs="Times New Roman"/>
          <w:sz w:val="24"/>
          <w:szCs w:val="24"/>
        </w:rPr>
        <w:t xml:space="preserve">Përpos aktiviteteve të paraqitura si më lartë, Drejtoria për Gjeodezi, Kadastër dhe Pronë ka kryer edhe punë tjera të përditshme dhe periodike sipas detyrës zyrtare dhe sipas kërkesave të subjekteve të ndryshme, komunale, të nivelit qendror etj. Gjithashtu, sipas Planit të Punës dhe Programit të saj për vitin 2019, është në proces të realizimit të Vendimeve Preliminare të shpronësimit për Planin Rregullues Urban “Livadhet e Arapit” dhe </w:t>
      </w:r>
      <w:r w:rsidR="00DB5DA7" w:rsidRPr="00F9275A">
        <w:rPr>
          <w:rFonts w:cs="Times New Roman"/>
          <w:sz w:val="24"/>
          <w:szCs w:val="24"/>
        </w:rPr>
        <w:t>përgatitja</w:t>
      </w:r>
      <w:r w:rsidRPr="00F9275A">
        <w:rPr>
          <w:rFonts w:cs="Times New Roman"/>
          <w:sz w:val="24"/>
          <w:szCs w:val="24"/>
        </w:rPr>
        <w:t xml:space="preserve"> e dokumentacionit për vlerësimin e pronave për infrastrukturën bazë (rrugë dhe trotuare) dërguar Zyrës për Vlerësimin e Pronave të Paluajtshme në MF Prishtinë.</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 </w:t>
      </w:r>
    </w:p>
    <w:p w:rsidR="001D705F" w:rsidRPr="00F9275A" w:rsidRDefault="001D705F" w:rsidP="00201F1A">
      <w:pPr>
        <w:jc w:val="both"/>
        <w:rPr>
          <w:rFonts w:cs="Times New Roman"/>
          <w:sz w:val="24"/>
          <w:szCs w:val="24"/>
        </w:rPr>
      </w:pPr>
      <w:r w:rsidRPr="00F9275A">
        <w:rPr>
          <w:rFonts w:cs="Times New Roman"/>
          <w:sz w:val="24"/>
          <w:szCs w:val="24"/>
        </w:rPr>
        <w:t>Jemi në procesin e harmonizimit të pjesës tekstuale dhe grafike, të gjendjes kadastrale dhe të asaj të planifikuar sipas Elaboratit Shpronësues të PRRU “ Kampi Montieth”. Sipas kërkesave të qytetarëve të adresuara tek Zyra e Kryetarit, e që kanë të bëjnë me procedurat e shpronësimeve sipas projekteve Zhvillimore Komunale, i udhëheqim procedurat e shpronësimit, i adresojmë në Zyrën e Kryetarit për vlerësim dhe miratim.</w:t>
      </w:r>
    </w:p>
    <w:p w:rsidR="001D705F" w:rsidRPr="00F9275A" w:rsidRDefault="001D705F" w:rsidP="00201F1A">
      <w:pPr>
        <w:jc w:val="both"/>
        <w:rPr>
          <w:rFonts w:cs="Times New Roman"/>
          <w:sz w:val="24"/>
          <w:szCs w:val="24"/>
        </w:rPr>
      </w:pPr>
      <w:r w:rsidRPr="00F9275A">
        <w:rPr>
          <w:rFonts w:cs="Times New Roman"/>
          <w:sz w:val="24"/>
          <w:szCs w:val="24"/>
        </w:rPr>
        <w:t xml:space="preserve">Jemi në procedim të përditshëm të kërkesave të qytetarëve dhe institucioneve qeveritare dhe komunale lidhur me çështjet pronësore dhe kadastrale në realizimin e projekteve kapitale siç janë  </w:t>
      </w:r>
      <w:r w:rsidR="00DB5DA7" w:rsidRPr="00F9275A">
        <w:rPr>
          <w:rFonts w:cs="Times New Roman"/>
          <w:sz w:val="24"/>
          <w:szCs w:val="24"/>
        </w:rPr>
        <w:t>Auto udha</w:t>
      </w:r>
      <w:r w:rsidRPr="00F9275A">
        <w:rPr>
          <w:rFonts w:cs="Times New Roman"/>
          <w:sz w:val="24"/>
          <w:szCs w:val="24"/>
        </w:rPr>
        <w:t xml:space="preserve"> Prishtinë – Gjilan- Dheu i Bardh, të projektit të zgjerimit të hyrje-daljeve në qytet, Gjilan-Prishtinë dhe Gjilan –Ferizaj, sikurse Fabrikës së  Trajtimit të Ujërave të Zeza në fshatin Uglar. </w:t>
      </w:r>
    </w:p>
    <w:p w:rsidR="001D705F" w:rsidRPr="00F9275A" w:rsidRDefault="001D705F" w:rsidP="00201F1A">
      <w:pPr>
        <w:jc w:val="both"/>
        <w:rPr>
          <w:rFonts w:cs="Times New Roman"/>
          <w:sz w:val="24"/>
          <w:szCs w:val="24"/>
        </w:rPr>
      </w:pPr>
      <w:r w:rsidRPr="00F9275A">
        <w:rPr>
          <w:rFonts w:cs="Times New Roman"/>
          <w:sz w:val="24"/>
          <w:szCs w:val="24"/>
        </w:rPr>
        <w:t xml:space="preserve">Përgatitja e lëndëve për shqyrtim në Kuvendin Komunal, si Shpallja e Interesit të përgjithshëm në pronat për nevojat e Impiantit të Ujërave të Zeza ZK Uglar;  Vendimi </w:t>
      </w:r>
      <w:r w:rsidR="00083C33" w:rsidRPr="00F9275A">
        <w:rPr>
          <w:rFonts w:cs="Times New Roman"/>
          <w:sz w:val="24"/>
          <w:szCs w:val="24"/>
        </w:rPr>
        <w:t>për</w:t>
      </w:r>
      <w:r w:rsidRPr="00F9275A">
        <w:rPr>
          <w:rFonts w:cs="Times New Roman"/>
          <w:sz w:val="24"/>
          <w:szCs w:val="24"/>
        </w:rPr>
        <w:t xml:space="preserve"> lokacionin e </w:t>
      </w:r>
      <w:r w:rsidR="00083C33" w:rsidRPr="00F9275A">
        <w:rPr>
          <w:rFonts w:cs="Times New Roman"/>
          <w:sz w:val="24"/>
          <w:szCs w:val="24"/>
        </w:rPr>
        <w:t>Zyrave</w:t>
      </w:r>
      <w:r w:rsidRPr="00F9275A">
        <w:rPr>
          <w:rFonts w:cs="Times New Roman"/>
          <w:sz w:val="24"/>
          <w:szCs w:val="24"/>
        </w:rPr>
        <w:t xml:space="preserve"> të Gjendjes Civile ; Vendimi për krijimin e drejtës së ndërtimit në parcelat pronë komunale; Vendimi për këmbimin e pronës private me pronën komunale “Rruga e </w:t>
      </w:r>
      <w:r w:rsidR="00083C33" w:rsidRPr="00F9275A">
        <w:rPr>
          <w:rFonts w:cs="Times New Roman"/>
          <w:sz w:val="24"/>
          <w:szCs w:val="24"/>
        </w:rPr>
        <w:t>Kumanovës</w:t>
      </w:r>
      <w:r w:rsidRPr="00F9275A">
        <w:rPr>
          <w:rFonts w:cs="Times New Roman"/>
          <w:sz w:val="24"/>
          <w:szCs w:val="24"/>
        </w:rPr>
        <w:t>”; Zgjerimi i varrezave n</w:t>
      </w:r>
      <w:r w:rsidR="00083C33" w:rsidRPr="00F9275A">
        <w:rPr>
          <w:rFonts w:cs="Times New Roman"/>
          <w:sz w:val="24"/>
          <w:szCs w:val="24"/>
        </w:rPr>
        <w:t>ë</w:t>
      </w:r>
      <w:r w:rsidRPr="00F9275A">
        <w:rPr>
          <w:rFonts w:cs="Times New Roman"/>
          <w:sz w:val="24"/>
          <w:szCs w:val="24"/>
        </w:rPr>
        <w:t xml:space="preserve"> fsh.Ponesh. </w:t>
      </w:r>
    </w:p>
    <w:p w:rsidR="001D705F" w:rsidRPr="00F9275A" w:rsidRDefault="001D705F" w:rsidP="00201F1A">
      <w:pPr>
        <w:jc w:val="both"/>
        <w:rPr>
          <w:rFonts w:cs="Times New Roman"/>
          <w:sz w:val="24"/>
          <w:szCs w:val="24"/>
        </w:rPr>
      </w:pPr>
      <w:r w:rsidRPr="00F9275A">
        <w:rPr>
          <w:rFonts w:cs="Times New Roman"/>
          <w:sz w:val="24"/>
          <w:szCs w:val="24"/>
        </w:rPr>
        <w:t>Regjistrimi i Vendimeve përfundimt</w:t>
      </w:r>
      <w:r w:rsidR="002C154C" w:rsidRPr="00F9275A">
        <w:rPr>
          <w:rFonts w:cs="Times New Roman"/>
          <w:sz w:val="24"/>
          <w:szCs w:val="24"/>
        </w:rPr>
        <w:t>are për shpronësim për nevoja të zgjerimit të</w:t>
      </w:r>
      <w:r w:rsidRPr="00F9275A">
        <w:rPr>
          <w:rFonts w:cs="Times New Roman"/>
          <w:sz w:val="24"/>
          <w:szCs w:val="24"/>
        </w:rPr>
        <w:t xml:space="preserve"> rrugës me katër korsi, Gjilan-Prishtinë (ZK Gjilan dhe ZK Livoq i Epërm)</w:t>
      </w:r>
    </w:p>
    <w:p w:rsidR="001D705F" w:rsidRPr="00F9275A" w:rsidRDefault="001D705F" w:rsidP="00201F1A">
      <w:pPr>
        <w:jc w:val="both"/>
        <w:rPr>
          <w:rFonts w:cs="Times New Roman"/>
          <w:sz w:val="24"/>
          <w:szCs w:val="24"/>
        </w:rPr>
      </w:pPr>
      <w:r w:rsidRPr="00F9275A">
        <w:rPr>
          <w:rFonts w:cs="Times New Roman"/>
          <w:sz w:val="24"/>
          <w:szCs w:val="24"/>
        </w:rPr>
        <w:t xml:space="preserve">Regjistrimi i vendimeve përfundimtare </w:t>
      </w:r>
      <w:r w:rsidR="002C154C" w:rsidRPr="00F9275A">
        <w:rPr>
          <w:rFonts w:cs="Times New Roman"/>
          <w:sz w:val="24"/>
          <w:szCs w:val="24"/>
        </w:rPr>
        <w:t>për</w:t>
      </w:r>
      <w:r w:rsidRPr="00F9275A">
        <w:rPr>
          <w:rFonts w:cs="Times New Roman"/>
          <w:sz w:val="24"/>
          <w:szCs w:val="24"/>
        </w:rPr>
        <w:t xml:space="preserve"> </w:t>
      </w:r>
      <w:r w:rsidR="002C154C" w:rsidRPr="00F9275A">
        <w:rPr>
          <w:rFonts w:cs="Times New Roman"/>
          <w:sz w:val="24"/>
          <w:szCs w:val="24"/>
        </w:rPr>
        <w:t>shpronësim</w:t>
      </w:r>
      <w:r w:rsidRPr="00F9275A">
        <w:rPr>
          <w:rFonts w:cs="Times New Roman"/>
          <w:sz w:val="24"/>
          <w:szCs w:val="24"/>
        </w:rPr>
        <w:t xml:space="preserve"> </w:t>
      </w:r>
      <w:r w:rsidR="002C154C" w:rsidRPr="00F9275A">
        <w:rPr>
          <w:rFonts w:cs="Times New Roman"/>
          <w:sz w:val="24"/>
          <w:szCs w:val="24"/>
        </w:rPr>
        <w:t>për</w:t>
      </w:r>
      <w:r w:rsidRPr="00F9275A">
        <w:rPr>
          <w:rFonts w:cs="Times New Roman"/>
          <w:sz w:val="24"/>
          <w:szCs w:val="24"/>
        </w:rPr>
        <w:t xml:space="preserve"> nevoj</w:t>
      </w:r>
      <w:r w:rsidR="002C154C" w:rsidRPr="00F9275A">
        <w:rPr>
          <w:rFonts w:cs="Times New Roman"/>
          <w:sz w:val="24"/>
          <w:szCs w:val="24"/>
        </w:rPr>
        <w:t>a të</w:t>
      </w:r>
      <w:r w:rsidRPr="00F9275A">
        <w:rPr>
          <w:rFonts w:cs="Times New Roman"/>
          <w:sz w:val="24"/>
          <w:szCs w:val="24"/>
        </w:rPr>
        <w:t xml:space="preserve"> zgjerimit t</w:t>
      </w:r>
      <w:r w:rsidR="002C154C" w:rsidRPr="00F9275A">
        <w:rPr>
          <w:rFonts w:cs="Times New Roman"/>
          <w:sz w:val="24"/>
          <w:szCs w:val="24"/>
        </w:rPr>
        <w:t>ë</w:t>
      </w:r>
      <w:r w:rsidRPr="00F9275A">
        <w:rPr>
          <w:rFonts w:cs="Times New Roman"/>
          <w:sz w:val="24"/>
          <w:szCs w:val="24"/>
        </w:rPr>
        <w:t xml:space="preserve"> rrugës me katër korsi, Gjilan-Kllokot (ZK Gjilan , ZK Livoq i Ulët, ZK Cërnicë)</w:t>
      </w:r>
    </w:p>
    <w:p w:rsidR="001D705F" w:rsidRPr="00F9275A" w:rsidRDefault="001D705F" w:rsidP="00201F1A">
      <w:pPr>
        <w:jc w:val="both"/>
        <w:rPr>
          <w:rFonts w:cs="Times New Roman"/>
          <w:sz w:val="24"/>
          <w:szCs w:val="24"/>
        </w:rPr>
      </w:pPr>
      <w:r w:rsidRPr="00F9275A">
        <w:rPr>
          <w:rFonts w:cs="Times New Roman"/>
          <w:sz w:val="24"/>
          <w:szCs w:val="24"/>
        </w:rPr>
        <w:t xml:space="preserve">Parcelizimi i sipërfaqeve të shpronësuara sipas vendimeve të vitit 1975 </w:t>
      </w:r>
      <w:r w:rsidR="002C154C" w:rsidRPr="00F9275A">
        <w:rPr>
          <w:rFonts w:cs="Times New Roman"/>
          <w:sz w:val="24"/>
          <w:szCs w:val="24"/>
        </w:rPr>
        <w:t>për</w:t>
      </w:r>
      <w:r w:rsidRPr="00F9275A">
        <w:rPr>
          <w:rFonts w:cs="Times New Roman"/>
          <w:sz w:val="24"/>
          <w:szCs w:val="24"/>
        </w:rPr>
        <w:t xml:space="preserve"> rrugën magjistrale Gjilan-Prishtinë , ZK Bresalc ( 14 ngastra kadastrale ). </w:t>
      </w:r>
    </w:p>
    <w:p w:rsidR="001D705F" w:rsidRPr="00F9275A" w:rsidRDefault="001D705F" w:rsidP="00201F1A">
      <w:pPr>
        <w:jc w:val="both"/>
        <w:rPr>
          <w:rFonts w:cs="Times New Roman"/>
          <w:sz w:val="24"/>
          <w:szCs w:val="24"/>
        </w:rPr>
      </w:pPr>
      <w:r w:rsidRPr="00F9275A">
        <w:rPr>
          <w:rFonts w:cs="Times New Roman"/>
          <w:sz w:val="24"/>
          <w:szCs w:val="24"/>
        </w:rPr>
        <w:lastRenderedPageBreak/>
        <w:t>6 pronarë të tokave në dy zona të ndryshme të qytetit (njëra në qendër e tjetra te i ashtuquajturi, Poredin) i kanë f</w:t>
      </w:r>
      <w:r w:rsidR="002C154C" w:rsidRPr="00F9275A">
        <w:rPr>
          <w:rFonts w:cs="Times New Roman"/>
          <w:sz w:val="24"/>
          <w:szCs w:val="24"/>
        </w:rPr>
        <w:t>alur komunës pronat e veta me qëllim që të njëjtat të</w:t>
      </w:r>
      <w:r w:rsidRPr="00F9275A">
        <w:rPr>
          <w:rFonts w:cs="Times New Roman"/>
          <w:sz w:val="24"/>
          <w:szCs w:val="24"/>
        </w:rPr>
        <w:t xml:space="preserve"> shfrytëzohen për nevoja publike ( infrastrukture ). Sipërfaqja e tyre është 2778 m². Regjistrimi i këtyre pronave në emër të komunës është kryer në bazë të deklaratave të pronarëve.  </w:t>
      </w:r>
    </w:p>
    <w:p w:rsidR="001D705F" w:rsidRPr="00F9275A" w:rsidRDefault="001D705F" w:rsidP="00201F1A">
      <w:pPr>
        <w:jc w:val="both"/>
        <w:rPr>
          <w:rFonts w:cs="Times New Roman"/>
          <w:sz w:val="24"/>
          <w:szCs w:val="24"/>
        </w:rPr>
      </w:pPr>
      <w:r w:rsidRPr="00F9275A">
        <w:rPr>
          <w:rFonts w:cs="Times New Roman"/>
          <w:sz w:val="24"/>
          <w:szCs w:val="24"/>
        </w:rPr>
        <w:t xml:space="preserve">Jemi në komunikim të rregullt me Zyrën Rajonale të AKP-së në Gjilan dhe Zyrën Qendrore të AKP-së në Prishtinë, lidhur me kërkesat e komunës për pronat me interes publik e të cilat administrohen nga AKP-ja.                                                                                </w:t>
      </w:r>
    </w:p>
    <w:p w:rsidR="001D705F" w:rsidRPr="00F9275A" w:rsidRDefault="001D705F" w:rsidP="00201F1A">
      <w:pPr>
        <w:jc w:val="both"/>
        <w:rPr>
          <w:rFonts w:cs="Times New Roman"/>
          <w:i/>
          <w:sz w:val="24"/>
          <w:szCs w:val="24"/>
        </w:rPr>
      </w:pPr>
      <w:r w:rsidRPr="00F9275A">
        <w:rPr>
          <w:rFonts w:cs="Times New Roman"/>
          <w:sz w:val="24"/>
          <w:szCs w:val="24"/>
        </w:rPr>
        <w:t xml:space="preserve">Pagesat gjatë kësaj periudhe të vitit 2019 në emër të kompensimeve për pronat e shpronësuara për nevoja të projekteve komunale  janë në shumën prej 680,000,00 €. </w:t>
      </w:r>
    </w:p>
    <w:tbl>
      <w:tblPr>
        <w:tblW w:w="9354" w:type="dxa"/>
        <w:tblInd w:w="93" w:type="dxa"/>
        <w:tblLook w:val="04A0" w:firstRow="1" w:lastRow="0" w:firstColumn="1" w:lastColumn="0" w:noHBand="0" w:noVBand="1"/>
      </w:tblPr>
      <w:tblGrid>
        <w:gridCol w:w="494"/>
        <w:gridCol w:w="3920"/>
        <w:gridCol w:w="3400"/>
        <w:gridCol w:w="580"/>
        <w:gridCol w:w="960"/>
      </w:tblGrid>
      <w:tr w:rsidR="001D705F" w:rsidRPr="00F9275A" w:rsidTr="001D705F">
        <w:trPr>
          <w:trHeight w:val="270"/>
        </w:trPr>
        <w:tc>
          <w:tcPr>
            <w:tcW w:w="494" w:type="dxa"/>
            <w:shd w:val="clear" w:color="auto" w:fill="FFFFFF"/>
            <w:noWrap/>
            <w:vAlign w:val="bottom"/>
          </w:tcPr>
          <w:p w:rsidR="001D705F" w:rsidRPr="00F9275A" w:rsidRDefault="001D705F" w:rsidP="00201F1A">
            <w:pPr>
              <w:ind w:left="720"/>
              <w:jc w:val="both"/>
              <w:rPr>
                <w:rFonts w:cs="Times New Roman"/>
                <w:sz w:val="24"/>
                <w:szCs w:val="24"/>
              </w:rPr>
            </w:pPr>
          </w:p>
        </w:tc>
        <w:tc>
          <w:tcPr>
            <w:tcW w:w="3920" w:type="dxa"/>
            <w:noWrap/>
            <w:vAlign w:val="bottom"/>
          </w:tcPr>
          <w:p w:rsidR="001D705F" w:rsidRPr="00F9275A" w:rsidRDefault="001D705F" w:rsidP="00201F1A">
            <w:pPr>
              <w:jc w:val="both"/>
              <w:rPr>
                <w:rFonts w:cs="Times New Roman"/>
                <w:sz w:val="24"/>
                <w:szCs w:val="24"/>
              </w:rPr>
            </w:pPr>
          </w:p>
        </w:tc>
        <w:tc>
          <w:tcPr>
            <w:tcW w:w="3400" w:type="dxa"/>
            <w:noWrap/>
            <w:vAlign w:val="bottom"/>
          </w:tcPr>
          <w:p w:rsidR="001D705F" w:rsidRPr="00F9275A" w:rsidRDefault="001D705F" w:rsidP="00201F1A">
            <w:pPr>
              <w:jc w:val="both"/>
              <w:rPr>
                <w:rFonts w:cs="Times New Roman"/>
                <w:sz w:val="24"/>
                <w:szCs w:val="24"/>
              </w:rPr>
            </w:pPr>
          </w:p>
        </w:tc>
        <w:tc>
          <w:tcPr>
            <w:tcW w:w="580" w:type="dxa"/>
            <w:noWrap/>
            <w:vAlign w:val="bottom"/>
          </w:tcPr>
          <w:p w:rsidR="001D705F" w:rsidRPr="00F9275A" w:rsidRDefault="001D705F" w:rsidP="00201F1A">
            <w:pPr>
              <w:jc w:val="both"/>
              <w:rPr>
                <w:rFonts w:cs="Times New Roman"/>
                <w:sz w:val="24"/>
                <w:szCs w:val="24"/>
              </w:rPr>
            </w:pPr>
          </w:p>
        </w:tc>
        <w:tc>
          <w:tcPr>
            <w:tcW w:w="960" w:type="dxa"/>
            <w:noWrap/>
            <w:vAlign w:val="bottom"/>
          </w:tcPr>
          <w:p w:rsidR="001D705F" w:rsidRPr="00F9275A" w:rsidRDefault="001D705F" w:rsidP="00201F1A">
            <w:pPr>
              <w:jc w:val="both"/>
              <w:rPr>
                <w:rFonts w:cs="Times New Roman"/>
                <w:sz w:val="24"/>
                <w:szCs w:val="24"/>
              </w:rPr>
            </w:pPr>
          </w:p>
        </w:tc>
      </w:tr>
    </w:tbl>
    <w:p w:rsidR="001D705F" w:rsidRPr="00F9275A" w:rsidRDefault="001D705F" w:rsidP="00201F1A">
      <w:pPr>
        <w:jc w:val="both"/>
        <w:rPr>
          <w:rFonts w:cs="Times New Roman"/>
          <w:sz w:val="24"/>
          <w:szCs w:val="24"/>
        </w:rPr>
      </w:pPr>
      <w:r w:rsidRPr="00F9275A">
        <w:rPr>
          <w:rFonts w:cs="Times New Roman"/>
          <w:sz w:val="24"/>
          <w:szCs w:val="24"/>
        </w:rPr>
        <w:t>Për fund, vlen të theksohet se Drejtoria për Gjeodezi, Kadastër dhe Pronë gjatë kësaj periudhe ka pasur bashkëpunim të ngushtë me drejtoritë dhe zyrat tjera komunale, me institucionet dhe agjencitë qeveritare, MAPL-në, Ministrinë e Financave, Agjencionin Kadastral të Kosovës, Agjencionin Kosovar të Privatizimit, Agjencionin Kosovar të Pronave, Agjencinë Pyjore të Kosovës, Arkivin Ndërkomunal, Gjykatat e rangut të ndryshëm, si dhe me organizatat ndërkombëtare të cilat veprojnë në</w:t>
      </w:r>
      <w:r w:rsidR="00201F1A" w:rsidRPr="00F9275A">
        <w:rPr>
          <w:rFonts w:cs="Times New Roman"/>
          <w:sz w:val="24"/>
          <w:szCs w:val="24"/>
        </w:rPr>
        <w:t xml:space="preserve"> Kosovë: OSCE, USAID, KFOR etj.</w:t>
      </w:r>
    </w:p>
    <w:p w:rsidR="001D705F" w:rsidRPr="00F9275A" w:rsidRDefault="001D705F" w:rsidP="00201F1A">
      <w:pPr>
        <w:jc w:val="both"/>
        <w:rPr>
          <w:rFonts w:cs="Times New Roman"/>
          <w:b/>
          <w:sz w:val="28"/>
          <w:szCs w:val="28"/>
        </w:rPr>
      </w:pPr>
      <w:r w:rsidRPr="00F9275A">
        <w:rPr>
          <w:rFonts w:cs="Times New Roman"/>
          <w:b/>
          <w:sz w:val="28"/>
          <w:szCs w:val="28"/>
        </w:rPr>
        <w:t>Drejtoria e Shëndetësisë dhe Mirëqenies Sociale</w:t>
      </w:r>
    </w:p>
    <w:p w:rsidR="001D705F" w:rsidRPr="00F9275A" w:rsidRDefault="001D705F" w:rsidP="00201F1A">
      <w:pPr>
        <w:jc w:val="both"/>
        <w:rPr>
          <w:rFonts w:eastAsiaTheme="minorHAnsi" w:cs="Times New Roman"/>
          <w:sz w:val="24"/>
          <w:szCs w:val="24"/>
        </w:rPr>
      </w:pPr>
      <w:r w:rsidRPr="00F9275A">
        <w:rPr>
          <w:rFonts w:eastAsiaTheme="minorHAnsi" w:cs="Times New Roman"/>
          <w:sz w:val="24"/>
          <w:szCs w:val="24"/>
        </w:rPr>
        <w:t>Punët dhe aktivitetet e DSHMS-së për nëntë mujorin e parë janë të bazu</w:t>
      </w:r>
      <w:r w:rsidR="004B7C91" w:rsidRPr="00F9275A">
        <w:rPr>
          <w:rFonts w:eastAsiaTheme="minorHAnsi" w:cs="Times New Roman"/>
          <w:sz w:val="24"/>
          <w:szCs w:val="24"/>
        </w:rPr>
        <w:t>ara në planin e punës, si dhe në</w:t>
      </w:r>
      <w:r w:rsidRPr="00F9275A">
        <w:rPr>
          <w:rFonts w:eastAsiaTheme="minorHAnsi" w:cs="Times New Roman"/>
          <w:sz w:val="24"/>
          <w:szCs w:val="24"/>
        </w:rPr>
        <w:t xml:space="preserve"> rekomandimet e dhëna nga zyra juaj të paraqitura në Planin Dinamik te Punës.</w:t>
      </w:r>
    </w:p>
    <w:p w:rsidR="001D705F" w:rsidRPr="00F9275A" w:rsidRDefault="001D705F" w:rsidP="00201F1A">
      <w:pPr>
        <w:jc w:val="both"/>
        <w:rPr>
          <w:rFonts w:eastAsiaTheme="minorHAnsi" w:cs="Times New Roman"/>
          <w:sz w:val="24"/>
          <w:szCs w:val="24"/>
        </w:rPr>
      </w:pPr>
      <w:r w:rsidRPr="00F9275A">
        <w:rPr>
          <w:rFonts w:eastAsiaTheme="minorHAnsi" w:cs="Times New Roman"/>
          <w:sz w:val="24"/>
          <w:szCs w:val="24"/>
        </w:rPr>
        <w:t xml:space="preserve">Objektivat kryesore për </w:t>
      </w:r>
      <w:r w:rsidR="004B7C91" w:rsidRPr="00F9275A">
        <w:rPr>
          <w:rFonts w:eastAsiaTheme="minorHAnsi" w:cs="Times New Roman"/>
          <w:sz w:val="24"/>
          <w:szCs w:val="24"/>
        </w:rPr>
        <w:t>përmbushjen</w:t>
      </w:r>
      <w:r w:rsidRPr="00F9275A">
        <w:rPr>
          <w:rFonts w:eastAsiaTheme="minorHAnsi" w:cs="Times New Roman"/>
          <w:sz w:val="24"/>
          <w:szCs w:val="24"/>
        </w:rPr>
        <w:t xml:space="preserve"> e të cilave jemi angazhuar gjatë këtij nëntë mujori janë :</w:t>
      </w:r>
    </w:p>
    <w:p w:rsidR="001D705F" w:rsidRPr="00F9275A" w:rsidRDefault="001D705F" w:rsidP="00201F1A">
      <w:pPr>
        <w:jc w:val="both"/>
        <w:rPr>
          <w:rFonts w:eastAsiaTheme="minorHAnsi" w:cs="Times New Roman"/>
          <w:sz w:val="28"/>
          <w:szCs w:val="28"/>
        </w:rPr>
      </w:pPr>
      <w:r w:rsidRPr="00F9275A">
        <w:rPr>
          <w:rFonts w:eastAsiaTheme="minorHAnsi" w:cs="Times New Roman"/>
          <w:b/>
          <w:sz w:val="28"/>
          <w:szCs w:val="28"/>
        </w:rPr>
        <w:t>Banimi Social</w:t>
      </w:r>
    </w:p>
    <w:p w:rsidR="001D705F" w:rsidRPr="00F9275A" w:rsidRDefault="001D705F" w:rsidP="00201F1A">
      <w:pPr>
        <w:jc w:val="both"/>
        <w:rPr>
          <w:rFonts w:eastAsiaTheme="minorHAnsi" w:cs="Times New Roman"/>
          <w:sz w:val="24"/>
          <w:szCs w:val="24"/>
        </w:rPr>
      </w:pPr>
      <w:r w:rsidRPr="00F9275A">
        <w:rPr>
          <w:rFonts w:eastAsiaTheme="minorHAnsi" w:cs="Times New Roman"/>
          <w:sz w:val="24"/>
          <w:szCs w:val="24"/>
        </w:rPr>
        <w:t>Përmes zyrës për mirëqenie sociale ka vazhduar implementimi i skemës sociale.</w:t>
      </w:r>
      <w:r w:rsidR="004B7C91" w:rsidRPr="00F9275A">
        <w:rPr>
          <w:rFonts w:eastAsiaTheme="minorHAnsi" w:cs="Times New Roman"/>
          <w:sz w:val="24"/>
          <w:szCs w:val="24"/>
        </w:rPr>
        <w:t xml:space="preserve"> </w:t>
      </w:r>
      <w:r w:rsidRPr="00F9275A">
        <w:rPr>
          <w:rFonts w:eastAsiaTheme="minorHAnsi" w:cs="Times New Roman"/>
          <w:sz w:val="24"/>
          <w:szCs w:val="24"/>
        </w:rPr>
        <w:t>Pagesa e qirasë për 51 familje me gjendje të rëndë sociale.</w:t>
      </w:r>
      <w:r w:rsidR="004B7C91" w:rsidRPr="00F9275A">
        <w:rPr>
          <w:rFonts w:eastAsiaTheme="minorHAnsi" w:cs="Times New Roman"/>
          <w:sz w:val="24"/>
          <w:szCs w:val="24"/>
        </w:rPr>
        <w:t xml:space="preserve"> </w:t>
      </w:r>
      <w:r w:rsidRPr="00F9275A">
        <w:rPr>
          <w:rFonts w:eastAsiaTheme="minorHAnsi" w:cs="Times New Roman"/>
          <w:sz w:val="24"/>
          <w:szCs w:val="24"/>
        </w:rPr>
        <w:t>Ky aktivitet</w:t>
      </w:r>
      <w:r w:rsidR="004B7C91" w:rsidRPr="00F9275A">
        <w:rPr>
          <w:rFonts w:eastAsiaTheme="minorHAnsi" w:cs="Times New Roman"/>
          <w:sz w:val="24"/>
          <w:szCs w:val="24"/>
        </w:rPr>
        <w:t xml:space="preserve"> është zhvilluar në baza mujore</w:t>
      </w:r>
      <w:r w:rsidRPr="00F9275A">
        <w:rPr>
          <w:rFonts w:eastAsiaTheme="minorHAnsi" w:cs="Times New Roman"/>
          <w:sz w:val="24"/>
          <w:szCs w:val="24"/>
        </w:rPr>
        <w:t>, në bazë të kontratave të lidhura në mes të komunës dhe 51 familjeve me gjendje të rëndë sociale të cilat janë p</w:t>
      </w:r>
      <w:r w:rsidR="004B7C91" w:rsidRPr="00F9275A">
        <w:rPr>
          <w:rFonts w:eastAsiaTheme="minorHAnsi" w:cs="Times New Roman"/>
          <w:sz w:val="24"/>
          <w:szCs w:val="24"/>
        </w:rPr>
        <w:t>ërzgjedhur nga komisioni ad-hoc.</w:t>
      </w:r>
      <w:r w:rsidRPr="00F9275A">
        <w:rPr>
          <w:rFonts w:eastAsiaTheme="minorHAnsi" w:cs="Times New Roman"/>
          <w:sz w:val="24"/>
          <w:szCs w:val="24"/>
        </w:rPr>
        <w:t xml:space="preserve"> </w:t>
      </w:r>
    </w:p>
    <w:p w:rsidR="001D705F" w:rsidRPr="00F9275A" w:rsidRDefault="00487F6C" w:rsidP="00201F1A">
      <w:pPr>
        <w:jc w:val="both"/>
        <w:rPr>
          <w:rFonts w:eastAsiaTheme="minorHAnsi" w:cs="Times New Roman"/>
          <w:sz w:val="24"/>
          <w:szCs w:val="24"/>
        </w:rPr>
      </w:pPr>
      <w:r w:rsidRPr="00F9275A">
        <w:rPr>
          <w:rFonts w:eastAsiaTheme="minorHAnsi" w:cs="Times New Roman"/>
          <w:sz w:val="24"/>
          <w:szCs w:val="24"/>
        </w:rPr>
        <w:t xml:space="preserve">Meqenëse </w:t>
      </w:r>
      <w:r w:rsidR="001D705F" w:rsidRPr="00F9275A">
        <w:rPr>
          <w:rFonts w:eastAsiaTheme="minorHAnsi" w:cs="Times New Roman"/>
          <w:sz w:val="24"/>
          <w:szCs w:val="24"/>
        </w:rPr>
        <w:t>kontratat për pagesën e qirasë kanë skaduar në fund</w:t>
      </w:r>
      <w:r w:rsidRPr="00F9275A">
        <w:rPr>
          <w:rFonts w:eastAsiaTheme="minorHAnsi" w:cs="Times New Roman"/>
          <w:sz w:val="24"/>
          <w:szCs w:val="24"/>
        </w:rPr>
        <w:t xml:space="preserve"> të vitit 2018, në</w:t>
      </w:r>
      <w:r w:rsidR="001D705F" w:rsidRPr="00F9275A">
        <w:rPr>
          <w:rFonts w:eastAsiaTheme="minorHAnsi" w:cs="Times New Roman"/>
          <w:sz w:val="24"/>
          <w:szCs w:val="24"/>
        </w:rPr>
        <w:t xml:space="preserve"> këtë vit pas pranimit të kërkesave kemi lidhur</w:t>
      </w:r>
      <w:r w:rsidRPr="00F9275A">
        <w:rPr>
          <w:rFonts w:eastAsiaTheme="minorHAnsi" w:cs="Times New Roman"/>
          <w:sz w:val="24"/>
          <w:szCs w:val="24"/>
        </w:rPr>
        <w:t xml:space="preserve"> kontrata të reja për pagën e qi</w:t>
      </w:r>
      <w:r w:rsidR="001D705F" w:rsidRPr="00F9275A">
        <w:rPr>
          <w:rFonts w:eastAsiaTheme="minorHAnsi" w:cs="Times New Roman"/>
          <w:sz w:val="24"/>
          <w:szCs w:val="24"/>
        </w:rPr>
        <w:t>rave me 51 familje me kosto 41,500.00€</w:t>
      </w:r>
    </w:p>
    <w:p w:rsidR="001D705F" w:rsidRPr="00F9275A" w:rsidRDefault="001D705F" w:rsidP="00201F1A">
      <w:pPr>
        <w:jc w:val="both"/>
        <w:rPr>
          <w:rFonts w:eastAsiaTheme="minorHAnsi" w:cs="Times New Roman"/>
          <w:sz w:val="24"/>
          <w:szCs w:val="24"/>
        </w:rPr>
      </w:pPr>
      <w:r w:rsidRPr="00F9275A">
        <w:rPr>
          <w:rFonts w:eastAsiaTheme="minorHAnsi" w:cs="Times New Roman"/>
          <w:sz w:val="24"/>
          <w:szCs w:val="24"/>
        </w:rPr>
        <w:t xml:space="preserve">Gjithashtu, kemi </w:t>
      </w:r>
      <w:r w:rsidR="00487F6C" w:rsidRPr="00F9275A">
        <w:rPr>
          <w:rFonts w:eastAsiaTheme="minorHAnsi" w:cs="Times New Roman"/>
          <w:sz w:val="24"/>
          <w:szCs w:val="24"/>
        </w:rPr>
        <w:t>monitoruar</w:t>
      </w:r>
      <w:r w:rsidRPr="00F9275A">
        <w:rPr>
          <w:rFonts w:eastAsiaTheme="minorHAnsi" w:cs="Times New Roman"/>
          <w:sz w:val="24"/>
          <w:szCs w:val="24"/>
        </w:rPr>
        <w:t xml:space="preserve"> edhe kontratat e shfrytëzuesve</w:t>
      </w:r>
      <w:r w:rsidR="00506806" w:rsidRPr="00F9275A">
        <w:rPr>
          <w:rFonts w:eastAsiaTheme="minorHAnsi" w:cs="Times New Roman"/>
          <w:sz w:val="24"/>
          <w:szCs w:val="24"/>
        </w:rPr>
        <w:t xml:space="preserve"> të banesave të banimit social.</w:t>
      </w:r>
    </w:p>
    <w:p w:rsidR="001D705F" w:rsidRPr="00F9275A" w:rsidRDefault="001D705F" w:rsidP="00201F1A">
      <w:pPr>
        <w:jc w:val="both"/>
        <w:rPr>
          <w:rFonts w:eastAsiaTheme="minorHAnsi" w:cs="Times New Roman"/>
          <w:b/>
          <w:sz w:val="28"/>
          <w:szCs w:val="28"/>
        </w:rPr>
      </w:pPr>
      <w:r w:rsidRPr="00F9275A">
        <w:rPr>
          <w:rFonts w:eastAsiaTheme="minorHAnsi" w:cs="Times New Roman"/>
          <w:b/>
          <w:sz w:val="28"/>
          <w:szCs w:val="28"/>
        </w:rPr>
        <w:t>Fshati Social</w:t>
      </w:r>
    </w:p>
    <w:p w:rsidR="001D705F" w:rsidRPr="00F9275A" w:rsidRDefault="001D705F" w:rsidP="00201F1A">
      <w:pPr>
        <w:jc w:val="both"/>
        <w:rPr>
          <w:rFonts w:eastAsiaTheme="minorHAnsi" w:cs="Times New Roman"/>
          <w:sz w:val="24"/>
          <w:szCs w:val="24"/>
        </w:rPr>
      </w:pPr>
      <w:r w:rsidRPr="00F9275A">
        <w:rPr>
          <w:rFonts w:eastAsiaTheme="minorHAnsi" w:cs="Times New Roman"/>
          <w:sz w:val="24"/>
          <w:szCs w:val="24"/>
        </w:rPr>
        <w:lastRenderedPageBreak/>
        <w:t xml:space="preserve">Ndërtimi i Sos Fshatit është projekt i cili realizohet në bazë të </w:t>
      </w:r>
      <w:r w:rsidR="0069315B" w:rsidRPr="00F9275A">
        <w:rPr>
          <w:rFonts w:eastAsiaTheme="minorHAnsi" w:cs="Times New Roman"/>
          <w:sz w:val="24"/>
          <w:szCs w:val="24"/>
        </w:rPr>
        <w:t>marrëveshjes</w:t>
      </w:r>
      <w:r w:rsidRPr="00F9275A">
        <w:rPr>
          <w:rFonts w:eastAsiaTheme="minorHAnsi" w:cs="Times New Roman"/>
          <w:sz w:val="24"/>
          <w:szCs w:val="24"/>
        </w:rPr>
        <w:t xml:space="preserve"> së mirëkuptimit të Komunës së Gjilanit dhe qeverisë së Kuvajtit të cilin e përfaqëson Organizata Ekonomiko – Kulturore “Qëndresa Kosovare”.</w:t>
      </w:r>
    </w:p>
    <w:p w:rsidR="001D705F" w:rsidRPr="00F9275A" w:rsidRDefault="001D705F" w:rsidP="00201F1A">
      <w:pPr>
        <w:jc w:val="both"/>
        <w:rPr>
          <w:rFonts w:eastAsiaTheme="minorHAnsi" w:cs="Times New Roman"/>
          <w:sz w:val="24"/>
          <w:szCs w:val="24"/>
        </w:rPr>
      </w:pPr>
      <w:r w:rsidRPr="00F9275A">
        <w:rPr>
          <w:rFonts w:eastAsiaTheme="minorHAnsi" w:cs="Times New Roman"/>
          <w:sz w:val="24"/>
          <w:szCs w:val="24"/>
        </w:rPr>
        <w:t xml:space="preserve">Sipas </w:t>
      </w:r>
      <w:r w:rsidR="0069315B" w:rsidRPr="00F9275A">
        <w:rPr>
          <w:rFonts w:eastAsiaTheme="minorHAnsi" w:cs="Times New Roman"/>
          <w:sz w:val="24"/>
          <w:szCs w:val="24"/>
        </w:rPr>
        <w:t>marrëveshjes</w:t>
      </w:r>
      <w:r w:rsidRPr="00F9275A">
        <w:rPr>
          <w:rFonts w:eastAsiaTheme="minorHAnsi" w:cs="Times New Roman"/>
          <w:sz w:val="24"/>
          <w:szCs w:val="24"/>
        </w:rPr>
        <w:t xml:space="preserve"> Komuna i ka kryer të gjitha obligimet që nga ndarja e parcelës </w:t>
      </w:r>
      <w:r w:rsidR="0069315B" w:rsidRPr="00F9275A">
        <w:rPr>
          <w:rFonts w:eastAsiaTheme="minorHAnsi" w:cs="Times New Roman"/>
          <w:sz w:val="24"/>
          <w:szCs w:val="24"/>
        </w:rPr>
        <w:t>së tokës në sipërfaqe prej 3.5 h</w:t>
      </w:r>
      <w:r w:rsidRPr="00F9275A">
        <w:rPr>
          <w:rFonts w:eastAsiaTheme="minorHAnsi" w:cs="Times New Roman"/>
          <w:sz w:val="24"/>
          <w:szCs w:val="24"/>
        </w:rPr>
        <w:t>a</w:t>
      </w:r>
      <w:r w:rsidR="0069315B" w:rsidRPr="00F9275A">
        <w:rPr>
          <w:rFonts w:eastAsiaTheme="minorHAnsi" w:cs="Times New Roman"/>
          <w:sz w:val="24"/>
          <w:szCs w:val="24"/>
        </w:rPr>
        <w:t>, me vendim të</w:t>
      </w:r>
      <w:r w:rsidRPr="00F9275A">
        <w:rPr>
          <w:rFonts w:eastAsiaTheme="minorHAnsi" w:cs="Times New Roman"/>
          <w:sz w:val="24"/>
          <w:szCs w:val="24"/>
        </w:rPr>
        <w:t xml:space="preserve"> Kuvendit Komunal, e deri tek pa</w:t>
      </w:r>
      <w:r w:rsidR="0069315B" w:rsidRPr="00F9275A">
        <w:rPr>
          <w:rFonts w:eastAsiaTheme="minorHAnsi" w:cs="Times New Roman"/>
          <w:sz w:val="24"/>
          <w:szCs w:val="24"/>
        </w:rPr>
        <w:t>j</w:t>
      </w:r>
      <w:r w:rsidRPr="00F9275A">
        <w:rPr>
          <w:rFonts w:eastAsiaTheme="minorHAnsi" w:cs="Times New Roman"/>
          <w:sz w:val="24"/>
          <w:szCs w:val="24"/>
        </w:rPr>
        <w:t xml:space="preserve">isja me leje ndërtimore. Ky projekt ka </w:t>
      </w:r>
      <w:r w:rsidR="0069315B" w:rsidRPr="00F9275A">
        <w:rPr>
          <w:rFonts w:eastAsiaTheme="minorHAnsi" w:cs="Times New Roman"/>
          <w:sz w:val="24"/>
          <w:szCs w:val="24"/>
        </w:rPr>
        <w:t>filluar së implementuari me 10 k</w:t>
      </w:r>
      <w:r w:rsidRPr="00F9275A">
        <w:rPr>
          <w:rFonts w:eastAsiaTheme="minorHAnsi" w:cs="Times New Roman"/>
          <w:sz w:val="24"/>
          <w:szCs w:val="24"/>
        </w:rPr>
        <w:t>orrik dhe përfundimi i tij pritet të bëhet brenda 24 muajsh. Jemi në monitorim të vazhdueshëm të implementimit të projektit sipas Planit Dinamik të Punës.</w:t>
      </w:r>
    </w:p>
    <w:p w:rsidR="001D705F" w:rsidRPr="00F9275A" w:rsidRDefault="001D705F" w:rsidP="00201F1A">
      <w:pPr>
        <w:jc w:val="both"/>
        <w:rPr>
          <w:rFonts w:eastAsiaTheme="minorHAnsi" w:cs="Times New Roman"/>
          <w:b/>
          <w:sz w:val="28"/>
          <w:szCs w:val="28"/>
        </w:rPr>
      </w:pPr>
      <w:r w:rsidRPr="00F9275A">
        <w:rPr>
          <w:rFonts w:eastAsiaTheme="minorHAnsi" w:cs="Times New Roman"/>
          <w:b/>
          <w:sz w:val="28"/>
          <w:szCs w:val="28"/>
        </w:rPr>
        <w:t>Ndërtimi dhe renovimi i shtëpive për rastet sociale</w:t>
      </w:r>
    </w:p>
    <w:p w:rsidR="001D705F" w:rsidRPr="00F9275A" w:rsidRDefault="001D705F" w:rsidP="00201F1A">
      <w:pPr>
        <w:jc w:val="both"/>
        <w:rPr>
          <w:rFonts w:eastAsiaTheme="minorHAnsi" w:cs="Times New Roman"/>
          <w:sz w:val="24"/>
          <w:szCs w:val="24"/>
        </w:rPr>
      </w:pPr>
      <w:r w:rsidRPr="00F9275A">
        <w:rPr>
          <w:rFonts w:eastAsiaTheme="minorHAnsi" w:cs="Times New Roman"/>
          <w:sz w:val="24"/>
          <w:szCs w:val="24"/>
        </w:rPr>
        <w:t>Në bazë të marrëveshjes së bashkëpunimit të nënshkruar përmes kryetarit të Komunës dhe përfaqësuesit e shoqatës bamirëse “Jetimat e Ballkanit”</w:t>
      </w:r>
      <w:r w:rsidR="00727156" w:rsidRPr="00F9275A">
        <w:rPr>
          <w:rFonts w:eastAsiaTheme="minorHAnsi" w:cs="Times New Roman"/>
          <w:sz w:val="24"/>
          <w:szCs w:val="24"/>
        </w:rPr>
        <w:t xml:space="preserve"> është  realizuar projekti për n</w:t>
      </w:r>
      <w:r w:rsidRPr="00F9275A">
        <w:rPr>
          <w:rFonts w:eastAsiaTheme="minorHAnsi" w:cs="Times New Roman"/>
          <w:sz w:val="24"/>
          <w:szCs w:val="24"/>
        </w:rPr>
        <w:t>dërtimin e 20 shtëpive për rastet sociale, ku komuna ka participuar me mjete financiare në vlerë prej 100,000.00€</w:t>
      </w:r>
    </w:p>
    <w:p w:rsidR="001D705F" w:rsidRPr="00F9275A" w:rsidRDefault="001D705F" w:rsidP="00201F1A">
      <w:pPr>
        <w:jc w:val="both"/>
        <w:rPr>
          <w:rFonts w:eastAsiaTheme="minorHAnsi" w:cs="Times New Roman"/>
          <w:sz w:val="24"/>
          <w:szCs w:val="24"/>
        </w:rPr>
      </w:pPr>
      <w:r w:rsidRPr="00F9275A">
        <w:rPr>
          <w:rFonts w:eastAsiaTheme="minorHAnsi" w:cs="Times New Roman"/>
          <w:sz w:val="24"/>
          <w:szCs w:val="24"/>
        </w:rPr>
        <w:t>Gjithashtu gjatë këtij  nëntë mujori kemi bërë renovimin e 6 shtëpive të familjeve me gjendje të rëndë sociale, me prioritet familjet të cilat kanë fëmijë me nevoja të veçanta, vlera e kësaj kontrate ka qenë 38,250.00€</w:t>
      </w:r>
    </w:p>
    <w:p w:rsidR="001D705F" w:rsidRPr="00F9275A" w:rsidRDefault="001D705F" w:rsidP="00201F1A">
      <w:pPr>
        <w:jc w:val="both"/>
        <w:rPr>
          <w:rFonts w:eastAsiaTheme="minorHAnsi" w:cs="Times New Roman"/>
          <w:b/>
          <w:sz w:val="28"/>
          <w:szCs w:val="28"/>
        </w:rPr>
      </w:pPr>
      <w:r w:rsidRPr="00F9275A">
        <w:rPr>
          <w:rFonts w:eastAsiaTheme="minorHAnsi" w:cs="Times New Roman"/>
          <w:b/>
          <w:sz w:val="28"/>
          <w:szCs w:val="28"/>
        </w:rPr>
        <w:t>Thirrja publike e subvencionimin e OJQ-ve</w:t>
      </w:r>
    </w:p>
    <w:p w:rsidR="001D705F" w:rsidRPr="00F9275A" w:rsidRDefault="001D705F" w:rsidP="00201F1A">
      <w:pPr>
        <w:jc w:val="both"/>
        <w:rPr>
          <w:rFonts w:eastAsiaTheme="minorHAnsi" w:cs="Times New Roman"/>
          <w:sz w:val="24"/>
          <w:szCs w:val="24"/>
        </w:rPr>
      </w:pPr>
      <w:r w:rsidRPr="00F9275A">
        <w:rPr>
          <w:rFonts w:eastAsiaTheme="minorHAnsi" w:cs="Times New Roman"/>
          <w:sz w:val="24"/>
          <w:szCs w:val="24"/>
        </w:rPr>
        <w:t xml:space="preserve">Edhe këtë vit kemi vazhduar implementimin e </w:t>
      </w:r>
      <w:r w:rsidR="00727156" w:rsidRPr="00F9275A">
        <w:rPr>
          <w:rFonts w:eastAsiaTheme="minorHAnsi" w:cs="Times New Roman"/>
          <w:sz w:val="24"/>
          <w:szCs w:val="24"/>
        </w:rPr>
        <w:t>rregullores</w:t>
      </w:r>
      <w:r w:rsidRPr="00F9275A">
        <w:rPr>
          <w:rFonts w:eastAsiaTheme="minorHAnsi" w:cs="Times New Roman"/>
          <w:sz w:val="24"/>
          <w:szCs w:val="24"/>
        </w:rPr>
        <w:t xml:space="preserve"> 04/2017 për financimin e projekteve të OJQ-ve përmes thirrjes publike. </w:t>
      </w:r>
    </w:p>
    <w:p w:rsidR="001D705F" w:rsidRPr="00F9275A" w:rsidRDefault="001D705F" w:rsidP="00201F1A">
      <w:pPr>
        <w:jc w:val="both"/>
        <w:rPr>
          <w:rFonts w:eastAsiaTheme="minorHAnsi" w:cs="Times New Roman"/>
          <w:sz w:val="24"/>
          <w:szCs w:val="24"/>
        </w:rPr>
      </w:pPr>
      <w:r w:rsidRPr="00F9275A">
        <w:rPr>
          <w:rFonts w:eastAsiaTheme="minorHAnsi" w:cs="Times New Roman"/>
          <w:sz w:val="24"/>
          <w:szCs w:val="24"/>
        </w:rPr>
        <w:t xml:space="preserve">Në thirrjen publike të shpallur nga DSHMS-ja për subvencionimin e projekteve që kanë të bëjnë me trajtimin e personave me nevoja të </w:t>
      </w:r>
      <w:r w:rsidR="00727156" w:rsidRPr="00F9275A">
        <w:rPr>
          <w:rFonts w:eastAsiaTheme="minorHAnsi" w:cs="Times New Roman"/>
          <w:sz w:val="24"/>
          <w:szCs w:val="24"/>
        </w:rPr>
        <w:t>veçanta</w:t>
      </w:r>
      <w:r w:rsidRPr="00F9275A">
        <w:rPr>
          <w:rFonts w:eastAsiaTheme="minorHAnsi" w:cs="Times New Roman"/>
          <w:sz w:val="24"/>
          <w:szCs w:val="24"/>
        </w:rPr>
        <w:t xml:space="preserve"> kanë aplikuar 8 OJQ, ndërsa përfitues sipas komisionit vlerësues </w:t>
      </w:r>
      <w:r w:rsidR="00727156" w:rsidRPr="00F9275A">
        <w:rPr>
          <w:rFonts w:eastAsiaTheme="minorHAnsi" w:cs="Times New Roman"/>
          <w:sz w:val="24"/>
          <w:szCs w:val="24"/>
        </w:rPr>
        <w:t>janë</w:t>
      </w:r>
      <w:r w:rsidRPr="00F9275A">
        <w:rPr>
          <w:rFonts w:eastAsiaTheme="minorHAnsi" w:cs="Times New Roman"/>
          <w:sz w:val="24"/>
          <w:szCs w:val="24"/>
        </w:rPr>
        <w:t xml:space="preserve"> 6 OJQ, projektet e të cilave janë financuar në vlerë prej 30 mijë euro. </w:t>
      </w:r>
    </w:p>
    <w:p w:rsidR="001D705F" w:rsidRPr="00F9275A" w:rsidRDefault="001D705F" w:rsidP="00201F1A">
      <w:pPr>
        <w:jc w:val="both"/>
        <w:rPr>
          <w:rFonts w:eastAsiaTheme="minorHAnsi" w:cs="Times New Roman"/>
          <w:sz w:val="24"/>
          <w:szCs w:val="24"/>
        </w:rPr>
      </w:pPr>
      <w:r w:rsidRPr="00F9275A">
        <w:rPr>
          <w:rFonts w:eastAsiaTheme="minorHAnsi" w:cs="Times New Roman"/>
          <w:sz w:val="24"/>
          <w:szCs w:val="24"/>
        </w:rPr>
        <w:t>Gjatë këtij nëntë mujori projektet e këtyre OJQ-ve janë financuar në vlerë prej 22,000.00€</w:t>
      </w:r>
      <w:r w:rsidR="00727156" w:rsidRPr="00F9275A">
        <w:rPr>
          <w:rFonts w:eastAsiaTheme="minorHAnsi" w:cs="Times New Roman"/>
          <w:sz w:val="24"/>
          <w:szCs w:val="24"/>
        </w:rPr>
        <w:t>,</w:t>
      </w:r>
      <w:r w:rsidRPr="00F9275A">
        <w:rPr>
          <w:rFonts w:eastAsiaTheme="minorHAnsi" w:cs="Times New Roman"/>
          <w:sz w:val="24"/>
          <w:szCs w:val="24"/>
        </w:rPr>
        <w:t xml:space="preserve"> ndërsa në tre mujorin e fundit do të financohen me vlerën e mbetur prej 8,000.00€</w:t>
      </w:r>
    </w:p>
    <w:p w:rsidR="00201F1A" w:rsidRPr="00F9275A" w:rsidRDefault="001D705F" w:rsidP="00201F1A">
      <w:pPr>
        <w:jc w:val="both"/>
        <w:rPr>
          <w:rFonts w:eastAsiaTheme="minorHAnsi" w:cs="Times New Roman"/>
          <w:sz w:val="24"/>
          <w:szCs w:val="24"/>
        </w:rPr>
      </w:pPr>
      <w:r w:rsidRPr="00F9275A">
        <w:rPr>
          <w:rFonts w:eastAsiaTheme="minorHAnsi" w:cs="Times New Roman"/>
          <w:sz w:val="24"/>
          <w:szCs w:val="24"/>
        </w:rPr>
        <w:t xml:space="preserve">Me qëllim të </w:t>
      </w:r>
      <w:r w:rsidR="00AC4469" w:rsidRPr="00F9275A">
        <w:rPr>
          <w:rFonts w:eastAsiaTheme="minorHAnsi" w:cs="Times New Roman"/>
          <w:sz w:val="24"/>
          <w:szCs w:val="24"/>
        </w:rPr>
        <w:t>përcjelljes s</w:t>
      </w:r>
      <w:r w:rsidRPr="00F9275A">
        <w:rPr>
          <w:rFonts w:eastAsiaTheme="minorHAnsi" w:cs="Times New Roman"/>
          <w:sz w:val="24"/>
          <w:szCs w:val="24"/>
        </w:rPr>
        <w:t>ë implementimit të këtyre projekteve me vendim të posaçëm kemi caktuar një zyrtar, i cili në fund të këtij viti do të hartoj  raportin e implementimit të projekteve të OJQ-ve dhe arsyetimit të sh</w:t>
      </w:r>
      <w:r w:rsidR="00506806" w:rsidRPr="00F9275A">
        <w:rPr>
          <w:rFonts w:eastAsiaTheme="minorHAnsi" w:cs="Times New Roman"/>
          <w:sz w:val="24"/>
          <w:szCs w:val="24"/>
        </w:rPr>
        <w:t>penzuara nga OJQ-të përfituese.</w:t>
      </w:r>
    </w:p>
    <w:p w:rsidR="001D705F" w:rsidRPr="00F9275A" w:rsidRDefault="001D705F" w:rsidP="00201F1A">
      <w:pPr>
        <w:jc w:val="both"/>
        <w:rPr>
          <w:rFonts w:eastAsiaTheme="minorHAnsi" w:cs="Times New Roman"/>
          <w:sz w:val="28"/>
          <w:szCs w:val="28"/>
        </w:rPr>
      </w:pPr>
      <w:r w:rsidRPr="00F9275A">
        <w:rPr>
          <w:rFonts w:eastAsiaTheme="minorHAnsi" w:cs="Times New Roman"/>
          <w:b/>
          <w:sz w:val="28"/>
          <w:szCs w:val="28"/>
        </w:rPr>
        <w:t>Donacionet</w:t>
      </w:r>
    </w:p>
    <w:p w:rsidR="001D705F" w:rsidRPr="00F9275A" w:rsidRDefault="001D705F" w:rsidP="00201F1A">
      <w:pPr>
        <w:jc w:val="both"/>
        <w:rPr>
          <w:rFonts w:eastAsiaTheme="minorHAnsi" w:cs="Times New Roman"/>
          <w:sz w:val="24"/>
          <w:szCs w:val="24"/>
        </w:rPr>
      </w:pPr>
      <w:r w:rsidRPr="00F9275A">
        <w:rPr>
          <w:rFonts w:eastAsiaTheme="minorHAnsi" w:cs="Times New Roman"/>
          <w:sz w:val="24"/>
          <w:szCs w:val="24"/>
        </w:rPr>
        <w:t xml:space="preserve">Falë bashkëpunimit me donatorë sidomos gjatë </w:t>
      </w:r>
      <w:r w:rsidR="00AC4469" w:rsidRPr="00F9275A">
        <w:rPr>
          <w:rFonts w:eastAsiaTheme="minorHAnsi" w:cs="Times New Roman"/>
          <w:sz w:val="24"/>
          <w:szCs w:val="24"/>
        </w:rPr>
        <w:t>festave</w:t>
      </w:r>
      <w:r w:rsidRPr="00F9275A">
        <w:rPr>
          <w:rFonts w:eastAsiaTheme="minorHAnsi" w:cs="Times New Roman"/>
          <w:sz w:val="24"/>
          <w:szCs w:val="24"/>
        </w:rPr>
        <w:t xml:space="preserve"> familjet me gjendje të rëndë sociale janë ndihmuar me 200 pako ushqimore dhe me nga 200 njësi me nga 7kg mish.</w:t>
      </w:r>
    </w:p>
    <w:p w:rsidR="001D705F" w:rsidRPr="00F9275A" w:rsidRDefault="001D705F" w:rsidP="00201F1A">
      <w:pPr>
        <w:jc w:val="both"/>
        <w:rPr>
          <w:rFonts w:eastAsiaTheme="minorHAnsi" w:cs="Times New Roman"/>
          <w:sz w:val="24"/>
          <w:szCs w:val="24"/>
        </w:rPr>
      </w:pPr>
      <w:r w:rsidRPr="00F9275A">
        <w:rPr>
          <w:rFonts w:eastAsiaTheme="minorHAnsi" w:cs="Times New Roman"/>
          <w:sz w:val="24"/>
          <w:szCs w:val="24"/>
        </w:rPr>
        <w:lastRenderedPageBreak/>
        <w:t xml:space="preserve">Gjatë kësaj periudhe donatori Besnik Benz, për nevoja te QKMF-së Dr.”Nagip Rexhepi” dhe Spitalit Regjional në dy raste ka ndihmuar me çarçafë, mbuloje dhe </w:t>
      </w:r>
      <w:r w:rsidR="00AC4469" w:rsidRPr="00F9275A">
        <w:rPr>
          <w:rFonts w:eastAsiaTheme="minorHAnsi" w:cs="Times New Roman"/>
          <w:sz w:val="24"/>
          <w:szCs w:val="24"/>
        </w:rPr>
        <w:t>pajisje tjera sanitare në vlerë</w:t>
      </w:r>
      <w:r w:rsidRPr="00F9275A">
        <w:rPr>
          <w:rFonts w:eastAsiaTheme="minorHAnsi" w:cs="Times New Roman"/>
          <w:sz w:val="24"/>
          <w:szCs w:val="24"/>
        </w:rPr>
        <w:t xml:space="preserve"> prej 50,00.00€ si dhe 5000 uniforma për nevoja të punëtorëve shëndetësor.</w:t>
      </w:r>
    </w:p>
    <w:p w:rsidR="001D705F" w:rsidRPr="00F9275A" w:rsidRDefault="001D705F" w:rsidP="00201F1A">
      <w:pPr>
        <w:jc w:val="both"/>
        <w:rPr>
          <w:rFonts w:eastAsiaTheme="minorHAnsi" w:cs="Times New Roman"/>
          <w:b/>
          <w:sz w:val="28"/>
          <w:szCs w:val="28"/>
        </w:rPr>
      </w:pPr>
      <w:r w:rsidRPr="00F9275A">
        <w:rPr>
          <w:rFonts w:eastAsiaTheme="minorHAnsi" w:cs="Times New Roman"/>
          <w:b/>
          <w:sz w:val="28"/>
          <w:szCs w:val="28"/>
        </w:rPr>
        <w:t>Subvencionet në Shëndetësi</w:t>
      </w:r>
    </w:p>
    <w:p w:rsidR="001D705F" w:rsidRPr="00F9275A" w:rsidRDefault="001D705F" w:rsidP="00201F1A">
      <w:pPr>
        <w:jc w:val="both"/>
        <w:rPr>
          <w:rFonts w:eastAsiaTheme="minorHAnsi" w:cs="Times New Roman"/>
          <w:sz w:val="24"/>
          <w:szCs w:val="24"/>
        </w:rPr>
      </w:pPr>
      <w:r w:rsidRPr="00F9275A">
        <w:rPr>
          <w:rFonts w:eastAsiaTheme="minorHAnsi" w:cs="Times New Roman"/>
          <w:sz w:val="24"/>
          <w:szCs w:val="24"/>
        </w:rPr>
        <w:t xml:space="preserve">Është skemë e cila realizohet në baza mujore, përmes zyrës për shërbime shëndetësore me qëllim të subvencionimit të barnave për qytetarët që ballafaqohen me sëmundje të rënda. Përzgjedhja e përfituesve bëhet përmes </w:t>
      </w:r>
      <w:r w:rsidR="000D41F0" w:rsidRPr="00F9275A">
        <w:rPr>
          <w:rFonts w:eastAsiaTheme="minorHAnsi" w:cs="Times New Roman"/>
          <w:sz w:val="24"/>
          <w:szCs w:val="24"/>
        </w:rPr>
        <w:t>komisionit</w:t>
      </w:r>
      <w:r w:rsidRPr="00F9275A">
        <w:rPr>
          <w:rFonts w:eastAsiaTheme="minorHAnsi" w:cs="Times New Roman"/>
          <w:sz w:val="24"/>
          <w:szCs w:val="24"/>
        </w:rPr>
        <w:t xml:space="preserve"> profesional 5 anëtarësh, prej tyre 3 mjek.</w:t>
      </w:r>
    </w:p>
    <w:p w:rsidR="001D705F" w:rsidRPr="00F9275A" w:rsidRDefault="000D41F0" w:rsidP="00201F1A">
      <w:pPr>
        <w:jc w:val="both"/>
        <w:rPr>
          <w:rFonts w:eastAsiaTheme="minorHAnsi" w:cs="Times New Roman"/>
          <w:sz w:val="24"/>
          <w:szCs w:val="24"/>
        </w:rPr>
      </w:pPr>
      <w:r w:rsidRPr="00F9275A">
        <w:rPr>
          <w:rFonts w:eastAsiaTheme="minorHAnsi" w:cs="Times New Roman"/>
          <w:sz w:val="24"/>
          <w:szCs w:val="24"/>
        </w:rPr>
        <w:t>Gjatë këtij nëntë m</w:t>
      </w:r>
      <w:r w:rsidR="001D705F" w:rsidRPr="00F9275A">
        <w:rPr>
          <w:rFonts w:eastAsiaTheme="minorHAnsi" w:cs="Times New Roman"/>
          <w:sz w:val="24"/>
          <w:szCs w:val="24"/>
        </w:rPr>
        <w:t xml:space="preserve">ujori kemi pranuar 765 kërkesa prej të cilave 556 janë aprovuar dhe </w:t>
      </w:r>
      <w:r w:rsidRPr="00F9275A">
        <w:rPr>
          <w:rFonts w:eastAsiaTheme="minorHAnsi" w:cs="Times New Roman"/>
          <w:sz w:val="24"/>
          <w:szCs w:val="24"/>
        </w:rPr>
        <w:t>kompensuar</w:t>
      </w:r>
      <w:r w:rsidR="001D705F" w:rsidRPr="00F9275A">
        <w:rPr>
          <w:rFonts w:eastAsiaTheme="minorHAnsi" w:cs="Times New Roman"/>
          <w:sz w:val="24"/>
          <w:szCs w:val="24"/>
        </w:rPr>
        <w:t xml:space="preserve"> në vlerë prej 71,675.00 €</w:t>
      </w:r>
    </w:p>
    <w:p w:rsidR="001D705F" w:rsidRPr="00F9275A" w:rsidRDefault="001D705F" w:rsidP="00201F1A">
      <w:pPr>
        <w:jc w:val="both"/>
        <w:rPr>
          <w:rFonts w:eastAsiaTheme="minorHAnsi" w:cs="Times New Roman"/>
          <w:b/>
          <w:sz w:val="28"/>
          <w:szCs w:val="28"/>
        </w:rPr>
      </w:pPr>
      <w:r w:rsidRPr="00F9275A">
        <w:rPr>
          <w:rFonts w:eastAsiaTheme="minorHAnsi" w:cs="Times New Roman"/>
          <w:b/>
          <w:sz w:val="28"/>
          <w:szCs w:val="28"/>
        </w:rPr>
        <w:t>DDD (D</w:t>
      </w:r>
      <w:r w:rsidR="00762B05" w:rsidRPr="00F9275A">
        <w:rPr>
          <w:rFonts w:eastAsiaTheme="minorHAnsi" w:cs="Times New Roman"/>
          <w:b/>
          <w:sz w:val="28"/>
          <w:szCs w:val="28"/>
        </w:rPr>
        <w:t>e</w:t>
      </w:r>
      <w:r w:rsidRPr="00F9275A">
        <w:rPr>
          <w:rFonts w:eastAsiaTheme="minorHAnsi" w:cs="Times New Roman"/>
          <w:b/>
          <w:sz w:val="28"/>
          <w:szCs w:val="28"/>
        </w:rPr>
        <w:t>z</w:t>
      </w:r>
      <w:r w:rsidR="00762B05" w:rsidRPr="00F9275A">
        <w:rPr>
          <w:rFonts w:eastAsiaTheme="minorHAnsi" w:cs="Times New Roman"/>
          <w:b/>
          <w:sz w:val="28"/>
          <w:szCs w:val="28"/>
        </w:rPr>
        <w:t>insektimi, dezinfektimi dhe der</w:t>
      </w:r>
      <w:r w:rsidRPr="00F9275A">
        <w:rPr>
          <w:rFonts w:eastAsiaTheme="minorHAnsi" w:cs="Times New Roman"/>
          <w:b/>
          <w:sz w:val="28"/>
          <w:szCs w:val="28"/>
        </w:rPr>
        <w:t>atizimi)</w:t>
      </w:r>
    </w:p>
    <w:p w:rsidR="001D705F" w:rsidRPr="00F9275A" w:rsidRDefault="001D705F" w:rsidP="00201F1A">
      <w:pPr>
        <w:jc w:val="both"/>
        <w:rPr>
          <w:rFonts w:eastAsiaTheme="minorHAnsi" w:cs="Times New Roman"/>
          <w:sz w:val="24"/>
          <w:szCs w:val="24"/>
        </w:rPr>
      </w:pPr>
      <w:r w:rsidRPr="00F9275A">
        <w:rPr>
          <w:rFonts w:eastAsiaTheme="minorHAnsi" w:cs="Times New Roman"/>
          <w:sz w:val="24"/>
          <w:szCs w:val="24"/>
        </w:rPr>
        <w:t>Është projekt i cili zhvillohet në baza vjetore gjatë sezonit veror, ku edhe këtë vit në bashkëpunim me operatorin ekonomik “Fauna”, kemi  përfunduar 3 faza të Dezinsek</w:t>
      </w:r>
      <w:r w:rsidR="00762B05" w:rsidRPr="00F9275A">
        <w:rPr>
          <w:rFonts w:eastAsiaTheme="minorHAnsi" w:cs="Times New Roman"/>
          <w:sz w:val="24"/>
          <w:szCs w:val="24"/>
        </w:rPr>
        <w:t>timit të hapësirave në qytet ,l</w:t>
      </w:r>
      <w:r w:rsidRPr="00F9275A">
        <w:rPr>
          <w:rFonts w:eastAsiaTheme="minorHAnsi" w:cs="Times New Roman"/>
          <w:sz w:val="24"/>
          <w:szCs w:val="24"/>
        </w:rPr>
        <w:t xml:space="preserve">agjeve </w:t>
      </w:r>
      <w:r w:rsidR="00762B05" w:rsidRPr="00F9275A">
        <w:rPr>
          <w:rFonts w:eastAsiaTheme="minorHAnsi" w:cs="Times New Roman"/>
          <w:sz w:val="24"/>
          <w:szCs w:val="24"/>
        </w:rPr>
        <w:t>përreth</w:t>
      </w:r>
      <w:r w:rsidRPr="00F9275A">
        <w:rPr>
          <w:rFonts w:eastAsiaTheme="minorHAnsi" w:cs="Times New Roman"/>
          <w:sz w:val="24"/>
          <w:szCs w:val="24"/>
        </w:rPr>
        <w:t xml:space="preserve">, </w:t>
      </w:r>
      <w:r w:rsidR="00762B05" w:rsidRPr="00F9275A">
        <w:rPr>
          <w:rFonts w:eastAsiaTheme="minorHAnsi" w:cs="Times New Roman"/>
          <w:sz w:val="24"/>
          <w:szCs w:val="24"/>
        </w:rPr>
        <w:t>fshatrave</w:t>
      </w:r>
      <w:r w:rsidRPr="00F9275A">
        <w:rPr>
          <w:rFonts w:eastAsiaTheme="minorHAnsi" w:cs="Times New Roman"/>
          <w:sz w:val="24"/>
          <w:szCs w:val="24"/>
        </w:rPr>
        <w:t xml:space="preserve"> të komunës si dhe Deziinfektimin e 62 objekteve të shkollave dhe çerdheve publike.</w:t>
      </w:r>
    </w:p>
    <w:p w:rsidR="001D705F" w:rsidRPr="00F9275A" w:rsidRDefault="001D705F" w:rsidP="00201F1A">
      <w:pPr>
        <w:jc w:val="both"/>
        <w:rPr>
          <w:rFonts w:eastAsiaTheme="minorHAnsi" w:cs="Times New Roman"/>
          <w:b/>
          <w:sz w:val="28"/>
          <w:szCs w:val="28"/>
        </w:rPr>
      </w:pPr>
      <w:r w:rsidRPr="00F9275A">
        <w:rPr>
          <w:rFonts w:eastAsiaTheme="minorHAnsi" w:cs="Times New Roman"/>
          <w:b/>
          <w:sz w:val="28"/>
          <w:szCs w:val="28"/>
        </w:rPr>
        <w:t>Ndërtimi dhe renovimi i objektit të shëndetësisë</w:t>
      </w:r>
    </w:p>
    <w:p w:rsidR="001D705F" w:rsidRPr="00F9275A" w:rsidRDefault="001D705F" w:rsidP="00201F1A">
      <w:pPr>
        <w:jc w:val="both"/>
        <w:rPr>
          <w:rFonts w:eastAsiaTheme="minorHAnsi" w:cs="Times New Roman"/>
          <w:sz w:val="24"/>
          <w:szCs w:val="24"/>
        </w:rPr>
      </w:pPr>
      <w:r w:rsidRPr="00F9275A">
        <w:rPr>
          <w:rFonts w:eastAsiaTheme="minorHAnsi" w:cs="Times New Roman"/>
          <w:sz w:val="24"/>
          <w:szCs w:val="24"/>
        </w:rPr>
        <w:t>Ndërtimi i AMF-</w:t>
      </w:r>
      <w:r w:rsidR="00762B05" w:rsidRPr="00F9275A">
        <w:rPr>
          <w:rFonts w:eastAsiaTheme="minorHAnsi" w:cs="Times New Roman"/>
          <w:sz w:val="24"/>
          <w:szCs w:val="24"/>
        </w:rPr>
        <w:t>së në fshatin Llashticë ës</w:t>
      </w:r>
      <w:r w:rsidRPr="00F9275A">
        <w:rPr>
          <w:rFonts w:eastAsiaTheme="minorHAnsi" w:cs="Times New Roman"/>
          <w:sz w:val="24"/>
          <w:szCs w:val="24"/>
        </w:rPr>
        <w:t>htë projekt që financohet me mjete vetanake të komunës dhe gjatë këtij vitit pritet ky projekt të përfundoj</w:t>
      </w:r>
      <w:r w:rsidR="00762B05" w:rsidRPr="00F9275A">
        <w:rPr>
          <w:rFonts w:eastAsiaTheme="minorHAnsi" w:cs="Times New Roman"/>
          <w:sz w:val="24"/>
          <w:szCs w:val="24"/>
        </w:rPr>
        <w:t>ë</w:t>
      </w:r>
      <w:r w:rsidRPr="00F9275A">
        <w:rPr>
          <w:rFonts w:eastAsiaTheme="minorHAnsi" w:cs="Times New Roman"/>
          <w:sz w:val="24"/>
          <w:szCs w:val="24"/>
        </w:rPr>
        <w:t>.</w:t>
      </w:r>
      <w:r w:rsidR="00762B05" w:rsidRPr="00F9275A">
        <w:rPr>
          <w:rFonts w:eastAsiaTheme="minorHAnsi" w:cs="Times New Roman"/>
          <w:sz w:val="24"/>
          <w:szCs w:val="24"/>
        </w:rPr>
        <w:t xml:space="preserve"> </w:t>
      </w:r>
      <w:r w:rsidRPr="00F9275A">
        <w:rPr>
          <w:rFonts w:eastAsiaTheme="minorHAnsi" w:cs="Times New Roman"/>
          <w:sz w:val="24"/>
          <w:szCs w:val="24"/>
        </w:rPr>
        <w:t>Vlera e këtij projekti është 72,500.00€</w:t>
      </w:r>
    </w:p>
    <w:p w:rsidR="001D705F" w:rsidRPr="00F9275A" w:rsidRDefault="001D705F" w:rsidP="00201F1A">
      <w:pPr>
        <w:jc w:val="both"/>
        <w:rPr>
          <w:rFonts w:eastAsiaTheme="minorHAnsi" w:cs="Times New Roman"/>
          <w:sz w:val="24"/>
          <w:szCs w:val="24"/>
        </w:rPr>
      </w:pPr>
      <w:r w:rsidRPr="00F9275A">
        <w:rPr>
          <w:rFonts w:eastAsiaTheme="minorHAnsi" w:cs="Times New Roman"/>
          <w:sz w:val="24"/>
          <w:szCs w:val="24"/>
        </w:rPr>
        <w:t>Renovimi i QMF-së Dardania në vlerë prej 32,000.00€ është gati në përfundim e sipër.</w:t>
      </w:r>
    </w:p>
    <w:p w:rsidR="001D705F" w:rsidRPr="00F9275A" w:rsidRDefault="00AD654C" w:rsidP="00201F1A">
      <w:pPr>
        <w:jc w:val="both"/>
        <w:rPr>
          <w:rFonts w:eastAsiaTheme="minorHAnsi" w:cs="Times New Roman"/>
          <w:sz w:val="24"/>
          <w:szCs w:val="24"/>
        </w:rPr>
      </w:pPr>
      <w:r w:rsidRPr="00F9275A">
        <w:rPr>
          <w:rFonts w:eastAsiaTheme="minorHAnsi" w:cs="Times New Roman"/>
          <w:sz w:val="24"/>
          <w:szCs w:val="24"/>
        </w:rPr>
        <w:t>Deri në</w:t>
      </w:r>
      <w:r w:rsidR="001D705F" w:rsidRPr="00F9275A">
        <w:rPr>
          <w:rFonts w:eastAsiaTheme="minorHAnsi" w:cs="Times New Roman"/>
          <w:sz w:val="24"/>
          <w:szCs w:val="24"/>
        </w:rPr>
        <w:t xml:space="preserve"> fundvit jemi në pritje të përfundimit të renovimit edhe të disa objekteve të tjera të KPSH.</w:t>
      </w:r>
    </w:p>
    <w:p w:rsidR="00201F1A" w:rsidRPr="00F9275A" w:rsidRDefault="001D705F" w:rsidP="00201F1A">
      <w:pPr>
        <w:jc w:val="both"/>
        <w:rPr>
          <w:rFonts w:eastAsiaTheme="minorHAnsi" w:cs="Times New Roman"/>
          <w:sz w:val="24"/>
          <w:szCs w:val="24"/>
        </w:rPr>
      </w:pPr>
      <w:r w:rsidRPr="00F9275A">
        <w:rPr>
          <w:rFonts w:eastAsiaTheme="minorHAnsi" w:cs="Times New Roman"/>
          <w:sz w:val="24"/>
          <w:szCs w:val="24"/>
        </w:rPr>
        <w:t>Investime nga viti paraprak në pa</w:t>
      </w:r>
      <w:r w:rsidR="003F0578" w:rsidRPr="00F9275A">
        <w:rPr>
          <w:rFonts w:eastAsiaTheme="minorHAnsi" w:cs="Times New Roman"/>
          <w:sz w:val="24"/>
          <w:szCs w:val="24"/>
        </w:rPr>
        <w:t>j</w:t>
      </w:r>
      <w:r w:rsidRPr="00F9275A">
        <w:rPr>
          <w:rFonts w:eastAsiaTheme="minorHAnsi" w:cs="Times New Roman"/>
          <w:sz w:val="24"/>
          <w:szCs w:val="24"/>
        </w:rPr>
        <w:t>isje speciale shëndetësore, e kanë mundësuar që në fillim të këtij viti të fillojmë me ofrimin e shërbimeve të laboratorit në QMF Arbëria. Gjithashtu është realizuar kontrata për blerjen e shërbimeve shëndetësore profesionale, si dhe furnizim me dy auto-ambulanca për ne</w:t>
      </w:r>
      <w:r w:rsidR="00506806" w:rsidRPr="00F9275A">
        <w:rPr>
          <w:rFonts w:eastAsiaTheme="minorHAnsi" w:cs="Times New Roman"/>
          <w:sz w:val="24"/>
          <w:szCs w:val="24"/>
        </w:rPr>
        <w:t>voja të shërbimit të urgjencës.</w:t>
      </w:r>
    </w:p>
    <w:p w:rsidR="001D705F" w:rsidRPr="00F9275A" w:rsidRDefault="001D705F" w:rsidP="00201F1A">
      <w:pPr>
        <w:jc w:val="both"/>
        <w:rPr>
          <w:rFonts w:cs="Times New Roman"/>
          <w:sz w:val="28"/>
          <w:szCs w:val="28"/>
        </w:rPr>
      </w:pPr>
      <w:r w:rsidRPr="00F9275A">
        <w:rPr>
          <w:rFonts w:cs="Times New Roman"/>
          <w:b/>
          <w:sz w:val="28"/>
          <w:szCs w:val="28"/>
        </w:rPr>
        <w:t xml:space="preserve">Drejtoria për Urbanizëm, Planifikim dhe Mbrojtje të Mjedisit </w:t>
      </w:r>
    </w:p>
    <w:p w:rsidR="001D705F" w:rsidRPr="00F9275A" w:rsidRDefault="00D12DEE" w:rsidP="00201F1A">
      <w:pPr>
        <w:jc w:val="both"/>
        <w:rPr>
          <w:rFonts w:cs="Times New Roman"/>
          <w:sz w:val="24"/>
          <w:szCs w:val="24"/>
        </w:rPr>
      </w:pPr>
      <w:r w:rsidRPr="00F9275A">
        <w:rPr>
          <w:rFonts w:cs="Times New Roman"/>
          <w:sz w:val="24"/>
          <w:szCs w:val="24"/>
        </w:rPr>
        <w:t>Gjatë periudhës janar- s</w:t>
      </w:r>
      <w:r w:rsidR="001D705F" w:rsidRPr="00F9275A">
        <w:rPr>
          <w:rFonts w:cs="Times New Roman"/>
          <w:sz w:val="24"/>
          <w:szCs w:val="24"/>
        </w:rPr>
        <w:t xml:space="preserve">htator 2019, DUPMM ka kryer detyrat dhe </w:t>
      </w:r>
      <w:r w:rsidRPr="00F9275A">
        <w:rPr>
          <w:rFonts w:cs="Times New Roman"/>
          <w:sz w:val="24"/>
          <w:szCs w:val="24"/>
        </w:rPr>
        <w:t>përgjegjësitë</w:t>
      </w:r>
      <w:r w:rsidR="001D705F" w:rsidRPr="00F9275A">
        <w:rPr>
          <w:rFonts w:cs="Times New Roman"/>
          <w:sz w:val="24"/>
          <w:szCs w:val="24"/>
        </w:rPr>
        <w:t xml:space="preserve"> duke u bazuar në përshkrimin </w:t>
      </w:r>
      <w:r w:rsidRPr="00F9275A">
        <w:rPr>
          <w:rFonts w:cs="Times New Roman"/>
          <w:sz w:val="24"/>
          <w:szCs w:val="24"/>
        </w:rPr>
        <w:t>e punëve dhe detyrave punuese të</w:t>
      </w:r>
      <w:r w:rsidR="001D705F" w:rsidRPr="00F9275A">
        <w:rPr>
          <w:rFonts w:cs="Times New Roman"/>
          <w:sz w:val="24"/>
          <w:szCs w:val="24"/>
        </w:rPr>
        <w:t xml:space="preserve"> secilit sektorë duke respektuar dispozitat ligjore në fuqi si dhe rregulloret komunale. </w:t>
      </w:r>
    </w:p>
    <w:p w:rsidR="001D705F" w:rsidRPr="00F9275A" w:rsidRDefault="001D705F" w:rsidP="00201F1A">
      <w:pPr>
        <w:jc w:val="both"/>
        <w:rPr>
          <w:rFonts w:cs="Times New Roman"/>
          <w:sz w:val="24"/>
          <w:szCs w:val="24"/>
        </w:rPr>
      </w:pPr>
      <w:r w:rsidRPr="00F9275A">
        <w:rPr>
          <w:rFonts w:cs="Times New Roman"/>
          <w:sz w:val="24"/>
          <w:szCs w:val="24"/>
        </w:rPr>
        <w:t xml:space="preserve">Duhet potencuar se gatishmëria dhe kërkesa e qytetareve ka pësuar një ngritje të lehtë për t’u pajisur me kushte ndërtimi dhe leje ndërtimi. Interesimi në aspektin e ndërtimit dhe planifikimit nga ana e qytetarëve të Gjilanit prapë nuk ka munguar duke iu nënshtruar procedurave për t’u </w:t>
      </w:r>
      <w:r w:rsidRPr="00F9275A">
        <w:rPr>
          <w:rFonts w:cs="Times New Roman"/>
          <w:sz w:val="24"/>
          <w:szCs w:val="24"/>
        </w:rPr>
        <w:lastRenderedPageBreak/>
        <w:t>pajisur me marrjen dokumentacion të ndërtimit. Ky aktivi</w:t>
      </w:r>
      <w:r w:rsidR="00D12DEE" w:rsidRPr="00F9275A">
        <w:rPr>
          <w:rFonts w:cs="Times New Roman"/>
          <w:sz w:val="24"/>
          <w:szCs w:val="24"/>
        </w:rPr>
        <w:t>tetet reflekton në të  hyrat e d</w:t>
      </w:r>
      <w:r w:rsidRPr="00F9275A">
        <w:rPr>
          <w:rFonts w:cs="Times New Roman"/>
          <w:sz w:val="24"/>
          <w:szCs w:val="24"/>
        </w:rPr>
        <w:t xml:space="preserve">rejtorisë por edhe në ruajtjen e </w:t>
      </w:r>
      <w:r w:rsidR="00C06692" w:rsidRPr="00F9275A">
        <w:rPr>
          <w:rFonts w:cs="Times New Roman"/>
          <w:sz w:val="24"/>
          <w:szCs w:val="24"/>
        </w:rPr>
        <w:t>hapësirave</w:t>
      </w:r>
      <w:r w:rsidRPr="00F9275A">
        <w:rPr>
          <w:rFonts w:cs="Times New Roman"/>
          <w:sz w:val="24"/>
          <w:szCs w:val="24"/>
        </w:rPr>
        <w:t xml:space="preserve"> të planifikuara.</w:t>
      </w:r>
    </w:p>
    <w:p w:rsidR="001D705F" w:rsidRPr="00F9275A" w:rsidRDefault="001D705F" w:rsidP="00201F1A">
      <w:pPr>
        <w:jc w:val="both"/>
        <w:rPr>
          <w:rFonts w:cs="Times New Roman"/>
          <w:sz w:val="24"/>
          <w:szCs w:val="24"/>
        </w:rPr>
      </w:pPr>
      <w:r w:rsidRPr="00F9275A">
        <w:rPr>
          <w:rFonts w:cs="Times New Roman"/>
          <w:sz w:val="24"/>
          <w:szCs w:val="24"/>
        </w:rPr>
        <w:t>Shqyrtimi dhe përfundimi i lëndëve të cilat drejtohen e parashtrohen në këtë institucion publik  bëhet konform ligjit dhe me efikasitet të plotë në afatin ligjor të përcaktuar.</w:t>
      </w:r>
    </w:p>
    <w:p w:rsidR="001D705F" w:rsidRPr="00F9275A" w:rsidRDefault="001D705F" w:rsidP="00201F1A">
      <w:pPr>
        <w:jc w:val="both"/>
        <w:rPr>
          <w:rFonts w:cs="Times New Roman"/>
          <w:sz w:val="24"/>
          <w:szCs w:val="24"/>
        </w:rPr>
      </w:pPr>
      <w:r w:rsidRPr="00F9275A">
        <w:rPr>
          <w:rFonts w:cs="Times New Roman"/>
          <w:sz w:val="24"/>
          <w:szCs w:val="24"/>
        </w:rPr>
        <w:t>Përkushtimi i punës në DUPMM nga ana e zyrtarëve përgjegjës në kuadër të sektorëve sipas përshkrimit të detyrave të tyre është në nivelin e kërkuar.</w:t>
      </w:r>
    </w:p>
    <w:p w:rsidR="001D705F" w:rsidRPr="00F9275A" w:rsidRDefault="001D705F" w:rsidP="00201F1A">
      <w:pPr>
        <w:jc w:val="both"/>
        <w:rPr>
          <w:rFonts w:cs="Times New Roman"/>
          <w:sz w:val="24"/>
          <w:szCs w:val="24"/>
        </w:rPr>
      </w:pPr>
      <w:r w:rsidRPr="00F9275A">
        <w:rPr>
          <w:rFonts w:cs="Times New Roman"/>
          <w:sz w:val="24"/>
          <w:szCs w:val="24"/>
        </w:rPr>
        <w:t>DUPMM-ja është në fazën e përfundimit të Hartës Zonale të Komunës (HZK) si dhe ka përfunduar draftin final të PZhK-së. Tani pas përfundimit edhe të punëtorisë së organizuar me të gjithë sektorët e brendshëm, kompanitë publike, shoqërinë civile, ndërtuesit dhe</w:t>
      </w:r>
      <w:r w:rsidR="00C06692" w:rsidRPr="00F9275A">
        <w:rPr>
          <w:rFonts w:cs="Times New Roman"/>
          <w:sz w:val="24"/>
          <w:szCs w:val="24"/>
        </w:rPr>
        <w:t xml:space="preserve"> ekspertët e jashtëm kemi arri</w:t>
      </w:r>
      <w:r w:rsidR="00C24B84" w:rsidRPr="00F9275A">
        <w:rPr>
          <w:rFonts w:cs="Times New Roman"/>
          <w:sz w:val="24"/>
          <w:szCs w:val="24"/>
        </w:rPr>
        <w:t>t</w:t>
      </w:r>
      <w:r w:rsidRPr="00F9275A">
        <w:rPr>
          <w:rFonts w:cs="Times New Roman"/>
          <w:sz w:val="24"/>
          <w:szCs w:val="24"/>
        </w:rPr>
        <w:t xml:space="preserve"> të bëjmë draftin final dhe tani procedurat e mëtutjeshme me MMPH dhe aprovimin në kuvend. Gjatë kësaj kohe janë organizuar debate në të gjitha zonat e qytetit së bashku me </w:t>
      </w:r>
      <w:r w:rsidR="00DD76E6" w:rsidRPr="00F9275A">
        <w:rPr>
          <w:rFonts w:cs="Times New Roman"/>
          <w:sz w:val="24"/>
          <w:szCs w:val="24"/>
        </w:rPr>
        <w:t>fshatrat</w:t>
      </w:r>
      <w:r w:rsidRPr="00F9275A">
        <w:rPr>
          <w:rFonts w:cs="Times New Roman"/>
          <w:sz w:val="24"/>
          <w:szCs w:val="24"/>
        </w:rPr>
        <w:t>. Janë mbajtur mbi 23 debate dhe shumë takime me njerëz profesionistë të fus</w:t>
      </w:r>
      <w:r w:rsidR="00DD76E6" w:rsidRPr="00F9275A">
        <w:rPr>
          <w:rFonts w:cs="Times New Roman"/>
          <w:sz w:val="24"/>
          <w:szCs w:val="24"/>
        </w:rPr>
        <w:t>have të ndryshme. Vlen të ceket</w:t>
      </w:r>
      <w:r w:rsidRPr="00F9275A">
        <w:rPr>
          <w:rFonts w:cs="Times New Roman"/>
          <w:sz w:val="24"/>
          <w:szCs w:val="24"/>
        </w:rPr>
        <w:t xml:space="preserve"> që pjesëmarrja masive në debate ka reflektuar dukshëm në përpilimin e kësaj strategjie duke na ofruar ide dhe eksperienca nga më të ndryshmet. Për herë të parë PZhK është hartuar në bashkëpunim edhe me komunitetet si pjesë integruese e qytetit. </w:t>
      </w:r>
    </w:p>
    <w:p w:rsidR="001D705F" w:rsidRPr="00F9275A" w:rsidRDefault="001D705F" w:rsidP="00201F1A">
      <w:pPr>
        <w:jc w:val="both"/>
        <w:rPr>
          <w:rFonts w:cs="Times New Roman"/>
          <w:sz w:val="24"/>
          <w:szCs w:val="24"/>
        </w:rPr>
      </w:pPr>
      <w:r w:rsidRPr="00F9275A">
        <w:rPr>
          <w:rFonts w:cs="Times New Roman"/>
          <w:sz w:val="24"/>
          <w:szCs w:val="24"/>
        </w:rPr>
        <w:t>Në vazhdimësi të punës së kësaj strategjie jemi përkujdesur për punët paralele të hartimit të zonave të komunës- është zhvilluar prokurimi dhe punimi i VSM-së, diskutimi publik i mbajtur etj.. HZK është pjesa detajuese ku në të cilën do të jenë në mënyrë specifike kushtet për zhvillimin e mëtutjeshëm si për ndërtim, infrastrukturë, ekonomi, kulturë, trashëgimi dhe në të gjitha sferat përkatëse të komunës dhe rrethinës së KK Gjilan. Vlen të theksohet që kushtet ndërtimore do të jepen edhe në zonat rurale dhe në këtë mënyrë do të përkujdesemi për ndërtimet ekzistuese dhe ndërtimin e mëtutjeshëm. P</w:t>
      </w:r>
      <w:r w:rsidR="00D12DEE" w:rsidRPr="00F9275A">
        <w:rPr>
          <w:rFonts w:cs="Times New Roman"/>
          <w:sz w:val="24"/>
          <w:szCs w:val="24"/>
        </w:rPr>
        <w:t xml:space="preserve">o </w:t>
      </w:r>
      <w:r w:rsidRPr="00F9275A">
        <w:rPr>
          <w:rFonts w:cs="Times New Roman"/>
          <w:sz w:val="24"/>
          <w:szCs w:val="24"/>
        </w:rPr>
        <w:t xml:space="preserve">ashtu edhe për këtë strategji është hapur tenderi i VSM-së. </w:t>
      </w:r>
    </w:p>
    <w:p w:rsidR="001D705F" w:rsidRPr="00F9275A" w:rsidRDefault="001D705F" w:rsidP="00201F1A">
      <w:pPr>
        <w:jc w:val="both"/>
        <w:rPr>
          <w:rFonts w:cs="Times New Roman"/>
          <w:sz w:val="24"/>
          <w:szCs w:val="24"/>
        </w:rPr>
      </w:pPr>
      <w:r w:rsidRPr="00F9275A">
        <w:rPr>
          <w:rFonts w:cs="Times New Roman"/>
          <w:sz w:val="24"/>
          <w:szCs w:val="24"/>
        </w:rPr>
        <w:t xml:space="preserve">Sipas analizave, </w:t>
      </w:r>
      <w:r w:rsidR="00D12DEE" w:rsidRPr="00F9275A">
        <w:rPr>
          <w:rFonts w:cs="Times New Roman"/>
          <w:sz w:val="24"/>
          <w:szCs w:val="24"/>
        </w:rPr>
        <w:t>parametrave ekzistues, trendi i</w:t>
      </w:r>
      <w:r w:rsidRPr="00F9275A">
        <w:rPr>
          <w:rFonts w:cs="Times New Roman"/>
          <w:sz w:val="24"/>
          <w:szCs w:val="24"/>
        </w:rPr>
        <w:t xml:space="preserve"> ndërtimit dhe hapësirës së territorit të komunës sonë kapacitetet janë deri në arritjen e 240 mijë banorëve.</w:t>
      </w:r>
    </w:p>
    <w:p w:rsidR="001D705F" w:rsidRPr="00F9275A" w:rsidRDefault="001D705F" w:rsidP="00201F1A">
      <w:pPr>
        <w:jc w:val="both"/>
        <w:rPr>
          <w:rFonts w:cs="Times New Roman"/>
          <w:sz w:val="24"/>
          <w:szCs w:val="24"/>
        </w:rPr>
      </w:pPr>
      <w:r w:rsidRPr="00F9275A">
        <w:rPr>
          <w:rFonts w:cs="Times New Roman"/>
          <w:sz w:val="24"/>
          <w:szCs w:val="24"/>
        </w:rPr>
        <w:t>Stafi përgjegjës për Legalizimin e objekteve ka filluar punën pas aprovimit të udhëzimeve administrative të cilat janë në mbështetje të ligjit për legalizim të objekteve pa leje.</w:t>
      </w:r>
    </w:p>
    <w:p w:rsidR="001D705F" w:rsidRPr="00F9275A" w:rsidRDefault="001D705F" w:rsidP="00201F1A">
      <w:pPr>
        <w:jc w:val="both"/>
        <w:rPr>
          <w:rFonts w:cs="Times New Roman"/>
          <w:sz w:val="24"/>
          <w:szCs w:val="24"/>
        </w:rPr>
      </w:pPr>
      <w:r w:rsidRPr="00F9275A">
        <w:rPr>
          <w:rFonts w:cs="Times New Roman"/>
          <w:sz w:val="24"/>
          <w:szCs w:val="24"/>
        </w:rPr>
        <w:t xml:space="preserve">Aktivitetet e </w:t>
      </w:r>
      <w:r w:rsidR="00FB5F75" w:rsidRPr="00F9275A">
        <w:rPr>
          <w:rFonts w:cs="Times New Roman"/>
          <w:sz w:val="24"/>
          <w:szCs w:val="24"/>
        </w:rPr>
        <w:t>ndërmarra</w:t>
      </w:r>
      <w:r w:rsidRPr="00F9275A">
        <w:rPr>
          <w:rFonts w:cs="Times New Roman"/>
          <w:sz w:val="24"/>
          <w:szCs w:val="24"/>
        </w:rPr>
        <w:t xml:space="preserve"> gjatë kësaj periudhe kohore:</w:t>
      </w:r>
    </w:p>
    <w:p w:rsidR="001D705F" w:rsidRPr="00F9275A" w:rsidRDefault="001D705F" w:rsidP="00201F1A">
      <w:pPr>
        <w:jc w:val="both"/>
        <w:rPr>
          <w:rFonts w:cs="Times New Roman"/>
          <w:b/>
          <w:sz w:val="28"/>
          <w:szCs w:val="28"/>
        </w:rPr>
      </w:pPr>
      <w:r w:rsidRPr="00F9275A">
        <w:rPr>
          <w:rFonts w:cs="Times New Roman"/>
          <w:b/>
          <w:sz w:val="28"/>
          <w:szCs w:val="28"/>
        </w:rPr>
        <w:t>Sektori i planifikimit</w:t>
      </w:r>
    </w:p>
    <w:p w:rsidR="001D705F" w:rsidRPr="00F9275A" w:rsidRDefault="001D705F" w:rsidP="00201F1A">
      <w:pPr>
        <w:jc w:val="both"/>
        <w:rPr>
          <w:rFonts w:cs="Times New Roman"/>
          <w:sz w:val="24"/>
          <w:szCs w:val="24"/>
        </w:rPr>
      </w:pPr>
      <w:r w:rsidRPr="00F9275A">
        <w:rPr>
          <w:rFonts w:cs="Times New Roman"/>
          <w:sz w:val="24"/>
          <w:szCs w:val="24"/>
        </w:rPr>
        <w:t>Aktivitetet e sektorit janë të listuara si më poshtë</w:t>
      </w:r>
    </w:p>
    <w:p w:rsidR="001D705F" w:rsidRPr="00F9275A" w:rsidRDefault="001D705F" w:rsidP="00201F1A">
      <w:pPr>
        <w:jc w:val="both"/>
        <w:rPr>
          <w:rFonts w:cs="Times New Roman"/>
          <w:sz w:val="24"/>
          <w:szCs w:val="24"/>
        </w:rPr>
      </w:pPr>
      <w:r w:rsidRPr="00F9275A">
        <w:rPr>
          <w:rFonts w:cs="Times New Roman"/>
          <w:sz w:val="24"/>
          <w:szCs w:val="24"/>
        </w:rPr>
        <w:t xml:space="preserve">Në bashkëpunim me zyrën e prokurimit kemi arritur të shpallim konkurset për projektet e tri parqeve që në total kapin sipërfaqe prej 14 hektarë. </w:t>
      </w:r>
    </w:p>
    <w:p w:rsidR="001D705F" w:rsidRPr="00F9275A" w:rsidRDefault="001D705F" w:rsidP="00201F1A">
      <w:pPr>
        <w:jc w:val="both"/>
        <w:rPr>
          <w:rFonts w:cs="Times New Roman"/>
          <w:sz w:val="24"/>
          <w:szCs w:val="24"/>
        </w:rPr>
      </w:pPr>
      <w:r w:rsidRPr="00F9275A">
        <w:rPr>
          <w:rFonts w:cs="Times New Roman"/>
          <w:sz w:val="24"/>
          <w:szCs w:val="24"/>
        </w:rPr>
        <w:lastRenderedPageBreak/>
        <w:t xml:space="preserve">Hartimi i projektit për parkun e qytetit “Parku i </w:t>
      </w:r>
      <w:r w:rsidR="00FB5F75" w:rsidRPr="00F9275A">
        <w:rPr>
          <w:rFonts w:cs="Times New Roman"/>
          <w:sz w:val="24"/>
          <w:szCs w:val="24"/>
        </w:rPr>
        <w:t>Paqes</w:t>
      </w:r>
      <w:r w:rsidRPr="00F9275A">
        <w:rPr>
          <w:rFonts w:cs="Times New Roman"/>
          <w:sz w:val="24"/>
          <w:szCs w:val="24"/>
        </w:rPr>
        <w:t xml:space="preserve">, Parku Baja dhe Parku i Pajtimit” në Gllamë të Bresalcit– përfunduar. Menjëherë fillon implementimi i tyre. </w:t>
      </w:r>
    </w:p>
    <w:p w:rsidR="001D705F" w:rsidRPr="00F9275A" w:rsidRDefault="001D705F" w:rsidP="00201F1A">
      <w:pPr>
        <w:jc w:val="both"/>
        <w:rPr>
          <w:rFonts w:cs="Times New Roman"/>
          <w:sz w:val="24"/>
          <w:szCs w:val="24"/>
        </w:rPr>
      </w:pPr>
      <w:r w:rsidRPr="00F9275A">
        <w:rPr>
          <w:rFonts w:cs="Times New Roman"/>
          <w:sz w:val="24"/>
          <w:szCs w:val="24"/>
        </w:rPr>
        <w:t>Hartimi i projektit ideor p</w:t>
      </w:r>
      <w:r w:rsidR="00FB5F75" w:rsidRPr="00F9275A">
        <w:rPr>
          <w:rFonts w:cs="Times New Roman"/>
          <w:sz w:val="24"/>
          <w:szCs w:val="24"/>
        </w:rPr>
        <w:t>ër objektin e Administratës së P</w:t>
      </w:r>
      <w:r w:rsidRPr="00F9275A">
        <w:rPr>
          <w:rFonts w:cs="Times New Roman"/>
          <w:sz w:val="24"/>
          <w:szCs w:val="24"/>
        </w:rPr>
        <w:t xml:space="preserve">ërgjithshme të drejtorive Komunale dhe kuvendit. Projekti kryesor do të vazhdojë me kompaninë e kontraktuar për projektim. </w:t>
      </w:r>
    </w:p>
    <w:p w:rsidR="001D705F" w:rsidRPr="00F9275A" w:rsidRDefault="001D705F" w:rsidP="00201F1A">
      <w:pPr>
        <w:jc w:val="both"/>
        <w:rPr>
          <w:rFonts w:cs="Times New Roman"/>
          <w:sz w:val="24"/>
          <w:szCs w:val="24"/>
        </w:rPr>
      </w:pPr>
      <w:r w:rsidRPr="00F9275A">
        <w:rPr>
          <w:rFonts w:cs="Times New Roman"/>
          <w:sz w:val="24"/>
          <w:szCs w:val="24"/>
        </w:rPr>
        <w:t xml:space="preserve">Implemetimi i Projektit të gjelbërimit të “Kodra e Dëshmorëve “- i përfunduar. Tani ka mbetur faza finale si parkingjet dhe </w:t>
      </w:r>
      <w:r w:rsidR="00FB5F75" w:rsidRPr="00F9275A">
        <w:rPr>
          <w:rFonts w:cs="Times New Roman"/>
          <w:sz w:val="24"/>
          <w:szCs w:val="24"/>
        </w:rPr>
        <w:t>ndriçimi</w:t>
      </w:r>
      <w:r w:rsidRPr="00F9275A">
        <w:rPr>
          <w:rFonts w:cs="Times New Roman"/>
          <w:sz w:val="24"/>
          <w:szCs w:val="24"/>
        </w:rPr>
        <w:t>. Projekti në bashkëpunim me drejtorinë e bujqësisë.</w:t>
      </w:r>
    </w:p>
    <w:p w:rsidR="001D705F" w:rsidRPr="00F9275A" w:rsidRDefault="001D705F" w:rsidP="00201F1A">
      <w:pPr>
        <w:jc w:val="both"/>
        <w:rPr>
          <w:rFonts w:cs="Times New Roman"/>
          <w:sz w:val="24"/>
          <w:szCs w:val="24"/>
        </w:rPr>
      </w:pPr>
      <w:r w:rsidRPr="00F9275A">
        <w:rPr>
          <w:rFonts w:cs="Times New Roman"/>
          <w:sz w:val="24"/>
          <w:szCs w:val="24"/>
        </w:rPr>
        <w:t>Përpilimi i detyrës projektues për “Hartimi i projekteve ideore dhe kryesore për nevoja të Komunës së Gjilanit“– i përfunduar</w:t>
      </w:r>
    </w:p>
    <w:p w:rsidR="001D705F" w:rsidRPr="00F9275A" w:rsidRDefault="001D705F" w:rsidP="00201F1A">
      <w:pPr>
        <w:jc w:val="both"/>
        <w:rPr>
          <w:rFonts w:cs="Times New Roman"/>
          <w:sz w:val="24"/>
          <w:szCs w:val="24"/>
        </w:rPr>
      </w:pPr>
      <w:r w:rsidRPr="00F9275A">
        <w:rPr>
          <w:rFonts w:cs="Times New Roman"/>
          <w:sz w:val="24"/>
          <w:szCs w:val="24"/>
        </w:rPr>
        <w:t>Projekti i “Palestrës së Sporteve” në Zhegër- faza në implementim e sipër- përcjella e punimeve.</w:t>
      </w:r>
    </w:p>
    <w:p w:rsidR="001D705F" w:rsidRPr="00F9275A" w:rsidRDefault="001D705F" w:rsidP="00201F1A">
      <w:pPr>
        <w:jc w:val="both"/>
        <w:rPr>
          <w:rFonts w:cs="Times New Roman"/>
          <w:sz w:val="24"/>
          <w:szCs w:val="24"/>
        </w:rPr>
      </w:pPr>
      <w:r w:rsidRPr="00F9275A">
        <w:rPr>
          <w:rFonts w:cs="Times New Roman"/>
          <w:sz w:val="24"/>
          <w:szCs w:val="24"/>
        </w:rPr>
        <w:t>Shenjëzimi te “Varrezat e qytetit sipas përkatësisë së besimit”- vendosja e gurëve sipas modelit të propozuar.</w:t>
      </w:r>
    </w:p>
    <w:p w:rsidR="001D705F" w:rsidRPr="00F9275A" w:rsidRDefault="001D705F" w:rsidP="00201F1A">
      <w:pPr>
        <w:jc w:val="both"/>
        <w:rPr>
          <w:rFonts w:cs="Times New Roman"/>
          <w:sz w:val="24"/>
          <w:szCs w:val="24"/>
        </w:rPr>
      </w:pPr>
      <w:r w:rsidRPr="00F9275A">
        <w:rPr>
          <w:rFonts w:cs="Times New Roman"/>
          <w:sz w:val="24"/>
          <w:szCs w:val="24"/>
        </w:rPr>
        <w:t>Projekti i “Shenjëz</w:t>
      </w:r>
      <w:r w:rsidR="00FB5F75" w:rsidRPr="00F9275A">
        <w:rPr>
          <w:rFonts w:cs="Times New Roman"/>
          <w:sz w:val="24"/>
          <w:szCs w:val="24"/>
        </w:rPr>
        <w:t>imit të rrugëve” në KK Gjilan- p</w:t>
      </w:r>
      <w:r w:rsidRPr="00F9275A">
        <w:rPr>
          <w:rFonts w:cs="Times New Roman"/>
          <w:sz w:val="24"/>
          <w:szCs w:val="24"/>
        </w:rPr>
        <w:t xml:space="preserve">ërfunduar dhe tani ka filluar punimet një komision i ri për shqyrtimin e ankesave. Projekti i përbashkët me Agjencionin Kadastral të Kosovës dhe Autoritetin Norvegjez të Hartave. </w:t>
      </w:r>
    </w:p>
    <w:p w:rsidR="001D705F" w:rsidRPr="00F9275A" w:rsidRDefault="001D705F" w:rsidP="00201F1A">
      <w:pPr>
        <w:jc w:val="both"/>
        <w:rPr>
          <w:rFonts w:cs="Times New Roman"/>
          <w:sz w:val="24"/>
          <w:szCs w:val="24"/>
        </w:rPr>
      </w:pPr>
      <w:r w:rsidRPr="00F9275A">
        <w:rPr>
          <w:rFonts w:cs="Times New Roman"/>
          <w:sz w:val="24"/>
          <w:szCs w:val="24"/>
        </w:rPr>
        <w:t>Projekti i instalimit të “Citylights dhe Billboardeve” në rrugët e qytetit- Dizajni i përfunduar dhe pritet të shpallet në ankand publik.</w:t>
      </w:r>
    </w:p>
    <w:p w:rsidR="001D705F" w:rsidRPr="00F9275A" w:rsidRDefault="001D705F" w:rsidP="00201F1A">
      <w:pPr>
        <w:jc w:val="both"/>
        <w:rPr>
          <w:rFonts w:cs="Times New Roman"/>
          <w:sz w:val="24"/>
          <w:szCs w:val="24"/>
        </w:rPr>
      </w:pPr>
      <w:r w:rsidRPr="00F9275A">
        <w:rPr>
          <w:rFonts w:cs="Times New Roman"/>
          <w:sz w:val="24"/>
          <w:szCs w:val="24"/>
        </w:rPr>
        <w:t>Përcjellja e punimeve dhe mbledhja e raporteve gjatë implementimit të masave të “Efiqiencës së Energjisë” dhe përcjellja e strategjisë për Energji të Qëndrueshme në bashkëpunim me DZhE. Në bashkëpunim me këtë drejtori është duke u bërë auditimi i pesë objekteve arsimore.</w:t>
      </w:r>
    </w:p>
    <w:p w:rsidR="001D705F" w:rsidRPr="00F9275A" w:rsidRDefault="001D705F" w:rsidP="00201F1A">
      <w:pPr>
        <w:jc w:val="both"/>
        <w:rPr>
          <w:rFonts w:cs="Times New Roman"/>
          <w:sz w:val="24"/>
          <w:szCs w:val="24"/>
        </w:rPr>
      </w:pPr>
      <w:r w:rsidRPr="00F9275A">
        <w:rPr>
          <w:rFonts w:cs="Times New Roman"/>
          <w:sz w:val="24"/>
          <w:szCs w:val="24"/>
        </w:rPr>
        <w:t xml:space="preserve">Hartimi i planit të studimit të fizibilitetit për “Instalimin e </w:t>
      </w:r>
      <w:r w:rsidR="004C5F92" w:rsidRPr="00F9275A">
        <w:rPr>
          <w:rFonts w:cs="Times New Roman"/>
          <w:sz w:val="24"/>
          <w:szCs w:val="24"/>
        </w:rPr>
        <w:t>gazit</w:t>
      </w:r>
      <w:r w:rsidRPr="00F9275A">
        <w:rPr>
          <w:rFonts w:cs="Times New Roman"/>
          <w:sz w:val="24"/>
          <w:szCs w:val="24"/>
        </w:rPr>
        <w:t xml:space="preserve"> natyror” në qytet. Kompania konsulente e përzgjedhur dhe studimi në përpunim e sipër. Projekti i parë në territorin e Kosovës dhe bëhet në bashkëpunim me DZhE.</w:t>
      </w:r>
    </w:p>
    <w:p w:rsidR="001D705F" w:rsidRPr="00F9275A" w:rsidRDefault="001D705F" w:rsidP="00201F1A">
      <w:pPr>
        <w:jc w:val="both"/>
        <w:rPr>
          <w:rFonts w:cs="Times New Roman"/>
          <w:sz w:val="24"/>
          <w:szCs w:val="24"/>
        </w:rPr>
      </w:pPr>
      <w:r w:rsidRPr="00F9275A">
        <w:rPr>
          <w:rFonts w:cs="Times New Roman"/>
          <w:sz w:val="24"/>
          <w:szCs w:val="24"/>
        </w:rPr>
        <w:t xml:space="preserve">Zona e lirë ekonomike- lokacioni i përcaktuar- në hapësirën mes të Stanishorit dhe Kufcës dhe ka sipërfaqe prej 52 ha. Zona ka karakter </w:t>
      </w:r>
      <w:r w:rsidR="00C74317" w:rsidRPr="00F9275A">
        <w:rPr>
          <w:rFonts w:cs="Times New Roman"/>
          <w:sz w:val="24"/>
          <w:szCs w:val="24"/>
        </w:rPr>
        <w:t>ndër komunal</w:t>
      </w:r>
      <w:r w:rsidRPr="00F9275A">
        <w:rPr>
          <w:rFonts w:cs="Times New Roman"/>
          <w:sz w:val="24"/>
          <w:szCs w:val="24"/>
        </w:rPr>
        <w:t xml:space="preserve"> dhe ndërshtetëror prej 13 komunave apo tri shteteve. Procedim në dy kuvendet përkatëse.</w:t>
      </w:r>
    </w:p>
    <w:p w:rsidR="001D705F" w:rsidRPr="00F9275A" w:rsidRDefault="001D705F" w:rsidP="00201F1A">
      <w:pPr>
        <w:jc w:val="both"/>
        <w:rPr>
          <w:rFonts w:cs="Times New Roman"/>
          <w:sz w:val="24"/>
          <w:szCs w:val="24"/>
        </w:rPr>
      </w:pPr>
      <w:r w:rsidRPr="00F9275A">
        <w:rPr>
          <w:rFonts w:cs="Times New Roman"/>
          <w:sz w:val="24"/>
          <w:szCs w:val="24"/>
        </w:rPr>
        <w:t>Projekti ideor varrezave të qytetit i përfunduar- Pritet fillimi i hapjes së rrugëve brenda kompleksit. Në projekt janë paraparë edhe objektet për rite të ndryshme me të gjitha pjesët përcjellëse. Zgjidhja e problemit të varrezave është bërë për së paku 50 vjet.</w:t>
      </w:r>
    </w:p>
    <w:p w:rsidR="001D705F" w:rsidRPr="00F9275A" w:rsidRDefault="001D705F" w:rsidP="00201F1A">
      <w:pPr>
        <w:jc w:val="both"/>
        <w:rPr>
          <w:rFonts w:cs="Times New Roman"/>
          <w:sz w:val="24"/>
          <w:szCs w:val="24"/>
        </w:rPr>
      </w:pPr>
      <w:r w:rsidRPr="00F9275A">
        <w:rPr>
          <w:rFonts w:cs="Times New Roman"/>
          <w:sz w:val="24"/>
          <w:szCs w:val="24"/>
        </w:rPr>
        <w:t>Tregu i kafshëve- lokacioni i përcaktuar në Velekincë në pjesën kah Livoqi i Poshtëm. Projekti kryesor i përfunduar. Granti i siguruar në bashkëpunim me DZhE dhe DBP;</w:t>
      </w:r>
    </w:p>
    <w:p w:rsidR="001D705F" w:rsidRPr="00F9275A" w:rsidRDefault="001D705F" w:rsidP="00201F1A">
      <w:pPr>
        <w:jc w:val="both"/>
        <w:rPr>
          <w:rFonts w:cs="Times New Roman"/>
          <w:sz w:val="24"/>
          <w:szCs w:val="24"/>
        </w:rPr>
      </w:pPr>
      <w:r w:rsidRPr="00F9275A">
        <w:rPr>
          <w:rFonts w:cs="Times New Roman"/>
          <w:sz w:val="24"/>
          <w:szCs w:val="24"/>
        </w:rPr>
        <w:lastRenderedPageBreak/>
        <w:t xml:space="preserve">Salla e kulturës në Përlepnicë- projekti i përfunduar dhe </w:t>
      </w:r>
      <w:r w:rsidR="004263AC" w:rsidRPr="00F9275A">
        <w:rPr>
          <w:rFonts w:cs="Times New Roman"/>
          <w:sz w:val="24"/>
          <w:szCs w:val="24"/>
        </w:rPr>
        <w:t>rinovuar</w:t>
      </w:r>
      <w:r w:rsidRPr="00F9275A">
        <w:rPr>
          <w:rFonts w:cs="Times New Roman"/>
          <w:sz w:val="24"/>
          <w:szCs w:val="24"/>
        </w:rPr>
        <w:t xml:space="preserve"> në tërësi. Janë bërë renovime thelbësore dhe është </w:t>
      </w:r>
      <w:r w:rsidR="006105F5" w:rsidRPr="00F9275A">
        <w:rPr>
          <w:rFonts w:cs="Times New Roman"/>
          <w:sz w:val="24"/>
          <w:szCs w:val="24"/>
        </w:rPr>
        <w:t>rinovuar</w:t>
      </w:r>
      <w:r w:rsidRPr="00F9275A">
        <w:rPr>
          <w:rFonts w:cs="Times New Roman"/>
          <w:sz w:val="24"/>
          <w:szCs w:val="24"/>
        </w:rPr>
        <w:t xml:space="preserve"> në masën më të mirë duke përfshirë edhe ulëset në sallën e auditoriumit. </w:t>
      </w:r>
      <w:r w:rsidR="004263AC" w:rsidRPr="00F9275A">
        <w:rPr>
          <w:rFonts w:cs="Times New Roman"/>
          <w:sz w:val="24"/>
          <w:szCs w:val="24"/>
        </w:rPr>
        <w:t>Inauguruar</w:t>
      </w:r>
      <w:r w:rsidR="00FA2A18" w:rsidRPr="00F9275A">
        <w:rPr>
          <w:rFonts w:cs="Times New Roman"/>
          <w:sz w:val="24"/>
          <w:szCs w:val="24"/>
        </w:rPr>
        <w:t xml:space="preserve"> më 14 q</w:t>
      </w:r>
      <w:r w:rsidRPr="00F9275A">
        <w:rPr>
          <w:rFonts w:cs="Times New Roman"/>
          <w:sz w:val="24"/>
          <w:szCs w:val="24"/>
        </w:rPr>
        <w:t xml:space="preserve">ershor 2019. Lëvizja e pllakës </w:t>
      </w:r>
      <w:r w:rsidR="004263AC" w:rsidRPr="00F9275A">
        <w:rPr>
          <w:rFonts w:cs="Times New Roman"/>
          <w:sz w:val="24"/>
          <w:szCs w:val="24"/>
        </w:rPr>
        <w:t>përkujtimore</w:t>
      </w:r>
      <w:r w:rsidRPr="00F9275A">
        <w:rPr>
          <w:rFonts w:cs="Times New Roman"/>
          <w:sz w:val="24"/>
          <w:szCs w:val="24"/>
        </w:rPr>
        <w:t xml:space="preserve"> në murin e objektit- të zanafillës së rezistencës së madhe;</w:t>
      </w:r>
    </w:p>
    <w:p w:rsidR="001D705F" w:rsidRPr="00F9275A" w:rsidRDefault="001D705F" w:rsidP="00201F1A">
      <w:pPr>
        <w:jc w:val="both"/>
        <w:rPr>
          <w:rFonts w:cs="Times New Roman"/>
          <w:sz w:val="24"/>
          <w:szCs w:val="24"/>
        </w:rPr>
      </w:pPr>
      <w:r w:rsidRPr="00F9275A">
        <w:rPr>
          <w:rFonts w:cs="Times New Roman"/>
          <w:sz w:val="24"/>
          <w:szCs w:val="24"/>
        </w:rPr>
        <w:t xml:space="preserve">Caktimi i lokacionit për objektin e agjencisë së ushqimit dhe veterinarisë- AUV, ndërsa ky objekt parashihet të implementohet nga Komisioni Evropian. Ky objekt do të ketë karakter rajonal dhe do të shërbejë për tërë zonën. Lokacioni i ri </w:t>
      </w:r>
      <w:r w:rsidR="00FA2A18" w:rsidRPr="00F9275A">
        <w:rPr>
          <w:rFonts w:cs="Times New Roman"/>
          <w:sz w:val="24"/>
          <w:szCs w:val="24"/>
        </w:rPr>
        <w:t>ë</w:t>
      </w:r>
      <w:r w:rsidRPr="00F9275A">
        <w:rPr>
          <w:rFonts w:cs="Times New Roman"/>
          <w:sz w:val="24"/>
          <w:szCs w:val="24"/>
        </w:rPr>
        <w:t>shtë përcaktuar në pronën që është në shfrytëzim nga konvikti turk. Nga kjo parcelë do të ndahen 15 ari për këtë qëllim;</w:t>
      </w:r>
    </w:p>
    <w:p w:rsidR="001D705F" w:rsidRPr="00F9275A" w:rsidRDefault="001D705F" w:rsidP="00201F1A">
      <w:pPr>
        <w:jc w:val="both"/>
        <w:rPr>
          <w:rFonts w:cs="Times New Roman"/>
          <w:sz w:val="24"/>
          <w:szCs w:val="24"/>
        </w:rPr>
      </w:pPr>
      <w:r w:rsidRPr="00F9275A">
        <w:rPr>
          <w:rFonts w:cs="Times New Roman"/>
          <w:sz w:val="24"/>
          <w:szCs w:val="24"/>
        </w:rPr>
        <w:t xml:space="preserve">Hapja e konkursit për shtatoren e </w:t>
      </w:r>
      <w:r w:rsidR="00FA2A18" w:rsidRPr="00F9275A">
        <w:rPr>
          <w:rFonts w:cs="Times New Roman"/>
          <w:sz w:val="24"/>
          <w:szCs w:val="24"/>
        </w:rPr>
        <w:t>“</w:t>
      </w:r>
      <w:r w:rsidRPr="00F9275A">
        <w:rPr>
          <w:rFonts w:cs="Times New Roman"/>
          <w:sz w:val="24"/>
          <w:szCs w:val="24"/>
        </w:rPr>
        <w:t>Mulla Idriz Gjilanit</w:t>
      </w:r>
      <w:r w:rsidR="00FA2A18" w:rsidRPr="00F9275A">
        <w:rPr>
          <w:rFonts w:cs="Times New Roman"/>
          <w:sz w:val="24"/>
          <w:szCs w:val="24"/>
        </w:rPr>
        <w:t>”</w:t>
      </w:r>
      <w:r w:rsidRPr="00F9275A">
        <w:rPr>
          <w:rFonts w:cs="Times New Roman"/>
          <w:sz w:val="24"/>
          <w:szCs w:val="24"/>
        </w:rPr>
        <w:t>, është bërë përzgjedhja e modelit e pastaj ka filluar punimi i saj dhe montimi do të bëhet për festat e 28 Nëntorit;</w:t>
      </w:r>
    </w:p>
    <w:p w:rsidR="001D705F" w:rsidRPr="00F9275A" w:rsidRDefault="006105F5" w:rsidP="00201F1A">
      <w:pPr>
        <w:jc w:val="both"/>
        <w:rPr>
          <w:rFonts w:cs="Times New Roman"/>
          <w:sz w:val="24"/>
          <w:szCs w:val="24"/>
        </w:rPr>
      </w:pPr>
      <w:r w:rsidRPr="00F9275A">
        <w:rPr>
          <w:rFonts w:cs="Times New Roman"/>
          <w:sz w:val="24"/>
          <w:szCs w:val="24"/>
        </w:rPr>
        <w:t>Po ashtu</w:t>
      </w:r>
      <w:r w:rsidR="001D705F" w:rsidRPr="00F9275A">
        <w:rPr>
          <w:rFonts w:cs="Times New Roman"/>
          <w:sz w:val="24"/>
          <w:szCs w:val="24"/>
        </w:rPr>
        <w:t xml:space="preserve"> është ndarë edhe lokacioni për shtatoren e heroit të kombit </w:t>
      </w:r>
      <w:r w:rsidR="00CC71BF" w:rsidRPr="00F9275A">
        <w:rPr>
          <w:rFonts w:cs="Times New Roman"/>
          <w:sz w:val="24"/>
          <w:szCs w:val="24"/>
        </w:rPr>
        <w:t>“</w:t>
      </w:r>
      <w:r w:rsidR="001D705F" w:rsidRPr="00F9275A">
        <w:rPr>
          <w:rFonts w:cs="Times New Roman"/>
          <w:sz w:val="24"/>
          <w:szCs w:val="24"/>
        </w:rPr>
        <w:t>Abdullah Tahirit</w:t>
      </w:r>
      <w:r w:rsidR="00CC71BF" w:rsidRPr="00F9275A">
        <w:rPr>
          <w:rFonts w:cs="Times New Roman"/>
          <w:sz w:val="24"/>
          <w:szCs w:val="24"/>
        </w:rPr>
        <w:t>”</w:t>
      </w:r>
      <w:r w:rsidR="001D705F" w:rsidRPr="00F9275A">
        <w:rPr>
          <w:rFonts w:cs="Times New Roman"/>
          <w:sz w:val="24"/>
          <w:szCs w:val="24"/>
        </w:rPr>
        <w:t xml:space="preserve"> si dhe prokurimi për punimin e saj. Është caktuar edhe përfituesi dhe punimet do të përfundojnë të </w:t>
      </w:r>
      <w:r w:rsidR="00CC71BF" w:rsidRPr="00F9275A">
        <w:rPr>
          <w:rFonts w:cs="Times New Roman"/>
          <w:sz w:val="24"/>
          <w:szCs w:val="24"/>
        </w:rPr>
        <w:t>përcjellura me inaugurim më 17 s</w:t>
      </w:r>
      <w:r w:rsidR="001D705F" w:rsidRPr="00F9275A">
        <w:rPr>
          <w:rFonts w:cs="Times New Roman"/>
          <w:sz w:val="24"/>
          <w:szCs w:val="24"/>
        </w:rPr>
        <w:t>hkurt 2020. Më herët janë ndarë lokacionet edhe për bustet e Ibrahim Rugovës, Sylë Zarbincës e Tefik &amp; Hanumshahe Zymberi;</w:t>
      </w:r>
    </w:p>
    <w:p w:rsidR="001D705F" w:rsidRPr="00F9275A" w:rsidRDefault="001D705F" w:rsidP="00201F1A">
      <w:pPr>
        <w:jc w:val="both"/>
        <w:rPr>
          <w:rFonts w:cs="Times New Roman"/>
          <w:sz w:val="24"/>
          <w:szCs w:val="24"/>
        </w:rPr>
      </w:pPr>
      <w:r w:rsidRPr="00F9275A">
        <w:rPr>
          <w:rFonts w:cs="Times New Roman"/>
          <w:sz w:val="24"/>
          <w:szCs w:val="24"/>
        </w:rPr>
        <w:t>Hartimi i planit të studimit për strategjinë e “Mbrojtjes së ajrit nga ndotja” në territorin e qytetit dhe regjionit. Përgatitja e termave të referencës;</w:t>
      </w:r>
    </w:p>
    <w:p w:rsidR="001D705F" w:rsidRPr="00F9275A" w:rsidRDefault="001D705F" w:rsidP="00201F1A">
      <w:pPr>
        <w:jc w:val="both"/>
        <w:rPr>
          <w:rFonts w:cs="Times New Roman"/>
          <w:sz w:val="24"/>
          <w:szCs w:val="24"/>
        </w:rPr>
      </w:pPr>
      <w:r w:rsidRPr="00F9275A">
        <w:rPr>
          <w:rFonts w:cs="Times New Roman"/>
          <w:sz w:val="24"/>
          <w:szCs w:val="24"/>
        </w:rPr>
        <w:t>Planifikimi/ krijimi i qendrës për “Shërbim në një vend” për pajisje me dokumentacion ndërtimi. Projekti i përbashkët me drejtorinë e Administratës dhe kompanive publike në Gjilan. Pasi të bëhet elektronizimi i dokumentacionit/ hartave dhe PRrU- ve krijohet mundësia për funksionalizimin e kësaj qendre;</w:t>
      </w:r>
    </w:p>
    <w:p w:rsidR="001D705F" w:rsidRPr="00F9275A" w:rsidRDefault="001D705F" w:rsidP="00201F1A">
      <w:pPr>
        <w:jc w:val="both"/>
        <w:rPr>
          <w:rFonts w:cs="Times New Roman"/>
          <w:sz w:val="24"/>
          <w:szCs w:val="24"/>
        </w:rPr>
      </w:pPr>
      <w:r w:rsidRPr="00F9275A">
        <w:rPr>
          <w:rFonts w:cs="Times New Roman"/>
          <w:sz w:val="24"/>
          <w:szCs w:val="24"/>
        </w:rPr>
        <w:t>Hartimi i projektit ideor dhe kryesor për inter</w:t>
      </w:r>
      <w:r w:rsidR="009A0F98" w:rsidRPr="00F9275A">
        <w:rPr>
          <w:rFonts w:cs="Times New Roman"/>
          <w:sz w:val="24"/>
          <w:szCs w:val="24"/>
        </w:rPr>
        <w:t>venim në shtratin e lumit në Cë</w:t>
      </w:r>
      <w:r w:rsidRPr="00F9275A">
        <w:rPr>
          <w:rFonts w:cs="Times New Roman"/>
          <w:sz w:val="24"/>
          <w:szCs w:val="24"/>
        </w:rPr>
        <w:t xml:space="preserve">rnicë dhe mbrojtja e tokave bujqësore. Aplikimi për grant në bashkëpunim </w:t>
      </w:r>
      <w:r w:rsidR="00C66483" w:rsidRPr="00F9275A">
        <w:rPr>
          <w:rFonts w:cs="Times New Roman"/>
          <w:sz w:val="24"/>
          <w:szCs w:val="24"/>
        </w:rPr>
        <w:t>me kompaninë</w:t>
      </w:r>
      <w:r w:rsidRPr="00F9275A">
        <w:rPr>
          <w:rFonts w:cs="Times New Roman"/>
          <w:sz w:val="24"/>
          <w:szCs w:val="24"/>
        </w:rPr>
        <w:t xml:space="preserve"> konsulente për KK Gjilan;</w:t>
      </w:r>
    </w:p>
    <w:p w:rsidR="001D705F" w:rsidRPr="00F9275A" w:rsidRDefault="001D705F" w:rsidP="00201F1A">
      <w:pPr>
        <w:jc w:val="both"/>
        <w:rPr>
          <w:rFonts w:cs="Times New Roman"/>
          <w:sz w:val="24"/>
          <w:szCs w:val="24"/>
        </w:rPr>
      </w:pPr>
      <w:r w:rsidRPr="00F9275A">
        <w:rPr>
          <w:rFonts w:cs="Times New Roman"/>
          <w:sz w:val="24"/>
          <w:szCs w:val="24"/>
        </w:rPr>
        <w:t xml:space="preserve">Hartimi i projektit ideor dhe kryesor për intervenim në objektin e shkollës së muzikës dhe ridestinimi i saj në muzeun etnografik. Aplikimi për grant në bashkëpunim me </w:t>
      </w:r>
      <w:r w:rsidR="00EB6CF4" w:rsidRPr="00F9275A">
        <w:rPr>
          <w:rFonts w:cs="Times New Roman"/>
          <w:sz w:val="24"/>
          <w:szCs w:val="24"/>
        </w:rPr>
        <w:t>kompaninë</w:t>
      </w:r>
      <w:r w:rsidRPr="00F9275A">
        <w:rPr>
          <w:rFonts w:cs="Times New Roman"/>
          <w:sz w:val="24"/>
          <w:szCs w:val="24"/>
        </w:rPr>
        <w:t xml:space="preserve"> konsulente për KK Gjilan;</w:t>
      </w:r>
    </w:p>
    <w:p w:rsidR="001D705F" w:rsidRPr="00F9275A" w:rsidRDefault="001D705F" w:rsidP="00201F1A">
      <w:pPr>
        <w:jc w:val="both"/>
        <w:rPr>
          <w:rFonts w:cs="Times New Roman"/>
          <w:sz w:val="24"/>
          <w:szCs w:val="24"/>
        </w:rPr>
      </w:pPr>
      <w:r w:rsidRPr="00F9275A">
        <w:rPr>
          <w:rFonts w:cs="Times New Roman"/>
          <w:sz w:val="24"/>
          <w:szCs w:val="24"/>
        </w:rPr>
        <w:t>Vlerësimi i punimeve të kryera në disa objekte, prerja e punimeve apo procese përfundimtare;</w:t>
      </w:r>
    </w:p>
    <w:p w:rsidR="001D705F" w:rsidRPr="00F9275A" w:rsidRDefault="001D705F" w:rsidP="00201F1A">
      <w:pPr>
        <w:jc w:val="both"/>
        <w:rPr>
          <w:rFonts w:cs="Times New Roman"/>
          <w:b/>
          <w:sz w:val="28"/>
          <w:szCs w:val="28"/>
        </w:rPr>
      </w:pPr>
      <w:r w:rsidRPr="00F9275A">
        <w:rPr>
          <w:rFonts w:cs="Times New Roman"/>
          <w:b/>
          <w:sz w:val="28"/>
          <w:szCs w:val="28"/>
        </w:rPr>
        <w:t>Plani Zhvillimor Komunal dhe Harta Zonale e Komunës</w:t>
      </w:r>
    </w:p>
    <w:p w:rsidR="001D705F" w:rsidRPr="00F9275A" w:rsidRDefault="00715C11" w:rsidP="00201F1A">
      <w:pPr>
        <w:jc w:val="both"/>
        <w:rPr>
          <w:rFonts w:cs="Times New Roman"/>
          <w:sz w:val="24"/>
          <w:szCs w:val="24"/>
        </w:rPr>
      </w:pPr>
      <w:r w:rsidRPr="00F9275A">
        <w:rPr>
          <w:rFonts w:cs="Times New Roman"/>
          <w:sz w:val="24"/>
          <w:szCs w:val="24"/>
        </w:rPr>
        <w:t>Takime konsultative me drejtorët e d</w:t>
      </w:r>
      <w:r w:rsidR="001D705F" w:rsidRPr="00F9275A">
        <w:rPr>
          <w:rFonts w:cs="Times New Roman"/>
          <w:sz w:val="24"/>
          <w:szCs w:val="24"/>
        </w:rPr>
        <w:t>rejtorive lidhur me hapat, rolin, detyrat dhe përgjegjësitë gjatë procesit të hartimit të PZhK-së;</w:t>
      </w:r>
    </w:p>
    <w:p w:rsidR="001D705F" w:rsidRPr="00F9275A" w:rsidRDefault="001D705F" w:rsidP="00201F1A">
      <w:pPr>
        <w:jc w:val="both"/>
        <w:rPr>
          <w:rFonts w:cs="Times New Roman"/>
          <w:sz w:val="24"/>
          <w:szCs w:val="24"/>
        </w:rPr>
      </w:pPr>
      <w:r w:rsidRPr="00F9275A">
        <w:rPr>
          <w:rFonts w:cs="Times New Roman"/>
          <w:sz w:val="24"/>
          <w:szCs w:val="24"/>
        </w:rPr>
        <w:t>Takime konsultative me Ekipin Bazë (EB) dhe Ekipin Komunal të Planifikimit (EP) lidhur me hapat, rolin, detyrat dhe përgjegjësitë gjatë hartimit të procesit të PZhK-së;</w:t>
      </w:r>
    </w:p>
    <w:p w:rsidR="001D705F" w:rsidRPr="00F9275A" w:rsidRDefault="001D705F" w:rsidP="00201F1A">
      <w:pPr>
        <w:jc w:val="both"/>
        <w:rPr>
          <w:rFonts w:cs="Times New Roman"/>
          <w:sz w:val="24"/>
          <w:szCs w:val="24"/>
        </w:rPr>
      </w:pPr>
      <w:r w:rsidRPr="00F9275A">
        <w:rPr>
          <w:rFonts w:cs="Times New Roman"/>
          <w:sz w:val="24"/>
          <w:szCs w:val="24"/>
        </w:rPr>
        <w:lastRenderedPageBreak/>
        <w:t>Takime konsultative të Ekipit Bazë (EB) dh</w:t>
      </w:r>
      <w:r w:rsidR="00715C11" w:rsidRPr="00F9275A">
        <w:rPr>
          <w:rFonts w:cs="Times New Roman"/>
          <w:sz w:val="24"/>
          <w:szCs w:val="24"/>
        </w:rPr>
        <w:t>e Kompanisë INSI- Prishtinë me d</w:t>
      </w:r>
      <w:r w:rsidRPr="00F9275A">
        <w:rPr>
          <w:rFonts w:cs="Times New Roman"/>
          <w:sz w:val="24"/>
          <w:szCs w:val="24"/>
        </w:rPr>
        <w:t>rejtoritë Komunale dhe Kompanitë Publike të Komunës së Gjilanit;</w:t>
      </w:r>
    </w:p>
    <w:p w:rsidR="001D705F" w:rsidRPr="00F9275A" w:rsidRDefault="001D705F" w:rsidP="00201F1A">
      <w:pPr>
        <w:jc w:val="both"/>
        <w:rPr>
          <w:rFonts w:cs="Times New Roman"/>
          <w:sz w:val="24"/>
          <w:szCs w:val="24"/>
        </w:rPr>
      </w:pPr>
      <w:r w:rsidRPr="00F9275A">
        <w:rPr>
          <w:rFonts w:cs="Times New Roman"/>
          <w:sz w:val="24"/>
          <w:szCs w:val="24"/>
        </w:rPr>
        <w:t>Shpërndarja e dokumentacionit të Raportit Sektorial të bazuar në Udhëzimin Administrativ për Hartimin e Planit Zhvil</w:t>
      </w:r>
      <w:r w:rsidR="00715C11" w:rsidRPr="00F9275A">
        <w:rPr>
          <w:rFonts w:cs="Times New Roman"/>
          <w:sz w:val="24"/>
          <w:szCs w:val="24"/>
        </w:rPr>
        <w:t>limor Komunal të Komunës nëpër d</w:t>
      </w:r>
      <w:r w:rsidRPr="00F9275A">
        <w:rPr>
          <w:rFonts w:cs="Times New Roman"/>
          <w:sz w:val="24"/>
          <w:szCs w:val="24"/>
        </w:rPr>
        <w:t>rejtoritë Komunale dhe Kompanive Publike të Komunës së Gjilanit;</w:t>
      </w:r>
    </w:p>
    <w:p w:rsidR="001D705F" w:rsidRPr="00F9275A" w:rsidRDefault="001D705F" w:rsidP="00201F1A">
      <w:pPr>
        <w:jc w:val="both"/>
        <w:rPr>
          <w:rFonts w:cs="Times New Roman"/>
          <w:sz w:val="24"/>
          <w:szCs w:val="24"/>
        </w:rPr>
      </w:pPr>
      <w:r w:rsidRPr="00F9275A">
        <w:rPr>
          <w:rFonts w:cs="Times New Roman"/>
          <w:sz w:val="24"/>
          <w:szCs w:val="24"/>
        </w:rPr>
        <w:t>Përmbledhja e Rapo</w:t>
      </w:r>
      <w:r w:rsidR="00715C11" w:rsidRPr="00F9275A">
        <w:rPr>
          <w:rFonts w:cs="Times New Roman"/>
          <w:sz w:val="24"/>
          <w:szCs w:val="24"/>
        </w:rPr>
        <w:t>rteve Sektoriale nga d</w:t>
      </w:r>
      <w:r w:rsidRPr="00F9275A">
        <w:rPr>
          <w:rFonts w:cs="Times New Roman"/>
          <w:sz w:val="24"/>
          <w:szCs w:val="24"/>
        </w:rPr>
        <w:t>rejtoritë Komunale dhe Kompanive Publike si dhe shqyrtimi e analizimi i tyre nga Ekipi Bazë (EB);</w:t>
      </w:r>
    </w:p>
    <w:p w:rsidR="001D705F" w:rsidRPr="00F9275A" w:rsidRDefault="001D705F" w:rsidP="00201F1A">
      <w:pPr>
        <w:jc w:val="both"/>
        <w:rPr>
          <w:rFonts w:cs="Times New Roman"/>
          <w:sz w:val="24"/>
          <w:szCs w:val="24"/>
        </w:rPr>
      </w:pPr>
      <w:r w:rsidRPr="00F9275A">
        <w:rPr>
          <w:rFonts w:cs="Times New Roman"/>
          <w:sz w:val="24"/>
          <w:szCs w:val="24"/>
        </w:rPr>
        <w:t xml:space="preserve">Mbajtja e takimit me Ekipin Bazë (EB) dhe Ekipin Komunal të Planifikimit (EKP) lidhur me të arriturat, sfidat e paraqitura dhe paqartësitë lidhur me dokumentin e pranuar "Raporti </w:t>
      </w:r>
      <w:r w:rsidR="00715C11" w:rsidRPr="00F9275A">
        <w:rPr>
          <w:rFonts w:cs="Times New Roman"/>
          <w:sz w:val="24"/>
          <w:szCs w:val="24"/>
        </w:rPr>
        <w:t>dhe strategjia sektoriale" për drejtoritë dhe Kompanitë e h</w:t>
      </w:r>
      <w:r w:rsidRPr="00F9275A">
        <w:rPr>
          <w:rFonts w:cs="Times New Roman"/>
          <w:sz w:val="24"/>
          <w:szCs w:val="24"/>
        </w:rPr>
        <w:t>uaja;</w:t>
      </w:r>
    </w:p>
    <w:p w:rsidR="001D705F" w:rsidRPr="00F9275A" w:rsidRDefault="001D705F" w:rsidP="00201F1A">
      <w:pPr>
        <w:jc w:val="both"/>
        <w:rPr>
          <w:rFonts w:cs="Times New Roman"/>
          <w:sz w:val="24"/>
          <w:szCs w:val="24"/>
        </w:rPr>
      </w:pPr>
      <w:r w:rsidRPr="00F9275A">
        <w:rPr>
          <w:rFonts w:cs="Times New Roman"/>
          <w:sz w:val="24"/>
          <w:szCs w:val="24"/>
        </w:rPr>
        <w:t>Takim i përbashkët me Ekipin Bazë (EB), përfaqësuesin e Kompanisë konsulente INSI dhe GIZ lidhur me harmonizimin e aktiviteteve punuese bazuar në Planet e Veprimeve të dy dokumenteve gjatë procesit për hartimin e tyre Planin Zhvillimor Komunal (PZhK) dhe Hartën Zonale të Komunës (HZK);</w:t>
      </w:r>
    </w:p>
    <w:p w:rsidR="001D705F" w:rsidRPr="00F9275A" w:rsidRDefault="003D39B6" w:rsidP="00201F1A">
      <w:pPr>
        <w:jc w:val="both"/>
        <w:rPr>
          <w:rFonts w:cs="Times New Roman"/>
          <w:sz w:val="24"/>
          <w:szCs w:val="24"/>
        </w:rPr>
      </w:pPr>
      <w:r w:rsidRPr="00F9275A">
        <w:rPr>
          <w:rFonts w:cs="Times New Roman"/>
          <w:sz w:val="24"/>
          <w:szCs w:val="24"/>
        </w:rPr>
        <w:t>Mbikëqyrjet</w:t>
      </w:r>
      <w:r w:rsidR="001D705F" w:rsidRPr="00F9275A">
        <w:rPr>
          <w:rFonts w:cs="Times New Roman"/>
          <w:sz w:val="24"/>
          <w:szCs w:val="24"/>
        </w:rPr>
        <w:t>, Menaxhimet, Komisionet dhe Pranimet Teknike;</w:t>
      </w:r>
    </w:p>
    <w:p w:rsidR="001D705F" w:rsidRPr="00F9275A" w:rsidRDefault="003D39B6" w:rsidP="00201F1A">
      <w:pPr>
        <w:jc w:val="both"/>
        <w:rPr>
          <w:rFonts w:cs="Times New Roman"/>
          <w:sz w:val="24"/>
          <w:szCs w:val="24"/>
        </w:rPr>
      </w:pPr>
      <w:r w:rsidRPr="00F9275A">
        <w:rPr>
          <w:rFonts w:cs="Times New Roman"/>
          <w:sz w:val="24"/>
          <w:szCs w:val="24"/>
        </w:rPr>
        <w:t>Mbikëqyrje</w:t>
      </w:r>
      <w:r w:rsidR="001D705F" w:rsidRPr="00F9275A">
        <w:rPr>
          <w:rFonts w:cs="Times New Roman"/>
          <w:sz w:val="24"/>
          <w:szCs w:val="24"/>
        </w:rPr>
        <w:t xml:space="preserve"> e punëve sipas projekteve kapitale në kuadër të komunë; </w:t>
      </w:r>
    </w:p>
    <w:p w:rsidR="001D705F" w:rsidRPr="00F9275A" w:rsidRDefault="001D705F" w:rsidP="00201F1A">
      <w:pPr>
        <w:jc w:val="both"/>
        <w:rPr>
          <w:rFonts w:cs="Times New Roman"/>
          <w:sz w:val="24"/>
          <w:szCs w:val="24"/>
        </w:rPr>
      </w:pPr>
      <w:r w:rsidRPr="00F9275A">
        <w:rPr>
          <w:rFonts w:cs="Times New Roman"/>
          <w:sz w:val="24"/>
          <w:szCs w:val="24"/>
        </w:rPr>
        <w:t>Menaxhimi i punëve sipas projekteve kapitale në kuadër të komunës;</w:t>
      </w:r>
    </w:p>
    <w:p w:rsidR="001D705F" w:rsidRPr="00F9275A" w:rsidRDefault="003D39B6" w:rsidP="00201F1A">
      <w:pPr>
        <w:jc w:val="both"/>
        <w:rPr>
          <w:rFonts w:cs="Times New Roman"/>
          <w:sz w:val="24"/>
          <w:szCs w:val="24"/>
        </w:rPr>
      </w:pPr>
      <w:r w:rsidRPr="00F9275A">
        <w:rPr>
          <w:rFonts w:cs="Times New Roman"/>
          <w:sz w:val="24"/>
          <w:szCs w:val="24"/>
        </w:rPr>
        <w:t>Mbikëqyrje</w:t>
      </w:r>
      <w:r w:rsidR="001D705F" w:rsidRPr="00F9275A">
        <w:rPr>
          <w:rFonts w:cs="Times New Roman"/>
          <w:sz w:val="24"/>
          <w:szCs w:val="24"/>
        </w:rPr>
        <w:t xml:space="preserve"> e procesit të Planeve Rregulluese të Hollësishme; </w:t>
      </w:r>
    </w:p>
    <w:p w:rsidR="001D705F" w:rsidRPr="00F9275A" w:rsidRDefault="00715C11" w:rsidP="00201F1A">
      <w:pPr>
        <w:jc w:val="both"/>
        <w:rPr>
          <w:rFonts w:cs="Times New Roman"/>
          <w:sz w:val="24"/>
          <w:szCs w:val="24"/>
        </w:rPr>
      </w:pPr>
      <w:r w:rsidRPr="00F9275A">
        <w:rPr>
          <w:rFonts w:cs="Times New Roman"/>
          <w:sz w:val="24"/>
          <w:szCs w:val="24"/>
        </w:rPr>
        <w:t>Komisionit ad-</w:t>
      </w:r>
      <w:r w:rsidR="001D705F" w:rsidRPr="00F9275A">
        <w:rPr>
          <w:rFonts w:cs="Times New Roman"/>
          <w:sz w:val="24"/>
          <w:szCs w:val="24"/>
        </w:rPr>
        <w:t>hoc për zhvillimin e procedurave të emërimit me afat të caktuar– marrëveshje për shërbime të veçanta</w:t>
      </w:r>
    </w:p>
    <w:p w:rsidR="001D705F" w:rsidRPr="00F9275A" w:rsidRDefault="001D705F" w:rsidP="00201F1A">
      <w:pPr>
        <w:jc w:val="both"/>
        <w:rPr>
          <w:rFonts w:cs="Times New Roman"/>
          <w:sz w:val="24"/>
          <w:szCs w:val="24"/>
        </w:rPr>
      </w:pPr>
      <w:r w:rsidRPr="00F9275A">
        <w:rPr>
          <w:rFonts w:cs="Times New Roman"/>
          <w:sz w:val="24"/>
          <w:szCs w:val="24"/>
        </w:rPr>
        <w:t xml:space="preserve">Pranim teknik të projekteve të implementuara nga KK Gjilan; </w:t>
      </w:r>
    </w:p>
    <w:p w:rsidR="001D705F" w:rsidRPr="00F9275A" w:rsidRDefault="001D705F" w:rsidP="00201F1A">
      <w:pPr>
        <w:jc w:val="both"/>
        <w:rPr>
          <w:rFonts w:cs="Times New Roman"/>
          <w:sz w:val="24"/>
          <w:szCs w:val="24"/>
        </w:rPr>
      </w:pPr>
      <w:r w:rsidRPr="00F9275A">
        <w:rPr>
          <w:rFonts w:cs="Times New Roman"/>
          <w:sz w:val="24"/>
          <w:szCs w:val="24"/>
        </w:rPr>
        <w:t xml:space="preserve">Shqyrtimi i pikave grumbulluese të mbeturinave në KK Gjilan; </w:t>
      </w:r>
    </w:p>
    <w:p w:rsidR="00DD0F03" w:rsidRPr="00F9275A" w:rsidRDefault="001D705F" w:rsidP="00201F1A">
      <w:pPr>
        <w:jc w:val="both"/>
        <w:rPr>
          <w:rFonts w:cs="Times New Roman"/>
          <w:sz w:val="24"/>
          <w:szCs w:val="24"/>
        </w:rPr>
      </w:pPr>
      <w:r w:rsidRPr="00F9275A">
        <w:rPr>
          <w:rFonts w:cs="Times New Roman"/>
          <w:sz w:val="24"/>
          <w:szCs w:val="24"/>
        </w:rPr>
        <w:t xml:space="preserve">Azhurnimi dhe mirëmbajtja e </w:t>
      </w:r>
      <w:r w:rsidR="00715C11" w:rsidRPr="00F9275A">
        <w:rPr>
          <w:rFonts w:cs="Times New Roman"/>
          <w:sz w:val="24"/>
          <w:szCs w:val="24"/>
        </w:rPr>
        <w:t>platformës</w:t>
      </w:r>
      <w:r w:rsidR="00201F1A" w:rsidRPr="00F9275A">
        <w:rPr>
          <w:rFonts w:cs="Times New Roman"/>
          <w:sz w:val="24"/>
          <w:szCs w:val="24"/>
        </w:rPr>
        <w:t xml:space="preserve"> GIS;</w:t>
      </w:r>
    </w:p>
    <w:p w:rsidR="001D705F" w:rsidRPr="00F9275A" w:rsidRDefault="001D705F" w:rsidP="00201F1A">
      <w:pPr>
        <w:jc w:val="both"/>
        <w:rPr>
          <w:rFonts w:cs="Times New Roman"/>
          <w:b/>
          <w:sz w:val="28"/>
          <w:szCs w:val="28"/>
        </w:rPr>
      </w:pPr>
      <w:r w:rsidRPr="00F9275A">
        <w:rPr>
          <w:rFonts w:cs="Times New Roman"/>
          <w:b/>
          <w:sz w:val="28"/>
          <w:szCs w:val="28"/>
        </w:rPr>
        <w:t xml:space="preserve">Sektori i lejeve të ndërtimit – aktivitetet dhe llojet e kërkesave  </w:t>
      </w:r>
    </w:p>
    <w:p w:rsidR="001D705F" w:rsidRPr="00F9275A" w:rsidRDefault="001D705F" w:rsidP="00201F1A">
      <w:pPr>
        <w:jc w:val="both"/>
        <w:rPr>
          <w:rFonts w:cs="Times New Roman"/>
          <w:sz w:val="24"/>
          <w:szCs w:val="24"/>
        </w:rPr>
      </w:pPr>
      <w:r w:rsidRPr="00F9275A">
        <w:rPr>
          <w:rFonts w:cs="Times New Roman"/>
          <w:sz w:val="24"/>
          <w:szCs w:val="24"/>
        </w:rPr>
        <w:t xml:space="preserve">Kërkesa për </w:t>
      </w:r>
      <w:r w:rsidR="00E40AB5" w:rsidRPr="00F9275A">
        <w:rPr>
          <w:rFonts w:cs="Times New Roman"/>
          <w:sz w:val="24"/>
          <w:szCs w:val="24"/>
        </w:rPr>
        <w:t>Ekstrakt</w:t>
      </w:r>
      <w:r w:rsidRPr="00F9275A">
        <w:rPr>
          <w:rFonts w:cs="Times New Roman"/>
          <w:sz w:val="24"/>
          <w:szCs w:val="24"/>
        </w:rPr>
        <w:t xml:space="preserve"> nga Plani, kërkesa për parcelim të truallit, kërkesa për objekt të karakterit të përkohshëm të tipit montues, kërkesa për kushte ndërtimi, kërkesa për rekonstruim, aneks </w:t>
      </w:r>
      <w:r w:rsidR="00AD654C" w:rsidRPr="00F9275A">
        <w:rPr>
          <w:rFonts w:cs="Times New Roman"/>
          <w:sz w:val="24"/>
          <w:szCs w:val="24"/>
        </w:rPr>
        <w:t>ndërtim</w:t>
      </w:r>
      <w:r w:rsidRPr="00F9275A">
        <w:rPr>
          <w:rFonts w:cs="Times New Roman"/>
          <w:sz w:val="24"/>
          <w:szCs w:val="24"/>
        </w:rPr>
        <w:t xml:space="preserve">, shtim, mbindërtim, e forma të tjera të </w:t>
      </w:r>
      <w:r w:rsidR="00E40AB5" w:rsidRPr="00F9275A">
        <w:rPr>
          <w:rFonts w:cs="Times New Roman"/>
          <w:sz w:val="24"/>
          <w:szCs w:val="24"/>
        </w:rPr>
        <w:t>ndërhyrjeve</w:t>
      </w:r>
      <w:r w:rsidRPr="00F9275A">
        <w:rPr>
          <w:rFonts w:cs="Times New Roman"/>
          <w:sz w:val="24"/>
          <w:szCs w:val="24"/>
        </w:rPr>
        <w:t xml:space="preserve"> në ndërtesat ekzistuese;</w:t>
      </w:r>
    </w:p>
    <w:p w:rsidR="001D705F" w:rsidRPr="00F9275A" w:rsidRDefault="001D705F" w:rsidP="00201F1A">
      <w:pPr>
        <w:jc w:val="both"/>
        <w:rPr>
          <w:rFonts w:cs="Times New Roman"/>
          <w:sz w:val="24"/>
          <w:szCs w:val="24"/>
        </w:rPr>
      </w:pPr>
      <w:r w:rsidRPr="00F9275A">
        <w:rPr>
          <w:rFonts w:cs="Times New Roman"/>
          <w:sz w:val="24"/>
          <w:szCs w:val="24"/>
        </w:rPr>
        <w:t xml:space="preserve">Kërkesa për leje paraprake, kërkesa për leje ndërtimi, kërkesa për kontrollim teknik- leje të përdorimit, kërkesa për ndërtim të objekteve të përkohshme– ndihmëse, në </w:t>
      </w:r>
      <w:r w:rsidR="00E40AB5" w:rsidRPr="00F9275A">
        <w:rPr>
          <w:rFonts w:cs="Times New Roman"/>
          <w:sz w:val="24"/>
          <w:szCs w:val="24"/>
        </w:rPr>
        <w:t>vend ndërtim</w:t>
      </w:r>
      <w:r w:rsidRPr="00F9275A">
        <w:rPr>
          <w:rFonts w:cs="Times New Roman"/>
          <w:sz w:val="24"/>
          <w:szCs w:val="24"/>
        </w:rPr>
        <w:t xml:space="preserve">. (Objektet </w:t>
      </w:r>
      <w:r w:rsidRPr="00F9275A">
        <w:rPr>
          <w:rFonts w:cs="Times New Roman"/>
          <w:sz w:val="24"/>
          <w:szCs w:val="24"/>
        </w:rPr>
        <w:lastRenderedPageBreak/>
        <w:t xml:space="preserve">e përkohshme– ndihmëse në </w:t>
      </w:r>
      <w:r w:rsidR="00EB6CF4" w:rsidRPr="00F9275A">
        <w:rPr>
          <w:rFonts w:cs="Times New Roman"/>
          <w:sz w:val="24"/>
          <w:szCs w:val="24"/>
        </w:rPr>
        <w:t>vend ndërtim</w:t>
      </w:r>
      <w:r w:rsidRPr="00F9275A">
        <w:rPr>
          <w:rFonts w:cs="Times New Roman"/>
          <w:sz w:val="24"/>
          <w:szCs w:val="24"/>
        </w:rPr>
        <w:t xml:space="preserve"> kërkojnë leje të </w:t>
      </w:r>
      <w:r w:rsidR="00E40AB5" w:rsidRPr="00F9275A">
        <w:rPr>
          <w:rFonts w:cs="Times New Roman"/>
          <w:sz w:val="24"/>
          <w:szCs w:val="24"/>
        </w:rPr>
        <w:t>veçantë</w:t>
      </w:r>
      <w:r w:rsidRPr="00F9275A">
        <w:rPr>
          <w:rFonts w:cs="Times New Roman"/>
          <w:sz w:val="24"/>
          <w:szCs w:val="24"/>
        </w:rPr>
        <w:t xml:space="preserve"> nëse e cenojnë shëndetin e njerëzve, trafikun– qarkullimin, dhe mjedisin si në rastet e mëposhtme): kërkesa për leje rrënimi- demolime të objekteve, kërkesa për vlerësim dhe konstatim të gjendjes së objektit;</w:t>
      </w:r>
    </w:p>
    <w:p w:rsidR="001D705F" w:rsidRPr="00F9275A" w:rsidRDefault="001D705F" w:rsidP="00201F1A">
      <w:pPr>
        <w:jc w:val="both"/>
        <w:rPr>
          <w:rFonts w:cs="Times New Roman"/>
          <w:sz w:val="24"/>
          <w:szCs w:val="24"/>
        </w:rPr>
      </w:pPr>
      <w:r w:rsidRPr="00F9275A">
        <w:rPr>
          <w:rFonts w:cs="Times New Roman"/>
          <w:sz w:val="24"/>
          <w:szCs w:val="24"/>
        </w:rPr>
        <w:t xml:space="preserve">Kërkesa për ndërtim të objekteve të Infrastrukturës komunale (rrugë, ura, hapësira gjelbëruese, hapësira për sport dhe rekreacion, rrjet të energjisë, ujësjellësit, kanalizimit, </w:t>
      </w:r>
      <w:r w:rsidR="00EB6CF4" w:rsidRPr="00F9275A">
        <w:rPr>
          <w:rFonts w:cs="Times New Roman"/>
          <w:sz w:val="24"/>
          <w:szCs w:val="24"/>
        </w:rPr>
        <w:t>ndriçimit</w:t>
      </w:r>
      <w:r w:rsidRPr="00F9275A">
        <w:rPr>
          <w:rFonts w:cs="Times New Roman"/>
          <w:sz w:val="24"/>
          <w:szCs w:val="24"/>
        </w:rPr>
        <w:t xml:space="preserve"> publik, PTK dhe </w:t>
      </w:r>
      <w:r w:rsidR="00EB6CF4" w:rsidRPr="00F9275A">
        <w:rPr>
          <w:rFonts w:cs="Times New Roman"/>
          <w:sz w:val="24"/>
          <w:szCs w:val="24"/>
        </w:rPr>
        <w:t>përçuesve</w:t>
      </w:r>
      <w:r w:rsidRPr="00F9275A">
        <w:rPr>
          <w:rFonts w:cs="Times New Roman"/>
          <w:sz w:val="24"/>
          <w:szCs w:val="24"/>
        </w:rPr>
        <w:t xml:space="preserve"> tjerë;</w:t>
      </w:r>
    </w:p>
    <w:p w:rsidR="001D705F" w:rsidRPr="00F9275A" w:rsidRDefault="001D705F" w:rsidP="00201F1A">
      <w:pPr>
        <w:jc w:val="both"/>
        <w:rPr>
          <w:rFonts w:cs="Times New Roman"/>
          <w:sz w:val="24"/>
          <w:szCs w:val="24"/>
        </w:rPr>
      </w:pPr>
      <w:r w:rsidRPr="00F9275A">
        <w:rPr>
          <w:rFonts w:cs="Times New Roman"/>
          <w:sz w:val="24"/>
          <w:szCs w:val="24"/>
        </w:rPr>
        <w:t>Pranimi i kërkesave: Kushtet e Ndërtimit 148, Leje Ndërtimi 125, Pëlqimet urbanistike 324, Lajmërime 53, Pranime teknike 3, Leje Rrënimi 26, Leje mjedisore 16, Ftesa 5, Raport 3, të tjera 53; Gjithsejtë 758</w:t>
      </w:r>
    </w:p>
    <w:p w:rsidR="001D705F" w:rsidRPr="00F9275A" w:rsidRDefault="001D705F" w:rsidP="00201F1A">
      <w:pPr>
        <w:jc w:val="both"/>
        <w:rPr>
          <w:rFonts w:cs="Times New Roman"/>
          <w:sz w:val="24"/>
          <w:szCs w:val="24"/>
        </w:rPr>
      </w:pPr>
      <w:r w:rsidRPr="00F9275A">
        <w:rPr>
          <w:rFonts w:cs="Times New Roman"/>
          <w:sz w:val="24"/>
          <w:szCs w:val="24"/>
        </w:rPr>
        <w:t>Prej tyre janë shqyrtuar 616 lëndë (536 nga 2019 dhe 80 nga 2018) ndërsa janë në shqyrtim e sipër 126 (118 nga 2018 dhe 4 nga 2019)</w:t>
      </w:r>
    </w:p>
    <w:p w:rsidR="001D705F" w:rsidRPr="00F9275A" w:rsidRDefault="001D705F" w:rsidP="00201F1A">
      <w:pPr>
        <w:jc w:val="both"/>
        <w:rPr>
          <w:rFonts w:cs="Times New Roman"/>
          <w:sz w:val="24"/>
          <w:szCs w:val="24"/>
        </w:rPr>
      </w:pPr>
      <w:r w:rsidRPr="00F9275A">
        <w:rPr>
          <w:rFonts w:cs="Times New Roman"/>
          <w:sz w:val="24"/>
          <w:szCs w:val="24"/>
        </w:rPr>
        <w:t>Të dhënat financiare për DUPMM (në këtë periudhë janë inkasuar), nga lejet ndërtimore 647,833.60 euro apo 126,053.00 m2 ndërtim, të hyrat nga Taksat- Kërkesat 3,319.00 euro, të hyrat nga Lejet mjedisore 48,011.00 euro. Gjithsejtë të hyrat deri në këtë periudhë arrij</w:t>
      </w:r>
      <w:r w:rsidR="00201F1A" w:rsidRPr="00F9275A">
        <w:rPr>
          <w:rFonts w:cs="Times New Roman"/>
          <w:sz w:val="24"/>
          <w:szCs w:val="24"/>
        </w:rPr>
        <w:t>në vlerën prej 702,691.60 euro.</w:t>
      </w:r>
    </w:p>
    <w:p w:rsidR="001D705F" w:rsidRPr="00F9275A" w:rsidRDefault="00DD0F03" w:rsidP="00201F1A">
      <w:pPr>
        <w:jc w:val="both"/>
        <w:rPr>
          <w:rFonts w:cs="Times New Roman"/>
          <w:b/>
          <w:sz w:val="28"/>
          <w:szCs w:val="28"/>
        </w:rPr>
      </w:pPr>
      <w:r w:rsidRPr="00F9275A">
        <w:rPr>
          <w:rFonts w:cs="Times New Roman"/>
          <w:b/>
          <w:sz w:val="28"/>
          <w:szCs w:val="28"/>
        </w:rPr>
        <w:t>Drejtoria e Inspeks</w:t>
      </w:r>
      <w:r w:rsidR="001D705F" w:rsidRPr="00F9275A">
        <w:rPr>
          <w:rFonts w:cs="Times New Roman"/>
          <w:b/>
          <w:sz w:val="28"/>
          <w:szCs w:val="28"/>
        </w:rPr>
        <w:t>ionit</w:t>
      </w:r>
    </w:p>
    <w:p w:rsidR="001D705F" w:rsidRPr="00F9275A" w:rsidRDefault="00DD0F03" w:rsidP="00201F1A">
      <w:pPr>
        <w:jc w:val="both"/>
        <w:rPr>
          <w:rFonts w:cs="Times New Roman"/>
          <w:sz w:val="24"/>
          <w:szCs w:val="24"/>
        </w:rPr>
      </w:pPr>
      <w:r w:rsidRPr="00F9275A">
        <w:rPr>
          <w:rFonts w:cs="Times New Roman"/>
          <w:sz w:val="24"/>
          <w:szCs w:val="24"/>
        </w:rPr>
        <w:t>Inspektorët dhe zyrtarët e d</w:t>
      </w:r>
      <w:r w:rsidR="001D705F" w:rsidRPr="00F9275A">
        <w:rPr>
          <w:rFonts w:cs="Times New Roman"/>
          <w:sz w:val="24"/>
          <w:szCs w:val="24"/>
        </w:rPr>
        <w:t xml:space="preserve">rejtorisë së Inspeksionit përveç që kanë detyrat e përditshme si në sektorin juridik, sektorin e ndërtimit dhe ambientit, sektorin e shërbimeve publike dhe komunikacionit dhe në sektorin e veterinarisë, sanitarisë dhe bujqësisë, janë marrë edhe me rastet e natyrës urgjente. </w:t>
      </w:r>
    </w:p>
    <w:p w:rsidR="001D705F" w:rsidRPr="00F9275A" w:rsidRDefault="001D705F" w:rsidP="00201F1A">
      <w:pPr>
        <w:jc w:val="both"/>
        <w:rPr>
          <w:rFonts w:cs="Times New Roman"/>
          <w:sz w:val="24"/>
          <w:szCs w:val="24"/>
        </w:rPr>
      </w:pPr>
      <w:r w:rsidRPr="00F9275A">
        <w:rPr>
          <w:rFonts w:cs="Times New Roman"/>
          <w:sz w:val="24"/>
          <w:szCs w:val="24"/>
        </w:rPr>
        <w:t xml:space="preserve">Duke pasur parasysh gjendjen e ujit të pijshëm si dhe në bazë të urdhëresë së lëshuar nga kryetari i Komunës z. Lutfi Haziri, kemi organizuar edhe kujdestaritë nga fundi i muajit qershor 2019 e cila vazhdon pa </w:t>
      </w:r>
      <w:r w:rsidR="00DD0F03" w:rsidRPr="00F9275A">
        <w:rPr>
          <w:rFonts w:cs="Times New Roman"/>
          <w:sz w:val="24"/>
          <w:szCs w:val="24"/>
        </w:rPr>
        <w:t>ndërprerje në ditët e sotshme ku j</w:t>
      </w:r>
      <w:r w:rsidRPr="00F9275A">
        <w:rPr>
          <w:rFonts w:cs="Times New Roman"/>
          <w:sz w:val="24"/>
          <w:szCs w:val="24"/>
        </w:rPr>
        <w:t xml:space="preserve">anë duke marrë pjesë të gjithë inspektorët. Kujdestaritë janë mbajtur çdo ditë të punës prej orës 17 deri në ora 23 si dhe ditëve të vikendit (e shtune dhe e diele) dhe ditëve të festave duke filluar nga ora 7 deri në 24. Gjatë këtyre kujdestarive përveç me parandalimin e keq përdorimit të ujit të pijshëm inspektorët janë marrë edhe me parandalimin e zhurmës si dhe janë marrë me  inspektimin e rasteve urgjente pa marrë parasysh se cilës sferë i përkasin. </w:t>
      </w:r>
    </w:p>
    <w:p w:rsidR="001D705F" w:rsidRPr="00F9275A" w:rsidRDefault="001D705F" w:rsidP="00201F1A">
      <w:pPr>
        <w:jc w:val="both"/>
        <w:rPr>
          <w:rFonts w:cs="Times New Roman"/>
          <w:sz w:val="24"/>
          <w:szCs w:val="24"/>
        </w:rPr>
      </w:pPr>
      <w:r w:rsidRPr="00F9275A">
        <w:rPr>
          <w:rFonts w:cs="Times New Roman"/>
          <w:sz w:val="24"/>
          <w:szCs w:val="24"/>
        </w:rPr>
        <w:t>Të gjeturat nga terreni janë se në fillim të m</w:t>
      </w:r>
      <w:r w:rsidR="00DD0F03" w:rsidRPr="00F9275A">
        <w:rPr>
          <w:rFonts w:cs="Times New Roman"/>
          <w:sz w:val="24"/>
          <w:szCs w:val="24"/>
        </w:rPr>
        <w:t>bajtjes së kujdestarisë kemi pasur një numër më të madh të keq</w:t>
      </w:r>
      <w:r w:rsidRPr="00F9275A">
        <w:rPr>
          <w:rFonts w:cs="Times New Roman"/>
          <w:sz w:val="24"/>
          <w:szCs w:val="24"/>
        </w:rPr>
        <w:t>përdoruesve të ujit të pijshëm nga ujësjellësi ku në këto raste janë shqiptuar gjobat mandatorë ndaj këtyre personave të pandërgjegjshme</w:t>
      </w:r>
      <w:r w:rsidR="00DD0F03" w:rsidRPr="00F9275A">
        <w:rPr>
          <w:rFonts w:cs="Times New Roman"/>
          <w:sz w:val="24"/>
          <w:szCs w:val="24"/>
        </w:rPr>
        <w:t>,</w:t>
      </w:r>
      <w:r w:rsidRPr="00F9275A">
        <w:rPr>
          <w:rFonts w:cs="Times New Roman"/>
          <w:sz w:val="24"/>
          <w:szCs w:val="24"/>
        </w:rPr>
        <w:t xml:space="preserve"> ndërsa me vazhdimin e</w:t>
      </w:r>
      <w:r w:rsidR="00DD0F03" w:rsidRPr="00F9275A">
        <w:rPr>
          <w:rFonts w:cs="Times New Roman"/>
          <w:sz w:val="24"/>
          <w:szCs w:val="24"/>
        </w:rPr>
        <w:t xml:space="preserve"> mbajtjes së kujdestarisë ka pas</w:t>
      </w:r>
      <w:r w:rsidRPr="00F9275A">
        <w:rPr>
          <w:rFonts w:cs="Times New Roman"/>
          <w:sz w:val="24"/>
          <w:szCs w:val="24"/>
        </w:rPr>
        <w:t xml:space="preserve">ur një rënie të theksueshme të kësaj dukurie ku ditëve të sotshme kemi një numër shumë të vogël të kësaj dukurie. </w:t>
      </w:r>
    </w:p>
    <w:p w:rsidR="001D705F" w:rsidRPr="00F9275A" w:rsidRDefault="001D705F" w:rsidP="00201F1A">
      <w:pPr>
        <w:jc w:val="both"/>
        <w:rPr>
          <w:rFonts w:cs="Times New Roman"/>
          <w:sz w:val="24"/>
          <w:szCs w:val="24"/>
        </w:rPr>
      </w:pPr>
      <w:r w:rsidRPr="00F9275A">
        <w:rPr>
          <w:rFonts w:cs="Times New Roman"/>
          <w:sz w:val="24"/>
          <w:szCs w:val="24"/>
        </w:rPr>
        <w:lastRenderedPageBreak/>
        <w:t xml:space="preserve"> Po ashtu edhe t</w:t>
      </w:r>
      <w:r w:rsidR="00DD0F03" w:rsidRPr="00F9275A">
        <w:rPr>
          <w:rFonts w:cs="Times New Roman"/>
          <w:sz w:val="24"/>
          <w:szCs w:val="24"/>
        </w:rPr>
        <w:t>ek kafiteritë në fillim kemi pas</w:t>
      </w:r>
      <w:r w:rsidRPr="00F9275A">
        <w:rPr>
          <w:rFonts w:cs="Times New Roman"/>
          <w:sz w:val="24"/>
          <w:szCs w:val="24"/>
        </w:rPr>
        <w:t xml:space="preserve">ur probleme të theksuara nga zhurma ndërsa me kalimin e kohës kemi arritur ta </w:t>
      </w:r>
      <w:r w:rsidR="00281C8F" w:rsidRPr="00F9275A">
        <w:rPr>
          <w:rFonts w:cs="Times New Roman"/>
          <w:sz w:val="24"/>
          <w:szCs w:val="24"/>
        </w:rPr>
        <w:t>minimizojmë</w:t>
      </w:r>
      <w:r w:rsidRPr="00F9275A">
        <w:rPr>
          <w:rFonts w:cs="Times New Roman"/>
          <w:sz w:val="24"/>
          <w:szCs w:val="24"/>
        </w:rPr>
        <w:t xml:space="preserve"> këtë dukuri negative.</w:t>
      </w:r>
    </w:p>
    <w:p w:rsidR="001D705F" w:rsidRPr="00F9275A" w:rsidRDefault="001D705F" w:rsidP="00201F1A">
      <w:pPr>
        <w:jc w:val="both"/>
        <w:rPr>
          <w:rFonts w:cs="Times New Roman"/>
          <w:sz w:val="24"/>
          <w:szCs w:val="24"/>
        </w:rPr>
      </w:pPr>
      <w:r w:rsidRPr="00F9275A">
        <w:rPr>
          <w:rFonts w:cs="Times New Roman"/>
          <w:sz w:val="24"/>
          <w:szCs w:val="24"/>
        </w:rPr>
        <w:t>Kujdestaritë do të vazhdojnë edhe gjatë muajit tetor.</w:t>
      </w:r>
    </w:p>
    <w:p w:rsidR="001D705F" w:rsidRPr="00F9275A" w:rsidRDefault="00A275DE" w:rsidP="00201F1A">
      <w:pPr>
        <w:jc w:val="both"/>
        <w:rPr>
          <w:rFonts w:cs="Times New Roman"/>
          <w:sz w:val="24"/>
          <w:szCs w:val="24"/>
        </w:rPr>
      </w:pPr>
      <w:r w:rsidRPr="00F9275A">
        <w:rPr>
          <w:rFonts w:cs="Times New Roman"/>
          <w:sz w:val="24"/>
          <w:szCs w:val="24"/>
        </w:rPr>
        <w:t>Aktivitetet kryesore të drejtorisë së Inspeks</w:t>
      </w:r>
      <w:r w:rsidR="001D705F" w:rsidRPr="00F9275A">
        <w:rPr>
          <w:rFonts w:cs="Times New Roman"/>
          <w:sz w:val="24"/>
          <w:szCs w:val="24"/>
        </w:rPr>
        <w:t>ionit në periudhën nëntëmujore janar - shtator 2019  janë si vijon:</w:t>
      </w:r>
    </w:p>
    <w:p w:rsidR="001D705F" w:rsidRPr="00F9275A" w:rsidRDefault="001D705F" w:rsidP="00201F1A">
      <w:pPr>
        <w:jc w:val="both"/>
        <w:rPr>
          <w:rFonts w:cs="Times New Roman"/>
          <w:sz w:val="24"/>
          <w:szCs w:val="24"/>
        </w:rPr>
      </w:pPr>
      <w:r w:rsidRPr="00F9275A">
        <w:rPr>
          <w:rFonts w:cs="Times New Roman"/>
          <w:sz w:val="24"/>
          <w:szCs w:val="24"/>
        </w:rPr>
        <w:t>Numri i procesverbaleve është 1081</w:t>
      </w:r>
    </w:p>
    <w:p w:rsidR="001D705F" w:rsidRPr="00F9275A" w:rsidRDefault="001D705F" w:rsidP="00201F1A">
      <w:pPr>
        <w:jc w:val="both"/>
        <w:rPr>
          <w:rFonts w:cs="Times New Roman"/>
          <w:sz w:val="24"/>
          <w:szCs w:val="24"/>
        </w:rPr>
      </w:pPr>
      <w:r w:rsidRPr="00F9275A">
        <w:rPr>
          <w:rFonts w:cs="Times New Roman"/>
          <w:sz w:val="24"/>
          <w:szCs w:val="24"/>
        </w:rPr>
        <w:t>Numri i kundërvajtjeve është 24</w:t>
      </w:r>
    </w:p>
    <w:p w:rsidR="001D705F" w:rsidRPr="00F9275A" w:rsidRDefault="001D705F" w:rsidP="00201F1A">
      <w:pPr>
        <w:jc w:val="both"/>
        <w:rPr>
          <w:rFonts w:cs="Times New Roman"/>
          <w:sz w:val="24"/>
          <w:szCs w:val="24"/>
        </w:rPr>
      </w:pPr>
      <w:r w:rsidRPr="00F9275A">
        <w:rPr>
          <w:rFonts w:cs="Times New Roman"/>
          <w:sz w:val="24"/>
          <w:szCs w:val="24"/>
        </w:rPr>
        <w:t>Numri i gjobave mandatore të shqiptuara dhe të paguara është 24</w:t>
      </w:r>
    </w:p>
    <w:p w:rsidR="001D705F" w:rsidRPr="00F9275A" w:rsidRDefault="001D705F" w:rsidP="00201F1A">
      <w:pPr>
        <w:jc w:val="both"/>
        <w:rPr>
          <w:rFonts w:cs="Times New Roman"/>
          <w:sz w:val="24"/>
          <w:szCs w:val="24"/>
        </w:rPr>
      </w:pPr>
      <w:r w:rsidRPr="00F9275A">
        <w:rPr>
          <w:rFonts w:cs="Times New Roman"/>
          <w:sz w:val="24"/>
          <w:szCs w:val="24"/>
        </w:rPr>
        <w:t>Numri i automjeteve të përjashtuara nga komunikacioni  është 6</w:t>
      </w:r>
    </w:p>
    <w:p w:rsidR="001D705F" w:rsidRPr="00F9275A" w:rsidRDefault="001D705F" w:rsidP="00201F1A">
      <w:pPr>
        <w:jc w:val="both"/>
        <w:rPr>
          <w:rFonts w:cs="Times New Roman"/>
          <w:sz w:val="24"/>
          <w:szCs w:val="24"/>
        </w:rPr>
      </w:pPr>
      <w:r w:rsidRPr="00F9275A">
        <w:rPr>
          <w:rFonts w:cs="Times New Roman"/>
          <w:sz w:val="24"/>
          <w:szCs w:val="24"/>
        </w:rPr>
        <w:t>Numri i aksioneve me Policinë e Kosovës është 22</w:t>
      </w:r>
    </w:p>
    <w:p w:rsidR="001D705F" w:rsidRPr="00F9275A" w:rsidRDefault="001D705F" w:rsidP="00201F1A">
      <w:pPr>
        <w:jc w:val="both"/>
        <w:rPr>
          <w:rFonts w:cs="Times New Roman"/>
          <w:sz w:val="24"/>
          <w:szCs w:val="24"/>
        </w:rPr>
      </w:pPr>
      <w:r w:rsidRPr="00F9275A">
        <w:rPr>
          <w:rFonts w:cs="Times New Roman"/>
          <w:sz w:val="24"/>
          <w:szCs w:val="24"/>
        </w:rPr>
        <w:t>Numri i kërkesave të pranuara është 782</w:t>
      </w:r>
    </w:p>
    <w:p w:rsidR="001D705F" w:rsidRPr="00F9275A" w:rsidRDefault="001D705F" w:rsidP="00201F1A">
      <w:pPr>
        <w:jc w:val="both"/>
        <w:rPr>
          <w:rFonts w:cs="Times New Roman"/>
          <w:sz w:val="24"/>
          <w:szCs w:val="24"/>
        </w:rPr>
      </w:pPr>
      <w:r w:rsidRPr="00F9275A">
        <w:rPr>
          <w:rFonts w:cs="Times New Roman"/>
          <w:sz w:val="24"/>
          <w:szCs w:val="24"/>
        </w:rPr>
        <w:t>Numri i kërkesave të shqyrtuara është 778</w:t>
      </w:r>
    </w:p>
    <w:p w:rsidR="001D705F" w:rsidRPr="00F9275A" w:rsidRDefault="001D705F" w:rsidP="00201F1A">
      <w:pPr>
        <w:jc w:val="both"/>
        <w:rPr>
          <w:rFonts w:cs="Times New Roman"/>
          <w:sz w:val="24"/>
          <w:szCs w:val="24"/>
        </w:rPr>
      </w:pPr>
      <w:r w:rsidRPr="00F9275A">
        <w:rPr>
          <w:rFonts w:cs="Times New Roman"/>
          <w:sz w:val="24"/>
          <w:szCs w:val="24"/>
        </w:rPr>
        <w:t>Numri i kërkesave të  në shqyrtim është  4</w:t>
      </w:r>
    </w:p>
    <w:p w:rsidR="001D705F" w:rsidRPr="00F9275A" w:rsidRDefault="001D705F" w:rsidP="00201F1A">
      <w:pPr>
        <w:jc w:val="both"/>
        <w:rPr>
          <w:rFonts w:cs="Times New Roman"/>
          <w:sz w:val="24"/>
          <w:szCs w:val="24"/>
        </w:rPr>
      </w:pPr>
      <w:r w:rsidRPr="00F9275A">
        <w:rPr>
          <w:rFonts w:cs="Times New Roman"/>
          <w:sz w:val="24"/>
          <w:szCs w:val="24"/>
        </w:rPr>
        <w:t>Numri i kërkesave të  refuzuara është 2</w:t>
      </w:r>
    </w:p>
    <w:p w:rsidR="001D705F" w:rsidRPr="00F9275A" w:rsidRDefault="001D705F" w:rsidP="00201F1A">
      <w:pPr>
        <w:jc w:val="both"/>
        <w:rPr>
          <w:rFonts w:cs="Times New Roman"/>
          <w:sz w:val="24"/>
          <w:szCs w:val="24"/>
        </w:rPr>
      </w:pPr>
      <w:r w:rsidRPr="00F9275A">
        <w:rPr>
          <w:rFonts w:cs="Times New Roman"/>
          <w:sz w:val="24"/>
          <w:szCs w:val="24"/>
        </w:rPr>
        <w:t>Numri i ditëve kalendarike të mbajtura kujdestarive  (</w:t>
      </w:r>
      <w:r w:rsidR="00A275DE" w:rsidRPr="00F9275A">
        <w:rPr>
          <w:rFonts w:cs="Times New Roman"/>
          <w:sz w:val="24"/>
          <w:szCs w:val="24"/>
        </w:rPr>
        <w:t>gjithsej</w:t>
      </w:r>
      <w:r w:rsidRPr="00F9275A">
        <w:rPr>
          <w:rFonts w:cs="Times New Roman"/>
          <w:sz w:val="24"/>
          <w:szCs w:val="24"/>
        </w:rPr>
        <w:t xml:space="preserve"> 16 inspektorë)   është 70</w:t>
      </w:r>
    </w:p>
    <w:p w:rsidR="001D705F" w:rsidRPr="00F9275A" w:rsidRDefault="001D705F" w:rsidP="00201F1A">
      <w:pPr>
        <w:jc w:val="both"/>
        <w:rPr>
          <w:rFonts w:cs="Times New Roman"/>
          <w:sz w:val="24"/>
          <w:szCs w:val="24"/>
        </w:rPr>
      </w:pPr>
      <w:r w:rsidRPr="00F9275A">
        <w:rPr>
          <w:rFonts w:cs="Times New Roman"/>
          <w:sz w:val="24"/>
          <w:szCs w:val="24"/>
        </w:rPr>
        <w:t xml:space="preserve">Numri </w:t>
      </w:r>
      <w:r w:rsidR="00A275DE" w:rsidRPr="00F9275A">
        <w:rPr>
          <w:rFonts w:cs="Times New Roman"/>
          <w:sz w:val="24"/>
          <w:szCs w:val="24"/>
        </w:rPr>
        <w:t>i aktvendimeve të lëshuara nga d</w:t>
      </w:r>
      <w:r w:rsidRPr="00F9275A">
        <w:rPr>
          <w:rFonts w:cs="Times New Roman"/>
          <w:sz w:val="24"/>
          <w:szCs w:val="24"/>
        </w:rPr>
        <w:t>rejtoria e Inspeksionit është 184</w:t>
      </w:r>
    </w:p>
    <w:p w:rsidR="001D705F" w:rsidRPr="00F9275A" w:rsidRDefault="001D705F" w:rsidP="00201F1A">
      <w:pPr>
        <w:jc w:val="both"/>
        <w:rPr>
          <w:rFonts w:cs="Times New Roman"/>
          <w:sz w:val="24"/>
          <w:szCs w:val="24"/>
        </w:rPr>
      </w:pPr>
      <w:r w:rsidRPr="00F9275A">
        <w:rPr>
          <w:rFonts w:cs="Times New Roman"/>
          <w:sz w:val="24"/>
          <w:szCs w:val="24"/>
        </w:rPr>
        <w:t>Nu</w:t>
      </w:r>
      <w:r w:rsidR="00A275DE" w:rsidRPr="00F9275A">
        <w:rPr>
          <w:rFonts w:cs="Times New Roman"/>
          <w:sz w:val="24"/>
          <w:szCs w:val="24"/>
        </w:rPr>
        <w:t>mri i vendimeve të nxjerra nga d</w:t>
      </w:r>
      <w:r w:rsidRPr="00F9275A">
        <w:rPr>
          <w:rFonts w:cs="Times New Roman"/>
          <w:sz w:val="24"/>
          <w:szCs w:val="24"/>
        </w:rPr>
        <w:t>rejtoria e  Inspeksionit është 38</w:t>
      </w:r>
    </w:p>
    <w:p w:rsidR="001D705F" w:rsidRPr="00F9275A" w:rsidRDefault="001D705F" w:rsidP="00201F1A">
      <w:pPr>
        <w:jc w:val="both"/>
        <w:rPr>
          <w:rFonts w:cs="Times New Roman"/>
          <w:sz w:val="24"/>
          <w:szCs w:val="24"/>
        </w:rPr>
      </w:pPr>
      <w:r w:rsidRPr="00F9275A">
        <w:rPr>
          <w:rFonts w:cs="Times New Roman"/>
          <w:sz w:val="24"/>
          <w:szCs w:val="24"/>
        </w:rPr>
        <w:t>Num</w:t>
      </w:r>
      <w:r w:rsidR="00A275DE" w:rsidRPr="00F9275A">
        <w:rPr>
          <w:rFonts w:cs="Times New Roman"/>
          <w:sz w:val="24"/>
          <w:szCs w:val="24"/>
        </w:rPr>
        <w:t>ri i konkluzave të nxjerra nga d</w:t>
      </w:r>
      <w:r w:rsidRPr="00F9275A">
        <w:rPr>
          <w:rFonts w:cs="Times New Roman"/>
          <w:sz w:val="24"/>
          <w:szCs w:val="24"/>
        </w:rPr>
        <w:t>rejtoria e  Inspeksionit - rrënimi i objekteve publike është 12</w:t>
      </w:r>
    </w:p>
    <w:p w:rsidR="001D705F" w:rsidRPr="00F9275A" w:rsidRDefault="001D705F" w:rsidP="00201F1A">
      <w:pPr>
        <w:jc w:val="both"/>
        <w:rPr>
          <w:rFonts w:cs="Times New Roman"/>
          <w:sz w:val="24"/>
          <w:szCs w:val="24"/>
        </w:rPr>
      </w:pPr>
      <w:r w:rsidRPr="00F9275A">
        <w:rPr>
          <w:rFonts w:cs="Times New Roman"/>
          <w:sz w:val="24"/>
          <w:szCs w:val="24"/>
        </w:rPr>
        <w:t xml:space="preserve">Numri </w:t>
      </w:r>
      <w:r w:rsidR="00A275DE" w:rsidRPr="00F9275A">
        <w:rPr>
          <w:rFonts w:cs="Times New Roman"/>
          <w:sz w:val="24"/>
          <w:szCs w:val="24"/>
        </w:rPr>
        <w:t>i autorizimeve të nxjerra nga d</w:t>
      </w:r>
      <w:r w:rsidRPr="00F9275A">
        <w:rPr>
          <w:rFonts w:cs="Times New Roman"/>
          <w:sz w:val="24"/>
          <w:szCs w:val="24"/>
        </w:rPr>
        <w:t>rejtoria e Inspeksionit është 9</w:t>
      </w:r>
    </w:p>
    <w:p w:rsidR="001D705F" w:rsidRPr="00F9275A" w:rsidRDefault="00A275DE" w:rsidP="00201F1A">
      <w:pPr>
        <w:jc w:val="both"/>
        <w:rPr>
          <w:rFonts w:cs="Times New Roman"/>
          <w:sz w:val="24"/>
          <w:szCs w:val="24"/>
        </w:rPr>
      </w:pPr>
      <w:r w:rsidRPr="00F9275A">
        <w:rPr>
          <w:rFonts w:cs="Times New Roman"/>
          <w:sz w:val="24"/>
          <w:szCs w:val="24"/>
        </w:rPr>
        <w:t>Numri i kërkesave të  d</w:t>
      </w:r>
      <w:r w:rsidR="001D705F" w:rsidRPr="00F9275A">
        <w:rPr>
          <w:rFonts w:cs="Times New Roman"/>
          <w:sz w:val="24"/>
          <w:szCs w:val="24"/>
        </w:rPr>
        <w:t>rejtorisë së Inspeksionit  është 30</w:t>
      </w:r>
    </w:p>
    <w:p w:rsidR="001D705F" w:rsidRPr="00F9275A" w:rsidRDefault="001D705F" w:rsidP="00201F1A">
      <w:pPr>
        <w:jc w:val="both"/>
        <w:rPr>
          <w:rFonts w:cs="Times New Roman"/>
          <w:sz w:val="24"/>
          <w:szCs w:val="24"/>
        </w:rPr>
      </w:pPr>
      <w:r w:rsidRPr="00F9275A">
        <w:rPr>
          <w:rFonts w:cs="Times New Roman"/>
          <w:sz w:val="24"/>
          <w:szCs w:val="24"/>
        </w:rPr>
        <w:t>Numri i lejeve ndërtimore është 58</w:t>
      </w:r>
    </w:p>
    <w:p w:rsidR="001D705F" w:rsidRPr="00F9275A" w:rsidRDefault="0010143F" w:rsidP="00201F1A">
      <w:pPr>
        <w:jc w:val="both"/>
        <w:rPr>
          <w:rFonts w:cs="Times New Roman"/>
          <w:sz w:val="24"/>
          <w:szCs w:val="24"/>
        </w:rPr>
      </w:pPr>
      <w:r w:rsidRPr="00F9275A">
        <w:rPr>
          <w:rFonts w:cs="Times New Roman"/>
          <w:sz w:val="24"/>
          <w:szCs w:val="24"/>
        </w:rPr>
        <w:t>Të hyrat në d</w:t>
      </w:r>
      <w:r w:rsidR="001D705F" w:rsidRPr="00F9275A">
        <w:rPr>
          <w:rFonts w:cs="Times New Roman"/>
          <w:sz w:val="24"/>
          <w:szCs w:val="24"/>
        </w:rPr>
        <w:t>rejtorinë e Inspeksionit nga pranimet teknike, therjet dhe gjobat mandatore   është 21,066.00 €</w:t>
      </w:r>
    </w:p>
    <w:p w:rsidR="001D705F" w:rsidRPr="00F9275A" w:rsidRDefault="001D705F" w:rsidP="00201F1A">
      <w:pPr>
        <w:jc w:val="both"/>
        <w:rPr>
          <w:rFonts w:cs="Times New Roman"/>
          <w:b/>
          <w:sz w:val="24"/>
          <w:szCs w:val="24"/>
        </w:rPr>
      </w:pPr>
      <w:r w:rsidRPr="00F9275A">
        <w:rPr>
          <w:rFonts w:cs="Times New Roman"/>
          <w:sz w:val="24"/>
          <w:szCs w:val="24"/>
        </w:rPr>
        <w:t>Të hyrat nga lejet ndërtimore është 700,000.00 €</w:t>
      </w:r>
    </w:p>
    <w:p w:rsidR="001D705F" w:rsidRPr="00F9275A" w:rsidRDefault="001D705F" w:rsidP="00201F1A">
      <w:pPr>
        <w:jc w:val="both"/>
        <w:rPr>
          <w:rFonts w:cs="Times New Roman"/>
          <w:b/>
          <w:sz w:val="28"/>
          <w:szCs w:val="28"/>
        </w:rPr>
      </w:pPr>
      <w:r w:rsidRPr="00F9275A">
        <w:rPr>
          <w:rFonts w:cs="Times New Roman"/>
          <w:b/>
          <w:sz w:val="28"/>
          <w:szCs w:val="28"/>
        </w:rPr>
        <w:t>Drejtoria për Buxhet dhe Financa</w:t>
      </w:r>
    </w:p>
    <w:p w:rsidR="001D705F" w:rsidRPr="00F9275A" w:rsidRDefault="001D705F" w:rsidP="00201F1A">
      <w:pPr>
        <w:jc w:val="both"/>
        <w:rPr>
          <w:rFonts w:cs="Times New Roman"/>
          <w:sz w:val="24"/>
          <w:szCs w:val="24"/>
        </w:rPr>
      </w:pPr>
      <w:r w:rsidRPr="00F9275A">
        <w:rPr>
          <w:rFonts w:cs="Times New Roman"/>
          <w:sz w:val="24"/>
          <w:szCs w:val="24"/>
        </w:rPr>
        <w:lastRenderedPageBreak/>
        <w:t xml:space="preserve">Drejtoria për Buxhet dhe Financa gjatë </w:t>
      </w:r>
      <w:r w:rsidR="000773B3" w:rsidRPr="00F9275A">
        <w:rPr>
          <w:rFonts w:cs="Times New Roman"/>
          <w:sz w:val="24"/>
          <w:szCs w:val="24"/>
        </w:rPr>
        <w:t>periudhës</w:t>
      </w:r>
      <w:r w:rsidRPr="00F9275A">
        <w:rPr>
          <w:rFonts w:cs="Times New Roman"/>
          <w:sz w:val="24"/>
          <w:szCs w:val="24"/>
        </w:rPr>
        <w:t xml:space="preserve"> gjashtë mujore ka kryer këto punë:</w:t>
      </w:r>
    </w:p>
    <w:p w:rsidR="001D705F" w:rsidRPr="00F9275A" w:rsidRDefault="001D705F" w:rsidP="00201F1A">
      <w:pPr>
        <w:jc w:val="both"/>
        <w:rPr>
          <w:rFonts w:cs="Times New Roman"/>
          <w:sz w:val="24"/>
          <w:szCs w:val="24"/>
        </w:rPr>
      </w:pPr>
      <w:r w:rsidRPr="00F9275A">
        <w:rPr>
          <w:rFonts w:cs="Times New Roman"/>
          <w:sz w:val="24"/>
          <w:szCs w:val="24"/>
        </w:rPr>
        <w:t>Pasqyrat vjetore  2018  për MF,</w:t>
      </w:r>
    </w:p>
    <w:p w:rsidR="001D705F" w:rsidRPr="00F9275A" w:rsidRDefault="001D705F" w:rsidP="00201F1A">
      <w:pPr>
        <w:jc w:val="both"/>
        <w:rPr>
          <w:rFonts w:cs="Times New Roman"/>
          <w:sz w:val="24"/>
          <w:szCs w:val="24"/>
        </w:rPr>
      </w:pPr>
      <w:r w:rsidRPr="00F9275A">
        <w:rPr>
          <w:rFonts w:cs="Times New Roman"/>
          <w:sz w:val="24"/>
          <w:szCs w:val="24"/>
        </w:rPr>
        <w:t>Raportin final  financiar 2</w:t>
      </w:r>
      <w:r w:rsidR="000773B3" w:rsidRPr="00F9275A">
        <w:rPr>
          <w:rFonts w:cs="Times New Roman"/>
          <w:sz w:val="24"/>
          <w:szCs w:val="24"/>
        </w:rPr>
        <w:t>018 për Kuvend</w:t>
      </w:r>
      <w:r w:rsidRPr="00F9275A">
        <w:rPr>
          <w:rFonts w:cs="Times New Roman"/>
          <w:sz w:val="24"/>
          <w:szCs w:val="24"/>
        </w:rPr>
        <w:t>,</w:t>
      </w:r>
    </w:p>
    <w:p w:rsidR="001D705F" w:rsidRPr="00F9275A" w:rsidRDefault="001D705F" w:rsidP="00201F1A">
      <w:pPr>
        <w:jc w:val="both"/>
        <w:rPr>
          <w:rFonts w:cs="Times New Roman"/>
          <w:sz w:val="24"/>
          <w:szCs w:val="24"/>
        </w:rPr>
      </w:pPr>
      <w:r w:rsidRPr="00F9275A">
        <w:rPr>
          <w:rFonts w:cs="Times New Roman"/>
          <w:sz w:val="24"/>
          <w:szCs w:val="24"/>
        </w:rPr>
        <w:t>Raportin financiar tremujorit të parë për Kuvend</w:t>
      </w:r>
    </w:p>
    <w:p w:rsidR="001D705F" w:rsidRPr="00F9275A" w:rsidRDefault="001D705F" w:rsidP="00201F1A">
      <w:pPr>
        <w:jc w:val="both"/>
        <w:rPr>
          <w:rFonts w:cs="Times New Roman"/>
          <w:sz w:val="24"/>
          <w:szCs w:val="24"/>
        </w:rPr>
      </w:pPr>
      <w:r w:rsidRPr="00F9275A">
        <w:rPr>
          <w:rFonts w:cs="Times New Roman"/>
          <w:sz w:val="24"/>
          <w:szCs w:val="24"/>
        </w:rPr>
        <w:t>Rapor</w:t>
      </w:r>
      <w:r w:rsidR="008E1DC2" w:rsidRPr="00F9275A">
        <w:rPr>
          <w:rFonts w:cs="Times New Roman"/>
          <w:sz w:val="24"/>
          <w:szCs w:val="24"/>
        </w:rPr>
        <w:t>ti financiar gjashtë mujor për K</w:t>
      </w:r>
      <w:r w:rsidRPr="00F9275A">
        <w:rPr>
          <w:rFonts w:cs="Times New Roman"/>
          <w:sz w:val="24"/>
          <w:szCs w:val="24"/>
        </w:rPr>
        <w:t>uvend</w:t>
      </w:r>
    </w:p>
    <w:p w:rsidR="001D705F" w:rsidRPr="00F9275A" w:rsidRDefault="001D705F" w:rsidP="00201F1A">
      <w:pPr>
        <w:jc w:val="both"/>
        <w:rPr>
          <w:rFonts w:cs="Times New Roman"/>
          <w:sz w:val="24"/>
          <w:szCs w:val="24"/>
        </w:rPr>
      </w:pPr>
      <w:r w:rsidRPr="00F9275A">
        <w:rPr>
          <w:rFonts w:cs="Times New Roman"/>
          <w:sz w:val="24"/>
          <w:szCs w:val="24"/>
        </w:rPr>
        <w:t>Kornizën afatmesme buxhetore 2020-2022</w:t>
      </w:r>
    </w:p>
    <w:p w:rsidR="001D705F" w:rsidRPr="00F9275A" w:rsidRDefault="001D705F" w:rsidP="00201F1A">
      <w:pPr>
        <w:jc w:val="both"/>
        <w:rPr>
          <w:rFonts w:cs="Times New Roman"/>
          <w:sz w:val="24"/>
          <w:szCs w:val="24"/>
        </w:rPr>
      </w:pPr>
      <w:r w:rsidRPr="00F9275A">
        <w:rPr>
          <w:rFonts w:cs="Times New Roman"/>
          <w:sz w:val="24"/>
          <w:szCs w:val="24"/>
        </w:rPr>
        <w:t xml:space="preserve">Rrjedhën  e   parasë (plani i keshit) për të gjitha njësit buxhetore dhe gjitha kategoritë ekonomike </w:t>
      </w:r>
    </w:p>
    <w:p w:rsidR="001D705F" w:rsidRPr="00F9275A" w:rsidRDefault="001D705F" w:rsidP="00201F1A">
      <w:pPr>
        <w:jc w:val="both"/>
        <w:rPr>
          <w:rFonts w:cs="Times New Roman"/>
          <w:sz w:val="24"/>
          <w:szCs w:val="24"/>
        </w:rPr>
      </w:pPr>
      <w:r w:rsidRPr="00F9275A">
        <w:rPr>
          <w:rFonts w:cs="Times New Roman"/>
          <w:sz w:val="24"/>
          <w:szCs w:val="24"/>
        </w:rPr>
        <w:t>Shpërndarja e mjeteve të bartura nga viti 2018</w:t>
      </w:r>
    </w:p>
    <w:p w:rsidR="001D705F" w:rsidRPr="00F9275A" w:rsidRDefault="001D705F" w:rsidP="00201F1A">
      <w:pPr>
        <w:jc w:val="both"/>
        <w:rPr>
          <w:rFonts w:cs="Times New Roman"/>
          <w:sz w:val="24"/>
          <w:szCs w:val="24"/>
        </w:rPr>
      </w:pPr>
      <w:r w:rsidRPr="00F9275A">
        <w:rPr>
          <w:rFonts w:cs="Times New Roman"/>
          <w:sz w:val="24"/>
          <w:szCs w:val="24"/>
        </w:rPr>
        <w:t>Formimi i dokumentacioni  për kode të projekteve dhe alokimin e tyre nga MF</w:t>
      </w:r>
    </w:p>
    <w:p w:rsidR="001D705F" w:rsidRPr="00F9275A" w:rsidRDefault="001D705F" w:rsidP="00201F1A">
      <w:pPr>
        <w:jc w:val="both"/>
        <w:rPr>
          <w:rFonts w:cs="Times New Roman"/>
          <w:sz w:val="24"/>
          <w:szCs w:val="24"/>
        </w:rPr>
      </w:pPr>
      <w:r w:rsidRPr="00F9275A">
        <w:rPr>
          <w:rFonts w:cs="Times New Roman"/>
          <w:sz w:val="24"/>
          <w:szCs w:val="24"/>
        </w:rPr>
        <w:t xml:space="preserve">Analiza e alokimeve buxhetore si p.sh.  raporti i alokimeve </w:t>
      </w:r>
      <w:r w:rsidR="000773B3" w:rsidRPr="00F9275A">
        <w:rPr>
          <w:rFonts w:cs="Times New Roman"/>
          <w:sz w:val="24"/>
          <w:szCs w:val="24"/>
        </w:rPr>
        <w:t>për</w:t>
      </w:r>
      <w:r w:rsidRPr="00F9275A">
        <w:rPr>
          <w:rFonts w:cs="Times New Roman"/>
          <w:sz w:val="24"/>
          <w:szCs w:val="24"/>
        </w:rPr>
        <w:t xml:space="preserve"> </w:t>
      </w:r>
      <w:r w:rsidR="000773B3" w:rsidRPr="00F9275A">
        <w:rPr>
          <w:rFonts w:cs="Times New Roman"/>
          <w:sz w:val="24"/>
          <w:szCs w:val="24"/>
        </w:rPr>
        <w:t>Paga</w:t>
      </w:r>
      <w:r w:rsidR="008E1DC2" w:rsidRPr="00F9275A">
        <w:rPr>
          <w:rFonts w:cs="Times New Roman"/>
          <w:sz w:val="24"/>
          <w:szCs w:val="24"/>
        </w:rPr>
        <w:t>&amp;</w:t>
      </w:r>
      <w:r w:rsidR="000773B3" w:rsidRPr="00F9275A">
        <w:rPr>
          <w:rFonts w:cs="Times New Roman"/>
          <w:sz w:val="24"/>
          <w:szCs w:val="24"/>
        </w:rPr>
        <w:t>Mëditje</w:t>
      </w:r>
      <w:r w:rsidR="008E1DC2" w:rsidRPr="00F9275A">
        <w:rPr>
          <w:rFonts w:cs="Times New Roman"/>
          <w:sz w:val="24"/>
          <w:szCs w:val="24"/>
        </w:rPr>
        <w:t xml:space="preserve"> </w:t>
      </w:r>
      <w:r w:rsidR="000773B3" w:rsidRPr="00F9275A">
        <w:rPr>
          <w:rFonts w:cs="Times New Roman"/>
          <w:sz w:val="24"/>
          <w:szCs w:val="24"/>
        </w:rPr>
        <w:t>Mallra&amp;Shë</w:t>
      </w:r>
      <w:r w:rsidRPr="00F9275A">
        <w:rPr>
          <w:rFonts w:cs="Times New Roman"/>
          <w:sz w:val="24"/>
          <w:szCs w:val="24"/>
        </w:rPr>
        <w:t>rbime, Komunali, Investime Kapitale dhe Subvencione.</w:t>
      </w:r>
    </w:p>
    <w:p w:rsidR="001D705F" w:rsidRPr="00F9275A" w:rsidRDefault="001D705F" w:rsidP="00201F1A">
      <w:pPr>
        <w:jc w:val="both"/>
        <w:rPr>
          <w:rFonts w:cs="Times New Roman"/>
          <w:sz w:val="24"/>
          <w:szCs w:val="24"/>
        </w:rPr>
      </w:pPr>
      <w:r w:rsidRPr="00F9275A">
        <w:rPr>
          <w:rFonts w:cs="Times New Roman"/>
          <w:sz w:val="24"/>
          <w:szCs w:val="24"/>
        </w:rPr>
        <w:t>Kemi punua</w:t>
      </w:r>
      <w:r w:rsidR="000773B3" w:rsidRPr="00F9275A">
        <w:rPr>
          <w:rFonts w:cs="Times New Roman"/>
          <w:sz w:val="24"/>
          <w:szCs w:val="24"/>
        </w:rPr>
        <w:t xml:space="preserve">  nënalokimet mujore për Paga&amp;Më</w:t>
      </w:r>
      <w:r w:rsidR="008E1DC2" w:rsidRPr="00F9275A">
        <w:rPr>
          <w:rFonts w:cs="Times New Roman"/>
          <w:sz w:val="24"/>
          <w:szCs w:val="24"/>
        </w:rPr>
        <w:t>ditje</w:t>
      </w:r>
      <w:r w:rsidR="000773B3" w:rsidRPr="00F9275A">
        <w:rPr>
          <w:rFonts w:cs="Times New Roman"/>
          <w:sz w:val="24"/>
          <w:szCs w:val="24"/>
        </w:rPr>
        <w:t>,</w:t>
      </w:r>
      <w:r w:rsidR="008E1DC2" w:rsidRPr="00F9275A">
        <w:rPr>
          <w:rFonts w:cs="Times New Roman"/>
          <w:sz w:val="24"/>
          <w:szCs w:val="24"/>
        </w:rPr>
        <w:t xml:space="preserve"> </w:t>
      </w:r>
      <w:r w:rsidR="000773B3" w:rsidRPr="00F9275A">
        <w:rPr>
          <w:rFonts w:cs="Times New Roman"/>
          <w:sz w:val="24"/>
          <w:szCs w:val="24"/>
        </w:rPr>
        <w:t>Mallra&amp;Shë</w:t>
      </w:r>
      <w:r w:rsidRPr="00F9275A">
        <w:rPr>
          <w:rFonts w:cs="Times New Roman"/>
          <w:sz w:val="24"/>
          <w:szCs w:val="24"/>
        </w:rPr>
        <w:t xml:space="preserve">rbime dhe Komunali për </w:t>
      </w:r>
      <w:r w:rsidR="008E1DC2" w:rsidRPr="00F9275A">
        <w:rPr>
          <w:rFonts w:cs="Times New Roman"/>
          <w:sz w:val="24"/>
          <w:szCs w:val="24"/>
        </w:rPr>
        <w:t>çerdhet, arsimin</w:t>
      </w:r>
      <w:r w:rsidRPr="00F9275A">
        <w:rPr>
          <w:rFonts w:cs="Times New Roman"/>
          <w:sz w:val="24"/>
          <w:szCs w:val="24"/>
        </w:rPr>
        <w:t xml:space="preserve"> fill</w:t>
      </w:r>
      <w:r w:rsidR="008E1DC2" w:rsidRPr="00F9275A">
        <w:rPr>
          <w:rFonts w:cs="Times New Roman"/>
          <w:sz w:val="24"/>
          <w:szCs w:val="24"/>
        </w:rPr>
        <w:t>or dhe të mesëm (analitikë për çdo ç</w:t>
      </w:r>
      <w:r w:rsidRPr="00F9275A">
        <w:rPr>
          <w:rFonts w:cs="Times New Roman"/>
          <w:sz w:val="24"/>
          <w:szCs w:val="24"/>
        </w:rPr>
        <w:t>erdhe,</w:t>
      </w:r>
      <w:r w:rsidR="008E1DC2" w:rsidRPr="00F9275A">
        <w:rPr>
          <w:rFonts w:cs="Times New Roman"/>
          <w:sz w:val="24"/>
          <w:szCs w:val="24"/>
        </w:rPr>
        <w:t xml:space="preserve"> </w:t>
      </w:r>
      <w:r w:rsidRPr="00F9275A">
        <w:rPr>
          <w:rFonts w:cs="Times New Roman"/>
          <w:sz w:val="24"/>
          <w:szCs w:val="24"/>
        </w:rPr>
        <w:t>konvikt dhe shkollë).</w:t>
      </w:r>
    </w:p>
    <w:p w:rsidR="001D705F" w:rsidRPr="00F9275A" w:rsidRDefault="008E1DC2" w:rsidP="00201F1A">
      <w:pPr>
        <w:jc w:val="both"/>
        <w:rPr>
          <w:rFonts w:cs="Times New Roman"/>
          <w:b/>
          <w:sz w:val="24"/>
          <w:szCs w:val="24"/>
        </w:rPr>
      </w:pPr>
      <w:r w:rsidRPr="00F9275A">
        <w:rPr>
          <w:rFonts w:cs="Times New Roman"/>
          <w:sz w:val="24"/>
          <w:szCs w:val="24"/>
        </w:rPr>
        <w:t>Analiza e Paga&amp;M</w:t>
      </w:r>
      <w:r w:rsidR="00EB5EE6" w:rsidRPr="00F9275A">
        <w:rPr>
          <w:rFonts w:cs="Times New Roman"/>
          <w:sz w:val="24"/>
          <w:szCs w:val="24"/>
        </w:rPr>
        <w:t>ë</w:t>
      </w:r>
      <w:r w:rsidR="001D705F" w:rsidRPr="00F9275A">
        <w:rPr>
          <w:rFonts w:cs="Times New Roman"/>
          <w:sz w:val="24"/>
          <w:szCs w:val="24"/>
        </w:rPr>
        <w:t>ditje për të gjitha programet buxhetore.</w:t>
      </w:r>
    </w:p>
    <w:p w:rsidR="001D705F" w:rsidRPr="00F9275A" w:rsidRDefault="001D705F" w:rsidP="00201F1A">
      <w:pPr>
        <w:jc w:val="both"/>
        <w:rPr>
          <w:rFonts w:cs="Times New Roman"/>
          <w:sz w:val="24"/>
          <w:szCs w:val="24"/>
        </w:rPr>
      </w:pPr>
      <w:r w:rsidRPr="00F9275A">
        <w:rPr>
          <w:rFonts w:cs="Times New Roman"/>
          <w:sz w:val="24"/>
          <w:szCs w:val="24"/>
        </w:rPr>
        <w:t xml:space="preserve">Formimin e dokumentacionit nga participimet dhe donacionet  </w:t>
      </w:r>
      <w:r w:rsidR="00EB5EE6" w:rsidRPr="00F9275A">
        <w:rPr>
          <w:rFonts w:cs="Times New Roman"/>
          <w:sz w:val="24"/>
          <w:szCs w:val="24"/>
        </w:rPr>
        <w:t>për</w:t>
      </w:r>
      <w:r w:rsidRPr="00F9275A">
        <w:rPr>
          <w:rFonts w:cs="Times New Roman"/>
          <w:sz w:val="24"/>
          <w:szCs w:val="24"/>
        </w:rPr>
        <w:t xml:space="preserve"> rritje të buxhetit dhe alokimin e mjeteve.</w:t>
      </w:r>
    </w:p>
    <w:p w:rsidR="001D705F" w:rsidRPr="00F9275A" w:rsidRDefault="001D705F" w:rsidP="00201F1A">
      <w:pPr>
        <w:jc w:val="both"/>
        <w:rPr>
          <w:rFonts w:cs="Times New Roman"/>
          <w:sz w:val="24"/>
          <w:szCs w:val="24"/>
        </w:rPr>
      </w:pPr>
      <w:r w:rsidRPr="00F9275A">
        <w:rPr>
          <w:rFonts w:cs="Times New Roman"/>
          <w:sz w:val="24"/>
          <w:szCs w:val="24"/>
        </w:rPr>
        <w:t xml:space="preserve">Bashkëpunimi i ngushtë me </w:t>
      </w:r>
      <w:r w:rsidR="002374B0" w:rsidRPr="00F9275A">
        <w:rPr>
          <w:rFonts w:cs="Times New Roman"/>
          <w:sz w:val="24"/>
          <w:szCs w:val="24"/>
        </w:rPr>
        <w:t>auditorët</w:t>
      </w:r>
      <w:r w:rsidRPr="00F9275A">
        <w:rPr>
          <w:rFonts w:cs="Times New Roman"/>
          <w:sz w:val="24"/>
          <w:szCs w:val="24"/>
        </w:rPr>
        <w:t xml:space="preserve"> si të </w:t>
      </w:r>
      <w:r w:rsidR="002374B0" w:rsidRPr="00F9275A">
        <w:rPr>
          <w:rFonts w:cs="Times New Roman"/>
          <w:sz w:val="24"/>
          <w:szCs w:val="24"/>
        </w:rPr>
        <w:t>brendshëm</w:t>
      </w:r>
      <w:r w:rsidRPr="00F9275A">
        <w:rPr>
          <w:rFonts w:cs="Times New Roman"/>
          <w:sz w:val="24"/>
          <w:szCs w:val="24"/>
        </w:rPr>
        <w:t xml:space="preserve"> ashtu edhe të jashtëm </w:t>
      </w:r>
    </w:p>
    <w:p w:rsidR="001D705F" w:rsidRPr="00F9275A" w:rsidRDefault="001D705F" w:rsidP="00201F1A">
      <w:pPr>
        <w:jc w:val="both"/>
        <w:rPr>
          <w:rFonts w:cs="Times New Roman"/>
          <w:sz w:val="24"/>
          <w:szCs w:val="24"/>
        </w:rPr>
      </w:pPr>
      <w:r w:rsidRPr="00F9275A">
        <w:rPr>
          <w:rFonts w:cs="Times New Roman"/>
          <w:sz w:val="24"/>
          <w:szCs w:val="24"/>
        </w:rPr>
        <w:t>Pranimi i  të  gjitha raporteve të të hyrave nga BQK</w:t>
      </w:r>
    </w:p>
    <w:p w:rsidR="001D705F" w:rsidRPr="00F9275A" w:rsidRDefault="00934D23" w:rsidP="00201F1A">
      <w:pPr>
        <w:jc w:val="both"/>
        <w:rPr>
          <w:rFonts w:cs="Times New Roman"/>
          <w:sz w:val="24"/>
          <w:szCs w:val="24"/>
        </w:rPr>
      </w:pPr>
      <w:r w:rsidRPr="00F9275A">
        <w:rPr>
          <w:rFonts w:cs="Times New Roman"/>
          <w:sz w:val="24"/>
          <w:szCs w:val="24"/>
        </w:rPr>
        <w:t>Përpunimi i  të gjitha të hyrave</w:t>
      </w:r>
      <w:r w:rsidR="001D705F" w:rsidRPr="00F9275A">
        <w:rPr>
          <w:rFonts w:cs="Times New Roman"/>
          <w:sz w:val="24"/>
          <w:szCs w:val="24"/>
        </w:rPr>
        <w:t xml:space="preserve"> sipas kodeve dhe drejtorive.</w:t>
      </w:r>
    </w:p>
    <w:p w:rsidR="001D705F" w:rsidRPr="00F9275A" w:rsidRDefault="00934D23" w:rsidP="00201F1A">
      <w:pPr>
        <w:jc w:val="both"/>
        <w:rPr>
          <w:rFonts w:cs="Times New Roman"/>
          <w:sz w:val="24"/>
          <w:szCs w:val="24"/>
        </w:rPr>
      </w:pPr>
      <w:r w:rsidRPr="00F9275A">
        <w:rPr>
          <w:rFonts w:cs="Times New Roman"/>
          <w:sz w:val="24"/>
          <w:szCs w:val="24"/>
        </w:rPr>
        <w:t>Regjistrimi i të gjitha të hyrave</w:t>
      </w:r>
      <w:r w:rsidR="001D705F" w:rsidRPr="00F9275A">
        <w:rPr>
          <w:rFonts w:cs="Times New Roman"/>
          <w:sz w:val="24"/>
          <w:szCs w:val="24"/>
        </w:rPr>
        <w:t xml:space="preserve"> në akces.</w:t>
      </w:r>
    </w:p>
    <w:p w:rsidR="001D705F" w:rsidRPr="00F9275A" w:rsidRDefault="00934D23" w:rsidP="00201F1A">
      <w:pPr>
        <w:jc w:val="both"/>
        <w:rPr>
          <w:rFonts w:cs="Times New Roman"/>
          <w:sz w:val="24"/>
          <w:szCs w:val="24"/>
        </w:rPr>
      </w:pPr>
      <w:r w:rsidRPr="00F9275A">
        <w:rPr>
          <w:rFonts w:cs="Times New Roman"/>
          <w:sz w:val="24"/>
          <w:szCs w:val="24"/>
        </w:rPr>
        <w:t>Regj</w:t>
      </w:r>
      <w:r w:rsidR="001D705F" w:rsidRPr="00F9275A">
        <w:rPr>
          <w:rFonts w:cs="Times New Roman"/>
          <w:sz w:val="24"/>
          <w:szCs w:val="24"/>
        </w:rPr>
        <w:t>istrimi i të gjitha te hyrave dhe shpenzimeve në SIMFK.</w:t>
      </w:r>
    </w:p>
    <w:p w:rsidR="001D705F" w:rsidRPr="00F9275A" w:rsidRDefault="007E03E4" w:rsidP="00201F1A">
      <w:pPr>
        <w:jc w:val="both"/>
        <w:rPr>
          <w:rFonts w:cs="Times New Roman"/>
          <w:sz w:val="24"/>
          <w:szCs w:val="24"/>
        </w:rPr>
      </w:pPr>
      <w:r w:rsidRPr="00F9275A">
        <w:rPr>
          <w:rFonts w:cs="Times New Roman"/>
          <w:sz w:val="24"/>
          <w:szCs w:val="24"/>
        </w:rPr>
        <w:t>Përgatisim</w:t>
      </w:r>
      <w:r w:rsidR="001D705F" w:rsidRPr="00F9275A">
        <w:rPr>
          <w:rFonts w:cs="Times New Roman"/>
          <w:sz w:val="24"/>
          <w:szCs w:val="24"/>
        </w:rPr>
        <w:t xml:space="preserve">  për të gjitha drejtoritë informata mujore si pë</w:t>
      </w:r>
      <w:r w:rsidRPr="00F9275A">
        <w:rPr>
          <w:rFonts w:cs="Times New Roman"/>
          <w:sz w:val="24"/>
          <w:szCs w:val="24"/>
        </w:rPr>
        <w:t>r të</w:t>
      </w:r>
      <w:r w:rsidR="001D705F" w:rsidRPr="00F9275A">
        <w:rPr>
          <w:rFonts w:cs="Times New Roman"/>
          <w:sz w:val="24"/>
          <w:szCs w:val="24"/>
        </w:rPr>
        <w:t xml:space="preserve"> hyra ashtu edhe për shpenzime</w:t>
      </w:r>
    </w:p>
    <w:p w:rsidR="001D705F" w:rsidRPr="00F9275A" w:rsidRDefault="001D705F" w:rsidP="00201F1A">
      <w:pPr>
        <w:jc w:val="both"/>
        <w:rPr>
          <w:rFonts w:cs="Times New Roman"/>
          <w:sz w:val="24"/>
          <w:szCs w:val="24"/>
        </w:rPr>
      </w:pPr>
      <w:r w:rsidRPr="00F9275A">
        <w:rPr>
          <w:rFonts w:cs="Times New Roman"/>
          <w:sz w:val="24"/>
          <w:szCs w:val="24"/>
        </w:rPr>
        <w:t>Bëjmë  barazime ditore me BQK dhe bankat komerciale.</w:t>
      </w:r>
    </w:p>
    <w:p w:rsidR="001D705F" w:rsidRPr="00F9275A" w:rsidRDefault="001D705F" w:rsidP="00201F1A">
      <w:pPr>
        <w:jc w:val="both"/>
        <w:rPr>
          <w:rFonts w:cs="Times New Roman"/>
          <w:sz w:val="24"/>
          <w:szCs w:val="24"/>
        </w:rPr>
      </w:pPr>
      <w:r w:rsidRPr="00F9275A">
        <w:rPr>
          <w:rFonts w:cs="Times New Roman"/>
          <w:sz w:val="24"/>
          <w:szCs w:val="24"/>
        </w:rPr>
        <w:t>Barazime mujore me MF-Thesar</w:t>
      </w:r>
    </w:p>
    <w:p w:rsidR="001D705F" w:rsidRPr="00F9275A" w:rsidRDefault="007E03E4" w:rsidP="00201F1A">
      <w:pPr>
        <w:jc w:val="both"/>
        <w:rPr>
          <w:rFonts w:cs="Times New Roman"/>
          <w:sz w:val="24"/>
          <w:szCs w:val="24"/>
        </w:rPr>
      </w:pPr>
      <w:r w:rsidRPr="00F9275A">
        <w:rPr>
          <w:rFonts w:cs="Times New Roman"/>
          <w:sz w:val="24"/>
          <w:szCs w:val="24"/>
        </w:rPr>
        <w:t>Barazime tre mujore me MF</w:t>
      </w:r>
      <w:r w:rsidR="001D705F" w:rsidRPr="00F9275A">
        <w:rPr>
          <w:rFonts w:cs="Times New Roman"/>
          <w:sz w:val="24"/>
          <w:szCs w:val="24"/>
        </w:rPr>
        <w:t>,</w:t>
      </w:r>
      <w:r w:rsidRPr="00F9275A">
        <w:rPr>
          <w:rFonts w:cs="Times New Roman"/>
          <w:sz w:val="24"/>
          <w:szCs w:val="24"/>
        </w:rPr>
        <w:t xml:space="preserve"> zyrë</w:t>
      </w:r>
      <w:r w:rsidR="001D705F" w:rsidRPr="00F9275A">
        <w:rPr>
          <w:rFonts w:cs="Times New Roman"/>
          <w:sz w:val="24"/>
          <w:szCs w:val="24"/>
        </w:rPr>
        <w:t>n e alokimeve.</w:t>
      </w:r>
    </w:p>
    <w:p w:rsidR="001D705F" w:rsidRPr="00F9275A" w:rsidRDefault="007E03E4" w:rsidP="00201F1A">
      <w:pPr>
        <w:jc w:val="both"/>
        <w:rPr>
          <w:rFonts w:cs="Times New Roman"/>
          <w:sz w:val="24"/>
          <w:szCs w:val="24"/>
        </w:rPr>
      </w:pPr>
      <w:r w:rsidRPr="00F9275A">
        <w:rPr>
          <w:rFonts w:cs="Times New Roman"/>
          <w:sz w:val="24"/>
          <w:szCs w:val="24"/>
        </w:rPr>
        <w:lastRenderedPageBreak/>
        <w:t>Përgatisim në baza ditore raporte për të hyrat për secilë</w:t>
      </w:r>
      <w:r w:rsidR="001D705F" w:rsidRPr="00F9275A">
        <w:rPr>
          <w:rFonts w:cs="Times New Roman"/>
          <w:sz w:val="24"/>
          <w:szCs w:val="24"/>
        </w:rPr>
        <w:t>n drejtori.</w:t>
      </w:r>
    </w:p>
    <w:p w:rsidR="001D705F" w:rsidRPr="00F9275A" w:rsidRDefault="007E03E4" w:rsidP="00201F1A">
      <w:pPr>
        <w:jc w:val="both"/>
        <w:rPr>
          <w:rFonts w:cs="Times New Roman"/>
          <w:sz w:val="24"/>
          <w:szCs w:val="24"/>
        </w:rPr>
      </w:pPr>
      <w:r w:rsidRPr="00F9275A">
        <w:rPr>
          <w:rFonts w:cs="Times New Roman"/>
          <w:sz w:val="24"/>
          <w:szCs w:val="24"/>
        </w:rPr>
        <w:t>Përgatisim  UNIREF-at pë</w:t>
      </w:r>
      <w:r w:rsidR="001D705F" w:rsidRPr="00F9275A">
        <w:rPr>
          <w:rFonts w:cs="Times New Roman"/>
          <w:sz w:val="24"/>
          <w:szCs w:val="24"/>
        </w:rPr>
        <w:t>r të gjitha faturat  e drejtorive</w:t>
      </w:r>
    </w:p>
    <w:p w:rsidR="001D705F" w:rsidRPr="00F9275A" w:rsidRDefault="001D705F" w:rsidP="00201F1A">
      <w:pPr>
        <w:jc w:val="both"/>
        <w:rPr>
          <w:rFonts w:cs="Times New Roman"/>
          <w:sz w:val="24"/>
          <w:szCs w:val="24"/>
        </w:rPr>
      </w:pPr>
      <w:r w:rsidRPr="00F9275A">
        <w:rPr>
          <w:rFonts w:cs="Times New Roman"/>
          <w:sz w:val="24"/>
          <w:szCs w:val="24"/>
        </w:rPr>
        <w:t xml:space="preserve">Mbajmë </w:t>
      </w:r>
      <w:r w:rsidR="007E03E4" w:rsidRPr="00F9275A">
        <w:rPr>
          <w:rFonts w:cs="Times New Roman"/>
          <w:sz w:val="24"/>
          <w:szCs w:val="24"/>
        </w:rPr>
        <w:t>evidencë analitike për çdo lloj</w:t>
      </w:r>
      <w:r w:rsidRPr="00F9275A">
        <w:rPr>
          <w:rFonts w:cs="Times New Roman"/>
          <w:sz w:val="24"/>
          <w:szCs w:val="24"/>
        </w:rPr>
        <w:t xml:space="preserve"> të hyre  .</w:t>
      </w:r>
    </w:p>
    <w:p w:rsidR="001D705F" w:rsidRPr="00F9275A" w:rsidRDefault="001D705F" w:rsidP="00201F1A">
      <w:pPr>
        <w:jc w:val="both"/>
        <w:rPr>
          <w:rFonts w:cs="Times New Roman"/>
          <w:sz w:val="24"/>
          <w:szCs w:val="24"/>
        </w:rPr>
      </w:pPr>
      <w:r w:rsidRPr="00F9275A">
        <w:rPr>
          <w:rFonts w:cs="Times New Roman"/>
          <w:sz w:val="24"/>
          <w:szCs w:val="24"/>
        </w:rPr>
        <w:t xml:space="preserve">Mbajmë evidencë analitike për të gjitha shpenzimet me </w:t>
      </w:r>
      <w:r w:rsidR="00B15AF2" w:rsidRPr="00F9275A">
        <w:rPr>
          <w:rFonts w:cs="Times New Roman"/>
          <w:sz w:val="24"/>
          <w:szCs w:val="24"/>
        </w:rPr>
        <w:t>përjashtim të Drejtorisë së Arsimit dhe Shëndetësisë të cil</w:t>
      </w:r>
      <w:r w:rsidR="00FF2057" w:rsidRPr="00F9275A">
        <w:rPr>
          <w:rFonts w:cs="Times New Roman"/>
          <w:sz w:val="24"/>
          <w:szCs w:val="24"/>
        </w:rPr>
        <w:t>ët i mbajnë vet</w:t>
      </w:r>
      <w:r w:rsidRPr="00F9275A">
        <w:rPr>
          <w:rFonts w:cs="Times New Roman"/>
          <w:sz w:val="24"/>
          <w:szCs w:val="24"/>
        </w:rPr>
        <w:t>.</w:t>
      </w:r>
    </w:p>
    <w:p w:rsidR="001D705F" w:rsidRPr="00F9275A" w:rsidRDefault="001D705F" w:rsidP="00201F1A">
      <w:pPr>
        <w:jc w:val="both"/>
        <w:rPr>
          <w:rFonts w:cs="Times New Roman"/>
          <w:sz w:val="24"/>
          <w:szCs w:val="24"/>
        </w:rPr>
      </w:pPr>
      <w:r w:rsidRPr="00F9275A">
        <w:rPr>
          <w:rFonts w:cs="Times New Roman"/>
          <w:sz w:val="24"/>
          <w:szCs w:val="24"/>
        </w:rPr>
        <w:t>Shtypim l</w:t>
      </w:r>
      <w:r w:rsidR="00FF2057" w:rsidRPr="00F9275A">
        <w:rPr>
          <w:rFonts w:cs="Times New Roman"/>
          <w:sz w:val="24"/>
          <w:szCs w:val="24"/>
        </w:rPr>
        <w:t>istat e pagave të dërguara nga m</w:t>
      </w:r>
      <w:r w:rsidRPr="00F9275A">
        <w:rPr>
          <w:rFonts w:cs="Times New Roman"/>
          <w:sz w:val="24"/>
          <w:szCs w:val="24"/>
        </w:rPr>
        <w:t>enaxheri i zyrës</w:t>
      </w:r>
      <w:r w:rsidR="00FF2057" w:rsidRPr="00F9275A">
        <w:rPr>
          <w:rFonts w:cs="Times New Roman"/>
          <w:sz w:val="24"/>
          <w:szCs w:val="24"/>
        </w:rPr>
        <w:t xml:space="preserve"> së</w:t>
      </w:r>
      <w:r w:rsidRPr="00F9275A">
        <w:rPr>
          <w:rFonts w:cs="Times New Roman"/>
          <w:sz w:val="24"/>
          <w:szCs w:val="24"/>
        </w:rPr>
        <w:t xml:space="preserve"> Personelit i </w:t>
      </w:r>
      <w:r w:rsidR="00FF2057" w:rsidRPr="00F9275A">
        <w:rPr>
          <w:rFonts w:cs="Times New Roman"/>
          <w:sz w:val="24"/>
          <w:szCs w:val="24"/>
        </w:rPr>
        <w:t>dërgojmë për verifikim nga drejtorë</w:t>
      </w:r>
      <w:r w:rsidRPr="00F9275A">
        <w:rPr>
          <w:rFonts w:cs="Times New Roman"/>
          <w:sz w:val="24"/>
          <w:szCs w:val="24"/>
        </w:rPr>
        <w:t>t përgjegjës dhe nënsh</w:t>
      </w:r>
      <w:r w:rsidR="00FF2057" w:rsidRPr="00F9275A">
        <w:rPr>
          <w:rFonts w:cs="Times New Roman"/>
          <w:sz w:val="24"/>
          <w:szCs w:val="24"/>
        </w:rPr>
        <w:t>kruhen nga shë</w:t>
      </w:r>
      <w:r w:rsidRPr="00F9275A">
        <w:rPr>
          <w:rFonts w:cs="Times New Roman"/>
          <w:sz w:val="24"/>
          <w:szCs w:val="24"/>
        </w:rPr>
        <w:t>rbyesit civil</w:t>
      </w:r>
      <w:r w:rsidR="00FF2057" w:rsidRPr="00F9275A">
        <w:rPr>
          <w:rFonts w:cs="Times New Roman"/>
          <w:sz w:val="24"/>
          <w:szCs w:val="24"/>
        </w:rPr>
        <w:t>ë</w:t>
      </w:r>
      <w:r w:rsidRPr="00F9275A">
        <w:rPr>
          <w:rFonts w:cs="Times New Roman"/>
          <w:sz w:val="24"/>
          <w:szCs w:val="24"/>
        </w:rPr>
        <w:t xml:space="preserve">   me </w:t>
      </w:r>
      <w:r w:rsidR="00FF2057" w:rsidRPr="00F9275A">
        <w:rPr>
          <w:rFonts w:cs="Times New Roman"/>
          <w:sz w:val="24"/>
          <w:szCs w:val="24"/>
        </w:rPr>
        <w:t>përjashtim të d</w:t>
      </w:r>
      <w:r w:rsidRPr="00F9275A">
        <w:rPr>
          <w:rFonts w:cs="Times New Roman"/>
          <w:sz w:val="24"/>
          <w:szCs w:val="24"/>
        </w:rPr>
        <w:t xml:space="preserve">rejtorisë së Arsimit dhe </w:t>
      </w:r>
      <w:r w:rsidR="00FF2057" w:rsidRPr="00F9275A">
        <w:rPr>
          <w:rFonts w:cs="Times New Roman"/>
          <w:sz w:val="24"/>
          <w:szCs w:val="24"/>
        </w:rPr>
        <w:t>Shëndetësisë të ci</w:t>
      </w:r>
      <w:r w:rsidRPr="00F9275A">
        <w:rPr>
          <w:rFonts w:cs="Times New Roman"/>
          <w:sz w:val="24"/>
          <w:szCs w:val="24"/>
        </w:rPr>
        <w:t>lët i kryejnë vet.</w:t>
      </w:r>
    </w:p>
    <w:p w:rsidR="001D705F" w:rsidRPr="00F9275A" w:rsidRDefault="001D705F" w:rsidP="00201F1A">
      <w:pPr>
        <w:jc w:val="both"/>
        <w:rPr>
          <w:rFonts w:cs="Times New Roman"/>
          <w:sz w:val="24"/>
          <w:szCs w:val="24"/>
        </w:rPr>
      </w:pPr>
      <w:r w:rsidRPr="00F9275A">
        <w:rPr>
          <w:rFonts w:cs="Times New Roman"/>
          <w:sz w:val="24"/>
          <w:szCs w:val="24"/>
        </w:rPr>
        <w:t xml:space="preserve">Gjatë kësaj periudhe kemi, lëndë të zotuara janë 4500, lëndë të shpenzuara  janë 4450, kurse lëndë të certifikuara dhe arkivuara  janë 4300. </w:t>
      </w:r>
    </w:p>
    <w:p w:rsidR="001D705F" w:rsidRPr="00F9275A" w:rsidRDefault="001D705F" w:rsidP="00201F1A">
      <w:pPr>
        <w:jc w:val="both"/>
        <w:rPr>
          <w:rFonts w:cs="Times New Roman"/>
          <w:sz w:val="24"/>
          <w:szCs w:val="24"/>
        </w:rPr>
      </w:pPr>
      <w:r w:rsidRPr="00F9275A">
        <w:rPr>
          <w:rFonts w:cs="Times New Roman"/>
          <w:sz w:val="24"/>
          <w:szCs w:val="24"/>
        </w:rPr>
        <w:t>Kemi bërë shpërndarjen e faturave të Tatimit në Pronë (27152 fatura)</w:t>
      </w:r>
    </w:p>
    <w:p w:rsidR="001D705F" w:rsidRPr="00F9275A" w:rsidRDefault="001D705F" w:rsidP="00201F1A">
      <w:pPr>
        <w:jc w:val="both"/>
        <w:rPr>
          <w:rFonts w:cs="Times New Roman"/>
          <w:sz w:val="24"/>
          <w:szCs w:val="24"/>
        </w:rPr>
      </w:pPr>
      <w:r w:rsidRPr="00F9275A">
        <w:rPr>
          <w:rFonts w:cs="Times New Roman"/>
          <w:sz w:val="24"/>
          <w:szCs w:val="24"/>
        </w:rPr>
        <w:t>Gjatë punës vjetore bëjmë shtyp</w:t>
      </w:r>
      <w:r w:rsidR="00595AA8" w:rsidRPr="00F9275A">
        <w:rPr>
          <w:rFonts w:cs="Times New Roman"/>
          <w:sz w:val="24"/>
          <w:szCs w:val="24"/>
        </w:rPr>
        <w:t>j</w:t>
      </w:r>
      <w:r w:rsidRPr="00F9275A">
        <w:rPr>
          <w:rFonts w:cs="Times New Roman"/>
          <w:sz w:val="24"/>
          <w:szCs w:val="24"/>
        </w:rPr>
        <w:t xml:space="preserve">en e faturave të Tatimit në Pronë me </w:t>
      </w:r>
      <w:r w:rsidR="00595AA8" w:rsidRPr="00F9275A">
        <w:rPr>
          <w:rFonts w:cs="Times New Roman"/>
          <w:sz w:val="24"/>
          <w:szCs w:val="24"/>
        </w:rPr>
        <w:t>kërkesë</w:t>
      </w:r>
      <w:r w:rsidRPr="00F9275A">
        <w:rPr>
          <w:rFonts w:cs="Times New Roman"/>
          <w:sz w:val="24"/>
          <w:szCs w:val="24"/>
        </w:rPr>
        <w:t xml:space="preserve"> të tatimpaguesve dhe lëshojmë </w:t>
      </w:r>
      <w:r w:rsidR="00595AA8" w:rsidRPr="00F9275A">
        <w:rPr>
          <w:rFonts w:cs="Times New Roman"/>
          <w:sz w:val="24"/>
          <w:szCs w:val="24"/>
        </w:rPr>
        <w:t>vërtetime</w:t>
      </w:r>
      <w:r w:rsidRPr="00F9275A">
        <w:rPr>
          <w:rFonts w:cs="Times New Roman"/>
          <w:sz w:val="24"/>
          <w:szCs w:val="24"/>
        </w:rPr>
        <w:t xml:space="preserve"> të ndryshme  .</w:t>
      </w:r>
    </w:p>
    <w:p w:rsidR="001D705F" w:rsidRPr="00F9275A" w:rsidRDefault="00595AA8" w:rsidP="00201F1A">
      <w:pPr>
        <w:jc w:val="both"/>
        <w:rPr>
          <w:rFonts w:cs="Times New Roman"/>
          <w:sz w:val="24"/>
          <w:szCs w:val="24"/>
        </w:rPr>
      </w:pPr>
      <w:r w:rsidRPr="00F9275A">
        <w:rPr>
          <w:rFonts w:cs="Times New Roman"/>
          <w:sz w:val="24"/>
          <w:szCs w:val="24"/>
        </w:rPr>
        <w:t>Janë regj</w:t>
      </w:r>
      <w:r w:rsidR="001D705F" w:rsidRPr="00F9275A">
        <w:rPr>
          <w:rFonts w:cs="Times New Roman"/>
          <w:sz w:val="24"/>
          <w:szCs w:val="24"/>
        </w:rPr>
        <w:t>istruar 480 objekte të reja.</w:t>
      </w:r>
    </w:p>
    <w:p w:rsidR="001D705F" w:rsidRPr="00F9275A" w:rsidRDefault="001D705F" w:rsidP="00201F1A">
      <w:pPr>
        <w:tabs>
          <w:tab w:val="left" w:pos="9270"/>
        </w:tabs>
        <w:ind w:left="-360" w:right="90" w:firstLine="90"/>
        <w:jc w:val="both"/>
        <w:rPr>
          <w:rFonts w:cs="Times New Roman"/>
          <w:sz w:val="24"/>
          <w:szCs w:val="24"/>
        </w:rPr>
      </w:pPr>
      <w:r w:rsidRPr="00F9275A">
        <w:rPr>
          <w:rFonts w:cs="Times New Roman"/>
          <w:sz w:val="24"/>
          <w:szCs w:val="24"/>
        </w:rPr>
        <w:t xml:space="preserve">     Janë verifikuar  afro 3000 objekte ekzistuese</w:t>
      </w:r>
    </w:p>
    <w:p w:rsidR="001D705F" w:rsidRPr="00F9275A" w:rsidRDefault="001D705F" w:rsidP="00201F1A">
      <w:pPr>
        <w:jc w:val="both"/>
        <w:rPr>
          <w:rFonts w:cs="Times New Roman"/>
          <w:sz w:val="24"/>
          <w:szCs w:val="24"/>
        </w:rPr>
      </w:pPr>
      <w:r w:rsidRPr="00F9275A">
        <w:rPr>
          <w:rFonts w:cs="Times New Roman"/>
          <w:sz w:val="24"/>
          <w:szCs w:val="24"/>
        </w:rPr>
        <w:t>Në këtë  periudhë kemi pranuar dhe shqyrtuar  të gjitha  ankesa</w:t>
      </w:r>
      <w:r w:rsidR="00595AA8" w:rsidRPr="00F9275A">
        <w:rPr>
          <w:rFonts w:cs="Times New Roman"/>
          <w:sz w:val="24"/>
          <w:szCs w:val="24"/>
        </w:rPr>
        <w:t>t</w:t>
      </w:r>
      <w:r w:rsidRPr="00F9275A">
        <w:rPr>
          <w:rFonts w:cs="Times New Roman"/>
          <w:sz w:val="24"/>
          <w:szCs w:val="24"/>
        </w:rPr>
        <w:t xml:space="preserve"> e qytetarëve</w:t>
      </w:r>
    </w:p>
    <w:p w:rsidR="001D705F" w:rsidRPr="00F9275A" w:rsidRDefault="001D705F" w:rsidP="00201F1A">
      <w:pPr>
        <w:jc w:val="both"/>
        <w:rPr>
          <w:rFonts w:cs="Times New Roman"/>
          <w:sz w:val="24"/>
          <w:szCs w:val="24"/>
        </w:rPr>
      </w:pPr>
      <w:r w:rsidRPr="00F9275A">
        <w:rPr>
          <w:rFonts w:cs="Times New Roman"/>
          <w:sz w:val="24"/>
          <w:szCs w:val="24"/>
        </w:rPr>
        <w:t xml:space="preserve">Përcjellim regjistrimin dhe transferet e inventarit </w:t>
      </w:r>
    </w:p>
    <w:p w:rsidR="00201F1A" w:rsidRPr="00F9275A" w:rsidRDefault="00201F1A" w:rsidP="00201F1A">
      <w:pPr>
        <w:jc w:val="both"/>
        <w:rPr>
          <w:rFonts w:cs="Times New Roman"/>
          <w:sz w:val="24"/>
          <w:szCs w:val="24"/>
        </w:rPr>
      </w:pPr>
    </w:p>
    <w:p w:rsidR="001D705F" w:rsidRPr="00F9275A" w:rsidRDefault="001D705F" w:rsidP="00201F1A">
      <w:pPr>
        <w:jc w:val="both"/>
        <w:rPr>
          <w:rFonts w:cs="Times New Roman"/>
          <w:b/>
          <w:sz w:val="24"/>
          <w:szCs w:val="24"/>
        </w:rPr>
      </w:pPr>
      <w:r w:rsidRPr="00F9275A">
        <w:rPr>
          <w:rFonts w:cs="Times New Roman"/>
          <w:b/>
          <w:sz w:val="24"/>
          <w:szCs w:val="24"/>
        </w:rPr>
        <w:t xml:space="preserve"> Të hyrat e Tatimit në Pronë</w:t>
      </w:r>
    </w:p>
    <w:tbl>
      <w:tblPr>
        <w:tblW w:w="9372" w:type="dxa"/>
        <w:tblInd w:w="30" w:type="dxa"/>
        <w:tblCellMar>
          <w:left w:w="0" w:type="dxa"/>
          <w:right w:w="0" w:type="dxa"/>
        </w:tblCellMar>
        <w:tblLook w:val="0600" w:firstRow="0" w:lastRow="0" w:firstColumn="0" w:lastColumn="0" w:noHBand="1" w:noVBand="1"/>
      </w:tblPr>
      <w:tblGrid>
        <w:gridCol w:w="1050"/>
        <w:gridCol w:w="1555"/>
        <w:gridCol w:w="1810"/>
        <w:gridCol w:w="1555"/>
        <w:gridCol w:w="1438"/>
        <w:gridCol w:w="1964"/>
      </w:tblGrid>
      <w:tr w:rsidR="001D705F" w:rsidRPr="00F9275A" w:rsidTr="00012E71">
        <w:trPr>
          <w:trHeight w:val="1749"/>
        </w:trPr>
        <w:tc>
          <w:tcPr>
            <w:tcW w:w="1050"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F9275A" w:rsidRDefault="001D705F" w:rsidP="00201F1A">
            <w:pPr>
              <w:jc w:val="both"/>
              <w:rPr>
                <w:rFonts w:eastAsia="Times New Roman" w:cs="Times New Roman"/>
                <w:sz w:val="24"/>
                <w:szCs w:val="24"/>
              </w:rPr>
            </w:pPr>
            <w:r w:rsidRPr="00F9275A">
              <w:rPr>
                <w:rFonts w:eastAsia="Times New Roman" w:cs="Times New Roman"/>
                <w:color w:val="000000"/>
                <w:kern w:val="24"/>
                <w:sz w:val="24"/>
                <w:szCs w:val="24"/>
              </w:rPr>
              <w:t> </w:t>
            </w:r>
          </w:p>
        </w:tc>
        <w:tc>
          <w:tcPr>
            <w:tcW w:w="1555"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F9275A" w:rsidRDefault="001D705F" w:rsidP="00201F1A">
            <w:pPr>
              <w:rPr>
                <w:rFonts w:eastAsia="Times New Roman" w:cs="Times New Roman"/>
                <w:sz w:val="24"/>
                <w:szCs w:val="24"/>
              </w:rPr>
            </w:pPr>
            <w:r w:rsidRPr="00F9275A">
              <w:rPr>
                <w:rFonts w:eastAsia="Times New Roman" w:cs="Times New Roman"/>
                <w:color w:val="000000"/>
                <w:kern w:val="24"/>
                <w:sz w:val="24"/>
                <w:szCs w:val="24"/>
              </w:rPr>
              <w:t xml:space="preserve">Planifikimi  </w:t>
            </w:r>
            <w:r w:rsidR="00012E71" w:rsidRPr="00F9275A">
              <w:rPr>
                <w:rFonts w:eastAsia="Times New Roman" w:cs="Times New Roman"/>
                <w:color w:val="000000"/>
                <w:kern w:val="24"/>
                <w:sz w:val="24"/>
                <w:szCs w:val="24"/>
              </w:rPr>
              <w:t xml:space="preserve"> </w:t>
            </w:r>
            <w:r w:rsidRPr="00F9275A">
              <w:rPr>
                <w:rFonts w:eastAsia="Times New Roman" w:cs="Times New Roman"/>
                <w:color w:val="000000"/>
                <w:kern w:val="24"/>
                <w:sz w:val="24"/>
                <w:szCs w:val="24"/>
              </w:rPr>
              <w:t>2019</w:t>
            </w:r>
          </w:p>
        </w:tc>
        <w:tc>
          <w:tcPr>
            <w:tcW w:w="1810"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F9275A" w:rsidRDefault="00D51041" w:rsidP="00201F1A">
            <w:pPr>
              <w:rPr>
                <w:rFonts w:eastAsia="Times New Roman" w:cs="Times New Roman"/>
                <w:sz w:val="24"/>
                <w:szCs w:val="24"/>
              </w:rPr>
            </w:pPr>
            <w:r w:rsidRPr="00F9275A">
              <w:rPr>
                <w:rFonts w:eastAsia="Times New Roman" w:cs="Times New Roman"/>
                <w:color w:val="000000"/>
                <w:kern w:val="24"/>
                <w:sz w:val="24"/>
                <w:szCs w:val="24"/>
              </w:rPr>
              <w:t>Realizimi i të hyrave  j</w:t>
            </w:r>
            <w:r w:rsidR="001D705F" w:rsidRPr="00F9275A">
              <w:rPr>
                <w:rFonts w:eastAsia="Times New Roman" w:cs="Times New Roman"/>
                <w:color w:val="000000"/>
                <w:kern w:val="24"/>
                <w:sz w:val="24"/>
                <w:szCs w:val="24"/>
              </w:rPr>
              <w:t>anar-shtator 2018</w:t>
            </w:r>
          </w:p>
        </w:tc>
        <w:tc>
          <w:tcPr>
            <w:tcW w:w="1555"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F9275A" w:rsidRDefault="001D705F" w:rsidP="00201F1A">
            <w:pPr>
              <w:rPr>
                <w:rFonts w:eastAsia="Times New Roman" w:cs="Times New Roman"/>
                <w:sz w:val="24"/>
                <w:szCs w:val="24"/>
              </w:rPr>
            </w:pPr>
            <w:r w:rsidRPr="00F9275A">
              <w:rPr>
                <w:rFonts w:eastAsia="Times New Roman" w:cs="Times New Roman"/>
                <w:color w:val="000000"/>
                <w:kern w:val="24"/>
                <w:sz w:val="24"/>
                <w:szCs w:val="24"/>
              </w:rPr>
              <w:t>Re</w:t>
            </w:r>
            <w:r w:rsidR="00D51041" w:rsidRPr="00F9275A">
              <w:rPr>
                <w:rFonts w:eastAsia="Times New Roman" w:cs="Times New Roman"/>
                <w:color w:val="000000"/>
                <w:kern w:val="24"/>
                <w:sz w:val="24"/>
                <w:szCs w:val="24"/>
              </w:rPr>
              <w:t>alizimi i të hyrave  janar s</w:t>
            </w:r>
            <w:r w:rsidRPr="00F9275A">
              <w:rPr>
                <w:rFonts w:eastAsia="Times New Roman" w:cs="Times New Roman"/>
                <w:color w:val="000000"/>
                <w:kern w:val="24"/>
                <w:sz w:val="24"/>
                <w:szCs w:val="24"/>
              </w:rPr>
              <w:t>htator 2019</w:t>
            </w:r>
          </w:p>
        </w:tc>
        <w:tc>
          <w:tcPr>
            <w:tcW w:w="1438"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F9275A" w:rsidRDefault="001D705F" w:rsidP="00201F1A">
            <w:pPr>
              <w:rPr>
                <w:rFonts w:eastAsia="Times New Roman" w:cs="Times New Roman"/>
                <w:sz w:val="24"/>
                <w:szCs w:val="24"/>
              </w:rPr>
            </w:pPr>
            <w:r w:rsidRPr="00F9275A">
              <w:rPr>
                <w:rFonts w:eastAsia="Times New Roman" w:cs="Times New Roman"/>
                <w:color w:val="000000"/>
                <w:kern w:val="24"/>
                <w:sz w:val="24"/>
                <w:szCs w:val="24"/>
              </w:rPr>
              <w:t>Krahasimi mes realizimit 2018 dhe 2019</w:t>
            </w:r>
          </w:p>
        </w:tc>
        <w:tc>
          <w:tcPr>
            <w:tcW w:w="1964"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F9275A" w:rsidRDefault="001D705F" w:rsidP="00201F1A">
            <w:pPr>
              <w:ind w:right="770"/>
              <w:rPr>
                <w:rFonts w:eastAsia="Times New Roman" w:cs="Times New Roman"/>
                <w:sz w:val="24"/>
                <w:szCs w:val="24"/>
              </w:rPr>
            </w:pPr>
            <w:r w:rsidRPr="00F9275A">
              <w:rPr>
                <w:rFonts w:eastAsia="Times New Roman" w:cs="Times New Roman"/>
                <w:color w:val="000000"/>
                <w:kern w:val="24"/>
                <w:sz w:val="24"/>
                <w:szCs w:val="24"/>
              </w:rPr>
              <w:t>% në mes planifikimit dhe realizimit 2019</w:t>
            </w:r>
          </w:p>
        </w:tc>
      </w:tr>
      <w:tr w:rsidR="001D705F" w:rsidRPr="00F9275A" w:rsidTr="00012E71">
        <w:trPr>
          <w:trHeight w:val="313"/>
        </w:trPr>
        <w:tc>
          <w:tcPr>
            <w:tcW w:w="1050"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F9275A" w:rsidRDefault="001D705F" w:rsidP="00201F1A">
            <w:pPr>
              <w:rPr>
                <w:rFonts w:eastAsia="Times New Roman" w:cs="Times New Roman"/>
                <w:sz w:val="24"/>
                <w:szCs w:val="24"/>
              </w:rPr>
            </w:pPr>
            <w:r w:rsidRPr="00F9275A">
              <w:rPr>
                <w:rFonts w:eastAsia="Times New Roman" w:cs="Times New Roman"/>
                <w:color w:val="000000"/>
                <w:kern w:val="24"/>
                <w:sz w:val="24"/>
                <w:szCs w:val="24"/>
              </w:rPr>
              <w:t>Të hyrat nga tatimi në Pronë</w:t>
            </w:r>
          </w:p>
        </w:tc>
        <w:tc>
          <w:tcPr>
            <w:tcW w:w="1555"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F9275A" w:rsidRDefault="001D705F" w:rsidP="00201F1A">
            <w:pPr>
              <w:jc w:val="both"/>
              <w:rPr>
                <w:rFonts w:eastAsia="Times New Roman" w:cs="Times New Roman"/>
                <w:sz w:val="24"/>
                <w:szCs w:val="24"/>
              </w:rPr>
            </w:pPr>
            <w:r w:rsidRPr="00F9275A">
              <w:rPr>
                <w:rFonts w:eastAsia="Times New Roman" w:cs="Times New Roman"/>
                <w:b/>
                <w:bCs/>
                <w:color w:val="000000"/>
                <w:kern w:val="24"/>
                <w:sz w:val="24"/>
                <w:szCs w:val="24"/>
              </w:rPr>
              <w:t>1,440000.00</w:t>
            </w:r>
          </w:p>
        </w:tc>
        <w:tc>
          <w:tcPr>
            <w:tcW w:w="1810"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F9275A" w:rsidRDefault="001D705F" w:rsidP="00201F1A">
            <w:pPr>
              <w:jc w:val="both"/>
              <w:rPr>
                <w:rFonts w:eastAsia="Times New Roman" w:cs="Times New Roman"/>
                <w:sz w:val="24"/>
                <w:szCs w:val="24"/>
              </w:rPr>
            </w:pPr>
            <w:r w:rsidRPr="00F9275A">
              <w:rPr>
                <w:rFonts w:eastAsia="Times New Roman" w:cs="Times New Roman"/>
                <w:b/>
                <w:bCs/>
                <w:color w:val="000000"/>
                <w:kern w:val="24"/>
                <w:sz w:val="24"/>
                <w:szCs w:val="24"/>
              </w:rPr>
              <w:t xml:space="preserve">    998861.70</w:t>
            </w:r>
          </w:p>
        </w:tc>
        <w:tc>
          <w:tcPr>
            <w:tcW w:w="1555"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F9275A" w:rsidRDefault="001D705F" w:rsidP="00201F1A">
            <w:pPr>
              <w:jc w:val="both"/>
              <w:rPr>
                <w:rFonts w:eastAsia="Times New Roman" w:cs="Times New Roman"/>
                <w:sz w:val="24"/>
                <w:szCs w:val="24"/>
              </w:rPr>
            </w:pPr>
            <w:r w:rsidRPr="00F9275A">
              <w:rPr>
                <w:rFonts w:eastAsia="Times New Roman" w:cs="Times New Roman"/>
                <w:b/>
                <w:bCs/>
                <w:color w:val="000000"/>
                <w:kern w:val="24"/>
                <w:sz w:val="24"/>
                <w:szCs w:val="24"/>
              </w:rPr>
              <w:t>1313421.87</w:t>
            </w:r>
          </w:p>
        </w:tc>
        <w:tc>
          <w:tcPr>
            <w:tcW w:w="1438"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F9275A" w:rsidRDefault="001D705F" w:rsidP="00201F1A">
            <w:pPr>
              <w:jc w:val="both"/>
              <w:rPr>
                <w:rFonts w:eastAsia="Times New Roman" w:cs="Times New Roman"/>
                <w:sz w:val="24"/>
                <w:szCs w:val="24"/>
              </w:rPr>
            </w:pPr>
            <w:r w:rsidRPr="00F9275A">
              <w:rPr>
                <w:rFonts w:eastAsia="Times New Roman" w:cs="Times New Roman"/>
                <w:b/>
                <w:bCs/>
                <w:color w:val="000000"/>
                <w:kern w:val="24"/>
                <w:sz w:val="24"/>
                <w:szCs w:val="24"/>
              </w:rPr>
              <w:t xml:space="preserve">131.50 </w:t>
            </w:r>
          </w:p>
        </w:tc>
        <w:tc>
          <w:tcPr>
            <w:tcW w:w="1964" w:type="dxa"/>
            <w:tcBorders>
              <w:top w:val="single" w:sz="8" w:space="0" w:color="000000"/>
              <w:left w:val="single" w:sz="8" w:space="0" w:color="000000"/>
              <w:bottom w:val="single" w:sz="8" w:space="0" w:color="000000"/>
              <w:right w:val="single" w:sz="8" w:space="0" w:color="000000"/>
            </w:tcBorders>
            <w:tcMar>
              <w:top w:w="15" w:type="dxa"/>
              <w:left w:w="30" w:type="dxa"/>
              <w:bottom w:w="0" w:type="dxa"/>
              <w:right w:w="30" w:type="dxa"/>
            </w:tcMar>
            <w:hideMark/>
          </w:tcPr>
          <w:p w:rsidR="001D705F" w:rsidRPr="00F9275A" w:rsidRDefault="001D705F" w:rsidP="00201F1A">
            <w:pPr>
              <w:jc w:val="both"/>
              <w:rPr>
                <w:rFonts w:eastAsia="Times New Roman" w:cs="Times New Roman"/>
                <w:sz w:val="24"/>
                <w:szCs w:val="24"/>
              </w:rPr>
            </w:pPr>
            <w:r w:rsidRPr="00F9275A">
              <w:rPr>
                <w:rFonts w:eastAsia="Times New Roman" w:cs="Times New Roman"/>
                <w:b/>
                <w:bCs/>
                <w:color w:val="000000"/>
                <w:kern w:val="24"/>
                <w:sz w:val="24"/>
                <w:szCs w:val="24"/>
              </w:rPr>
              <w:t>91.20</w:t>
            </w:r>
          </w:p>
        </w:tc>
      </w:tr>
    </w:tbl>
    <w:p w:rsidR="001D705F" w:rsidRPr="00F9275A" w:rsidRDefault="001D705F" w:rsidP="00201F1A">
      <w:pPr>
        <w:jc w:val="both"/>
        <w:rPr>
          <w:rFonts w:cs="Times New Roman"/>
          <w:b/>
          <w:sz w:val="24"/>
          <w:szCs w:val="24"/>
        </w:rPr>
      </w:pPr>
    </w:p>
    <w:p w:rsidR="001D705F" w:rsidRPr="00F9275A" w:rsidRDefault="001D705F" w:rsidP="00201F1A">
      <w:pPr>
        <w:jc w:val="both"/>
        <w:rPr>
          <w:rFonts w:cs="Times New Roman"/>
          <w:sz w:val="24"/>
          <w:szCs w:val="24"/>
        </w:rPr>
      </w:pPr>
      <w:r w:rsidRPr="00F9275A">
        <w:rPr>
          <w:rFonts w:cs="Times New Roman"/>
          <w:sz w:val="24"/>
          <w:szCs w:val="24"/>
        </w:rPr>
        <w:lastRenderedPageBreak/>
        <w:t>Drejtoria për Buxhet dhe Financa ka shpenzuar:</w:t>
      </w:r>
    </w:p>
    <w:p w:rsidR="001D705F" w:rsidRPr="00F9275A" w:rsidRDefault="001D705F" w:rsidP="00201F1A">
      <w:pPr>
        <w:jc w:val="both"/>
        <w:rPr>
          <w:rFonts w:cs="Times New Roman"/>
          <w:sz w:val="24"/>
          <w:szCs w:val="24"/>
        </w:rPr>
      </w:pPr>
      <w:r w:rsidRPr="00F9275A">
        <w:rPr>
          <w:rFonts w:cs="Times New Roman"/>
          <w:sz w:val="24"/>
          <w:szCs w:val="24"/>
        </w:rPr>
        <w:t xml:space="preserve">Pagat                               128,876.26€  </w:t>
      </w:r>
    </w:p>
    <w:p w:rsidR="001D705F" w:rsidRPr="00F9275A" w:rsidRDefault="001D705F" w:rsidP="00201F1A">
      <w:pPr>
        <w:tabs>
          <w:tab w:val="left" w:pos="9630"/>
        </w:tabs>
        <w:jc w:val="both"/>
        <w:rPr>
          <w:rFonts w:cs="Times New Roman"/>
          <w:sz w:val="24"/>
          <w:szCs w:val="24"/>
        </w:rPr>
      </w:pPr>
      <w:r w:rsidRPr="00F9275A">
        <w:rPr>
          <w:rFonts w:cs="Times New Roman"/>
          <w:sz w:val="24"/>
          <w:szCs w:val="24"/>
        </w:rPr>
        <w:t xml:space="preserve">Mallra dhe shërbime         28,296.42€  </w:t>
      </w:r>
    </w:p>
    <w:p w:rsidR="001D705F" w:rsidRPr="00F9275A" w:rsidRDefault="001D705F" w:rsidP="00201F1A">
      <w:pPr>
        <w:jc w:val="both"/>
        <w:rPr>
          <w:rFonts w:cs="Times New Roman"/>
          <w:sz w:val="24"/>
          <w:szCs w:val="24"/>
          <w:u w:val="single"/>
        </w:rPr>
      </w:pPr>
      <w:r w:rsidRPr="00F9275A">
        <w:rPr>
          <w:rFonts w:cs="Times New Roman"/>
          <w:sz w:val="24"/>
          <w:szCs w:val="24"/>
          <w:u w:val="single"/>
        </w:rPr>
        <w:t xml:space="preserve">Shpenzime komunale       5,688.68 €  </w:t>
      </w:r>
    </w:p>
    <w:p w:rsidR="001D705F" w:rsidRPr="00F9275A" w:rsidRDefault="001D705F" w:rsidP="00201F1A">
      <w:pPr>
        <w:jc w:val="both"/>
        <w:rPr>
          <w:rFonts w:cs="Times New Roman"/>
          <w:b/>
          <w:sz w:val="24"/>
          <w:szCs w:val="24"/>
        </w:rPr>
      </w:pPr>
      <w:r w:rsidRPr="00F9275A">
        <w:rPr>
          <w:rFonts w:cs="Times New Roman"/>
          <w:b/>
          <w:sz w:val="24"/>
          <w:szCs w:val="24"/>
        </w:rPr>
        <w:t>Gjith</w:t>
      </w:r>
      <w:r w:rsidR="00012E71" w:rsidRPr="00F9275A">
        <w:rPr>
          <w:rFonts w:cs="Times New Roman"/>
          <w:b/>
          <w:sz w:val="24"/>
          <w:szCs w:val="24"/>
        </w:rPr>
        <w:t>sej  shpenzimet:    162,861.36€</w:t>
      </w:r>
    </w:p>
    <w:p w:rsidR="001D705F" w:rsidRPr="00F9275A" w:rsidRDefault="001D705F" w:rsidP="00201F1A">
      <w:pPr>
        <w:jc w:val="both"/>
        <w:rPr>
          <w:rFonts w:cs="Times New Roman"/>
          <w:b/>
          <w:sz w:val="28"/>
          <w:szCs w:val="28"/>
        </w:rPr>
      </w:pPr>
      <w:r w:rsidRPr="00F9275A">
        <w:rPr>
          <w:rFonts w:cs="Times New Roman"/>
          <w:b/>
          <w:sz w:val="28"/>
          <w:szCs w:val="28"/>
        </w:rPr>
        <w:t xml:space="preserve">Drejtoria për Zhvillim Ekonomik </w:t>
      </w:r>
    </w:p>
    <w:p w:rsidR="001D705F" w:rsidRPr="00F9275A" w:rsidRDefault="001D705F" w:rsidP="00201F1A">
      <w:pPr>
        <w:pStyle w:val="ydp2f6f9314yiv6675857599ydp8be69bb2msonormal"/>
        <w:shd w:val="clear" w:color="auto" w:fill="FFFFFF"/>
        <w:spacing w:before="0" w:beforeAutospacing="0" w:after="24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Ky raport për</w:t>
      </w:r>
      <w:r w:rsidR="00E32E7B" w:rsidRPr="00F9275A">
        <w:rPr>
          <w:bCs/>
          <w:bdr w:val="none" w:sz="0" w:space="0" w:color="auto" w:frame="1"/>
          <w:shd w:val="clear" w:color="auto" w:fill="FFFFFF"/>
          <w:lang w:val="sq-AL"/>
        </w:rPr>
        <w:t>fshinë periudhën nëntë mujore (janar-s</w:t>
      </w:r>
      <w:r w:rsidRPr="00F9275A">
        <w:rPr>
          <w:bCs/>
          <w:bdr w:val="none" w:sz="0" w:space="0" w:color="auto" w:frame="1"/>
          <w:shd w:val="clear" w:color="auto" w:fill="FFFFFF"/>
          <w:lang w:val="sq-AL"/>
        </w:rPr>
        <w:t xml:space="preserve">htator 2019) të cilën Drejtoria për Zhvillim Ekonomik e vlerëson si jashtëzakonisht pozitive sa i përket të arriturave të drejtorisë në raport me realizimin e planit vjetor të punës. </w:t>
      </w:r>
    </w:p>
    <w:p w:rsidR="001D705F" w:rsidRPr="00F9275A" w:rsidRDefault="001D705F" w:rsidP="00201F1A">
      <w:pPr>
        <w:pStyle w:val="ydp2f6f9314yiv6675857599ydp8be69bb2msonormal"/>
        <w:shd w:val="clear" w:color="auto" w:fill="FFFFFF"/>
        <w:spacing w:before="0" w:beforeAutospacing="0" w:after="240" w:afterAutospacing="0" w:line="276" w:lineRule="auto"/>
        <w:jc w:val="both"/>
        <w:rPr>
          <w:lang w:val="sq-AL"/>
        </w:rPr>
      </w:pPr>
      <w:r w:rsidRPr="00F9275A">
        <w:rPr>
          <w:bCs/>
          <w:bdr w:val="none" w:sz="0" w:space="0" w:color="auto" w:frame="1"/>
          <w:shd w:val="clear" w:color="auto" w:fill="FFFFFF"/>
          <w:lang w:val="sq-AL"/>
        </w:rPr>
        <w:t>Vlen të theksohet se e arritura kryesore e kësaj drejtorie është përmbyllja me sukses e procesit të negocimit të Marrëveshjes për financim për realizimin e  projektit madhor infrastrukturor në vlerë prej 26 milion Euro “Impianti për trajtimin e ujërave të zeza dhe infrastrukturës përcjellëse në komunën e Gjilanit” e nënshkruar ndërmjet Qever</w:t>
      </w:r>
      <w:r w:rsidR="00E32E7B" w:rsidRPr="00F9275A">
        <w:rPr>
          <w:bCs/>
          <w:bdr w:val="none" w:sz="0" w:space="0" w:color="auto" w:frame="1"/>
          <w:shd w:val="clear" w:color="auto" w:fill="FFFFFF"/>
          <w:lang w:val="sq-AL"/>
        </w:rPr>
        <w:t>isë së Kosovës dhe BERZH me  9 m</w:t>
      </w:r>
      <w:r w:rsidRPr="00F9275A">
        <w:rPr>
          <w:bCs/>
          <w:bdr w:val="none" w:sz="0" w:space="0" w:color="auto" w:frame="1"/>
          <w:shd w:val="clear" w:color="auto" w:fill="FFFFFF"/>
          <w:lang w:val="sq-AL"/>
        </w:rPr>
        <w:t>aj 2019 në Sarajevë.</w:t>
      </w:r>
    </w:p>
    <w:p w:rsidR="001D705F" w:rsidRPr="00F9275A" w:rsidRDefault="001D705F" w:rsidP="00201F1A">
      <w:pPr>
        <w:pStyle w:val="ydp2f6f9314yiv6675857599ydp8be69bb2msonormal"/>
        <w:shd w:val="clear" w:color="auto" w:fill="FFFFFF"/>
        <w:spacing w:before="0" w:beforeAutospacing="0" w:after="24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Më poshtë është prezantuar në mënyrë kronologjike një përmbledhje e aktiviteteve të realizuara me sukses me sa vijon:</w:t>
      </w:r>
    </w:p>
    <w:p w:rsidR="001D705F" w:rsidRPr="00F9275A" w:rsidRDefault="001D705F" w:rsidP="00201F1A">
      <w:pPr>
        <w:pStyle w:val="ydp2f6f9314yiv6675857599ydp8be69bb2msonormal"/>
        <w:numPr>
          <w:ilvl w:val="0"/>
          <w:numId w:val="6"/>
        </w:numPr>
        <w:shd w:val="clear" w:color="auto" w:fill="FFFFFF"/>
        <w:spacing w:before="0" w:beforeAutospacing="0" w:after="24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Realizmi i të gjitha aktiviteteve të ndërlidhura me rishikimin e studimit të fizibilitetit për projektin kapital “Impianti për trajtimin e ujërave të zeza dhe infrastrukturës përcjellëse” në komunën e Gjilanit.</w:t>
      </w:r>
    </w:p>
    <w:p w:rsidR="001D705F" w:rsidRPr="00F9275A" w:rsidRDefault="001D705F" w:rsidP="00201F1A">
      <w:pPr>
        <w:pStyle w:val="ydp2f6f9314yiv6675857599ydp8be69bb2msonormal"/>
        <w:numPr>
          <w:ilvl w:val="0"/>
          <w:numId w:val="6"/>
        </w:numPr>
        <w:shd w:val="clear" w:color="auto" w:fill="FFFFFF"/>
        <w:spacing w:before="0" w:beforeAutospacing="0" w:after="240" w:afterAutospacing="0" w:line="276" w:lineRule="auto"/>
        <w:jc w:val="both"/>
        <w:rPr>
          <w:lang w:val="sq-AL"/>
        </w:rPr>
      </w:pPr>
      <w:r w:rsidRPr="00F9275A">
        <w:rPr>
          <w:bCs/>
          <w:bdr w:val="none" w:sz="0" w:space="0" w:color="auto" w:frame="1"/>
          <w:shd w:val="clear" w:color="auto" w:fill="FFFFFF"/>
          <w:lang w:val="sq-AL"/>
        </w:rPr>
        <w:t>Negocimi i marrëveshjes për financim për projektin e Impiantit për trajtimin e ujërave të zeza dhe nënshkrimi i së njëj</w:t>
      </w:r>
      <w:r w:rsidR="00467D0C" w:rsidRPr="00F9275A">
        <w:rPr>
          <w:bCs/>
          <w:bdr w:val="none" w:sz="0" w:space="0" w:color="auto" w:frame="1"/>
          <w:shd w:val="clear" w:color="auto" w:fill="FFFFFF"/>
          <w:lang w:val="sq-AL"/>
        </w:rPr>
        <w:t>tës siç</w:t>
      </w:r>
      <w:r w:rsidRPr="00F9275A">
        <w:rPr>
          <w:bCs/>
          <w:bdr w:val="none" w:sz="0" w:space="0" w:color="auto" w:frame="1"/>
          <w:shd w:val="clear" w:color="auto" w:fill="FFFFFF"/>
          <w:lang w:val="sq-AL"/>
        </w:rPr>
        <w:t xml:space="preserve"> është përmendur më lartë.</w:t>
      </w:r>
    </w:p>
    <w:p w:rsidR="001D705F" w:rsidRPr="00F9275A" w:rsidRDefault="001D705F" w:rsidP="00201F1A">
      <w:pPr>
        <w:pStyle w:val="ydp2f6f9314yiv6675857599ydp8be69bb2msonormal"/>
        <w:numPr>
          <w:ilvl w:val="0"/>
          <w:numId w:val="6"/>
        </w:numPr>
        <w:shd w:val="clear" w:color="auto" w:fill="FFFFFF"/>
        <w:spacing w:before="0" w:beforeAutospacing="0" w:after="24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 xml:space="preserve">Nënshkrimi i marrëveshjes tre palëshe si BERZH, Komuna e Gjilanit dhe Kompania Rajonale “Hidromorava” për zbatim të projektit në fjalë. </w:t>
      </w:r>
    </w:p>
    <w:p w:rsidR="001D705F" w:rsidRPr="00F9275A" w:rsidRDefault="001D705F" w:rsidP="00201F1A">
      <w:pPr>
        <w:pStyle w:val="ydp2f6f9314yiv6675857599ydp8be69bb2msonormal"/>
        <w:numPr>
          <w:ilvl w:val="0"/>
          <w:numId w:val="6"/>
        </w:numPr>
        <w:shd w:val="clear" w:color="auto" w:fill="FFFFFF"/>
        <w:spacing w:before="0" w:beforeAutospacing="0" w:after="24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 xml:space="preserve">Në bashkëpunim me KR “Hidromorava” dhe përfaqësuesit e BERZH jemi të angazhuar në procesin e vlerësimit të kompanive ku pritet të </w:t>
      </w:r>
      <w:r w:rsidR="00467D0C" w:rsidRPr="00F9275A">
        <w:rPr>
          <w:bCs/>
          <w:bdr w:val="none" w:sz="0" w:space="0" w:color="auto" w:frame="1"/>
          <w:shd w:val="clear" w:color="auto" w:fill="FFFFFF"/>
          <w:lang w:val="sq-AL"/>
        </w:rPr>
        <w:t>përzgjidhet</w:t>
      </w:r>
      <w:r w:rsidRPr="00F9275A">
        <w:rPr>
          <w:bCs/>
          <w:bdr w:val="none" w:sz="0" w:space="0" w:color="auto" w:frame="1"/>
          <w:shd w:val="clear" w:color="auto" w:fill="FFFFFF"/>
          <w:lang w:val="sq-AL"/>
        </w:rPr>
        <w:t xml:space="preserve"> një kompani konsu</w:t>
      </w:r>
      <w:r w:rsidR="00467D0C" w:rsidRPr="00F9275A">
        <w:rPr>
          <w:bCs/>
          <w:bdr w:val="none" w:sz="0" w:space="0" w:color="auto" w:frame="1"/>
          <w:shd w:val="clear" w:color="auto" w:fill="FFFFFF"/>
          <w:lang w:val="sq-AL"/>
        </w:rPr>
        <w:t>l</w:t>
      </w:r>
      <w:r w:rsidRPr="00F9275A">
        <w:rPr>
          <w:bCs/>
          <w:bdr w:val="none" w:sz="0" w:space="0" w:color="auto" w:frame="1"/>
          <w:shd w:val="clear" w:color="auto" w:fill="FFFFFF"/>
          <w:lang w:val="sq-AL"/>
        </w:rPr>
        <w:t>ente e cila do kontraktohet për të i ofruar mbështetje profesionale Njësisë për Implementimin e Projektit (NJIP) siç kërkohet me standardet e organizatave financiare ndërkombëtare për të ndërmarrë veprimet e nevojshme në lidhje me përgatitjen e dokumentacionit për tenderim</w:t>
      </w:r>
      <w:r w:rsidR="00461683" w:rsidRPr="00F9275A">
        <w:rPr>
          <w:bCs/>
          <w:bdr w:val="none" w:sz="0" w:space="0" w:color="auto" w:frame="1"/>
          <w:shd w:val="clear" w:color="auto" w:fill="FFFFFF"/>
          <w:lang w:val="sq-AL"/>
        </w:rPr>
        <w:t>,</w:t>
      </w:r>
      <w:r w:rsidRPr="00F9275A">
        <w:rPr>
          <w:bCs/>
          <w:bdr w:val="none" w:sz="0" w:space="0" w:color="auto" w:frame="1"/>
          <w:shd w:val="clear" w:color="auto" w:fill="FFFFFF"/>
          <w:lang w:val="sq-AL"/>
        </w:rPr>
        <w:t xml:space="preserve"> derisa punimet në terren pritet të fillojnë vitin e ardhshëm.</w:t>
      </w:r>
    </w:p>
    <w:p w:rsidR="001D705F" w:rsidRPr="00F9275A" w:rsidRDefault="001D705F" w:rsidP="00201F1A">
      <w:pPr>
        <w:pStyle w:val="ydp2f6f9314yiv6675857599ydp8be69bb2msonormal"/>
        <w:shd w:val="clear" w:color="auto" w:fill="FFFFFF"/>
        <w:spacing w:before="0" w:beforeAutospacing="0" w:after="24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lastRenderedPageBreak/>
        <w:t>Sa i përket investimeve kapitale, gjatë muajit mars është nënshkruar kontrata me operatorin ekonomik për realizimin e projektit “Modernizimi i tregut të gjelbër në komunën e Gjilanit”  dhe kanë vazhduar punimet të cilat sipas kontratës  pritet të përfundojnë vitin e ardhshëm. Ky projekt me infrastrukturë bashkëkohore do të ndikoj</w:t>
      </w:r>
      <w:r w:rsidR="00461683" w:rsidRPr="00F9275A">
        <w:rPr>
          <w:bCs/>
          <w:bdr w:val="none" w:sz="0" w:space="0" w:color="auto" w:frame="1"/>
          <w:shd w:val="clear" w:color="auto" w:fill="FFFFFF"/>
          <w:lang w:val="sq-AL"/>
        </w:rPr>
        <w:t>ë</w:t>
      </w:r>
      <w:r w:rsidRPr="00F9275A">
        <w:rPr>
          <w:bCs/>
          <w:bdr w:val="none" w:sz="0" w:space="0" w:color="auto" w:frame="1"/>
          <w:shd w:val="clear" w:color="auto" w:fill="FFFFFF"/>
          <w:lang w:val="sq-AL"/>
        </w:rPr>
        <w:t xml:space="preserve"> jo vetëm në përmirësimin e kushteve për shitjen e produkteve të freskëta të prodhuesve tanë por edhe do ta transformoj plotësisht atë paraprak duke e bërë atraktiv për qytetarë dhe vizitorë. Ky investim publik do të ndikoj në përmirësimin e kushteve për shitjen e produkteve të freskëta</w:t>
      </w:r>
      <w:r w:rsidR="00461683" w:rsidRPr="00F9275A">
        <w:rPr>
          <w:bCs/>
          <w:bdr w:val="none" w:sz="0" w:space="0" w:color="auto" w:frame="1"/>
          <w:shd w:val="clear" w:color="auto" w:fill="FFFFFF"/>
          <w:lang w:val="sq-AL"/>
        </w:rPr>
        <w:t>:</w:t>
      </w:r>
      <w:r w:rsidRPr="00F9275A">
        <w:rPr>
          <w:bCs/>
          <w:bdr w:val="none" w:sz="0" w:space="0" w:color="auto" w:frame="1"/>
          <w:shd w:val="clear" w:color="auto" w:fill="FFFFFF"/>
          <w:lang w:val="sq-AL"/>
        </w:rPr>
        <w:t xml:space="preserve"> pemë dhe perime për 100 prodhues tanë si dhe mbi 200 tregtar të cilët ushtrojnë aktivitetin e tyre në tregun e gjelbër. </w:t>
      </w:r>
    </w:p>
    <w:p w:rsidR="001D705F" w:rsidRPr="00F9275A" w:rsidRDefault="001D705F" w:rsidP="00201F1A">
      <w:pPr>
        <w:pStyle w:val="ydp2f6f9314yiv6675857599ydp8be69bb2msonormal"/>
        <w:shd w:val="clear" w:color="auto" w:fill="FFFFFF"/>
        <w:spacing w:before="0" w:beforeAutospacing="0" w:after="0" w:afterAutospacing="0" w:line="276" w:lineRule="auto"/>
        <w:jc w:val="both"/>
        <w:rPr>
          <w:lang w:val="sq-AL"/>
        </w:rPr>
      </w:pPr>
      <w:r w:rsidRPr="00F9275A">
        <w:rPr>
          <w:bCs/>
          <w:bdr w:val="none" w:sz="0" w:space="0" w:color="auto" w:frame="1"/>
          <w:shd w:val="clear" w:color="auto" w:fill="FFFFFF"/>
          <w:lang w:val="sq-AL"/>
        </w:rPr>
        <w:t>N</w:t>
      </w:r>
      <w:r w:rsidRPr="00F9275A">
        <w:rPr>
          <w:lang w:val="sq-AL"/>
        </w:rPr>
        <w:t>ë anën tjetër në bashkëpunim me NPL “Tregu” është realizuar plani për vendosjen e tregjeve mobile në disa pjesë të qytetit si</w:t>
      </w:r>
      <w:r w:rsidR="00461683" w:rsidRPr="00F9275A">
        <w:rPr>
          <w:lang w:val="sq-AL"/>
        </w:rPr>
        <w:t>:</w:t>
      </w:r>
      <w:r w:rsidRPr="00F9275A">
        <w:rPr>
          <w:lang w:val="sq-AL"/>
        </w:rPr>
        <w:t xml:space="preserve"> Arbëri, D</w:t>
      </w:r>
      <w:r w:rsidR="00461683" w:rsidRPr="00F9275A">
        <w:rPr>
          <w:lang w:val="sq-AL"/>
        </w:rPr>
        <w:t>ardani, Kamnik dhe rruga afër Pë</w:t>
      </w:r>
      <w:r w:rsidRPr="00F9275A">
        <w:rPr>
          <w:lang w:val="sq-AL"/>
        </w:rPr>
        <w:t xml:space="preserve">rlepnicës, duke ju ofruar mundësi </w:t>
      </w:r>
      <w:r w:rsidR="00461683" w:rsidRPr="00F9275A">
        <w:rPr>
          <w:lang w:val="sq-AL"/>
        </w:rPr>
        <w:t>bujqve</w:t>
      </w:r>
      <w:r w:rsidRPr="00F9275A">
        <w:rPr>
          <w:lang w:val="sq-AL"/>
        </w:rPr>
        <w:t xml:space="preserve">, prodhuesve të vegjël të komunës së Gjilanit të shesin produktet e tyre në vendbanime me numër më të madh të banorëve dhe më të frekuentuara. Këto tregje mobile janë duke u menaxhuar nga NPL “Tregu” e cila është duke punuar që ato të jenë plotësisht funksionale. </w:t>
      </w:r>
    </w:p>
    <w:p w:rsidR="001D705F" w:rsidRPr="00F9275A" w:rsidRDefault="001D705F" w:rsidP="00201F1A">
      <w:pPr>
        <w:pStyle w:val="ydp2f6f9314yiv6675857599ydp8be69bb2msonormal"/>
        <w:shd w:val="clear" w:color="auto" w:fill="FFFFFF"/>
        <w:spacing w:before="0" w:beforeAutospacing="0" w:after="0" w:afterAutospacing="0" w:line="276" w:lineRule="auto"/>
        <w:jc w:val="both"/>
        <w:rPr>
          <w:lang w:val="sq-AL"/>
        </w:rPr>
      </w:pPr>
      <w:r w:rsidRPr="00F9275A">
        <w:rPr>
          <w:color w:val="26282A"/>
          <w:bdr w:val="none" w:sz="0" w:space="0" w:color="auto" w:frame="1"/>
          <w:shd w:val="clear" w:color="auto" w:fill="FFFFFF"/>
          <w:lang w:val="sq-AL"/>
        </w:rPr>
        <w:t> </w:t>
      </w: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 xml:space="preserve">Një projekt tjetër i cili është duke shkuar kah përmbyllja është projekti “ Vazhdimi i punimeve në lumin </w:t>
      </w:r>
      <w:r w:rsidR="00461683" w:rsidRPr="00F9275A">
        <w:rPr>
          <w:bCs/>
          <w:bdr w:val="none" w:sz="0" w:space="0" w:color="auto" w:frame="1"/>
          <w:shd w:val="clear" w:color="auto" w:fill="FFFFFF"/>
          <w:lang w:val="sq-AL"/>
        </w:rPr>
        <w:t>‘</w:t>
      </w:r>
      <w:r w:rsidRPr="00F9275A">
        <w:rPr>
          <w:bCs/>
          <w:bdr w:val="none" w:sz="0" w:space="0" w:color="auto" w:frame="1"/>
          <w:shd w:val="clear" w:color="auto" w:fill="FFFFFF"/>
          <w:lang w:val="sq-AL"/>
        </w:rPr>
        <w:t>Mirusha</w:t>
      </w:r>
      <w:r w:rsidR="00461683" w:rsidRPr="00F9275A">
        <w:rPr>
          <w:bCs/>
          <w:bdr w:val="none" w:sz="0" w:space="0" w:color="auto" w:frame="1"/>
          <w:shd w:val="clear" w:color="auto" w:fill="FFFFFF"/>
          <w:lang w:val="sq-AL"/>
        </w:rPr>
        <w:t>” faza II,</w:t>
      </w:r>
      <w:r w:rsidRPr="00F9275A">
        <w:rPr>
          <w:bCs/>
          <w:bdr w:val="none" w:sz="0" w:space="0" w:color="auto" w:frame="1"/>
          <w:shd w:val="clear" w:color="auto" w:fill="FFFFFF"/>
          <w:lang w:val="sq-AL"/>
        </w:rPr>
        <w:t xml:space="preserve"> me financim nga MMPH në vlerë prej 250,000 Euro për këtë vit si dhe me bashkë financim nga buxheti i DZHE.  Ky projekt ka zhvilluar punimet sipas planit dinamik kohor të paraparë.</w:t>
      </w: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p>
    <w:p w:rsidR="001D705F" w:rsidRPr="00F9275A" w:rsidRDefault="001D705F" w:rsidP="00201F1A">
      <w:pPr>
        <w:pStyle w:val="ydp2f6f9314yiv6675857599ydp8be69bb2msolistparagraph"/>
        <w:shd w:val="clear" w:color="auto" w:fill="FFFFFF"/>
        <w:spacing w:before="0" w:beforeAutospacing="0" w:after="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Një projekt tjetër i cili është finalizuar gjatë kësaj periudhe është terreni sportiv në fshatin Pogragjë i realizuar në bashkëpunim me shoqatën “Pogragja” me seli në Zvicër</w:t>
      </w:r>
      <w:r w:rsidR="00461683" w:rsidRPr="00F9275A">
        <w:rPr>
          <w:bCs/>
          <w:bdr w:val="none" w:sz="0" w:space="0" w:color="auto" w:frame="1"/>
          <w:shd w:val="clear" w:color="auto" w:fill="FFFFFF"/>
          <w:lang w:val="sq-AL"/>
        </w:rPr>
        <w:t>,</w:t>
      </w:r>
      <w:r w:rsidRPr="00F9275A">
        <w:rPr>
          <w:bCs/>
          <w:bdr w:val="none" w:sz="0" w:space="0" w:color="auto" w:frame="1"/>
          <w:shd w:val="clear" w:color="auto" w:fill="FFFFFF"/>
          <w:lang w:val="sq-AL"/>
        </w:rPr>
        <w:t xml:space="preserve"> ndërsa rishtazi kanë filluar punimet për ndërtimin</w:t>
      </w:r>
      <w:r w:rsidR="00461683" w:rsidRPr="00F9275A">
        <w:rPr>
          <w:bCs/>
          <w:bdr w:val="none" w:sz="0" w:space="0" w:color="auto" w:frame="1"/>
          <w:shd w:val="clear" w:color="auto" w:fill="FFFFFF"/>
          <w:lang w:val="sq-AL"/>
        </w:rPr>
        <w:t xml:space="preserve"> e terrenit sportiv në fshatin </w:t>
      </w:r>
      <w:r w:rsidRPr="00F9275A">
        <w:rPr>
          <w:bCs/>
          <w:bdr w:val="none" w:sz="0" w:space="0" w:color="auto" w:frame="1"/>
          <w:shd w:val="clear" w:color="auto" w:fill="FFFFFF"/>
          <w:lang w:val="sq-AL"/>
        </w:rPr>
        <w:t xml:space="preserve">Bresalc në bashkëpunim me “Rotary Club”. </w:t>
      </w:r>
    </w:p>
    <w:p w:rsidR="001D705F" w:rsidRPr="00F9275A" w:rsidRDefault="001D705F" w:rsidP="00201F1A">
      <w:pPr>
        <w:pStyle w:val="ydp2f6f9314yiv6675857599ydp8be69bb2msolistparagraph"/>
        <w:shd w:val="clear" w:color="auto" w:fill="FFFFFF"/>
        <w:spacing w:before="0" w:beforeAutospacing="0" w:after="0" w:afterAutospacing="0" w:line="276" w:lineRule="auto"/>
        <w:jc w:val="both"/>
        <w:rPr>
          <w:lang w:val="sq-AL"/>
        </w:rPr>
      </w:pPr>
      <w:r w:rsidRPr="00F9275A">
        <w:rPr>
          <w:color w:val="26282A"/>
          <w:bdr w:val="none" w:sz="0" w:space="0" w:color="auto" w:frame="1"/>
          <w:shd w:val="clear" w:color="auto" w:fill="FFFFFF"/>
          <w:lang w:val="sq-AL"/>
        </w:rPr>
        <w:t> </w:t>
      </w: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Një sektor tjetër i rëndësishëm i kësaj drejtorie është edhe Efiçienca e En</w:t>
      </w:r>
      <w:r w:rsidR="00461683" w:rsidRPr="00F9275A">
        <w:rPr>
          <w:bCs/>
          <w:bdr w:val="none" w:sz="0" w:space="0" w:color="auto" w:frame="1"/>
          <w:shd w:val="clear" w:color="auto" w:fill="FFFFFF"/>
          <w:lang w:val="sq-AL"/>
        </w:rPr>
        <w:t>ergjisë (EE) m</w:t>
      </w:r>
      <w:r w:rsidRPr="00F9275A">
        <w:rPr>
          <w:bCs/>
          <w:bdr w:val="none" w:sz="0" w:space="0" w:color="auto" w:frame="1"/>
          <w:shd w:val="clear" w:color="auto" w:fill="FFFFFF"/>
          <w:lang w:val="sq-AL"/>
        </w:rPr>
        <w:t>e kërkesën e MZHE ka vazhduar procesi i vlerësimit të kompanisë konsulente në kuadër të programit me KfË (Bankën gjermane) për projektin “Masat e efiqiencës së energjisë në ndërtesat publike”. Gjatë kësaj periudhe është përmbyll faza e parë e vlerësimit ndërsa faza e dytë e vlerësimit është në proces dhe pritet të përfundoj</w:t>
      </w:r>
      <w:r w:rsidR="00461683" w:rsidRPr="00F9275A">
        <w:rPr>
          <w:bCs/>
          <w:bdr w:val="none" w:sz="0" w:space="0" w:color="auto" w:frame="1"/>
          <w:shd w:val="clear" w:color="auto" w:fill="FFFFFF"/>
          <w:lang w:val="sq-AL"/>
        </w:rPr>
        <w:t>ë</w:t>
      </w:r>
      <w:r w:rsidRPr="00F9275A">
        <w:rPr>
          <w:bCs/>
          <w:bdr w:val="none" w:sz="0" w:space="0" w:color="auto" w:frame="1"/>
          <w:shd w:val="clear" w:color="auto" w:fill="FFFFFF"/>
          <w:lang w:val="sq-AL"/>
        </w:rPr>
        <w:t xml:space="preserve"> deri në fund të këtij viti ndërsa zbatimi i projekteve në terren pritet të filloj në fillim të vitit 2020. Komuna e Gjilanit synon që përmes këtij programi të intervenoj me masa të EE në tri shkolla si “ Ibrahim</w:t>
      </w:r>
      <w:r w:rsidR="00461683" w:rsidRPr="00F9275A">
        <w:rPr>
          <w:bCs/>
          <w:bdr w:val="none" w:sz="0" w:space="0" w:color="auto" w:frame="1"/>
          <w:shd w:val="clear" w:color="auto" w:fill="FFFFFF"/>
          <w:lang w:val="sq-AL"/>
        </w:rPr>
        <w:t xml:space="preserve"> Uruqi” Bresalc, “Skënderbeu” Përlepnicë dhe “Dëshmorët e K</w:t>
      </w:r>
      <w:r w:rsidRPr="00F9275A">
        <w:rPr>
          <w:bCs/>
          <w:bdr w:val="none" w:sz="0" w:space="0" w:color="auto" w:frame="1"/>
          <w:shd w:val="clear" w:color="auto" w:fill="FFFFFF"/>
          <w:lang w:val="sq-AL"/>
        </w:rPr>
        <w:t>ombit”, Gjilan. </w:t>
      </w:r>
    </w:p>
    <w:p w:rsidR="001D705F" w:rsidRPr="00F9275A" w:rsidRDefault="001D705F" w:rsidP="00201F1A">
      <w:pPr>
        <w:pStyle w:val="ydp2f6f9314yiv6675857599ydp8be69bb2msonormal"/>
        <w:shd w:val="clear" w:color="auto" w:fill="FFFFFF"/>
        <w:spacing w:before="0" w:beforeAutospacing="0" w:after="0" w:afterAutospacing="0" w:line="276" w:lineRule="auto"/>
        <w:jc w:val="both"/>
        <w:rPr>
          <w:color w:val="26282A"/>
          <w:bdr w:val="none" w:sz="0" w:space="0" w:color="auto" w:frame="1"/>
          <w:shd w:val="clear" w:color="auto" w:fill="FFFFFF"/>
          <w:lang w:val="sq-AL"/>
        </w:rPr>
      </w:pPr>
    </w:p>
    <w:p w:rsidR="001D705F" w:rsidRPr="00F9275A" w:rsidRDefault="001D705F" w:rsidP="00201F1A">
      <w:pPr>
        <w:pStyle w:val="ydp2f6f9314yiv6675857599ydp8be69bb2msonormal"/>
        <w:shd w:val="clear" w:color="auto" w:fill="FFFFFF"/>
        <w:spacing w:before="0" w:beforeAutospacing="0" w:after="0" w:afterAutospacing="0" w:line="276" w:lineRule="auto"/>
        <w:jc w:val="both"/>
        <w:rPr>
          <w:lang w:val="sq-AL"/>
        </w:rPr>
      </w:pPr>
      <w:r w:rsidRPr="00F9275A">
        <w:rPr>
          <w:bCs/>
          <w:bdr w:val="none" w:sz="0" w:space="0" w:color="auto" w:frame="1"/>
          <w:shd w:val="clear" w:color="auto" w:fill="FFFFFF"/>
          <w:lang w:val="sq-AL"/>
        </w:rPr>
        <w:t>Vlen të theksohet se DZHE ka vazhduar të bashkëpunoj</w:t>
      </w:r>
      <w:r w:rsidR="00656E22" w:rsidRPr="00F9275A">
        <w:rPr>
          <w:bCs/>
          <w:bdr w:val="none" w:sz="0" w:space="0" w:color="auto" w:frame="1"/>
          <w:shd w:val="clear" w:color="auto" w:fill="FFFFFF"/>
          <w:lang w:val="sq-AL"/>
        </w:rPr>
        <w:t>ë</w:t>
      </w:r>
      <w:r w:rsidRPr="00F9275A">
        <w:rPr>
          <w:bCs/>
          <w:bdr w:val="none" w:sz="0" w:space="0" w:color="auto" w:frame="1"/>
          <w:shd w:val="clear" w:color="auto" w:fill="FFFFFF"/>
          <w:lang w:val="sq-AL"/>
        </w:rPr>
        <w:t xml:space="preserve"> ngushtë me projektin “Support on imple</w:t>
      </w:r>
      <w:r w:rsidR="00656E22" w:rsidRPr="00F9275A">
        <w:rPr>
          <w:bCs/>
          <w:bdr w:val="none" w:sz="0" w:space="0" w:color="auto" w:frame="1"/>
          <w:shd w:val="clear" w:color="auto" w:fill="FFFFFF"/>
          <w:lang w:val="sq-AL"/>
        </w:rPr>
        <w:t>menting the 3RD Energy package w</w:t>
      </w:r>
      <w:r w:rsidRPr="00F9275A">
        <w:rPr>
          <w:bCs/>
          <w:bdr w:val="none" w:sz="0" w:space="0" w:color="auto" w:frame="1"/>
          <w:shd w:val="clear" w:color="auto" w:fill="FFFFFF"/>
          <w:lang w:val="sq-AL"/>
        </w:rPr>
        <w:t>ith focus on EE/ER”, projekt ky i financuar nga Bashkimi Evropian, që zbatohet nga konsorciumi i udhëhequr nga GFA Consulting Group, Hamburg, Gjermani.  Objektiva e përgjithshme e këtij projekti (Mbështetje në Implementimin e Pakos së Tretë të Energjisë me fokus në Efiçien</w:t>
      </w:r>
      <w:r w:rsidR="0032713B" w:rsidRPr="00F9275A">
        <w:rPr>
          <w:bCs/>
          <w:bdr w:val="none" w:sz="0" w:space="0" w:color="auto" w:frame="1"/>
          <w:shd w:val="clear" w:color="auto" w:fill="FFFFFF"/>
          <w:lang w:val="sq-AL"/>
        </w:rPr>
        <w:t>cë</w:t>
      </w:r>
      <w:r w:rsidRPr="00F9275A">
        <w:rPr>
          <w:bCs/>
          <w:bdr w:val="none" w:sz="0" w:space="0" w:color="auto" w:frame="1"/>
          <w:shd w:val="clear" w:color="auto" w:fill="FFFFFF"/>
          <w:lang w:val="sq-AL"/>
        </w:rPr>
        <w:t xml:space="preserve"> të Energjisë dhe Burimeve te Ripërtëritshme) është mbështetja e zhvillimit të qëndrueshëm të sektorit të energjisë në përputhje me detyrimet e </w:t>
      </w:r>
      <w:r w:rsidRPr="00F9275A">
        <w:rPr>
          <w:bCs/>
          <w:bdr w:val="none" w:sz="0" w:space="0" w:color="auto" w:frame="1"/>
          <w:shd w:val="clear" w:color="auto" w:fill="FFFFFF"/>
          <w:lang w:val="sq-AL"/>
        </w:rPr>
        <w:lastRenderedPageBreak/>
        <w:t>Traktatit të Komunitetit të Energjisë dhe Strategjisë Kombëtare të Energjisë. Si pjesë e këtij projekti përveç përkrahje</w:t>
      </w:r>
      <w:r w:rsidR="0032713B" w:rsidRPr="00F9275A">
        <w:rPr>
          <w:bCs/>
          <w:bdr w:val="none" w:sz="0" w:space="0" w:color="auto" w:frame="1"/>
          <w:shd w:val="clear" w:color="auto" w:fill="FFFFFF"/>
          <w:lang w:val="sq-AL"/>
        </w:rPr>
        <w:t>s së</w:t>
      </w:r>
      <w:r w:rsidRPr="00F9275A">
        <w:rPr>
          <w:bCs/>
          <w:bdr w:val="none" w:sz="0" w:space="0" w:color="auto" w:frame="1"/>
          <w:shd w:val="clear" w:color="auto" w:fill="FFFFFF"/>
          <w:lang w:val="sq-AL"/>
        </w:rPr>
        <w:t xml:space="preserve"> komunës në hartimin e PKVEE, përgatitjen e një projekti për aplikim në fondet e BE të dedikuara për komunat e Kosovës në fushën e EE, përmes këtij projekti edhe do të instalohet softveri ENSMASOFT-it i cili zbatohet në bashkëpunim me GIZ dhe i cili do të shërbej për të menaxhuar eficiencën e energjisë në objektet komunale në të ardhmen. Po ashtu dy zyrtarë komunal kanë ndjekur trajnim tre-ditor për përdorimin e këtij programi.  Me përkrahjen e këtij projekti është finalizuar dokumenti “Plani Komunal i Veprimit të EE 2019-2021”  dhe në këtë dokument janë planifikuar masa të efiqiencës së energjisë  në 7 objekte publike derisa planifikojmë të aplikojmë me projekte (katër shkolla)  për financim fondin e lartpërmendur  të EE gjatë këtij viti. </w:t>
      </w:r>
    </w:p>
    <w:p w:rsidR="001D705F" w:rsidRPr="00F9275A" w:rsidRDefault="001D705F" w:rsidP="00201F1A">
      <w:pPr>
        <w:pStyle w:val="ydp2f6f9314yiv6675857599ydp8be69bb2msonormal"/>
        <w:shd w:val="clear" w:color="auto" w:fill="FFFFFF"/>
        <w:spacing w:before="0" w:beforeAutospacing="0" w:after="0" w:afterAutospacing="0" w:line="276" w:lineRule="auto"/>
        <w:jc w:val="both"/>
        <w:rPr>
          <w:lang w:val="sq-AL"/>
        </w:rPr>
      </w:pPr>
      <w:r w:rsidRPr="00F9275A">
        <w:rPr>
          <w:color w:val="26282A"/>
          <w:bdr w:val="none" w:sz="0" w:space="0" w:color="auto" w:frame="1"/>
          <w:shd w:val="clear" w:color="auto" w:fill="FFFFFF"/>
          <w:lang w:val="sq-AL"/>
        </w:rPr>
        <w:t> </w:t>
      </w:r>
    </w:p>
    <w:p w:rsidR="001D705F" w:rsidRPr="00F9275A" w:rsidRDefault="001D705F" w:rsidP="00201F1A">
      <w:pPr>
        <w:jc w:val="both"/>
        <w:rPr>
          <w:rFonts w:cs="Times New Roman"/>
          <w:bCs/>
          <w:sz w:val="24"/>
          <w:szCs w:val="24"/>
          <w:bdr w:val="none" w:sz="0" w:space="0" w:color="auto" w:frame="1"/>
          <w:shd w:val="clear" w:color="auto" w:fill="FFFFFF"/>
        </w:rPr>
      </w:pPr>
      <w:r w:rsidRPr="00F9275A">
        <w:rPr>
          <w:rFonts w:cs="Times New Roman"/>
          <w:bCs/>
          <w:sz w:val="24"/>
          <w:szCs w:val="24"/>
          <w:bdr w:val="none" w:sz="0" w:space="0" w:color="auto" w:frame="1"/>
          <w:shd w:val="clear" w:color="auto" w:fill="FFFFFF"/>
        </w:rPr>
        <w:t xml:space="preserve">Në kuadër të programit PPP gjatë kësaj periudhe jemi në proces të realizimit të  tri (3) studimeve të fizibilitetit për projekte në fushën e turizmit, energjisë, infrastrukturës biznesore, sportive etj. Realizimi i këtyre studimeve si: “Penda e Livoqit”, “ Shtrirja e rrjetit të gazit natyror dhe të kompresuar në komunën e Gjilanit” dhe “Palestra e sporteve </w:t>
      </w:r>
      <w:r w:rsidR="0032713B" w:rsidRPr="00F9275A">
        <w:rPr>
          <w:rFonts w:cs="Times New Roman"/>
          <w:bCs/>
          <w:sz w:val="24"/>
          <w:szCs w:val="24"/>
          <w:bdr w:val="none" w:sz="0" w:space="0" w:color="auto" w:frame="1"/>
          <w:shd w:val="clear" w:color="auto" w:fill="FFFFFF"/>
        </w:rPr>
        <w:t>“</w:t>
      </w:r>
      <w:r w:rsidRPr="00F9275A">
        <w:rPr>
          <w:rFonts w:cs="Times New Roman"/>
          <w:bCs/>
          <w:sz w:val="24"/>
          <w:szCs w:val="24"/>
          <w:bdr w:val="none" w:sz="0" w:space="0" w:color="auto" w:frame="1"/>
          <w:shd w:val="clear" w:color="auto" w:fill="FFFFFF"/>
        </w:rPr>
        <w:t>Bashkim</w:t>
      </w:r>
      <w:r w:rsidR="0032713B" w:rsidRPr="00F9275A">
        <w:rPr>
          <w:rFonts w:cs="Times New Roman"/>
          <w:bCs/>
          <w:sz w:val="24"/>
          <w:szCs w:val="24"/>
          <w:bdr w:val="none" w:sz="0" w:space="0" w:color="auto" w:frame="1"/>
          <w:shd w:val="clear" w:color="auto" w:fill="FFFFFF"/>
        </w:rPr>
        <w:t xml:space="preserve"> </w:t>
      </w:r>
      <w:r w:rsidRPr="00F9275A">
        <w:rPr>
          <w:rFonts w:cs="Times New Roman"/>
          <w:bCs/>
          <w:sz w:val="24"/>
          <w:szCs w:val="24"/>
          <w:bdr w:val="none" w:sz="0" w:space="0" w:color="auto" w:frame="1"/>
          <w:shd w:val="clear" w:color="auto" w:fill="FFFFFF"/>
        </w:rPr>
        <w:t xml:space="preserve">Selishta-Petriti” do të krijojnë mundësi për investime përmes partneritetit publiko-privat për zbatim të projekteve zhvillimore duke e bërë kështu komunën atraktive për investitor vendor dhe të huaj. </w:t>
      </w: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Pas nënshkrimit të marrëveshjes për bashkëpunim gjatë muajit Korrik 2019 ndërmjet Komunës së Gjilanit dhe Qeveris</w:t>
      </w:r>
      <w:r w:rsidR="003B0BF2" w:rsidRPr="00F9275A">
        <w:rPr>
          <w:bCs/>
          <w:bdr w:val="none" w:sz="0" w:space="0" w:color="auto" w:frame="1"/>
          <w:shd w:val="clear" w:color="auto" w:fill="FFFFFF"/>
          <w:lang w:val="sq-AL"/>
        </w:rPr>
        <w:t>ë, g</w:t>
      </w:r>
      <w:r w:rsidRPr="00F9275A">
        <w:rPr>
          <w:bCs/>
          <w:bdr w:val="none" w:sz="0" w:space="0" w:color="auto" w:frame="1"/>
          <w:shd w:val="clear" w:color="auto" w:fill="FFFFFF"/>
          <w:lang w:val="sq-AL"/>
        </w:rPr>
        <w:t>jatë kësaj periudhe është përgatitur një projekt, shkolla në Uglar për intervenim me masa të eficiencës</w:t>
      </w:r>
      <w:r w:rsidR="00F42814" w:rsidRPr="00F9275A">
        <w:rPr>
          <w:bCs/>
          <w:bdr w:val="none" w:sz="0" w:space="0" w:color="auto" w:frame="1"/>
          <w:shd w:val="clear" w:color="auto" w:fill="FFFFFF"/>
          <w:lang w:val="sq-AL"/>
        </w:rPr>
        <w:t xml:space="preserve"> së energjisë dhe  Zvicerane “Sw</w:t>
      </w:r>
      <w:r w:rsidRPr="00F9275A">
        <w:rPr>
          <w:bCs/>
          <w:bdr w:val="none" w:sz="0" w:space="0" w:color="auto" w:frame="1"/>
          <w:shd w:val="clear" w:color="auto" w:fill="FFFFFF"/>
          <w:lang w:val="sq-AL"/>
        </w:rPr>
        <w:t>iss Contact” janë zhvilluar takime me ekspertë ndërkombëtar në fushën e turizmit, ekspertë nga kompanitë franceze si “Geode” dhe “Avione Jaune” ku ven</w:t>
      </w:r>
      <w:r w:rsidR="00F42814" w:rsidRPr="00F9275A">
        <w:rPr>
          <w:bCs/>
          <w:bdr w:val="none" w:sz="0" w:space="0" w:color="auto" w:frame="1"/>
          <w:shd w:val="clear" w:color="auto" w:fill="FFFFFF"/>
          <w:lang w:val="sq-AL"/>
        </w:rPr>
        <w:t>d</w:t>
      </w:r>
      <w:r w:rsidRPr="00F9275A">
        <w:rPr>
          <w:bCs/>
          <w:bdr w:val="none" w:sz="0" w:space="0" w:color="auto" w:frame="1"/>
          <w:shd w:val="clear" w:color="auto" w:fill="FFFFFF"/>
          <w:lang w:val="sq-AL"/>
        </w:rPr>
        <w:t xml:space="preserve"> të përmendet se tashmë janë përfunduar matj</w:t>
      </w:r>
      <w:r w:rsidR="00F42814" w:rsidRPr="00F9275A">
        <w:rPr>
          <w:bCs/>
          <w:bdr w:val="none" w:sz="0" w:space="0" w:color="auto" w:frame="1"/>
          <w:shd w:val="clear" w:color="auto" w:fill="FFFFFF"/>
          <w:lang w:val="sq-AL"/>
        </w:rPr>
        <w:t>et gjeodezike në liqenin e Livoq</w:t>
      </w:r>
      <w:r w:rsidRPr="00F9275A">
        <w:rPr>
          <w:bCs/>
          <w:bdr w:val="none" w:sz="0" w:space="0" w:color="auto" w:frame="1"/>
          <w:shd w:val="clear" w:color="auto" w:fill="FFFFFF"/>
          <w:lang w:val="sq-AL"/>
        </w:rPr>
        <w:t>it</w:t>
      </w:r>
      <w:r w:rsidR="00F42814" w:rsidRPr="00F9275A">
        <w:rPr>
          <w:bCs/>
          <w:bdr w:val="none" w:sz="0" w:space="0" w:color="auto" w:frame="1"/>
          <w:shd w:val="clear" w:color="auto" w:fill="FFFFFF"/>
          <w:lang w:val="sq-AL"/>
        </w:rPr>
        <w:t>,</w:t>
      </w:r>
      <w:r w:rsidRPr="00F9275A">
        <w:rPr>
          <w:bCs/>
          <w:bdr w:val="none" w:sz="0" w:space="0" w:color="auto" w:frame="1"/>
          <w:shd w:val="clear" w:color="auto" w:fill="FFFFFF"/>
          <w:lang w:val="sq-AL"/>
        </w:rPr>
        <w:t xml:space="preserve"> ndërsa studimi i fizibilitetit është në punë në progres dhe pritet të përfundoj</w:t>
      </w:r>
      <w:r w:rsidR="00320C7F" w:rsidRPr="00F9275A">
        <w:rPr>
          <w:bCs/>
          <w:bdr w:val="none" w:sz="0" w:space="0" w:color="auto" w:frame="1"/>
          <w:shd w:val="clear" w:color="auto" w:fill="FFFFFF"/>
          <w:lang w:val="sq-AL"/>
        </w:rPr>
        <w:t>ë</w:t>
      </w:r>
      <w:r w:rsidRPr="00F9275A">
        <w:rPr>
          <w:bCs/>
          <w:bdr w:val="none" w:sz="0" w:space="0" w:color="auto" w:frame="1"/>
          <w:shd w:val="clear" w:color="auto" w:fill="FFFFFF"/>
          <w:lang w:val="sq-AL"/>
        </w:rPr>
        <w:t xml:space="preserve"> deri në fund të këtij viti</w:t>
      </w:r>
      <w:r w:rsidR="00320C7F" w:rsidRPr="00F9275A">
        <w:rPr>
          <w:bCs/>
          <w:bdr w:val="none" w:sz="0" w:space="0" w:color="auto" w:frame="1"/>
          <w:shd w:val="clear" w:color="auto" w:fill="FFFFFF"/>
          <w:lang w:val="sq-AL"/>
        </w:rPr>
        <w:t>,</w:t>
      </w:r>
      <w:r w:rsidRPr="00F9275A">
        <w:rPr>
          <w:bCs/>
          <w:bdr w:val="none" w:sz="0" w:space="0" w:color="auto" w:frame="1"/>
          <w:shd w:val="clear" w:color="auto" w:fill="FFFFFF"/>
          <w:lang w:val="sq-AL"/>
        </w:rPr>
        <w:t xml:space="preserve"> eventualisht në fillim të vitit të ardhshëm. </w:t>
      </w: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Sa i përket projektit PPP “ Rregullimi i infrastrukturës së kompleksit të shkollave të mesme të Gjilanit” , projekt ky i cili ka për qëllim rregullimin, sigurimin, funksionalizimin e hapësirës shkollore dhe ofrimin e shërbimeve të nevojshme për nxënësit dhe personelin</w:t>
      </w:r>
      <w:r w:rsidR="00320C7F" w:rsidRPr="00F9275A">
        <w:rPr>
          <w:bCs/>
          <w:bdr w:val="none" w:sz="0" w:space="0" w:color="auto" w:frame="1"/>
          <w:shd w:val="clear" w:color="auto" w:fill="FFFFFF"/>
          <w:lang w:val="sq-AL"/>
        </w:rPr>
        <w:t>,</w:t>
      </w:r>
      <w:r w:rsidRPr="00F9275A">
        <w:rPr>
          <w:bCs/>
          <w:bdr w:val="none" w:sz="0" w:space="0" w:color="auto" w:frame="1"/>
          <w:shd w:val="clear" w:color="auto" w:fill="FFFFFF"/>
          <w:lang w:val="sq-AL"/>
        </w:rPr>
        <w:t xml:space="preserve"> është në realizim e sipër dhe gjatë këtij viti pritet të përfundojnë të gjitha punët ndërtimore sipas kontratës. Partneri privat “Adea fast food” Sh.p.k ka qenë i hapur për bashkëpunim dhe në kordinim me Ekipin për Menaxhimin e Projektit, DZHE ka dorëzuar me kohë raportin vjetor në Ministrinë e Financave të përgatitur  sipas Direktivës #5 “Mënyra e Raportimit të Autoriteteve Publike tek KPPP”. </w:t>
      </w: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Sa i përket projektit tjetër PPP, Komuna e Gjilanit me datë</w:t>
      </w:r>
      <w:r w:rsidR="00320C7F" w:rsidRPr="00F9275A">
        <w:rPr>
          <w:bCs/>
          <w:bdr w:val="none" w:sz="0" w:space="0" w:color="auto" w:frame="1"/>
          <w:shd w:val="clear" w:color="auto" w:fill="FFFFFF"/>
          <w:lang w:val="sq-AL"/>
        </w:rPr>
        <w:t>n 30 m</w:t>
      </w:r>
      <w:r w:rsidRPr="00F9275A">
        <w:rPr>
          <w:bCs/>
          <w:bdr w:val="none" w:sz="0" w:space="0" w:color="auto" w:frame="1"/>
          <w:shd w:val="clear" w:color="auto" w:fill="FFFFFF"/>
          <w:lang w:val="sq-AL"/>
        </w:rPr>
        <w:t>aj 2019 zyrtarisht ka dërguar Njoftimin për Ndërprerje të Marrëveshjes PPP “Eco-higjiena” sh.p.k për shkëputje të kësaj kontrate si rezultat i mos përmbushjes së obligimeve nga ana e partnerit privat. Tani jemi në proces tranzicioni i cili duhet të përmbyllet deri në fund të kët</w:t>
      </w:r>
      <w:r w:rsidR="00320C7F" w:rsidRPr="00F9275A">
        <w:rPr>
          <w:bCs/>
          <w:bdr w:val="none" w:sz="0" w:space="0" w:color="auto" w:frame="1"/>
          <w:shd w:val="clear" w:color="auto" w:fill="FFFFFF"/>
          <w:lang w:val="sq-AL"/>
        </w:rPr>
        <w:t>i</w:t>
      </w:r>
      <w:r w:rsidRPr="00F9275A">
        <w:rPr>
          <w:bCs/>
          <w:bdr w:val="none" w:sz="0" w:space="0" w:color="auto" w:frame="1"/>
          <w:shd w:val="clear" w:color="auto" w:fill="FFFFFF"/>
          <w:lang w:val="sq-AL"/>
        </w:rPr>
        <w:t xml:space="preserve">j viti.   </w:t>
      </w: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lastRenderedPageBreak/>
        <w:t xml:space="preserve">Drejtoria gjatë periudhave të ndryshme ka realizuar me sukses katër (4) panaire me qëllim të promovimit të bizneseve dhe aktiviteteve të tyre afariste si dhe promovimin e shkathtësive për punë tek të </w:t>
      </w:r>
      <w:r w:rsidR="008F4B34" w:rsidRPr="00F9275A">
        <w:rPr>
          <w:bCs/>
          <w:bdr w:val="none" w:sz="0" w:space="0" w:color="auto" w:frame="1"/>
          <w:shd w:val="clear" w:color="auto" w:fill="FFFFFF"/>
          <w:lang w:val="sq-AL"/>
        </w:rPr>
        <w:t>rinjtë</w:t>
      </w:r>
      <w:r w:rsidRPr="00F9275A">
        <w:rPr>
          <w:bCs/>
          <w:bdr w:val="none" w:sz="0" w:space="0" w:color="auto" w:frame="1"/>
          <w:shd w:val="clear" w:color="auto" w:fill="FFFFFF"/>
          <w:lang w:val="sq-AL"/>
        </w:rPr>
        <w:t xml:space="preserve"> si në vijim:</w:t>
      </w:r>
    </w:p>
    <w:p w:rsidR="001D705F" w:rsidRPr="00F9275A" w:rsidRDefault="001D705F" w:rsidP="00201F1A">
      <w:pPr>
        <w:pStyle w:val="ydp8be69bb2msonormal"/>
        <w:numPr>
          <w:ilvl w:val="0"/>
          <w:numId w:val="8"/>
        </w:numPr>
        <w:spacing w:before="0" w:beforeAutospacing="0" w:after="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 xml:space="preserve">Edicioni i dytë i Panairit të Punës i organizuar në bashkëpunim të ngushtë me Organizatën Qeveritare Gjermane GIZ, MPMS ku kanë marrë pjesë 45 biznese të cilat kanë ofruar rreth 500 vende pune. </w:t>
      </w:r>
    </w:p>
    <w:p w:rsidR="001D705F" w:rsidRPr="00F9275A" w:rsidRDefault="001D705F" w:rsidP="00201F1A">
      <w:pPr>
        <w:pStyle w:val="ydp8be69bb2msonormal"/>
        <w:numPr>
          <w:ilvl w:val="0"/>
          <w:numId w:val="8"/>
        </w:numPr>
        <w:spacing w:before="0" w:beforeAutospacing="0" w:after="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Mi</w:t>
      </w:r>
      <w:r w:rsidR="008F4B34" w:rsidRPr="00F9275A">
        <w:rPr>
          <w:bCs/>
          <w:bdr w:val="none" w:sz="0" w:space="0" w:color="auto" w:frame="1"/>
          <w:shd w:val="clear" w:color="auto" w:fill="FFFFFF"/>
          <w:lang w:val="sq-AL"/>
        </w:rPr>
        <w:t>ni panairi tre ditor në muajin q</w:t>
      </w:r>
      <w:r w:rsidRPr="00F9275A">
        <w:rPr>
          <w:bCs/>
          <w:bdr w:val="none" w:sz="0" w:space="0" w:color="auto" w:frame="1"/>
          <w:shd w:val="clear" w:color="auto" w:fill="FFFFFF"/>
          <w:lang w:val="sq-AL"/>
        </w:rPr>
        <w:t>ershor 2019 me gratë artizane dhe fermerë organizuar në kuadër të aktiviteteve</w:t>
      </w:r>
      <w:r w:rsidR="008F4B34" w:rsidRPr="00F9275A">
        <w:rPr>
          <w:bCs/>
          <w:bdr w:val="none" w:sz="0" w:space="0" w:color="auto" w:frame="1"/>
          <w:shd w:val="clear" w:color="auto" w:fill="FFFFFF"/>
          <w:lang w:val="sq-AL"/>
        </w:rPr>
        <w:t xml:space="preserve"> për shënimin e 20 vjetorit të </w:t>
      </w:r>
      <w:r w:rsidR="000B23A1" w:rsidRPr="00F9275A">
        <w:rPr>
          <w:bCs/>
          <w:bdr w:val="none" w:sz="0" w:space="0" w:color="auto" w:frame="1"/>
          <w:shd w:val="clear" w:color="auto" w:fill="FFFFFF"/>
          <w:lang w:val="sq-AL"/>
        </w:rPr>
        <w:t>ç</w:t>
      </w:r>
      <w:r w:rsidRPr="00F9275A">
        <w:rPr>
          <w:bCs/>
          <w:bdr w:val="none" w:sz="0" w:space="0" w:color="auto" w:frame="1"/>
          <w:shd w:val="clear" w:color="auto" w:fill="FFFFFF"/>
          <w:lang w:val="sq-AL"/>
        </w:rPr>
        <w:t>lirimit të Gjilanit.</w:t>
      </w:r>
    </w:p>
    <w:p w:rsidR="001D705F" w:rsidRPr="00F9275A" w:rsidRDefault="001D705F" w:rsidP="00201F1A">
      <w:pPr>
        <w:pStyle w:val="ydp8be69bb2msonormal"/>
        <w:numPr>
          <w:ilvl w:val="0"/>
          <w:numId w:val="8"/>
        </w:numPr>
        <w:spacing w:before="0" w:beforeAutospacing="0" w:after="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 xml:space="preserve">Panairi “Gratë në biznes” i organizuar në bashkëpunim të ngushtë me MTI  (17-19 Korrik) ku kanë ekspozuar punimet artizanale rreth 30 gra nga komuna e </w:t>
      </w:r>
      <w:r w:rsidR="000B23A1" w:rsidRPr="00F9275A">
        <w:rPr>
          <w:bCs/>
          <w:bdr w:val="none" w:sz="0" w:space="0" w:color="auto" w:frame="1"/>
          <w:shd w:val="clear" w:color="auto" w:fill="FFFFFF"/>
          <w:lang w:val="sq-AL"/>
        </w:rPr>
        <w:t>Gjilanit</w:t>
      </w:r>
      <w:r w:rsidRPr="00F9275A">
        <w:rPr>
          <w:bCs/>
          <w:bdr w:val="none" w:sz="0" w:space="0" w:color="auto" w:frame="1"/>
          <w:shd w:val="clear" w:color="auto" w:fill="FFFFFF"/>
          <w:lang w:val="sq-AL"/>
        </w:rPr>
        <w:t xml:space="preserve"> dhe komunat tjera të Kosovës.</w:t>
      </w:r>
    </w:p>
    <w:p w:rsidR="001D705F" w:rsidRPr="00F9275A" w:rsidRDefault="001D705F" w:rsidP="00201F1A">
      <w:pPr>
        <w:pStyle w:val="ydp8be69bb2msonormal"/>
        <w:numPr>
          <w:ilvl w:val="0"/>
          <w:numId w:val="8"/>
        </w:numPr>
        <w:spacing w:before="0" w:beforeAutospacing="0" w:after="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Panairi Biznesi me konsumatorët i organizuar në bashkëpunim me Gloal Consulting and De</w:t>
      </w:r>
      <w:r w:rsidR="000B23A1" w:rsidRPr="00F9275A">
        <w:rPr>
          <w:bCs/>
          <w:bdr w:val="none" w:sz="0" w:space="0" w:color="auto" w:frame="1"/>
          <w:shd w:val="clear" w:color="auto" w:fill="FFFFFF"/>
          <w:lang w:val="sq-AL"/>
        </w:rPr>
        <w:t>velopment Associate (në muajin s</w:t>
      </w:r>
      <w:r w:rsidRPr="00F9275A">
        <w:rPr>
          <w:bCs/>
          <w:bdr w:val="none" w:sz="0" w:space="0" w:color="auto" w:frame="1"/>
          <w:shd w:val="clear" w:color="auto" w:fill="FFFFFF"/>
          <w:lang w:val="sq-AL"/>
        </w:rPr>
        <w:t>htator 2019) në kuadër të programit “Interdev 2” të UNDP ku kanë marrë pjesë 30 biznese nga komunat si</w:t>
      </w:r>
      <w:r w:rsidR="000B23A1" w:rsidRPr="00F9275A">
        <w:rPr>
          <w:bCs/>
          <w:bdr w:val="none" w:sz="0" w:space="0" w:color="auto" w:frame="1"/>
          <w:shd w:val="clear" w:color="auto" w:fill="FFFFFF"/>
          <w:lang w:val="sq-AL"/>
        </w:rPr>
        <w:t>: Viti, Dragash dhe Shtërpcë</w:t>
      </w:r>
      <w:r w:rsidRPr="00F9275A">
        <w:rPr>
          <w:bCs/>
          <w:bdr w:val="none" w:sz="0" w:space="0" w:color="auto" w:frame="1"/>
          <w:shd w:val="clear" w:color="auto" w:fill="FFFFFF"/>
          <w:lang w:val="sq-AL"/>
        </w:rPr>
        <w:t xml:space="preserve"> të përfshirë në aktivitete të bujqësisë, industrisë ushqimore dhe gastronomi turizëm. </w:t>
      </w:r>
    </w:p>
    <w:p w:rsidR="001D705F" w:rsidRPr="00F9275A" w:rsidRDefault="001D705F" w:rsidP="00201F1A">
      <w:pPr>
        <w:pStyle w:val="ydp8be69bb2msonormal"/>
        <w:spacing w:before="0" w:beforeAutospacing="0" w:after="0" w:afterAutospacing="0" w:line="276" w:lineRule="auto"/>
        <w:jc w:val="both"/>
        <w:rPr>
          <w:lang w:val="sq-AL"/>
        </w:rPr>
      </w:pP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DZHE është përkujd</w:t>
      </w:r>
      <w:r w:rsidR="000B23A1" w:rsidRPr="00F9275A">
        <w:rPr>
          <w:bCs/>
          <w:bdr w:val="none" w:sz="0" w:space="0" w:color="auto" w:frame="1"/>
          <w:shd w:val="clear" w:color="auto" w:fill="FFFFFF"/>
          <w:lang w:val="sq-AL"/>
        </w:rPr>
        <w:t>esur dhe ka bashkëpunuar ngushtë</w:t>
      </w:r>
      <w:r w:rsidRPr="00F9275A">
        <w:rPr>
          <w:bCs/>
          <w:bdr w:val="none" w:sz="0" w:space="0" w:color="auto" w:frame="1"/>
          <w:shd w:val="clear" w:color="auto" w:fill="FFFFFF"/>
          <w:lang w:val="sq-AL"/>
        </w:rPr>
        <w:t xml:space="preserve"> me tri projektet e financuara përmes programit “Fuqizimi i Sektorit Privat” të financuara nga Populli Amerikan përmes Agjencisë së Shteteve të Bashkuara për Zhvillim Ndërkombëtar (USAID) dhe Agjencisë Suedeze për Zhvillim Ndërkombëtar (SIDA). Në kuadër të projektit “Programi i Trajnimit për Vetë-Punësim” i zbatuar nga Help – Hilfe zur Selbsthilfe ka vazhduar dhe është përmbyll procesi i vlerësimit ku nga gjithsej 44 aplikues dhe sipas buxhetit të projektit në dispozicion janë përzgjedh 12 (7 M dhe 5 F) përfitues të cilët do të shpërblehen me grante në formë të pajisjeve.  Gjithashtu në kuadër të projektit tjetër i cili realizohet nga “Klubi i Prodhuesve të Kosovës” gjatë kësaj periudhe kanë përfunduar punën praktike me pagesë 31 </w:t>
      </w:r>
      <w:r w:rsidR="00E42B43" w:rsidRPr="00F9275A">
        <w:rPr>
          <w:bCs/>
          <w:bdr w:val="none" w:sz="0" w:space="0" w:color="auto" w:frame="1"/>
          <w:shd w:val="clear" w:color="auto" w:fill="FFFFFF"/>
          <w:lang w:val="sq-AL"/>
        </w:rPr>
        <w:t xml:space="preserve">të rinj në kompanitë “Fluidi”, </w:t>
      </w:r>
      <w:r w:rsidRPr="00F9275A">
        <w:rPr>
          <w:bCs/>
          <w:bdr w:val="none" w:sz="0" w:space="0" w:color="auto" w:frame="1"/>
          <w:shd w:val="clear" w:color="auto" w:fill="FFFFFF"/>
          <w:lang w:val="sq-AL"/>
        </w:rPr>
        <w:t xml:space="preserve">“Flexograf”, “Menakon”, “Euro model”, “Gandizajn” etj. </w:t>
      </w: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Për më tepër DZHE në bashkëpunim me Klubin e Prodhuesve të Kosovës dhe përfaqësues të bizneseve ka organizuar sesion  informues në lidhje me prezantimin e Pl</w:t>
      </w:r>
      <w:r w:rsidR="00E42B43" w:rsidRPr="00F9275A">
        <w:rPr>
          <w:bCs/>
          <w:bdr w:val="none" w:sz="0" w:space="0" w:color="auto" w:frame="1"/>
          <w:shd w:val="clear" w:color="auto" w:fill="FFFFFF"/>
          <w:lang w:val="sq-AL"/>
        </w:rPr>
        <w:t>atformës “Made in Kosova”. Kjo w</w:t>
      </w:r>
      <w:r w:rsidRPr="00F9275A">
        <w:rPr>
          <w:bCs/>
          <w:bdr w:val="none" w:sz="0" w:space="0" w:color="auto" w:frame="1"/>
          <w:shd w:val="clear" w:color="auto" w:fill="FFFFFF"/>
          <w:lang w:val="sq-AL"/>
        </w:rPr>
        <w:t>eb platformë do të përfshijë të gjitha kompanitë e sektorit të prodhimit dhe shërbimeve në Kosovë me qëllim kryesor promovimin e produkteve dhe shërbimeve  në mbarë botën. Platforma do të jetë një panair i përhershëm online, ku secila kompani do të ketë profilin e vet të kompanisë si dhe do të prezantohen të gjitha produktet e saj.</w:t>
      </w:r>
    </w:p>
    <w:p w:rsidR="001D705F" w:rsidRPr="00F9275A" w:rsidRDefault="001D705F" w:rsidP="00012E71">
      <w:pPr>
        <w:pStyle w:val="NormalWeb"/>
        <w:shd w:val="clear" w:color="auto" w:fill="FFFFFF"/>
        <w:spacing w:before="0" w:beforeAutospacing="0" w:after="254" w:afterAutospacing="0" w:line="276" w:lineRule="auto"/>
        <w:jc w:val="both"/>
        <w:textAlignment w:val="baseline"/>
        <w:rPr>
          <w:bCs/>
          <w:shd w:val="clear" w:color="auto" w:fill="FFFFFF"/>
        </w:rPr>
      </w:pPr>
      <w:r w:rsidRPr="00F9275A">
        <w:rPr>
          <w:bCs/>
          <w:shd w:val="clear" w:color="auto" w:fill="FFFFFF"/>
        </w:rPr>
        <w:t>Projekti tjet</w:t>
      </w:r>
      <w:r w:rsidRPr="00F9275A">
        <w:t xml:space="preserve">ër në kuadër të programit të USAID-it i cili zbatohet nga </w:t>
      </w:r>
      <w:r w:rsidRPr="00F9275A">
        <w:rPr>
          <w:bCs/>
          <w:shd w:val="clear" w:color="auto" w:fill="FFFFFF"/>
        </w:rPr>
        <w:t xml:space="preserve">American University of Kosova (AUK) </w:t>
      </w:r>
      <w:r w:rsidRPr="00F9275A">
        <w:t xml:space="preserve">ka realizuar me sukses </w:t>
      </w:r>
      <w:r w:rsidRPr="00F9275A">
        <w:rPr>
          <w:bCs/>
          <w:shd w:val="clear" w:color="auto" w:fill="FFFFFF"/>
        </w:rPr>
        <w:t>trajnimet në ICT dhe gjuhë gjermane</w:t>
      </w:r>
      <w:r w:rsidRPr="00F9275A">
        <w:t xml:space="preserve"> t</w:t>
      </w:r>
      <w:r w:rsidRPr="00F9275A">
        <w:rPr>
          <w:bCs/>
          <w:shd w:val="clear" w:color="auto" w:fill="FFFFFF"/>
        </w:rPr>
        <w:t xml:space="preserve">ë cilat kanë zgjatur me muaj </w:t>
      </w:r>
      <w:r w:rsidRPr="00F9275A">
        <w:t>ku kan</w:t>
      </w:r>
      <w:r w:rsidRPr="00F9275A">
        <w:rPr>
          <w:bCs/>
          <w:shd w:val="clear" w:color="auto" w:fill="FFFFFF"/>
        </w:rPr>
        <w:t>ë përfituar 60 t</w:t>
      </w:r>
      <w:r w:rsidR="00012E71" w:rsidRPr="00F9275A">
        <w:rPr>
          <w:bCs/>
          <w:shd w:val="clear" w:color="auto" w:fill="FFFFFF"/>
        </w:rPr>
        <w:t xml:space="preserve">ë rinj nga komuna e Gjilanit.  </w:t>
      </w: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 xml:space="preserve">Sa i përket projekteve të financuara nga BE, Programi </w:t>
      </w:r>
      <w:r w:rsidR="006B09D0" w:rsidRPr="00F9275A">
        <w:rPr>
          <w:bCs/>
          <w:bdr w:val="none" w:sz="0" w:space="0" w:color="auto" w:frame="1"/>
          <w:shd w:val="clear" w:color="auto" w:fill="FFFFFF"/>
          <w:lang w:val="sq-AL"/>
        </w:rPr>
        <w:t>IPA BNK ka vazhduar organizimi i</w:t>
      </w:r>
      <w:r w:rsidRPr="00F9275A">
        <w:rPr>
          <w:bCs/>
          <w:bdr w:val="none" w:sz="0" w:space="0" w:color="auto" w:frame="1"/>
          <w:shd w:val="clear" w:color="auto" w:fill="FFFFFF"/>
          <w:lang w:val="sq-AL"/>
        </w:rPr>
        <w:t xml:space="preserve"> një mori trajnimesh ku përfitues ishin 44 ndërmarrëse artizanale gra dhe vajza nga Kosova dhe Maqedonia </w:t>
      </w:r>
      <w:r w:rsidRPr="00F9275A">
        <w:rPr>
          <w:bCs/>
          <w:bdr w:val="none" w:sz="0" w:space="0" w:color="auto" w:frame="1"/>
          <w:shd w:val="clear" w:color="auto" w:fill="FFFFFF"/>
          <w:lang w:val="sq-AL"/>
        </w:rPr>
        <w:lastRenderedPageBreak/>
        <w:t xml:space="preserve">organizuar me temën “"Prodhimi i produkteve artizanale prej materialeve ekologjike dhe paketimi".  Ky trajnim është e organizuar nga Qendra për trajnim dhe resurse për përfaqësim (avokim) - ATRC nga Prishtina,  Shoqata për iniciativa zhvillimore - Zenith, dhe Shoqata e bizneseve dhe konsulentëve – Kreacija në kuadër të projektit "Ndërtim i aftësisë konkurruese përmes bashkëpunimit dhe inovacionit - qasja në tregjet e huaja për artizanate" . Në anën tjetër ka vazhduar trajnimi i 70 grave (dy herë në javë) artizane për punime me “vek” dhe përgatitje të ushqimeve tradicionale nga projekti tjetër i cili realizohet nga OJQ “ Open door” në bashkëpunim me komunën e Gjilanit. </w:t>
      </w: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Në QRB gjatë kësaj periudhe janë regjistruar 392 biznese të reja dhe janë çregjistruar 54 biznese derisa janë regjistruar 666 punëtorë dhe janë çregjistruar 65 . Qendra ka ofruar 2530 shërbime bizneseve në fusha të ndryshme ndërsa 1690 biznese kanë ndërruar certifikatat e biznesit duke u pajisur me të reja sipas ndryshimeve që kanë filluar të aplikohen nga MTI/ARBK. Gjithsej janë përgatitur 219 Procesverbale dhe Ven</w:t>
      </w:r>
      <w:r w:rsidR="00757817" w:rsidRPr="00F9275A">
        <w:rPr>
          <w:bCs/>
          <w:bdr w:val="none" w:sz="0" w:space="0" w:color="auto" w:frame="1"/>
          <w:shd w:val="clear" w:color="auto" w:fill="FFFFFF"/>
          <w:lang w:val="sq-AL"/>
        </w:rPr>
        <w:t>dime për taksë komunale si dhe d</w:t>
      </w:r>
      <w:r w:rsidRPr="00F9275A">
        <w:rPr>
          <w:bCs/>
          <w:bdr w:val="none" w:sz="0" w:space="0" w:color="auto" w:frame="1"/>
          <w:shd w:val="clear" w:color="auto" w:fill="FFFFFF"/>
          <w:lang w:val="sq-AL"/>
        </w:rPr>
        <w:t xml:space="preserve">rejtoria ka trajtuar 32 kërkesa të ndryshme duke respektuar afatet e parapara ligjore. </w:t>
      </w: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Drejtoria vazhdon të bashkëpunoj</w:t>
      </w:r>
      <w:r w:rsidR="00757817" w:rsidRPr="00F9275A">
        <w:rPr>
          <w:bCs/>
          <w:bdr w:val="none" w:sz="0" w:space="0" w:color="auto" w:frame="1"/>
          <w:shd w:val="clear" w:color="auto" w:fill="FFFFFF"/>
          <w:lang w:val="sq-AL"/>
        </w:rPr>
        <w:t>ë</w:t>
      </w:r>
      <w:r w:rsidRPr="00F9275A">
        <w:rPr>
          <w:bCs/>
          <w:bdr w:val="none" w:sz="0" w:space="0" w:color="auto" w:frame="1"/>
          <w:shd w:val="clear" w:color="auto" w:fill="FFFFFF"/>
          <w:lang w:val="sq-AL"/>
        </w:rPr>
        <w:t xml:space="preserve"> ngushtë dhe të koordinohet me Komisionet Komunale të NPL “Tregu”, “Stacioni i Autobusëve” si dhe me të gjithë  akterët relevant në nivel lokal dhe qendror, donator, shoqëri civile, komunitetin e biznesit, me qëllim të arritjes së partneriteteve përmes koordinimit të </w:t>
      </w:r>
      <w:r w:rsidR="00757817" w:rsidRPr="00F9275A">
        <w:rPr>
          <w:bCs/>
          <w:bdr w:val="none" w:sz="0" w:space="0" w:color="auto" w:frame="1"/>
          <w:shd w:val="clear" w:color="auto" w:fill="FFFFFF"/>
          <w:lang w:val="sq-AL"/>
        </w:rPr>
        <w:t>iniciativave</w:t>
      </w:r>
      <w:r w:rsidRPr="00F9275A">
        <w:rPr>
          <w:bCs/>
          <w:bdr w:val="none" w:sz="0" w:space="0" w:color="auto" w:frame="1"/>
          <w:shd w:val="clear" w:color="auto" w:fill="FFFFFF"/>
          <w:lang w:val="sq-AL"/>
        </w:rPr>
        <w:t xml:space="preserve"> dhe aktiviteteve të cilat ndikojnë në përshpejtim dhe zhvillim të qëndrueshëm ekonomik lokal. </w:t>
      </w: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r w:rsidRPr="00F9275A">
        <w:rPr>
          <w:bCs/>
          <w:bdr w:val="none" w:sz="0" w:space="0" w:color="auto" w:frame="1"/>
          <w:shd w:val="clear" w:color="auto" w:fill="FFFFFF"/>
          <w:lang w:val="sq-AL"/>
        </w:rPr>
        <w:t xml:space="preserve">Të hyrat vetanake përmes taksës ndaj biznesit ka shënuar trend pozitiv dhe gjatë kësaj periudhe realizimi ka tejkaluar planifikimin vjetor për 118% duke ju falënderuar përfaqësuesve të bizneseve të cilët ju kanë përgjigj pozitivisht ftesës për pagesë dhe shlyerje të obligimeve ndaj komunës së Gjilanit. </w:t>
      </w:r>
    </w:p>
    <w:p w:rsidR="001D705F" w:rsidRPr="00F9275A" w:rsidRDefault="001D705F" w:rsidP="00201F1A">
      <w:pPr>
        <w:pStyle w:val="ydp8be69bb2msonormal"/>
        <w:spacing w:before="0" w:beforeAutospacing="0" w:after="0" w:afterAutospacing="0" w:line="276" w:lineRule="auto"/>
        <w:jc w:val="both"/>
        <w:rPr>
          <w:bCs/>
          <w:bdr w:val="none" w:sz="0" w:space="0" w:color="auto" w:frame="1"/>
          <w:shd w:val="clear" w:color="auto" w:fill="FFFFFF"/>
          <w:lang w:val="sq-AL"/>
        </w:rPr>
      </w:pPr>
    </w:p>
    <w:p w:rsidR="001D705F" w:rsidRPr="00F9275A" w:rsidRDefault="001D705F" w:rsidP="00201F1A">
      <w:pPr>
        <w:jc w:val="both"/>
        <w:rPr>
          <w:rFonts w:cs="Times New Roman"/>
          <w:bCs/>
          <w:sz w:val="24"/>
          <w:szCs w:val="24"/>
          <w:bdr w:val="none" w:sz="0" w:space="0" w:color="auto" w:frame="1"/>
          <w:shd w:val="clear" w:color="auto" w:fill="FFFFFF"/>
        </w:rPr>
      </w:pPr>
      <w:r w:rsidRPr="00F9275A">
        <w:rPr>
          <w:rFonts w:cs="Times New Roman"/>
          <w:sz w:val="24"/>
          <w:szCs w:val="24"/>
        </w:rPr>
        <w:t>Nga buxheti i p</w:t>
      </w:r>
      <w:r w:rsidR="00282E6D" w:rsidRPr="00F9275A">
        <w:rPr>
          <w:rFonts w:cs="Times New Roman"/>
          <w:bCs/>
          <w:sz w:val="24"/>
          <w:szCs w:val="24"/>
          <w:bdr w:val="none" w:sz="0" w:space="0" w:color="auto" w:frame="1"/>
          <w:shd w:val="clear" w:color="auto" w:fill="FFFFFF"/>
        </w:rPr>
        <w:t>ërgjithshëm i d</w:t>
      </w:r>
      <w:r w:rsidRPr="00F9275A">
        <w:rPr>
          <w:rFonts w:cs="Times New Roman"/>
          <w:bCs/>
          <w:sz w:val="24"/>
          <w:szCs w:val="24"/>
          <w:bdr w:val="none" w:sz="0" w:space="0" w:color="auto" w:frame="1"/>
          <w:shd w:val="clear" w:color="auto" w:fill="FFFFFF"/>
        </w:rPr>
        <w:t>rejtorisë prej 1.330,240.80 Euro g</w:t>
      </w:r>
      <w:r w:rsidRPr="00F9275A">
        <w:rPr>
          <w:rFonts w:cs="Times New Roman"/>
          <w:sz w:val="24"/>
          <w:szCs w:val="24"/>
        </w:rPr>
        <w:t>jat</w:t>
      </w:r>
      <w:r w:rsidRPr="00F9275A">
        <w:rPr>
          <w:rFonts w:cs="Times New Roman"/>
          <w:bCs/>
          <w:sz w:val="24"/>
          <w:szCs w:val="24"/>
          <w:bdr w:val="none" w:sz="0" w:space="0" w:color="auto" w:frame="1"/>
          <w:shd w:val="clear" w:color="auto" w:fill="FFFFFF"/>
        </w:rPr>
        <w:t>ë këtij nën</w:t>
      </w:r>
      <w:r w:rsidR="00282E6D" w:rsidRPr="00F9275A">
        <w:rPr>
          <w:rFonts w:cs="Times New Roman"/>
          <w:bCs/>
          <w:sz w:val="24"/>
          <w:szCs w:val="24"/>
          <w:bdr w:val="none" w:sz="0" w:space="0" w:color="auto" w:frame="1"/>
          <w:shd w:val="clear" w:color="auto" w:fill="FFFFFF"/>
        </w:rPr>
        <w:t>t</w:t>
      </w:r>
      <w:r w:rsidRPr="00F9275A">
        <w:rPr>
          <w:rFonts w:cs="Times New Roman"/>
          <w:bCs/>
          <w:sz w:val="24"/>
          <w:szCs w:val="24"/>
          <w:bdr w:val="none" w:sz="0" w:space="0" w:color="auto" w:frame="1"/>
          <w:shd w:val="clear" w:color="auto" w:fill="FFFFFF"/>
        </w:rPr>
        <w:t>ë mujori të vitit, DZHE ka shpenzuar gjithsej 974,666.30 Euro ose 73.26 %, prej tyre shpenzime për investime kapitale janë gjithsej 837,570.95 Euro ndërsa nga kategoria mallra dhe shërbime janë shpenzuar gjithsej 137, 0</w:t>
      </w:r>
      <w:r w:rsidR="00012E71" w:rsidRPr="00F9275A">
        <w:rPr>
          <w:rFonts w:cs="Times New Roman"/>
          <w:bCs/>
          <w:sz w:val="24"/>
          <w:szCs w:val="24"/>
          <w:bdr w:val="none" w:sz="0" w:space="0" w:color="auto" w:frame="1"/>
          <w:shd w:val="clear" w:color="auto" w:fill="FFFFFF"/>
        </w:rPr>
        <w:t xml:space="preserve">95.35 Euro . </w:t>
      </w:r>
    </w:p>
    <w:p w:rsidR="001D705F" w:rsidRPr="00F9275A" w:rsidRDefault="001D705F" w:rsidP="00201F1A">
      <w:pPr>
        <w:jc w:val="both"/>
        <w:rPr>
          <w:rFonts w:cs="Times New Roman"/>
          <w:b/>
          <w:sz w:val="28"/>
          <w:szCs w:val="28"/>
        </w:rPr>
      </w:pPr>
      <w:r w:rsidRPr="00F9275A">
        <w:rPr>
          <w:rFonts w:cs="Times New Roman"/>
          <w:b/>
          <w:sz w:val="28"/>
          <w:szCs w:val="28"/>
        </w:rPr>
        <w:t>Drejtoria për Mbrojtje dhe Shpëtim</w:t>
      </w:r>
    </w:p>
    <w:p w:rsidR="0069207A" w:rsidRPr="00F9275A" w:rsidRDefault="0069207A" w:rsidP="00201F1A">
      <w:pPr>
        <w:jc w:val="both"/>
        <w:rPr>
          <w:rFonts w:cs="Times New Roman"/>
        </w:rPr>
      </w:pPr>
      <w:r w:rsidRPr="00F9275A">
        <w:rPr>
          <w:rFonts w:cs="Times New Roman"/>
        </w:rPr>
        <w:t xml:space="preserve">     Në kuadër të planit të punës për vitin 2019, Drejtoria për Mbrojtje dhe Shpëtim në periudhën nëntë mujore të vitit 2019 aktivitetin e saj e bazon në këtë planin të cilin e harton në fillim të çdo viti kalendarik. </w:t>
      </w:r>
    </w:p>
    <w:p w:rsidR="0069207A" w:rsidRPr="00F9275A" w:rsidRDefault="0069207A" w:rsidP="00201F1A">
      <w:pPr>
        <w:ind w:firstLine="360"/>
        <w:jc w:val="both"/>
        <w:rPr>
          <w:rFonts w:cs="Times New Roman"/>
        </w:rPr>
      </w:pPr>
      <w:r w:rsidRPr="00F9275A">
        <w:rPr>
          <w:rFonts w:cs="Times New Roman"/>
        </w:rPr>
        <w:t xml:space="preserve">Plani i punës së Drejtorisë për Mbrojtje dhe Shpëtim (DMSH),  mbështetet në rregulloret dhe ligjet në fuqi, si në Ligjin mbi Fatkeqësitë Natyrore dhe Fatkeqësitë Tjera, me nr;04/L-027; Ligjin e Mbrojtjes nga Zjarri nr 04/L-012, Ligjin për Zjarrfikje dhe Shpëtim me nr: 04/L-049, Ligjin përkatës Komunal, </w:t>
      </w:r>
      <w:r w:rsidRPr="00F9275A">
        <w:rPr>
          <w:rFonts w:cs="Times New Roman"/>
        </w:rPr>
        <w:lastRenderedPageBreak/>
        <w:t xml:space="preserve">udhëzimet-rregulloret përkatëse të lëmisë së emergjencave,  të cilat kanë fushëveprimtarinë në menaxhimin e situatave Emergjente duke bërë identifikimin, lajmërimin dhe alarmimin me kohë të situatave të cilat kanë të bëjnë me atakimin e jetës së njerëzve dhe të mirave materiale në Komunën tonë, për të cilën veprimtari ka hartuar edhe plane konkrete si Planin e Vlerësimit të Rrezikut, Planin Operativ Emergjent, plane kontingjente etj. </w:t>
      </w:r>
    </w:p>
    <w:p w:rsidR="0069207A" w:rsidRPr="00F9275A" w:rsidRDefault="0069207A" w:rsidP="00201F1A">
      <w:pPr>
        <w:jc w:val="both"/>
        <w:rPr>
          <w:rFonts w:cs="Times New Roman"/>
        </w:rPr>
      </w:pPr>
    </w:p>
    <w:p w:rsidR="0069207A" w:rsidRPr="00F9275A" w:rsidRDefault="0069207A" w:rsidP="00201F1A">
      <w:pPr>
        <w:ind w:firstLine="360"/>
        <w:jc w:val="both"/>
        <w:rPr>
          <w:rFonts w:cs="Times New Roman"/>
        </w:rPr>
      </w:pPr>
      <w:r w:rsidRPr="00F9275A">
        <w:rPr>
          <w:rFonts w:cs="Times New Roman"/>
        </w:rPr>
        <w:t>Duke u bazuar në përgjegjësitë dhe ligjet në fuqi, DMSH ka marrë masa të nevojshme për parandalimin e fatkeqësive të ndryshme, ku ka përcjellë aktivitetet e subjekteve relevantë duke bërë koordinimin  me këto subjekte, varësisht nga karakteri, lloji i fatkeqësive dhe përmasat e shkallës emergjente.</w:t>
      </w:r>
    </w:p>
    <w:p w:rsidR="0069207A" w:rsidRPr="00F9275A" w:rsidRDefault="0069207A" w:rsidP="00201F1A">
      <w:pPr>
        <w:ind w:firstLine="360"/>
        <w:jc w:val="both"/>
        <w:rPr>
          <w:rFonts w:cs="Times New Roman"/>
        </w:rPr>
      </w:pPr>
      <w:r w:rsidRPr="00F9275A">
        <w:rPr>
          <w:rFonts w:cs="Times New Roman"/>
        </w:rPr>
        <w:t>Puna e DMSH, është në m’ varësi nga faktorët e ndryshëm natyror por edhe faktorëve tjerë njerëzor e teknologjik, andaj aktivitetet e DMSH janë sipas intensitetit të këtyre faktorëve që cekëm më lartë dhe faktorëve të tjerë që përcaktohen nga kushtet e përgjithshme shoqërore dhe klimatike.</w:t>
      </w:r>
    </w:p>
    <w:p w:rsidR="0069207A" w:rsidRPr="00F9275A" w:rsidRDefault="0069207A" w:rsidP="00201F1A">
      <w:pPr>
        <w:ind w:firstLine="360"/>
        <w:jc w:val="both"/>
        <w:rPr>
          <w:rFonts w:cs="Times New Roman"/>
        </w:rPr>
      </w:pPr>
      <w:r w:rsidRPr="00F9275A">
        <w:rPr>
          <w:rFonts w:cs="Times New Roman"/>
        </w:rPr>
        <w:t>Në kuadër të tërë kësaj, do ta paraqesim raportin sipas kronologjisë së aktiviteteve të zhvilluara për nëntë mujorin e këtij viti:</w:t>
      </w:r>
    </w:p>
    <w:p w:rsidR="0069207A" w:rsidRPr="00F9275A" w:rsidRDefault="0069207A" w:rsidP="00201F1A">
      <w:pPr>
        <w:pStyle w:val="ListParagraph"/>
        <w:numPr>
          <w:ilvl w:val="0"/>
          <w:numId w:val="9"/>
        </w:numPr>
        <w:ind w:left="360"/>
        <w:jc w:val="both"/>
        <w:rPr>
          <w:sz w:val="24"/>
          <w:szCs w:val="24"/>
        </w:rPr>
      </w:pPr>
      <w:r w:rsidRPr="00F9275A">
        <w:rPr>
          <w:sz w:val="24"/>
          <w:szCs w:val="24"/>
        </w:rPr>
        <w:t>Në këtë vit është filluar me hartimin e planit të punës për vitin 2019. Në bazë të kësaj, me kërkesë të AME-së, është hartuar edhe lista e trajnimeve të nevojshme të zyrtarëve me qëllim të ngritjes profesionale të shërbimit të zjarrfikjes. Në këtë vit si rezultat i angazhimit të madh të Akademisë në Vushtrri, trajnimet nuk janë mbajtur me kohë, por që në fund të këtij nëntë mujori,  është duke u trajnuar grupi i parë i Personelit Profesional te Zjarrfikësve dhe Vullnetarët nga Shoqata e Zjarrfikësve në Gjilan.</w:t>
      </w:r>
    </w:p>
    <w:p w:rsidR="0069207A" w:rsidRPr="00F9275A" w:rsidRDefault="0069207A" w:rsidP="00201F1A">
      <w:pPr>
        <w:pStyle w:val="ListParagraph"/>
        <w:ind w:left="360"/>
        <w:jc w:val="both"/>
        <w:rPr>
          <w:sz w:val="24"/>
          <w:szCs w:val="24"/>
        </w:rPr>
      </w:pPr>
    </w:p>
    <w:p w:rsidR="0069207A" w:rsidRPr="00F9275A" w:rsidRDefault="0069207A" w:rsidP="00201F1A">
      <w:pPr>
        <w:pStyle w:val="ListParagraph"/>
        <w:numPr>
          <w:ilvl w:val="0"/>
          <w:numId w:val="9"/>
        </w:numPr>
        <w:spacing w:after="0"/>
        <w:ind w:left="360"/>
        <w:jc w:val="both"/>
        <w:rPr>
          <w:sz w:val="24"/>
          <w:szCs w:val="24"/>
        </w:rPr>
      </w:pPr>
      <w:r w:rsidRPr="00F9275A">
        <w:rPr>
          <w:sz w:val="24"/>
          <w:szCs w:val="24"/>
        </w:rPr>
        <w:t>Në këtë periudhë  DMSH, ka marrë masa e nevojshme për parandalimin e fatkeqësive të ndryshme si dhe ka përcjellë aktivitetet e subjekteve relevante duke bërë koordinimin  me to varësisht nga karakteri, lloji dhe përmasat e fatkeqësisë.</w:t>
      </w:r>
    </w:p>
    <w:p w:rsidR="0069207A" w:rsidRPr="00F9275A" w:rsidRDefault="0069207A" w:rsidP="00201F1A">
      <w:pPr>
        <w:ind w:left="360" w:hanging="360"/>
        <w:jc w:val="both"/>
      </w:pPr>
    </w:p>
    <w:p w:rsidR="0069207A" w:rsidRPr="00F9275A" w:rsidRDefault="0069207A" w:rsidP="00201F1A">
      <w:pPr>
        <w:pStyle w:val="ListParagraph"/>
        <w:numPr>
          <w:ilvl w:val="0"/>
          <w:numId w:val="9"/>
        </w:numPr>
        <w:ind w:left="360"/>
        <w:jc w:val="both"/>
        <w:rPr>
          <w:sz w:val="24"/>
          <w:szCs w:val="24"/>
        </w:rPr>
      </w:pPr>
      <w:r w:rsidRPr="00F9275A">
        <w:rPr>
          <w:sz w:val="24"/>
          <w:szCs w:val="24"/>
        </w:rPr>
        <w:t xml:space="preserve">Në bashkëpunim me Zyrën  e Kryetarit, Drejtorinë e Shërbimeve Publike dhe të gjithë faktorët  tjerë përkatës,  përgjatë këtij nëntë mujori, janë koordinuar aktivitetet e ndryshme në intervenime të përbashkëta në dalje në ndihmë qytetarëve për eliminimin e rrezikut nga zjarret, vërshimeve, stuhive dhe rreziqeve nga fatkeqësitë të tjera. </w:t>
      </w:r>
    </w:p>
    <w:p w:rsidR="0069207A" w:rsidRPr="00F9275A" w:rsidRDefault="0069207A" w:rsidP="00201F1A">
      <w:pPr>
        <w:pStyle w:val="ListParagraph"/>
        <w:rPr>
          <w:sz w:val="24"/>
          <w:szCs w:val="24"/>
        </w:rPr>
      </w:pPr>
    </w:p>
    <w:p w:rsidR="0069207A" w:rsidRPr="00F9275A" w:rsidRDefault="0069207A" w:rsidP="00201F1A">
      <w:pPr>
        <w:pStyle w:val="ListParagraph"/>
        <w:numPr>
          <w:ilvl w:val="0"/>
          <w:numId w:val="9"/>
        </w:numPr>
        <w:ind w:left="360"/>
        <w:jc w:val="both"/>
        <w:rPr>
          <w:sz w:val="24"/>
          <w:szCs w:val="24"/>
        </w:rPr>
      </w:pPr>
      <w:r w:rsidRPr="00F9275A">
        <w:rPr>
          <w:sz w:val="24"/>
          <w:szCs w:val="24"/>
        </w:rPr>
        <w:t xml:space="preserve">Me 7 mars 2019, rreth orës 14:10, Komuna e Gjilanit kishte një fatkeqësi komunikacioni me fatalitet, me shumë të lënduar dhe dëme materiale. Automjeti Kamion tipi Scania me ngarkesë ujë të pijshëm, është dalë nga kontrolli si pasojë e mos funksionimit të frenave në fillim të rrugës “Idriz Seferi” dhe ka përshkuar të gjithë rrugën deri tek rrethi në qendër të qytet tek Hotel “Kristal”. Si pasojë e kësaj fatkeqësie në komunikacion, kishim një qytetar të vdekur, 21 kanë marrë lëndime të rënda dhe të lehta, të cilët janë dërguar me urgjencë në Spitalin </w:t>
      </w:r>
      <w:r w:rsidRPr="00F9275A">
        <w:rPr>
          <w:sz w:val="24"/>
          <w:szCs w:val="24"/>
        </w:rPr>
        <w:lastRenderedPageBreak/>
        <w:t xml:space="preserve">Regjional në Gjilan dhe tre prej tyre janë dërguar në QKUK. Dëme materiale kanë qenë 11 vetura të dëmtuara, dy shtylla elektrike, dy drunjë, një City Light i reklamave, katër tabela trafiku etj. Pas aksidentit, në vend të ngjarjes kanë dalë menjëherë të gjitha ekipet komunale emergjente nën mbikëqyrjen e tërësishme të shtabit të emergjencave të udhëhequr nga Kryetari i komunës z.Lutfi Hazri, ku kjo fatkeqësi është menaxhuar me përgjegjësi të lartë profesionale. </w:t>
      </w:r>
    </w:p>
    <w:p w:rsidR="0069207A" w:rsidRPr="00F9275A" w:rsidRDefault="0069207A" w:rsidP="00201F1A">
      <w:pPr>
        <w:pStyle w:val="ListParagraph"/>
        <w:ind w:left="360" w:hanging="360"/>
        <w:jc w:val="both"/>
        <w:rPr>
          <w:sz w:val="24"/>
          <w:szCs w:val="24"/>
        </w:rPr>
      </w:pPr>
    </w:p>
    <w:p w:rsidR="0069207A" w:rsidRPr="00F9275A" w:rsidRDefault="0069207A" w:rsidP="00201F1A">
      <w:pPr>
        <w:pStyle w:val="ListParagraph"/>
        <w:numPr>
          <w:ilvl w:val="0"/>
          <w:numId w:val="9"/>
        </w:numPr>
        <w:ind w:left="360"/>
        <w:jc w:val="both"/>
        <w:rPr>
          <w:sz w:val="24"/>
          <w:szCs w:val="24"/>
        </w:rPr>
      </w:pPr>
      <w:r w:rsidRPr="00F9275A">
        <w:rPr>
          <w:sz w:val="24"/>
          <w:szCs w:val="24"/>
        </w:rPr>
        <w:t>DMSH, në këtë nëntë mujor, ka vazhduar të identifikoi objektet të cilat paraqesin rreziqe të ndryshme për qytetarët. Objekte të tilla janë për shkak të vjetërsisë dhe mos mirëmbajtjes së tyre, si dhe objekte të pa banuara që nga paslufta si në rastin  në Lagjen “Avdulla Presheva”, gjithashtu disa objekte Institucionale në qytet e rrethinë dhe objekte private sipas kërkesave të vetë qytetarëve.</w:t>
      </w:r>
    </w:p>
    <w:p w:rsidR="0069207A" w:rsidRPr="00F9275A" w:rsidRDefault="0069207A" w:rsidP="00201F1A">
      <w:pPr>
        <w:pStyle w:val="ListParagraph"/>
        <w:rPr>
          <w:sz w:val="24"/>
          <w:szCs w:val="24"/>
        </w:rPr>
      </w:pPr>
    </w:p>
    <w:p w:rsidR="0069207A" w:rsidRPr="00F9275A" w:rsidRDefault="0069207A" w:rsidP="00201F1A">
      <w:pPr>
        <w:pStyle w:val="ListParagraph"/>
        <w:numPr>
          <w:ilvl w:val="0"/>
          <w:numId w:val="9"/>
        </w:numPr>
        <w:ind w:left="360"/>
        <w:jc w:val="both"/>
        <w:rPr>
          <w:sz w:val="24"/>
          <w:szCs w:val="24"/>
        </w:rPr>
      </w:pPr>
      <w:r w:rsidRPr="00F9275A">
        <w:rPr>
          <w:sz w:val="24"/>
          <w:szCs w:val="24"/>
        </w:rPr>
        <w:t>Ky fillim vit, në vazhdimësi deri më tani është karakterizuar me zjarre të  hershme në mungesë të të reshurave, e sidomos në periudhën shkurt (62 zjarre) dhe mars (117 zjarre) të këtij viti, kemi pasur rritje të intervenimeve në shuarjen e zjarreve. Pas tremujorit të parë ne kemi marrë masat e duhura në ngritjen e gatishmërisë me zyrtarët e DMSH, Njësisë Profesionale të Zjarrfikëseve, ku kemi mbajtur disa takime me faktorët Komunal Emergjent: si me Policinë e Kosovë, Zyrën operative Emergjente 112, Inspektoratin e Zjarrfikjes së AME, zyrtarët e Pylltarisë, ku jemi dakorduar në marrjen e masave të duhura dhe në vazhdimësi kemi vazhduar bashkëpunimin mes këtyre Institucioneve.</w:t>
      </w:r>
    </w:p>
    <w:p w:rsidR="0069207A" w:rsidRPr="00F9275A" w:rsidRDefault="0069207A" w:rsidP="00201F1A">
      <w:pPr>
        <w:pStyle w:val="ListParagraph"/>
        <w:ind w:left="360" w:hanging="360"/>
        <w:rPr>
          <w:color w:val="FF0000"/>
          <w:sz w:val="24"/>
          <w:szCs w:val="24"/>
        </w:rPr>
      </w:pPr>
    </w:p>
    <w:p w:rsidR="0069207A" w:rsidRPr="00F9275A" w:rsidRDefault="0069207A" w:rsidP="00201F1A">
      <w:pPr>
        <w:pStyle w:val="ListParagraph"/>
        <w:numPr>
          <w:ilvl w:val="0"/>
          <w:numId w:val="9"/>
        </w:numPr>
        <w:ind w:left="360"/>
        <w:jc w:val="both"/>
        <w:rPr>
          <w:sz w:val="24"/>
          <w:szCs w:val="24"/>
        </w:rPr>
      </w:pPr>
      <w:r w:rsidRPr="00F9275A">
        <w:rPr>
          <w:sz w:val="24"/>
          <w:szCs w:val="24"/>
        </w:rPr>
        <w:t>Pas këtyre masave që kemi marrë, kemi bërë një fushat vetëdijesuese për qytetarët përmes njoftimeve të përgjithshme, si: komunikimit të drejtpërdrejt me qytetarë, këshillave të lagjeve dhe fshatrave, postareve, mediave elektronike dhe rrjeteve sociale me qëllim të njoftimit dhe të vetëdijesimit të qytetarëve në parandalimin e zjarreve fushore dhe pyjore. Si rezultat i këtyre masave, gjate sezonit të nxehtë veror, përkundër temperaturave shumë të larta, ne kemi pasur rënie të dukshme të zjarreve malore dhe atyre fushore në muajt: korrik (38 zjarre), gusht (63 zjarre), ku këto zjarre janë intervenime të ndryshme dhe shumë pak fushore dhe asnjë malore. Kemi pasur bashkëpunim dhe koordinim të mirë mes institucioneve, gjithashtu edhe vetëdijesimi dhe kujdesi i vetë qytetarëve në parandalimin e zjarreve.</w:t>
      </w:r>
    </w:p>
    <w:p w:rsidR="0069207A" w:rsidRPr="00F9275A" w:rsidRDefault="0069207A" w:rsidP="00201F1A">
      <w:pPr>
        <w:pStyle w:val="ListParagraph"/>
        <w:rPr>
          <w:sz w:val="24"/>
          <w:szCs w:val="24"/>
        </w:rPr>
      </w:pPr>
    </w:p>
    <w:p w:rsidR="0069207A" w:rsidRPr="00F9275A" w:rsidRDefault="0069207A" w:rsidP="00201F1A">
      <w:pPr>
        <w:pStyle w:val="ListParagraph"/>
        <w:numPr>
          <w:ilvl w:val="0"/>
          <w:numId w:val="9"/>
        </w:numPr>
        <w:ind w:left="360"/>
        <w:jc w:val="both"/>
        <w:rPr>
          <w:sz w:val="24"/>
          <w:szCs w:val="24"/>
        </w:rPr>
      </w:pPr>
      <w:r w:rsidRPr="00F9275A">
        <w:rPr>
          <w:sz w:val="24"/>
          <w:szCs w:val="24"/>
        </w:rPr>
        <w:t xml:space="preserve">Në fillim të këtij nëntëmujori, DMSH ka sjellë  një donacion shumë me rëndësi nga Zvicra përmes Rotary Club Gjilani. Donacioni është Kamion për Intervenime të ndryshme Teknike për Shërbimin e Zjarrfikjes dhe Shpëtimit në Gjilan. Ky ka një gjenerator elektrik që jep rrymë 30 km/h, reflektor për ndriçim 4000 wat dritë dhe shumë pajisje tjera për intervenime të ndryshme. </w:t>
      </w:r>
    </w:p>
    <w:p w:rsidR="0069207A" w:rsidRPr="00F9275A" w:rsidRDefault="0069207A" w:rsidP="00201F1A">
      <w:pPr>
        <w:pStyle w:val="ListParagraph"/>
        <w:rPr>
          <w:sz w:val="24"/>
          <w:szCs w:val="24"/>
        </w:rPr>
      </w:pPr>
    </w:p>
    <w:p w:rsidR="0069207A" w:rsidRPr="00F9275A" w:rsidRDefault="0069207A" w:rsidP="00201F1A">
      <w:pPr>
        <w:pStyle w:val="ListParagraph"/>
        <w:numPr>
          <w:ilvl w:val="0"/>
          <w:numId w:val="9"/>
        </w:numPr>
        <w:ind w:left="360"/>
        <w:jc w:val="both"/>
        <w:rPr>
          <w:sz w:val="24"/>
          <w:szCs w:val="24"/>
        </w:rPr>
      </w:pPr>
      <w:r w:rsidRPr="00F9275A">
        <w:rPr>
          <w:sz w:val="24"/>
          <w:szCs w:val="24"/>
        </w:rPr>
        <w:lastRenderedPageBreak/>
        <w:t>Në bashkëpunim me AME-në, është mbajtur simulim një ditor për tërmetet me mjetin profesional simulues për tërmete në hapësirat e oborrit të shkollës fillore “Selami Hallaqi”, me çka kanë marrë përvojën e duhur mbi 400 nxënës të shkollave të komunës sonë.</w:t>
      </w:r>
    </w:p>
    <w:p w:rsidR="0069207A" w:rsidRPr="00F9275A" w:rsidRDefault="0069207A" w:rsidP="00201F1A">
      <w:pPr>
        <w:pStyle w:val="ListParagraph"/>
        <w:ind w:left="360" w:hanging="360"/>
        <w:jc w:val="both"/>
        <w:rPr>
          <w:sz w:val="24"/>
          <w:szCs w:val="24"/>
        </w:rPr>
      </w:pPr>
    </w:p>
    <w:p w:rsidR="0069207A" w:rsidRPr="00F9275A" w:rsidRDefault="0069207A" w:rsidP="00201F1A">
      <w:pPr>
        <w:pStyle w:val="ListParagraph"/>
        <w:numPr>
          <w:ilvl w:val="0"/>
          <w:numId w:val="9"/>
        </w:numPr>
        <w:ind w:left="360"/>
        <w:jc w:val="both"/>
        <w:rPr>
          <w:sz w:val="24"/>
          <w:szCs w:val="24"/>
        </w:rPr>
      </w:pPr>
      <w:r w:rsidRPr="00F9275A">
        <w:rPr>
          <w:sz w:val="24"/>
          <w:szCs w:val="24"/>
        </w:rPr>
        <w:t>Njësinë profesionale të Zjarrfikësve e kemi furnizuar me tri pompa profesionale të ajrit të llojit STIHL Br 600 për fikjen e zjarreve, të cilat shërbejnë dhe lehtësojnë punën në fikjen e zjarreve malore dhe fushore.</w:t>
      </w:r>
    </w:p>
    <w:p w:rsidR="0069207A" w:rsidRPr="00F9275A" w:rsidRDefault="0069207A" w:rsidP="00201F1A">
      <w:pPr>
        <w:pStyle w:val="ListParagraph"/>
        <w:ind w:left="360" w:hanging="360"/>
        <w:rPr>
          <w:sz w:val="24"/>
          <w:szCs w:val="24"/>
        </w:rPr>
      </w:pPr>
    </w:p>
    <w:p w:rsidR="0069207A" w:rsidRPr="00F9275A" w:rsidRDefault="0069207A" w:rsidP="00201F1A">
      <w:pPr>
        <w:pStyle w:val="ListParagraph"/>
        <w:numPr>
          <w:ilvl w:val="0"/>
          <w:numId w:val="9"/>
        </w:numPr>
        <w:ind w:left="360"/>
        <w:jc w:val="both"/>
        <w:rPr>
          <w:sz w:val="24"/>
          <w:szCs w:val="24"/>
        </w:rPr>
      </w:pPr>
      <w:r w:rsidRPr="00F9275A">
        <w:rPr>
          <w:sz w:val="24"/>
          <w:szCs w:val="24"/>
        </w:rPr>
        <w:t xml:space="preserve">Me kërkesë të Drejtorisë së DMSH-së, në bashkëpunim me Kompaninë “Hidromorava”, është krijuar grupi i përbashkët punues, në Hartimin e Projektit te Hidrantëve Publik. Si pjesë e parë e këtij grupi profesional të punës, është arritur të aftësohen shtatë pika furnizuese të Hidrantëve në qytetin tonë të cilët më herët kanë qenë jashtë funksionit. </w:t>
      </w:r>
    </w:p>
    <w:p w:rsidR="0069207A" w:rsidRPr="00F9275A" w:rsidRDefault="0069207A" w:rsidP="00201F1A">
      <w:pPr>
        <w:pStyle w:val="ListParagraph"/>
        <w:ind w:left="360" w:hanging="360"/>
        <w:rPr>
          <w:sz w:val="24"/>
          <w:szCs w:val="24"/>
        </w:rPr>
      </w:pPr>
    </w:p>
    <w:p w:rsidR="0069207A" w:rsidRPr="00F9275A" w:rsidRDefault="0069207A" w:rsidP="00201F1A">
      <w:pPr>
        <w:pStyle w:val="ListParagraph"/>
        <w:numPr>
          <w:ilvl w:val="0"/>
          <w:numId w:val="9"/>
        </w:numPr>
        <w:ind w:left="360"/>
        <w:jc w:val="both"/>
        <w:rPr>
          <w:sz w:val="24"/>
          <w:szCs w:val="24"/>
        </w:rPr>
      </w:pPr>
      <w:r w:rsidRPr="00F9275A">
        <w:rPr>
          <w:sz w:val="24"/>
          <w:szCs w:val="24"/>
        </w:rPr>
        <w:t>Për shkak të thatësisë dhe mungesës së ujit në disa pjesë të qytetit, në bazë të situatës dhe gjendjes së krijuar, DMSH ka hartuar Planin Kontingjent për përballimin dhe Menaxhimin e  Mungesës së ujit të Pijshëm-Thatësirës, i cili është dorëzuar me kohë zyrës së Kryetarit.</w:t>
      </w:r>
    </w:p>
    <w:p w:rsidR="0069207A" w:rsidRPr="00F9275A" w:rsidRDefault="0069207A" w:rsidP="00201F1A">
      <w:pPr>
        <w:pStyle w:val="ListParagraph"/>
        <w:ind w:left="360"/>
        <w:jc w:val="both"/>
        <w:rPr>
          <w:sz w:val="24"/>
          <w:szCs w:val="24"/>
        </w:rPr>
      </w:pPr>
    </w:p>
    <w:p w:rsidR="0069207A" w:rsidRPr="00F9275A" w:rsidRDefault="0069207A" w:rsidP="00201F1A">
      <w:pPr>
        <w:pStyle w:val="ListParagraph"/>
        <w:numPr>
          <w:ilvl w:val="0"/>
          <w:numId w:val="9"/>
        </w:numPr>
        <w:ind w:left="360"/>
        <w:jc w:val="both"/>
        <w:rPr>
          <w:sz w:val="24"/>
          <w:szCs w:val="24"/>
        </w:rPr>
      </w:pPr>
      <w:r w:rsidRPr="00F9275A">
        <w:rPr>
          <w:sz w:val="24"/>
          <w:szCs w:val="24"/>
        </w:rPr>
        <w:t xml:space="preserve">Gjithashtu, DMSH ka hartuar dokumentin për sigurim të Objekteve që menaxhohen nga Komuna e Gjilanit, të cilën e ka dorëzuar në zyrën e Kryetarit dhe zyrën e Prokurimit. </w:t>
      </w:r>
    </w:p>
    <w:p w:rsidR="0069207A" w:rsidRPr="00F9275A" w:rsidRDefault="0069207A" w:rsidP="00201F1A">
      <w:pPr>
        <w:pStyle w:val="ListParagraph"/>
        <w:ind w:left="360" w:hanging="360"/>
        <w:jc w:val="both"/>
        <w:rPr>
          <w:color w:val="FF0000"/>
          <w:sz w:val="24"/>
          <w:szCs w:val="24"/>
        </w:rPr>
      </w:pPr>
    </w:p>
    <w:p w:rsidR="0069207A" w:rsidRPr="00F9275A" w:rsidRDefault="0069207A" w:rsidP="00201F1A">
      <w:pPr>
        <w:pStyle w:val="ListParagraph"/>
        <w:numPr>
          <w:ilvl w:val="0"/>
          <w:numId w:val="9"/>
        </w:numPr>
        <w:ind w:left="360"/>
        <w:jc w:val="both"/>
        <w:rPr>
          <w:sz w:val="24"/>
          <w:szCs w:val="24"/>
        </w:rPr>
      </w:pPr>
      <w:r w:rsidRPr="00F9275A">
        <w:rPr>
          <w:sz w:val="24"/>
          <w:szCs w:val="24"/>
        </w:rPr>
        <w:t>Jemi angazhuar në identifikimin e familjeve në nevojë për banim social përmes zyrtarit të DMSH-së, në Komisionin e formuar nga Kryetari i Komunës.</w:t>
      </w:r>
    </w:p>
    <w:p w:rsidR="0069207A" w:rsidRPr="00F9275A" w:rsidRDefault="0069207A" w:rsidP="00201F1A">
      <w:pPr>
        <w:pStyle w:val="ListParagraph"/>
        <w:numPr>
          <w:ilvl w:val="0"/>
          <w:numId w:val="9"/>
        </w:numPr>
        <w:ind w:left="360"/>
        <w:jc w:val="both"/>
        <w:rPr>
          <w:sz w:val="24"/>
          <w:szCs w:val="24"/>
        </w:rPr>
      </w:pPr>
      <w:r w:rsidRPr="00F9275A">
        <w:rPr>
          <w:sz w:val="24"/>
          <w:szCs w:val="24"/>
        </w:rPr>
        <w:t xml:space="preserve">Gjithashtu DMSH, përmes zyrtarit është angazhuar dhe kemi marrë pjesë në Komisionin për dezinfektimin, dezinsektimin dhe deratizim (DDD) të objekteve dhe hapësirave publike i krijuar nga zyra e Kryetarit. </w:t>
      </w:r>
    </w:p>
    <w:p w:rsidR="0069207A" w:rsidRPr="00F9275A" w:rsidRDefault="0069207A" w:rsidP="00201F1A">
      <w:pPr>
        <w:pStyle w:val="ListParagraph"/>
        <w:ind w:left="360"/>
        <w:jc w:val="both"/>
        <w:rPr>
          <w:sz w:val="24"/>
          <w:szCs w:val="24"/>
        </w:rPr>
      </w:pPr>
    </w:p>
    <w:p w:rsidR="0069207A" w:rsidRPr="00F9275A" w:rsidRDefault="0069207A" w:rsidP="00201F1A">
      <w:pPr>
        <w:pStyle w:val="ListParagraph"/>
        <w:numPr>
          <w:ilvl w:val="0"/>
          <w:numId w:val="9"/>
        </w:numPr>
        <w:ind w:left="360"/>
        <w:jc w:val="both"/>
        <w:rPr>
          <w:sz w:val="24"/>
          <w:szCs w:val="24"/>
        </w:rPr>
      </w:pPr>
      <w:r w:rsidRPr="00F9275A">
        <w:rPr>
          <w:sz w:val="24"/>
          <w:szCs w:val="24"/>
        </w:rPr>
        <w:t>Janë implementuar më shumë se 100 aktivitete të ndryshme në kuadër të drejtorisë të evidentuar në librin zyrtar të protokollit si: kërkesa, përgjigje, procesverbale, propozime, rekomandime, vërtetime, autorizime etj.</w:t>
      </w:r>
    </w:p>
    <w:p w:rsidR="0069207A" w:rsidRPr="00F9275A" w:rsidRDefault="0069207A" w:rsidP="00201F1A">
      <w:pPr>
        <w:pStyle w:val="ListParagraph"/>
        <w:ind w:left="360" w:hanging="360"/>
        <w:rPr>
          <w:sz w:val="24"/>
          <w:szCs w:val="24"/>
        </w:rPr>
      </w:pPr>
    </w:p>
    <w:p w:rsidR="0069207A" w:rsidRPr="00F9275A" w:rsidRDefault="0069207A" w:rsidP="00201F1A">
      <w:pPr>
        <w:pStyle w:val="ListParagraph"/>
        <w:numPr>
          <w:ilvl w:val="0"/>
          <w:numId w:val="9"/>
        </w:numPr>
        <w:ind w:left="360"/>
        <w:jc w:val="both"/>
        <w:rPr>
          <w:sz w:val="24"/>
          <w:szCs w:val="24"/>
        </w:rPr>
      </w:pPr>
      <w:r w:rsidRPr="00F9275A">
        <w:rPr>
          <w:sz w:val="24"/>
          <w:szCs w:val="24"/>
        </w:rPr>
        <w:t>Nga raporti i nëntë mujor i Intervenimeve në Njësinë Profesionale të Zjarrfikjes dhe Shpëtimit (NjPZSh) për këtë periudhë janar-shtator 2019, kemi 414 intervenime në zjarre të ndryshme, 50 intervenime teknike, 16 shërbime të ndryshme, 8 lajmërime të rrejshme, 7 vërshime, gjithsejtë deri më tani janë 495 dalje ose intervenime të përgjithshme nga NjPZSh.</w:t>
      </w:r>
    </w:p>
    <w:p w:rsidR="0069207A" w:rsidRPr="00F9275A" w:rsidRDefault="0069207A" w:rsidP="00201F1A">
      <w:pPr>
        <w:pStyle w:val="ListParagraph"/>
        <w:ind w:left="360" w:hanging="360"/>
        <w:rPr>
          <w:sz w:val="24"/>
          <w:szCs w:val="24"/>
        </w:rPr>
      </w:pPr>
    </w:p>
    <w:p w:rsidR="001D705F" w:rsidRPr="00F9275A" w:rsidRDefault="0069207A" w:rsidP="00201F1A">
      <w:pPr>
        <w:pStyle w:val="ListParagraph"/>
        <w:numPr>
          <w:ilvl w:val="0"/>
          <w:numId w:val="9"/>
        </w:numPr>
        <w:ind w:left="360"/>
        <w:jc w:val="both"/>
        <w:rPr>
          <w:sz w:val="24"/>
          <w:szCs w:val="24"/>
        </w:rPr>
      </w:pPr>
      <w:r w:rsidRPr="00F9275A">
        <w:rPr>
          <w:sz w:val="24"/>
          <w:szCs w:val="24"/>
        </w:rPr>
        <w:t xml:space="preserve">Nga raporti nëntë mujorë i Inspektoratit për parandalimin e zjarreve, për këtë periudhë  nëntë mujore ( janar-shtator 2019) janë kryer inspektime të rregullta </w:t>
      </w:r>
      <w:r w:rsidRPr="00F9275A">
        <w:rPr>
          <w:bCs/>
          <w:sz w:val="24"/>
          <w:szCs w:val="24"/>
        </w:rPr>
        <w:t xml:space="preserve">me ç‘rast janë hartuar procesverbale dhe vendime, gjithashtu janë lëshuar, </w:t>
      </w:r>
      <w:r w:rsidRPr="00F9275A">
        <w:rPr>
          <w:sz w:val="24"/>
          <w:szCs w:val="24"/>
        </w:rPr>
        <w:t xml:space="preserve">vërtetime mbi gjendjen e sigurisë nga zjarri të subjekteve të ndryshme, vërtetime mbi zjarrin e ndodhur në objekte të ndryshme </w:t>
      </w:r>
      <w:r w:rsidRPr="00F9275A">
        <w:rPr>
          <w:sz w:val="24"/>
          <w:szCs w:val="24"/>
        </w:rPr>
        <w:lastRenderedPageBreak/>
        <w:t>kryesisht të sektorit privat, njoftime për  Njësinë e  Hetuesisë së Policisë së Kosovës në Gjilan</w:t>
      </w:r>
      <w:r w:rsidRPr="00F9275A">
        <w:rPr>
          <w:bCs/>
          <w:sz w:val="24"/>
          <w:szCs w:val="24"/>
        </w:rPr>
        <w:t>. Gjithashtu janë lëshuar edhe pëlqime të dokumentacioneve teknike në sektorin publik dhe atë privat në Komunën e Gjilanit. Nga aktivitet e kësaj njësie kemi 184 Inspektime, 184sektori i pasurisë, nga objekte të inspektuar sipas kategorisë 197, masa të propozuara 647, aktvendime të marra 25, masa të urdhëruara 104, pëlqime në dokumentacioni investivo teknik 4, vend shikime të zjarreve 18.</w:t>
      </w:r>
    </w:p>
    <w:p w:rsidR="001D705F" w:rsidRPr="00F9275A" w:rsidRDefault="001D705F" w:rsidP="00201F1A">
      <w:pPr>
        <w:jc w:val="both"/>
        <w:rPr>
          <w:rFonts w:cs="Times New Roman"/>
          <w:b/>
          <w:sz w:val="28"/>
          <w:szCs w:val="28"/>
        </w:rPr>
      </w:pPr>
      <w:r w:rsidRPr="00F9275A">
        <w:rPr>
          <w:rFonts w:cs="Times New Roman"/>
          <w:b/>
          <w:sz w:val="28"/>
          <w:szCs w:val="28"/>
        </w:rPr>
        <w:t>Drejto</w:t>
      </w:r>
      <w:r w:rsidR="00012E71" w:rsidRPr="00F9275A">
        <w:rPr>
          <w:rFonts w:cs="Times New Roman"/>
          <w:b/>
          <w:sz w:val="28"/>
          <w:szCs w:val="28"/>
        </w:rPr>
        <w:t>ria për Kulturë, Rini dhe Sport</w:t>
      </w:r>
    </w:p>
    <w:p w:rsidR="001D705F" w:rsidRPr="00F9275A" w:rsidRDefault="001D705F" w:rsidP="00012E71">
      <w:pPr>
        <w:pStyle w:val="ListParagraph"/>
        <w:spacing w:after="0" w:line="360" w:lineRule="auto"/>
        <w:ind w:left="0"/>
        <w:jc w:val="both"/>
        <w:rPr>
          <w:rFonts w:eastAsiaTheme="minorEastAsia" w:cs="Times New Roman"/>
          <w:b/>
          <w:sz w:val="24"/>
          <w:szCs w:val="24"/>
        </w:rPr>
      </w:pPr>
      <w:r w:rsidRPr="00F9275A">
        <w:rPr>
          <w:rFonts w:eastAsiaTheme="minorEastAsia" w:cs="Times New Roman"/>
          <w:b/>
          <w:sz w:val="24"/>
          <w:szCs w:val="24"/>
        </w:rPr>
        <w:t>Flaka e Jana</w:t>
      </w:r>
      <w:r w:rsidR="00012E71" w:rsidRPr="00F9275A">
        <w:rPr>
          <w:rFonts w:eastAsiaTheme="minorEastAsia" w:cs="Times New Roman"/>
          <w:b/>
          <w:sz w:val="24"/>
          <w:szCs w:val="24"/>
        </w:rPr>
        <w:t xml:space="preserve">rit 2019 </w:t>
      </w:r>
    </w:p>
    <w:p w:rsidR="001D705F" w:rsidRPr="00F9275A" w:rsidRDefault="00A05A1E" w:rsidP="00201F1A">
      <w:pPr>
        <w:pStyle w:val="ListParagraph"/>
        <w:spacing w:after="0"/>
        <w:ind w:left="0"/>
        <w:jc w:val="both"/>
        <w:rPr>
          <w:rFonts w:eastAsiaTheme="minorEastAsia" w:cs="Times New Roman"/>
          <w:sz w:val="24"/>
          <w:szCs w:val="24"/>
        </w:rPr>
      </w:pPr>
      <w:r w:rsidRPr="00F9275A">
        <w:rPr>
          <w:rFonts w:eastAsiaTheme="minorEastAsia" w:cs="Times New Roman"/>
          <w:sz w:val="24"/>
          <w:szCs w:val="24"/>
        </w:rPr>
        <w:t>Në</w:t>
      </w:r>
      <w:r w:rsidR="001D705F" w:rsidRPr="00F9275A">
        <w:rPr>
          <w:rFonts w:eastAsiaTheme="minorEastAsia" w:cs="Times New Roman"/>
          <w:sz w:val="24"/>
          <w:szCs w:val="24"/>
        </w:rPr>
        <w:t xml:space="preserve"> muajin janar u mbajt Manifestimi kulturor-mbarëkombëtar” Flaka e janarit </w:t>
      </w:r>
      <w:smartTag w:uri="urn:schemas-microsoft-com:office:smarttags" w:element="metricconverter">
        <w:smartTagPr>
          <w:attr w:name="ProductID" w:val="2019”"/>
        </w:smartTagPr>
        <w:r w:rsidR="001D705F" w:rsidRPr="00F9275A">
          <w:rPr>
            <w:rFonts w:eastAsiaTheme="minorEastAsia" w:cs="Times New Roman"/>
            <w:sz w:val="24"/>
            <w:szCs w:val="24"/>
          </w:rPr>
          <w:t>2019”</w:t>
        </w:r>
      </w:smartTag>
      <w:r w:rsidR="001D705F" w:rsidRPr="00F9275A">
        <w:rPr>
          <w:rFonts w:eastAsiaTheme="minorEastAsia" w:cs="Times New Roman"/>
          <w:sz w:val="24"/>
          <w:szCs w:val="24"/>
        </w:rPr>
        <w:t>- edicioni i 28 –të. Me 11 janar fillon, me respektin dhe krenarinë për dëshmorët e kombit, duke bërë homazhe</w:t>
      </w:r>
      <w:r w:rsidRPr="00F9275A">
        <w:rPr>
          <w:rFonts w:eastAsiaTheme="minorEastAsia" w:cs="Times New Roman"/>
          <w:sz w:val="24"/>
          <w:szCs w:val="24"/>
        </w:rPr>
        <w:t xml:space="preserve"> në varrezat e dëshmorëve dhe te</w:t>
      </w:r>
      <w:r w:rsidR="001D705F" w:rsidRPr="00F9275A">
        <w:rPr>
          <w:rFonts w:eastAsiaTheme="minorEastAsia" w:cs="Times New Roman"/>
          <w:sz w:val="24"/>
          <w:szCs w:val="24"/>
        </w:rPr>
        <w:t xml:space="preserve"> lapidarët në qytet, për të vazhduar “ndezja e flakadanit”- Flakadani u ndez tek sheshi “Rexhep Mala e Nuhi Berisha” pranë lapidarëve të tyre.</w:t>
      </w:r>
    </w:p>
    <w:p w:rsidR="001D705F" w:rsidRPr="00F9275A" w:rsidRDefault="001D705F" w:rsidP="00201F1A">
      <w:pPr>
        <w:pStyle w:val="ListParagraph"/>
        <w:spacing w:after="0"/>
        <w:ind w:left="0"/>
        <w:jc w:val="both"/>
        <w:rPr>
          <w:rFonts w:eastAsiaTheme="minorEastAsia" w:cs="Times New Roman"/>
          <w:sz w:val="24"/>
          <w:szCs w:val="24"/>
        </w:rPr>
      </w:pPr>
    </w:p>
    <w:p w:rsidR="001D705F" w:rsidRPr="00F9275A" w:rsidRDefault="001D705F" w:rsidP="00201F1A">
      <w:pPr>
        <w:pStyle w:val="ListParagraph"/>
        <w:spacing w:after="0"/>
        <w:ind w:left="0"/>
        <w:jc w:val="both"/>
        <w:rPr>
          <w:rFonts w:eastAsiaTheme="minorEastAsia" w:cs="Times New Roman"/>
          <w:sz w:val="24"/>
          <w:szCs w:val="24"/>
        </w:rPr>
      </w:pPr>
      <w:r w:rsidRPr="00F9275A">
        <w:rPr>
          <w:rFonts w:eastAsiaTheme="minorEastAsia" w:cs="Times New Roman"/>
          <w:sz w:val="24"/>
          <w:szCs w:val="24"/>
        </w:rPr>
        <w:t xml:space="preserve">Manifestimi zyrtarisht  u hap me 17 janar,  me Akademinë e Flakës, kushtuar 20 vjetorit të çlirimit të Gjilanit. Pastaj duke vazhduar me ekspozitën e arteve figurative- pamore </w:t>
      </w:r>
      <w:r w:rsidR="00A05A1E" w:rsidRPr="00F9275A">
        <w:rPr>
          <w:rFonts w:eastAsiaTheme="minorEastAsia" w:cs="Times New Roman"/>
          <w:sz w:val="24"/>
          <w:szCs w:val="24"/>
        </w:rPr>
        <w:t>ku edhe këtë vit kishte punime</w:t>
      </w:r>
      <w:r w:rsidRPr="00F9275A">
        <w:rPr>
          <w:rFonts w:eastAsiaTheme="minorEastAsia" w:cs="Times New Roman"/>
          <w:sz w:val="24"/>
          <w:szCs w:val="24"/>
        </w:rPr>
        <w:t xml:space="preserve"> të shumta artistike. Më 19 janar në Bibliotekën e qytetit u mbajt</w:t>
      </w:r>
      <w:r w:rsidR="00A05A1E" w:rsidRPr="00F9275A">
        <w:rPr>
          <w:rFonts w:eastAsiaTheme="minorEastAsia" w:cs="Times New Roman"/>
          <w:sz w:val="24"/>
          <w:szCs w:val="24"/>
        </w:rPr>
        <w:t>ë</w:t>
      </w:r>
      <w:r w:rsidRPr="00F9275A">
        <w:rPr>
          <w:rFonts w:eastAsiaTheme="minorEastAsia" w:cs="Times New Roman"/>
          <w:sz w:val="24"/>
          <w:szCs w:val="24"/>
        </w:rPr>
        <w:t xml:space="preserve"> “Tryeza historike kushtuar veprës së kolosit: “Mulla Idriz Gjilanit”, ku folën historianët. </w:t>
      </w:r>
    </w:p>
    <w:p w:rsidR="001D705F" w:rsidRPr="00F9275A" w:rsidRDefault="001D705F" w:rsidP="00201F1A">
      <w:pPr>
        <w:pStyle w:val="ListParagraph"/>
        <w:spacing w:after="0"/>
        <w:ind w:left="0"/>
        <w:jc w:val="both"/>
        <w:rPr>
          <w:rFonts w:eastAsiaTheme="minorEastAsia" w:cs="Times New Roman"/>
          <w:sz w:val="24"/>
          <w:szCs w:val="24"/>
        </w:rPr>
      </w:pPr>
    </w:p>
    <w:p w:rsidR="001D705F" w:rsidRPr="00F9275A" w:rsidRDefault="001D705F" w:rsidP="00201F1A">
      <w:pPr>
        <w:pStyle w:val="ListParagraph"/>
        <w:spacing w:after="0"/>
        <w:ind w:left="0"/>
        <w:jc w:val="both"/>
        <w:rPr>
          <w:rFonts w:eastAsiaTheme="minorEastAsia" w:cs="Times New Roman"/>
          <w:sz w:val="24"/>
          <w:szCs w:val="24"/>
        </w:rPr>
      </w:pPr>
      <w:r w:rsidRPr="00F9275A">
        <w:rPr>
          <w:rFonts w:eastAsia="Times New Roman" w:cs="Times New Roman"/>
          <w:sz w:val="24"/>
          <w:szCs w:val="24"/>
        </w:rPr>
        <w:t>Me 21 janar u mbajt: Akademia përkujtimore me rastin e 13 vjetorit të ndarjes nga jeta të Presidentit historik Ibrahim Rugova. Kjo akademi ishte  pasuruar edhe me program artistik nga Shkolla e Muzikës në Gjilan si dhe nga kori “ Siparantum” nga Peja nën dirigjimin e prof. Memli Kelmendi, për të -vazhduar me koncert solistik nga muzika klasike me artist nga Shqipëria.</w:t>
      </w:r>
    </w:p>
    <w:p w:rsidR="001D705F" w:rsidRPr="00F9275A" w:rsidRDefault="001D705F" w:rsidP="00201F1A">
      <w:pPr>
        <w:spacing w:after="0"/>
        <w:jc w:val="both"/>
        <w:rPr>
          <w:rFonts w:cs="Times New Roman"/>
          <w:sz w:val="24"/>
          <w:szCs w:val="24"/>
        </w:rPr>
      </w:pPr>
    </w:p>
    <w:p w:rsidR="001D705F" w:rsidRPr="00F9275A" w:rsidRDefault="001D705F" w:rsidP="00201F1A">
      <w:pPr>
        <w:spacing w:after="0"/>
        <w:jc w:val="both"/>
        <w:rPr>
          <w:rFonts w:eastAsia="Times New Roman" w:cs="Times New Roman"/>
          <w:sz w:val="24"/>
          <w:szCs w:val="24"/>
        </w:rPr>
      </w:pPr>
      <w:r w:rsidRPr="00F9275A">
        <w:rPr>
          <w:rFonts w:eastAsia="Times New Roman" w:cs="Times New Roman"/>
          <w:sz w:val="24"/>
          <w:szCs w:val="24"/>
        </w:rPr>
        <w:t>Nga 23 deri me 27 janar u organizua Festivali  mbarëkombëtar i Dramës Shqipe.</w:t>
      </w:r>
    </w:p>
    <w:p w:rsidR="001D705F" w:rsidRPr="00F9275A" w:rsidRDefault="001D705F" w:rsidP="00201F1A">
      <w:pPr>
        <w:spacing w:after="0"/>
        <w:jc w:val="both"/>
        <w:rPr>
          <w:rFonts w:eastAsia="Times New Roman" w:cs="Times New Roman"/>
          <w:sz w:val="24"/>
          <w:szCs w:val="24"/>
        </w:rPr>
      </w:pPr>
    </w:p>
    <w:p w:rsidR="001D705F" w:rsidRPr="00F9275A" w:rsidRDefault="001D705F" w:rsidP="00201F1A">
      <w:pPr>
        <w:spacing w:after="0"/>
        <w:jc w:val="both"/>
        <w:rPr>
          <w:rFonts w:cs="Times New Roman"/>
          <w:sz w:val="24"/>
          <w:szCs w:val="24"/>
        </w:rPr>
      </w:pPr>
      <w:r w:rsidRPr="00F9275A">
        <w:rPr>
          <w:rFonts w:cs="Times New Roman"/>
          <w:sz w:val="24"/>
          <w:szCs w:val="24"/>
        </w:rPr>
        <w:t xml:space="preserve">“ Talia e Flakës 2019” </w:t>
      </w:r>
    </w:p>
    <w:p w:rsidR="001D705F" w:rsidRPr="00F9275A" w:rsidRDefault="001D705F" w:rsidP="00201F1A">
      <w:pPr>
        <w:spacing w:after="0"/>
        <w:jc w:val="both"/>
        <w:rPr>
          <w:rFonts w:cs="Times New Roman"/>
          <w:sz w:val="24"/>
          <w:szCs w:val="24"/>
        </w:rPr>
      </w:pPr>
      <w:r w:rsidRPr="00F9275A">
        <w:rPr>
          <w:rFonts w:cs="Times New Roman"/>
          <w:sz w:val="24"/>
          <w:szCs w:val="24"/>
        </w:rPr>
        <w:t>Festivalin e hapi Teatri Kombëtar i Kosovës  me shfaqjen:“ I ligu për mend” autor Gjergj Fishta, regjia Altin Basha.</w:t>
      </w:r>
    </w:p>
    <w:p w:rsidR="001D705F" w:rsidRPr="00F9275A" w:rsidRDefault="001D705F" w:rsidP="00201F1A">
      <w:pPr>
        <w:spacing w:after="0"/>
        <w:jc w:val="both"/>
        <w:rPr>
          <w:rFonts w:cs="Times New Roman"/>
          <w:sz w:val="24"/>
          <w:szCs w:val="24"/>
        </w:rPr>
      </w:pPr>
      <w:r w:rsidRPr="00F9275A">
        <w:rPr>
          <w:rFonts w:cs="Times New Roman"/>
          <w:sz w:val="24"/>
          <w:szCs w:val="24"/>
        </w:rPr>
        <w:t>Në natën e dytë u paraqit Teatri i Gjilanit me shfaqjen “I vetëm në banesë” autor Avni Shkodra, regjia Natyrë Kallaba.</w:t>
      </w:r>
    </w:p>
    <w:p w:rsidR="001D705F" w:rsidRPr="00F9275A" w:rsidRDefault="001D705F" w:rsidP="00201F1A">
      <w:pPr>
        <w:spacing w:after="0"/>
        <w:jc w:val="both"/>
        <w:rPr>
          <w:rFonts w:cs="Times New Roman"/>
          <w:sz w:val="24"/>
          <w:szCs w:val="24"/>
        </w:rPr>
      </w:pPr>
      <w:r w:rsidRPr="00F9275A">
        <w:rPr>
          <w:rFonts w:cs="Times New Roman"/>
          <w:sz w:val="24"/>
          <w:szCs w:val="24"/>
        </w:rPr>
        <w:t>Në natën e tretë u prezantua Teatri  Eksperimental “Kujtim Spahivogli” nga Tirana me shfaqjen “ Kreolët e Ballkanit’ autor dhe regjisor  Enver Petrovci.</w:t>
      </w:r>
    </w:p>
    <w:p w:rsidR="001D705F" w:rsidRPr="00F9275A" w:rsidRDefault="001D705F" w:rsidP="00201F1A">
      <w:pPr>
        <w:spacing w:after="0"/>
        <w:jc w:val="both"/>
        <w:rPr>
          <w:rFonts w:cs="Times New Roman"/>
          <w:sz w:val="24"/>
          <w:szCs w:val="24"/>
        </w:rPr>
      </w:pPr>
      <w:r w:rsidRPr="00F9275A">
        <w:rPr>
          <w:rFonts w:cs="Times New Roman"/>
          <w:sz w:val="24"/>
          <w:szCs w:val="24"/>
        </w:rPr>
        <w:t>Nata e katërt vazhdoi me teatrin “Multimedia”  me shfaqjen  “Hipokritët ose pacienti anglez” autor Jeton Neziraj regjia, Blerta Neziraj.</w:t>
      </w:r>
    </w:p>
    <w:p w:rsidR="001D705F" w:rsidRPr="00F9275A" w:rsidRDefault="001D705F" w:rsidP="00201F1A">
      <w:pPr>
        <w:spacing w:after="0"/>
        <w:jc w:val="both"/>
        <w:rPr>
          <w:rFonts w:cs="Times New Roman"/>
          <w:sz w:val="24"/>
          <w:szCs w:val="24"/>
        </w:rPr>
      </w:pPr>
      <w:r w:rsidRPr="00F9275A">
        <w:rPr>
          <w:rFonts w:cs="Times New Roman"/>
          <w:sz w:val="24"/>
          <w:szCs w:val="24"/>
        </w:rPr>
        <w:t>Me 27 janar ishte nata e fundit dhe përmbyllja e Festivalit, në skenë u paraqit teatri “ Adriana” nga Ferizaj me shfaqjen “Kur hana del”, autor Ag Apolloni, regjia Ben Apolloni, pas shfaqjes u ndan edhe çmimet që jep Festivali.</w:t>
      </w:r>
    </w:p>
    <w:p w:rsidR="001D705F" w:rsidRPr="00F9275A" w:rsidRDefault="001D705F" w:rsidP="00201F1A">
      <w:pPr>
        <w:spacing w:after="0"/>
        <w:jc w:val="both"/>
        <w:rPr>
          <w:rFonts w:cs="Times New Roman"/>
          <w:sz w:val="24"/>
          <w:szCs w:val="24"/>
        </w:rPr>
      </w:pPr>
      <w:r w:rsidRPr="00F9275A">
        <w:rPr>
          <w:rFonts w:cs="Times New Roman"/>
          <w:sz w:val="24"/>
          <w:szCs w:val="24"/>
        </w:rPr>
        <w:lastRenderedPageBreak/>
        <w:t>Më 28 janar u mbajt Festivali i Këngës për fëmijë: “Xixat e Flakës”, ku u paraqitën shumë talent të rinj.</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Me 31 janar, në sallën e Bibliotekës u mbajt edhe </w:t>
      </w:r>
      <w:r w:rsidRPr="00F9275A">
        <w:rPr>
          <w:rFonts w:cs="Times New Roman"/>
          <w:b/>
          <w:sz w:val="24"/>
          <w:szCs w:val="24"/>
        </w:rPr>
        <w:t>Ora e madhe letrare</w:t>
      </w:r>
      <w:r w:rsidRPr="00F9275A">
        <w:rPr>
          <w:rFonts w:cs="Times New Roman"/>
          <w:sz w:val="24"/>
          <w:szCs w:val="24"/>
        </w:rPr>
        <w:t xml:space="preserve"> “Pena e Flakës”, ku shumë krijues konkurruan me krijimet e tyre si në: poezi dhe  prozë dhe në fund juria vlerësoi 3 krijimet më të mira, po ashtu u lexuan edhe shumë poezi nga shkrimtarë e poet nga të gjitha trevat shqiptare.</w:t>
      </w:r>
    </w:p>
    <w:p w:rsidR="001D705F" w:rsidRPr="00F9275A" w:rsidRDefault="001D705F" w:rsidP="00201F1A">
      <w:pPr>
        <w:spacing w:after="0"/>
        <w:jc w:val="both"/>
        <w:rPr>
          <w:rFonts w:cs="Times New Roman"/>
          <w:sz w:val="24"/>
          <w:szCs w:val="24"/>
        </w:rPr>
      </w:pPr>
      <w:r w:rsidRPr="00F9275A">
        <w:rPr>
          <w:rFonts w:cs="Times New Roman"/>
          <w:sz w:val="24"/>
          <w:szCs w:val="24"/>
        </w:rPr>
        <w:t>Festivali mbarëkombëtarë “Flaka e Janarit ” 2019, përfundoi me 31 janar me “ Fest Flaka” – Festivali i muzikës popullore, po ashtu edhe këtë edicion, nga juria profesioniste  u ndanë 3 çmimet e para, për solistët më të mirë.</w:t>
      </w:r>
    </w:p>
    <w:p w:rsidR="001D705F" w:rsidRPr="00F9275A" w:rsidRDefault="001D705F" w:rsidP="00201F1A">
      <w:pPr>
        <w:spacing w:after="0"/>
        <w:jc w:val="both"/>
        <w:rPr>
          <w:rFonts w:cs="Times New Roman"/>
          <w:sz w:val="24"/>
          <w:szCs w:val="24"/>
        </w:rPr>
      </w:pPr>
    </w:p>
    <w:p w:rsidR="001D705F" w:rsidRPr="00F9275A" w:rsidRDefault="004C4A87" w:rsidP="00201F1A">
      <w:pPr>
        <w:spacing w:after="0"/>
        <w:jc w:val="both"/>
        <w:rPr>
          <w:rFonts w:cs="Times New Roman"/>
          <w:b/>
          <w:sz w:val="28"/>
          <w:szCs w:val="28"/>
        </w:rPr>
      </w:pPr>
      <w:r w:rsidRPr="00F9275A">
        <w:rPr>
          <w:rFonts w:cs="Times New Roman"/>
          <w:b/>
          <w:sz w:val="28"/>
          <w:szCs w:val="28"/>
        </w:rPr>
        <w:t>11-V</w:t>
      </w:r>
      <w:r w:rsidR="001D705F" w:rsidRPr="00F9275A">
        <w:rPr>
          <w:rFonts w:cs="Times New Roman"/>
          <w:b/>
          <w:sz w:val="28"/>
          <w:szCs w:val="28"/>
        </w:rPr>
        <w:t>jetori i shpalljes së Deklaratës i Pavarësisë</w:t>
      </w:r>
    </w:p>
    <w:p w:rsidR="004C4A87" w:rsidRPr="00F9275A" w:rsidRDefault="004C4A87" w:rsidP="00201F1A">
      <w:pPr>
        <w:spacing w:after="0"/>
        <w:jc w:val="both"/>
        <w:rPr>
          <w:rFonts w:cs="Times New Roman"/>
          <w:b/>
          <w:sz w:val="24"/>
          <w:szCs w:val="24"/>
        </w:rPr>
      </w:pPr>
    </w:p>
    <w:p w:rsidR="001D705F" w:rsidRPr="00F9275A" w:rsidRDefault="004C4A87" w:rsidP="00201F1A">
      <w:pPr>
        <w:spacing w:after="0"/>
        <w:jc w:val="both"/>
        <w:rPr>
          <w:rFonts w:cs="Times New Roman"/>
          <w:sz w:val="24"/>
          <w:szCs w:val="24"/>
        </w:rPr>
      </w:pPr>
      <w:r w:rsidRPr="00F9275A">
        <w:rPr>
          <w:rFonts w:cs="Times New Roman"/>
          <w:sz w:val="24"/>
          <w:szCs w:val="24"/>
        </w:rPr>
        <w:t xml:space="preserve">Muaji shkurt është shumë i </w:t>
      </w:r>
      <w:r w:rsidR="00161254" w:rsidRPr="00F9275A">
        <w:rPr>
          <w:rFonts w:cs="Times New Roman"/>
          <w:sz w:val="24"/>
          <w:szCs w:val="24"/>
        </w:rPr>
        <w:t>rëndësishëm</w:t>
      </w:r>
      <w:r w:rsidR="001D705F" w:rsidRPr="00F9275A">
        <w:rPr>
          <w:rFonts w:cs="Times New Roman"/>
          <w:sz w:val="24"/>
          <w:szCs w:val="24"/>
        </w:rPr>
        <w:t xml:space="preserve"> për Kosovën në ngritje të vlerave tona kombëtare e shtetërore, u mbajtën aktivitete kulturore, në sallën e Kuvendit</w:t>
      </w:r>
      <w:r w:rsidR="00161254" w:rsidRPr="00F9275A">
        <w:rPr>
          <w:rFonts w:cs="Times New Roman"/>
          <w:sz w:val="24"/>
          <w:szCs w:val="24"/>
        </w:rPr>
        <w:t>,</w:t>
      </w:r>
      <w:r w:rsidR="001D705F" w:rsidRPr="00F9275A">
        <w:rPr>
          <w:rFonts w:cs="Times New Roman"/>
          <w:sz w:val="24"/>
          <w:szCs w:val="24"/>
        </w:rPr>
        <w:t xml:space="preserve"> u mbajt ceremonia e ndarjes së çmimit </w:t>
      </w:r>
      <w:r w:rsidR="00966D1B" w:rsidRPr="00F9275A">
        <w:rPr>
          <w:rFonts w:cs="Times New Roman"/>
          <w:sz w:val="24"/>
          <w:szCs w:val="24"/>
        </w:rPr>
        <w:t>“Q</w:t>
      </w:r>
      <w:r w:rsidR="001D705F" w:rsidRPr="00F9275A">
        <w:rPr>
          <w:rFonts w:cs="Times New Roman"/>
          <w:sz w:val="24"/>
          <w:szCs w:val="24"/>
        </w:rPr>
        <w:t>ytetarë nderi</w:t>
      </w:r>
      <w:r w:rsidR="00966D1B" w:rsidRPr="00F9275A">
        <w:rPr>
          <w:rFonts w:cs="Times New Roman"/>
          <w:sz w:val="24"/>
          <w:szCs w:val="24"/>
        </w:rPr>
        <w:t>”</w:t>
      </w:r>
      <w:r w:rsidR="00CD23AA" w:rsidRPr="00F9275A">
        <w:rPr>
          <w:rFonts w:cs="Times New Roman"/>
          <w:sz w:val="24"/>
          <w:szCs w:val="24"/>
        </w:rPr>
        <w:t>, të ndarë</w:t>
      </w:r>
      <w:r w:rsidR="001D705F" w:rsidRPr="00F9275A">
        <w:rPr>
          <w:rFonts w:cs="Times New Roman"/>
          <w:sz w:val="24"/>
          <w:szCs w:val="24"/>
        </w:rPr>
        <w:t xml:space="preserve"> nga kryetari Haziri, po ashtu u shënua ceremonia e Deklaratës së Pavarësisë së Kosovës nga objekti i Qeverisë  </w:t>
      </w:r>
      <w:r w:rsidR="00CD23AA" w:rsidRPr="00F9275A">
        <w:rPr>
          <w:rFonts w:cs="Times New Roman"/>
          <w:sz w:val="24"/>
          <w:szCs w:val="24"/>
        </w:rPr>
        <w:t>arrin</w:t>
      </w:r>
      <w:r w:rsidR="001D705F" w:rsidRPr="00F9275A">
        <w:rPr>
          <w:rFonts w:cs="Times New Roman"/>
          <w:sz w:val="24"/>
          <w:szCs w:val="24"/>
        </w:rPr>
        <w:t xml:space="preserve"> në Gjilan.</w:t>
      </w:r>
    </w:p>
    <w:p w:rsidR="001D705F" w:rsidRPr="00F9275A" w:rsidRDefault="001D705F" w:rsidP="00201F1A">
      <w:pPr>
        <w:pStyle w:val="ListParagraph"/>
        <w:spacing w:after="0"/>
        <w:ind w:left="90"/>
        <w:jc w:val="both"/>
        <w:rPr>
          <w:rFonts w:eastAsiaTheme="minorEastAsia" w:cs="Times New Roman"/>
          <w:sz w:val="24"/>
          <w:szCs w:val="24"/>
        </w:rPr>
      </w:pPr>
    </w:p>
    <w:p w:rsidR="001D705F" w:rsidRPr="00F9275A" w:rsidRDefault="001D705F" w:rsidP="00201F1A">
      <w:pPr>
        <w:pStyle w:val="ListParagraph"/>
        <w:spacing w:after="0"/>
        <w:ind w:left="0"/>
        <w:jc w:val="both"/>
        <w:rPr>
          <w:rFonts w:eastAsiaTheme="minorEastAsia" w:cs="Times New Roman"/>
          <w:sz w:val="24"/>
          <w:szCs w:val="24"/>
        </w:rPr>
      </w:pPr>
      <w:r w:rsidRPr="00F9275A">
        <w:rPr>
          <w:rFonts w:eastAsiaTheme="minorEastAsia" w:cs="Times New Roman"/>
          <w:sz w:val="24"/>
          <w:szCs w:val="24"/>
        </w:rPr>
        <w:t xml:space="preserve">Më 5 - 6 mars, u shënua </w:t>
      </w:r>
      <w:r w:rsidR="00161254" w:rsidRPr="00F9275A">
        <w:rPr>
          <w:rFonts w:eastAsiaTheme="minorEastAsia" w:cs="Times New Roman"/>
          <w:sz w:val="24"/>
          <w:szCs w:val="24"/>
        </w:rPr>
        <w:t>“</w:t>
      </w:r>
      <w:r w:rsidRPr="00F9275A">
        <w:rPr>
          <w:rFonts w:eastAsiaTheme="minorEastAsia" w:cs="Times New Roman"/>
          <w:sz w:val="24"/>
          <w:szCs w:val="24"/>
        </w:rPr>
        <w:t>Dita e dëshmorëve</w:t>
      </w:r>
      <w:r w:rsidR="00161254" w:rsidRPr="00F9275A">
        <w:rPr>
          <w:rFonts w:eastAsiaTheme="minorEastAsia" w:cs="Times New Roman"/>
          <w:sz w:val="24"/>
          <w:szCs w:val="24"/>
        </w:rPr>
        <w:t>”</w:t>
      </w:r>
      <w:r w:rsidRPr="00F9275A">
        <w:rPr>
          <w:rFonts w:eastAsiaTheme="minorEastAsia" w:cs="Times New Roman"/>
          <w:sz w:val="24"/>
          <w:szCs w:val="24"/>
        </w:rPr>
        <w:t>, të gjithë ata që ranë në altarin e lirisë, ata që dhanë gjithçka</w:t>
      </w:r>
      <w:r w:rsidR="00161254" w:rsidRPr="00F9275A">
        <w:rPr>
          <w:rFonts w:eastAsiaTheme="minorEastAsia" w:cs="Times New Roman"/>
          <w:sz w:val="24"/>
          <w:szCs w:val="24"/>
        </w:rPr>
        <w:t>,</w:t>
      </w:r>
      <w:r w:rsidRPr="00F9275A">
        <w:rPr>
          <w:rFonts w:eastAsiaTheme="minorEastAsia" w:cs="Times New Roman"/>
          <w:sz w:val="24"/>
          <w:szCs w:val="24"/>
        </w:rPr>
        <w:t xml:space="preserve"> dhanë edhe jetën, për lirinë që ne e gëzojmë sot. Ky aktivitet u shënua në varrezat në “Kodrën e Dëshmorëve”, përgjegjës ishte DKRS, zyra e Kryetarit në bashkëpunim me Shoqatën e OVL- të UÇK- së. </w:t>
      </w:r>
    </w:p>
    <w:p w:rsidR="001D705F" w:rsidRPr="00F9275A" w:rsidRDefault="001D705F" w:rsidP="00201F1A">
      <w:pPr>
        <w:pStyle w:val="ListParagraph"/>
        <w:spacing w:after="0"/>
        <w:ind w:left="90"/>
        <w:jc w:val="both"/>
        <w:rPr>
          <w:rFonts w:eastAsiaTheme="minorEastAsia" w:cs="Times New Roman"/>
          <w:sz w:val="24"/>
          <w:szCs w:val="24"/>
        </w:rPr>
      </w:pPr>
    </w:p>
    <w:p w:rsidR="001D705F" w:rsidRPr="00F9275A" w:rsidRDefault="00161254" w:rsidP="00201F1A">
      <w:pPr>
        <w:spacing w:after="0"/>
        <w:jc w:val="both"/>
        <w:rPr>
          <w:rFonts w:cs="Times New Roman"/>
          <w:sz w:val="24"/>
          <w:szCs w:val="24"/>
        </w:rPr>
      </w:pPr>
      <w:r w:rsidRPr="00F9275A">
        <w:rPr>
          <w:rFonts w:cs="Times New Roman"/>
          <w:sz w:val="24"/>
          <w:szCs w:val="24"/>
        </w:rPr>
        <w:t>Me 15 p</w:t>
      </w:r>
      <w:r w:rsidR="001D705F" w:rsidRPr="00F9275A">
        <w:rPr>
          <w:rFonts w:cs="Times New Roman"/>
          <w:sz w:val="24"/>
          <w:szCs w:val="24"/>
        </w:rPr>
        <w:t>rill</w:t>
      </w:r>
      <w:r w:rsidR="001D705F" w:rsidRPr="00F9275A">
        <w:rPr>
          <w:rFonts w:cs="Times New Roman"/>
          <w:sz w:val="24"/>
          <w:szCs w:val="24"/>
          <w:u w:val="single"/>
        </w:rPr>
        <w:t>,</w:t>
      </w:r>
      <w:r w:rsidR="001D705F" w:rsidRPr="00F9275A">
        <w:rPr>
          <w:rFonts w:cs="Times New Roman"/>
          <w:sz w:val="24"/>
          <w:szCs w:val="24"/>
        </w:rPr>
        <w:t xml:space="preserve"> në bashkëpunim me zyrën e kryetarit, OVL, familjet e dëshmorëve dhe përfaqësuesit e fshatit, është organizuar “ Beteja e Zhegoci</w:t>
      </w:r>
      <w:r w:rsidRPr="00F9275A">
        <w:rPr>
          <w:rFonts w:cs="Times New Roman"/>
          <w:sz w:val="24"/>
          <w:szCs w:val="24"/>
        </w:rPr>
        <w:t xml:space="preserve">t “, ku u përkujtuan dëshmorët dhe martiret e </w:t>
      </w:r>
      <w:r w:rsidR="001D705F" w:rsidRPr="00F9275A">
        <w:rPr>
          <w:rFonts w:cs="Times New Roman"/>
          <w:sz w:val="24"/>
          <w:szCs w:val="24"/>
        </w:rPr>
        <w:t>rënë në këtë betejë. Po</w:t>
      </w:r>
      <w:r w:rsidRPr="00F9275A">
        <w:rPr>
          <w:rFonts w:cs="Times New Roman"/>
          <w:sz w:val="24"/>
          <w:szCs w:val="24"/>
        </w:rPr>
        <w:t xml:space="preserve"> </w:t>
      </w:r>
      <w:r w:rsidR="001D705F" w:rsidRPr="00F9275A">
        <w:rPr>
          <w:rFonts w:cs="Times New Roman"/>
          <w:sz w:val="24"/>
          <w:szCs w:val="24"/>
        </w:rPr>
        <w:t>ashtu këtë vit në parkun e lagjes “Dardania”  u vunë bustet e heronjve</w:t>
      </w:r>
      <w:r w:rsidRPr="00F9275A">
        <w:rPr>
          <w:rFonts w:cs="Times New Roman"/>
          <w:sz w:val="24"/>
          <w:szCs w:val="24"/>
        </w:rPr>
        <w:t>,</w:t>
      </w:r>
      <w:r w:rsidR="001D705F" w:rsidRPr="00F9275A">
        <w:rPr>
          <w:rFonts w:cs="Times New Roman"/>
          <w:sz w:val="24"/>
          <w:szCs w:val="24"/>
        </w:rPr>
        <w:t xml:space="preserve"> luftëtarëve e intelektualëve, që punuan pa ndalur deri në frymën e fundit për lirinë e vendit, qifti – Hanumshahe Abdullahu – Nushi e Tefik Zymberi.</w:t>
      </w:r>
    </w:p>
    <w:p w:rsidR="001D705F" w:rsidRPr="00F9275A" w:rsidRDefault="001D705F" w:rsidP="00201F1A">
      <w:pPr>
        <w:spacing w:after="0"/>
        <w:jc w:val="both"/>
        <w:rPr>
          <w:rFonts w:cs="Times New Roman"/>
          <w:sz w:val="24"/>
          <w:szCs w:val="24"/>
        </w:rPr>
      </w:pPr>
    </w:p>
    <w:p w:rsidR="001D705F" w:rsidRPr="00F9275A" w:rsidRDefault="00161254" w:rsidP="00201F1A">
      <w:pPr>
        <w:spacing w:after="0"/>
        <w:jc w:val="both"/>
        <w:rPr>
          <w:rFonts w:cs="Times New Roman"/>
          <w:sz w:val="24"/>
          <w:szCs w:val="24"/>
        </w:rPr>
      </w:pPr>
      <w:r w:rsidRPr="00F9275A">
        <w:rPr>
          <w:rFonts w:cs="Times New Roman"/>
          <w:sz w:val="24"/>
          <w:szCs w:val="24"/>
        </w:rPr>
        <w:t>Me 1,2 dhe 3 p</w:t>
      </w:r>
      <w:r w:rsidR="001D705F" w:rsidRPr="00F9275A">
        <w:rPr>
          <w:rFonts w:cs="Times New Roman"/>
          <w:sz w:val="24"/>
          <w:szCs w:val="24"/>
        </w:rPr>
        <w:t xml:space="preserve">rill, u mbajt Manifestimi: “Ditët e Agimit”, në fshatin Zhegër në vendlindjen e komandantit të </w:t>
      </w:r>
      <w:r w:rsidR="00F71B4E" w:rsidRPr="00F9275A">
        <w:rPr>
          <w:rFonts w:cs="Times New Roman"/>
          <w:sz w:val="24"/>
          <w:szCs w:val="24"/>
        </w:rPr>
        <w:t>Karadakut “Agim Ramadanit”, ky m</w:t>
      </w:r>
      <w:r w:rsidR="001D705F" w:rsidRPr="00F9275A">
        <w:rPr>
          <w:rFonts w:cs="Times New Roman"/>
          <w:sz w:val="24"/>
          <w:szCs w:val="24"/>
        </w:rPr>
        <w:t>anifestim u organizua nga Këshilli i fshatit në bashkëpunim me DKRS- në, dhe në koordinim me zyrën e Kryetarit. Qëllimi i këtij aktiviteti  për vjetshëm është rikujtimi i veprës së jashtëzakonshme të heroit të kombit, komandantit “Agim Ramadani”, në luftën për çlirimin e Kosovës. U bënë homazhe pranë lapidarit të heroit “Agim Ramadani” nga familja e tij, bashkëluftëtarë e personalitete politike dhe po në këtë ditë në qendër të qytetit u zbulua mozaiku i punuar me gëzhoja plumbash, portreti i komandantit “Agim Ramadani”.</w:t>
      </w:r>
    </w:p>
    <w:p w:rsidR="001D705F" w:rsidRPr="00F9275A" w:rsidRDefault="001D705F" w:rsidP="00201F1A">
      <w:pPr>
        <w:spacing w:after="0"/>
        <w:jc w:val="both"/>
        <w:rPr>
          <w:rFonts w:cs="Times New Roman"/>
          <w:sz w:val="24"/>
          <w:szCs w:val="24"/>
        </w:rPr>
      </w:pPr>
    </w:p>
    <w:p w:rsidR="001D705F" w:rsidRPr="00F9275A" w:rsidRDefault="00F71B4E" w:rsidP="00201F1A">
      <w:pPr>
        <w:spacing w:after="0"/>
        <w:jc w:val="both"/>
        <w:rPr>
          <w:rFonts w:cs="Times New Roman"/>
          <w:sz w:val="24"/>
          <w:szCs w:val="24"/>
        </w:rPr>
      </w:pPr>
      <w:r w:rsidRPr="00F9275A">
        <w:rPr>
          <w:rFonts w:cs="Times New Roman"/>
          <w:sz w:val="24"/>
          <w:szCs w:val="24"/>
        </w:rPr>
        <w:t>Më 1 qershor, u shënua “D</w:t>
      </w:r>
      <w:r w:rsidR="001D705F" w:rsidRPr="00F9275A">
        <w:rPr>
          <w:rFonts w:cs="Times New Roman"/>
          <w:sz w:val="24"/>
          <w:szCs w:val="24"/>
        </w:rPr>
        <w:t>ita ndërkombëtare e fëmijëve</w:t>
      </w:r>
      <w:r w:rsidRPr="00F9275A">
        <w:rPr>
          <w:rFonts w:cs="Times New Roman"/>
          <w:sz w:val="24"/>
          <w:szCs w:val="24"/>
        </w:rPr>
        <w:t>”</w:t>
      </w:r>
      <w:r w:rsidR="001D705F" w:rsidRPr="00F9275A">
        <w:rPr>
          <w:rFonts w:cs="Times New Roman"/>
          <w:sz w:val="24"/>
          <w:szCs w:val="24"/>
        </w:rPr>
        <w:t>, në këtë ditë u organizuan shumë aktivitete me fëmijët dhe për fëmijët.</w:t>
      </w:r>
    </w:p>
    <w:p w:rsidR="001D705F" w:rsidRPr="00F9275A" w:rsidRDefault="001D705F" w:rsidP="00201F1A">
      <w:pPr>
        <w:spacing w:after="0"/>
        <w:jc w:val="both"/>
        <w:rPr>
          <w:rFonts w:cs="Times New Roman"/>
          <w:sz w:val="24"/>
          <w:szCs w:val="24"/>
        </w:rPr>
      </w:pPr>
      <w:r w:rsidRPr="00F9275A">
        <w:rPr>
          <w:rFonts w:cs="Times New Roman"/>
          <w:sz w:val="24"/>
          <w:szCs w:val="24"/>
        </w:rPr>
        <w:lastRenderedPageBreak/>
        <w:t>Aktivitete të organizuara nga Asambleja e fëmijëve, vizita në institucione të ndryshme komunale, vizitë zyrës së kryetarit të Komunës z. Lutfi Haziri etj.</w:t>
      </w:r>
    </w:p>
    <w:p w:rsidR="001D705F" w:rsidRPr="00F9275A" w:rsidRDefault="001D705F" w:rsidP="00201F1A">
      <w:pPr>
        <w:spacing w:after="0"/>
        <w:jc w:val="both"/>
        <w:rPr>
          <w:rFonts w:cs="Times New Roman"/>
          <w:sz w:val="24"/>
          <w:szCs w:val="24"/>
        </w:rPr>
      </w:pPr>
    </w:p>
    <w:p w:rsidR="001D705F" w:rsidRPr="00F9275A" w:rsidRDefault="002D06A2" w:rsidP="00201F1A">
      <w:pPr>
        <w:spacing w:after="0"/>
        <w:jc w:val="both"/>
        <w:rPr>
          <w:rFonts w:cs="Times New Roman"/>
          <w:sz w:val="24"/>
          <w:szCs w:val="24"/>
        </w:rPr>
      </w:pPr>
      <w:r w:rsidRPr="00F9275A">
        <w:rPr>
          <w:rFonts w:cs="Times New Roman"/>
          <w:sz w:val="24"/>
          <w:szCs w:val="24"/>
        </w:rPr>
        <w:t>Teatri i q</w:t>
      </w:r>
      <w:r w:rsidR="001D705F" w:rsidRPr="00F9275A">
        <w:rPr>
          <w:rFonts w:cs="Times New Roman"/>
          <w:sz w:val="24"/>
          <w:szCs w:val="24"/>
        </w:rPr>
        <w:t>ytetit shfaqi premierën e shfaqjes për fëmijë “ Beli Blerta dhe Balena blu”, luajtur nga aktorët Safete Mustafa-Baftiu e Gzim Bucolli me regji të Burim Baftiu.</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Kjo festë për fëmijë u përmbyll me Festivalin “Lyra Fest” që u mbajt në teatrin e Qytetit, ky ishte edhe vit jubilar </w:t>
      </w:r>
      <w:r w:rsidR="00F71B4E" w:rsidRPr="00F9275A">
        <w:rPr>
          <w:rFonts w:cs="Times New Roman"/>
          <w:sz w:val="24"/>
          <w:szCs w:val="24"/>
        </w:rPr>
        <w:t>dhjetëvjetori</w:t>
      </w:r>
      <w:r w:rsidRPr="00F9275A">
        <w:rPr>
          <w:rFonts w:cs="Times New Roman"/>
          <w:sz w:val="24"/>
          <w:szCs w:val="24"/>
        </w:rPr>
        <w:t xml:space="preserve"> i “Lyra Fest”.</w:t>
      </w:r>
    </w:p>
    <w:p w:rsidR="001D705F" w:rsidRPr="00F9275A" w:rsidRDefault="002D06A2" w:rsidP="00201F1A">
      <w:pPr>
        <w:jc w:val="both"/>
        <w:rPr>
          <w:rFonts w:cs="Times New Roman"/>
          <w:sz w:val="24"/>
          <w:szCs w:val="24"/>
        </w:rPr>
      </w:pPr>
      <w:r w:rsidRPr="00F9275A">
        <w:rPr>
          <w:rFonts w:cs="Times New Roman"/>
          <w:sz w:val="24"/>
          <w:szCs w:val="24"/>
        </w:rPr>
        <w:t>Në muajin q</w:t>
      </w:r>
      <w:r w:rsidR="001D705F" w:rsidRPr="00F9275A">
        <w:rPr>
          <w:rFonts w:cs="Times New Roman"/>
          <w:sz w:val="24"/>
          <w:szCs w:val="24"/>
        </w:rPr>
        <w:t>ershor, për nderë të 20-të v</w:t>
      </w:r>
      <w:r w:rsidRPr="00F9275A">
        <w:rPr>
          <w:rFonts w:cs="Times New Roman"/>
          <w:sz w:val="24"/>
          <w:szCs w:val="24"/>
        </w:rPr>
        <w:t>jetorit të çlirimit të Gjilanit</w:t>
      </w:r>
      <w:r w:rsidR="001D705F" w:rsidRPr="00F9275A">
        <w:rPr>
          <w:rFonts w:cs="Times New Roman"/>
          <w:sz w:val="24"/>
          <w:szCs w:val="24"/>
        </w:rPr>
        <w:t>, për tri ditë u organizuan shumë aktivitete.</w:t>
      </w:r>
    </w:p>
    <w:p w:rsidR="001D705F" w:rsidRPr="00F9275A" w:rsidRDefault="001D705F" w:rsidP="00201F1A">
      <w:pPr>
        <w:spacing w:after="0"/>
        <w:jc w:val="both"/>
        <w:rPr>
          <w:rFonts w:cs="Times New Roman"/>
          <w:sz w:val="24"/>
          <w:szCs w:val="24"/>
        </w:rPr>
      </w:pPr>
      <w:r w:rsidRPr="00F9275A">
        <w:rPr>
          <w:rFonts w:cs="Times New Roman"/>
          <w:sz w:val="24"/>
          <w:szCs w:val="24"/>
        </w:rPr>
        <w:t>Aktivitetet filluan me respektin për shkrimtarin</w:t>
      </w:r>
      <w:r w:rsidR="002D06A2" w:rsidRPr="00F9275A">
        <w:rPr>
          <w:rFonts w:cs="Times New Roman"/>
          <w:sz w:val="24"/>
          <w:szCs w:val="24"/>
        </w:rPr>
        <w:t>,</w:t>
      </w:r>
      <w:r w:rsidRPr="00F9275A">
        <w:rPr>
          <w:rFonts w:cs="Times New Roman"/>
          <w:sz w:val="24"/>
          <w:szCs w:val="24"/>
        </w:rPr>
        <w:t xml:space="preserve"> dramaturgun Gjilanas </w:t>
      </w:r>
      <w:r w:rsidR="002D06A2" w:rsidRPr="00F9275A">
        <w:rPr>
          <w:rFonts w:cs="Times New Roman"/>
          <w:sz w:val="24"/>
          <w:szCs w:val="24"/>
        </w:rPr>
        <w:t>“</w:t>
      </w:r>
      <w:r w:rsidRPr="00F9275A">
        <w:rPr>
          <w:rFonts w:cs="Times New Roman"/>
          <w:sz w:val="24"/>
          <w:szCs w:val="24"/>
        </w:rPr>
        <w:t>Beqir Musliu</w:t>
      </w:r>
      <w:r w:rsidR="002D06A2" w:rsidRPr="00F9275A">
        <w:rPr>
          <w:rFonts w:cs="Times New Roman"/>
          <w:sz w:val="24"/>
          <w:szCs w:val="24"/>
        </w:rPr>
        <w:t>”</w:t>
      </w:r>
      <w:r w:rsidRPr="00F9275A">
        <w:rPr>
          <w:rFonts w:cs="Times New Roman"/>
          <w:sz w:val="24"/>
          <w:szCs w:val="24"/>
        </w:rPr>
        <w:t>, homazhe te varri i tij.</w:t>
      </w:r>
    </w:p>
    <w:p w:rsidR="001D705F" w:rsidRPr="00F9275A" w:rsidRDefault="001D705F" w:rsidP="00201F1A">
      <w:pPr>
        <w:spacing w:after="0"/>
        <w:jc w:val="both"/>
        <w:rPr>
          <w:rFonts w:cs="Times New Roman"/>
          <w:sz w:val="24"/>
          <w:szCs w:val="24"/>
        </w:rPr>
      </w:pPr>
    </w:p>
    <w:p w:rsidR="001D705F" w:rsidRPr="00F9275A" w:rsidRDefault="001D705F" w:rsidP="00201F1A">
      <w:pPr>
        <w:spacing w:after="0"/>
        <w:jc w:val="both"/>
        <w:rPr>
          <w:rFonts w:cs="Times New Roman"/>
          <w:sz w:val="24"/>
          <w:szCs w:val="24"/>
        </w:rPr>
      </w:pPr>
      <w:r w:rsidRPr="00F9275A">
        <w:rPr>
          <w:rFonts w:cs="Times New Roman"/>
          <w:sz w:val="24"/>
          <w:szCs w:val="24"/>
        </w:rPr>
        <w:t>Më 14 qershor – Shtegu i lirisë, vrapimi nga fëmijët e lindur në vitin e Pavarësisë, nisja nga kazerma e FSK-së.</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Inaugurimi i Shtëpisë së Kulturës “ Zija Shemsiu” në Përlepnicë, shpallja e më të </w:t>
      </w:r>
      <w:r w:rsidR="002D06A2" w:rsidRPr="00F9275A">
        <w:rPr>
          <w:rFonts w:cs="Times New Roman"/>
          <w:sz w:val="24"/>
          <w:szCs w:val="24"/>
        </w:rPr>
        <w:t>dalluar</w:t>
      </w:r>
      <w:r w:rsidRPr="00F9275A">
        <w:rPr>
          <w:rFonts w:cs="Times New Roman"/>
          <w:sz w:val="24"/>
          <w:szCs w:val="24"/>
        </w:rPr>
        <w:t>ve në sport, Hotel Astoria.</w:t>
      </w:r>
    </w:p>
    <w:p w:rsidR="001D705F" w:rsidRPr="00F9275A" w:rsidRDefault="001D705F" w:rsidP="00201F1A">
      <w:pPr>
        <w:spacing w:after="0"/>
        <w:jc w:val="both"/>
        <w:rPr>
          <w:rFonts w:cs="Times New Roman"/>
          <w:sz w:val="24"/>
          <w:szCs w:val="24"/>
        </w:rPr>
      </w:pPr>
      <w:r w:rsidRPr="00F9275A">
        <w:rPr>
          <w:rFonts w:cs="Times New Roman"/>
          <w:sz w:val="24"/>
          <w:szCs w:val="24"/>
        </w:rPr>
        <w:t>Shfaqje nga Preshev</w:t>
      </w:r>
      <w:r w:rsidR="00FE6036" w:rsidRPr="00F9275A">
        <w:rPr>
          <w:rFonts w:cs="Times New Roman"/>
          <w:sz w:val="24"/>
          <w:szCs w:val="24"/>
        </w:rPr>
        <w:t>a “Misteri” ora 20-00 Teatri i q</w:t>
      </w:r>
      <w:r w:rsidRPr="00F9275A">
        <w:rPr>
          <w:rFonts w:cs="Times New Roman"/>
          <w:sz w:val="24"/>
          <w:szCs w:val="24"/>
        </w:rPr>
        <w:t>ytetit.</w:t>
      </w:r>
    </w:p>
    <w:p w:rsidR="001D705F" w:rsidRPr="00F9275A" w:rsidRDefault="001D705F" w:rsidP="00201F1A">
      <w:pPr>
        <w:spacing w:after="0"/>
        <w:jc w:val="both"/>
        <w:rPr>
          <w:rFonts w:cs="Times New Roman"/>
          <w:sz w:val="24"/>
          <w:szCs w:val="24"/>
        </w:rPr>
      </w:pPr>
    </w:p>
    <w:p w:rsidR="001D705F" w:rsidRPr="00F9275A" w:rsidRDefault="001D705F" w:rsidP="00201F1A">
      <w:pPr>
        <w:spacing w:after="0"/>
        <w:jc w:val="both"/>
        <w:rPr>
          <w:rFonts w:cs="Times New Roman"/>
          <w:sz w:val="24"/>
          <w:szCs w:val="24"/>
        </w:rPr>
      </w:pPr>
      <w:r w:rsidRPr="00F9275A">
        <w:rPr>
          <w:rFonts w:cs="Times New Roman"/>
          <w:sz w:val="24"/>
          <w:szCs w:val="24"/>
        </w:rPr>
        <w:t xml:space="preserve">Me 15 qershor, u fillua me homazhe te varrezat e dëshmorëve, shoqata e historianëve “Ali Hadri” simpozium për </w:t>
      </w:r>
      <w:r w:rsidR="006D6A12" w:rsidRPr="00F9275A">
        <w:rPr>
          <w:rFonts w:cs="Times New Roman"/>
          <w:sz w:val="24"/>
          <w:szCs w:val="24"/>
        </w:rPr>
        <w:t>“</w:t>
      </w:r>
      <w:r w:rsidRPr="00F9275A">
        <w:rPr>
          <w:rFonts w:cs="Times New Roman"/>
          <w:sz w:val="24"/>
          <w:szCs w:val="24"/>
        </w:rPr>
        <w:t>Mulla Idriz Gjilanin</w:t>
      </w:r>
      <w:r w:rsidR="006D6A12" w:rsidRPr="00F9275A">
        <w:rPr>
          <w:rFonts w:cs="Times New Roman"/>
          <w:sz w:val="24"/>
          <w:szCs w:val="24"/>
        </w:rPr>
        <w:t>”</w:t>
      </w:r>
      <w:r w:rsidRPr="00F9275A">
        <w:rPr>
          <w:rFonts w:cs="Times New Roman"/>
          <w:sz w:val="24"/>
          <w:szCs w:val="24"/>
        </w:rPr>
        <w:t>, shfaqje për fëmijë në teatrin e qytetit, trekëndëshi poetik Shu</w:t>
      </w:r>
      <w:r w:rsidR="006D6A12" w:rsidRPr="00F9275A">
        <w:rPr>
          <w:rFonts w:cs="Times New Roman"/>
          <w:sz w:val="24"/>
          <w:szCs w:val="24"/>
        </w:rPr>
        <w:t>rdhan, shpallja e më të dalluar</w:t>
      </w:r>
      <w:r w:rsidRPr="00F9275A">
        <w:rPr>
          <w:rFonts w:cs="Times New Roman"/>
          <w:sz w:val="24"/>
          <w:szCs w:val="24"/>
        </w:rPr>
        <w:t>ve në kulturë e rini, në fund të programit kryetari Haziri</w:t>
      </w:r>
      <w:r w:rsidR="006D6A12" w:rsidRPr="00F9275A">
        <w:rPr>
          <w:rFonts w:cs="Times New Roman"/>
          <w:sz w:val="24"/>
          <w:szCs w:val="24"/>
        </w:rPr>
        <w:t>,</w:t>
      </w:r>
      <w:r w:rsidRPr="00F9275A">
        <w:rPr>
          <w:rFonts w:cs="Times New Roman"/>
          <w:sz w:val="24"/>
          <w:szCs w:val="24"/>
        </w:rPr>
        <w:t xml:space="preserve"> ndau mirënjohje për më të dalluarit.</w:t>
      </w:r>
    </w:p>
    <w:p w:rsidR="001D705F" w:rsidRPr="00F9275A" w:rsidRDefault="006D6A12" w:rsidP="00201F1A">
      <w:pPr>
        <w:spacing w:after="0"/>
        <w:jc w:val="both"/>
        <w:rPr>
          <w:rFonts w:cs="Times New Roman"/>
          <w:sz w:val="24"/>
          <w:szCs w:val="24"/>
        </w:rPr>
      </w:pPr>
      <w:r w:rsidRPr="00F9275A">
        <w:rPr>
          <w:rFonts w:cs="Times New Roman"/>
          <w:sz w:val="24"/>
          <w:szCs w:val="24"/>
        </w:rPr>
        <w:t xml:space="preserve">Mandej kemi filluar me </w:t>
      </w:r>
      <w:r w:rsidR="001D705F" w:rsidRPr="00F9275A">
        <w:rPr>
          <w:rFonts w:cs="Times New Roman"/>
          <w:sz w:val="24"/>
          <w:szCs w:val="24"/>
        </w:rPr>
        <w:t>përgatitjet për aktivitetet në shenjë falën</w:t>
      </w:r>
      <w:r w:rsidRPr="00F9275A">
        <w:rPr>
          <w:rFonts w:cs="Times New Roman"/>
          <w:sz w:val="24"/>
          <w:szCs w:val="24"/>
        </w:rPr>
        <w:t>derimi e respekti për mërgatën korrik – g</w:t>
      </w:r>
      <w:r w:rsidR="001D705F" w:rsidRPr="00F9275A">
        <w:rPr>
          <w:rFonts w:cs="Times New Roman"/>
          <w:sz w:val="24"/>
          <w:szCs w:val="24"/>
        </w:rPr>
        <w:t xml:space="preserve">usht </w:t>
      </w:r>
      <w:r w:rsidR="00DE0743" w:rsidRPr="00F9275A">
        <w:rPr>
          <w:rFonts w:cs="Times New Roman"/>
          <w:sz w:val="24"/>
          <w:szCs w:val="24"/>
        </w:rPr>
        <w:t>dh</w:t>
      </w:r>
      <w:r w:rsidR="001D705F" w:rsidRPr="00F9275A">
        <w:rPr>
          <w:rFonts w:cs="Times New Roman"/>
          <w:sz w:val="24"/>
          <w:szCs w:val="24"/>
        </w:rPr>
        <w:t>e aktivitete të tjera sipas kërkesave e mundësive.</w:t>
      </w:r>
    </w:p>
    <w:p w:rsidR="001D705F" w:rsidRPr="00F9275A" w:rsidRDefault="001D705F" w:rsidP="00201F1A">
      <w:pPr>
        <w:spacing w:after="0"/>
        <w:jc w:val="both"/>
        <w:rPr>
          <w:rFonts w:cs="Times New Roman"/>
          <w:sz w:val="24"/>
          <w:szCs w:val="24"/>
        </w:rPr>
      </w:pPr>
    </w:p>
    <w:p w:rsidR="001D705F" w:rsidRPr="00F9275A" w:rsidRDefault="001D705F" w:rsidP="00201F1A">
      <w:pPr>
        <w:spacing w:after="0"/>
        <w:jc w:val="both"/>
        <w:rPr>
          <w:rFonts w:cs="Times New Roman"/>
          <w:b/>
          <w:sz w:val="28"/>
          <w:szCs w:val="28"/>
        </w:rPr>
      </w:pPr>
      <w:r w:rsidRPr="00F9275A">
        <w:rPr>
          <w:rFonts w:cs="Times New Roman"/>
          <w:b/>
          <w:sz w:val="28"/>
          <w:szCs w:val="28"/>
        </w:rPr>
        <w:t xml:space="preserve">Ndërtimi i stadiumit ndihmës për FC </w:t>
      </w:r>
      <w:r w:rsidR="00B71868" w:rsidRPr="00F9275A">
        <w:rPr>
          <w:rFonts w:cs="Times New Roman"/>
          <w:b/>
          <w:sz w:val="28"/>
          <w:szCs w:val="28"/>
        </w:rPr>
        <w:t>“</w:t>
      </w:r>
      <w:r w:rsidRPr="00F9275A">
        <w:rPr>
          <w:rFonts w:cs="Times New Roman"/>
          <w:b/>
          <w:sz w:val="28"/>
          <w:szCs w:val="28"/>
        </w:rPr>
        <w:t>Drita</w:t>
      </w:r>
      <w:r w:rsidR="00B71868" w:rsidRPr="00F9275A">
        <w:rPr>
          <w:rFonts w:cs="Times New Roman"/>
          <w:b/>
          <w:sz w:val="28"/>
          <w:szCs w:val="28"/>
        </w:rPr>
        <w:t>”</w:t>
      </w:r>
    </w:p>
    <w:p w:rsidR="001D705F" w:rsidRPr="00F9275A" w:rsidRDefault="001D705F" w:rsidP="00201F1A">
      <w:pPr>
        <w:spacing w:after="0"/>
        <w:jc w:val="both"/>
        <w:rPr>
          <w:rFonts w:cs="Times New Roman"/>
          <w:sz w:val="24"/>
          <w:szCs w:val="24"/>
        </w:rPr>
      </w:pPr>
    </w:p>
    <w:p w:rsidR="001D705F" w:rsidRPr="00F9275A" w:rsidRDefault="00B71868" w:rsidP="00201F1A">
      <w:pPr>
        <w:spacing w:after="0"/>
        <w:jc w:val="both"/>
        <w:rPr>
          <w:rFonts w:cs="Times New Roman"/>
          <w:sz w:val="24"/>
          <w:szCs w:val="24"/>
        </w:rPr>
      </w:pPr>
      <w:r w:rsidRPr="00F9275A">
        <w:rPr>
          <w:rFonts w:cs="Times New Roman"/>
          <w:sz w:val="24"/>
          <w:szCs w:val="24"/>
        </w:rPr>
        <w:t xml:space="preserve">Gjatë këtij viti </w:t>
      </w:r>
      <w:r w:rsidR="001D705F" w:rsidRPr="00F9275A">
        <w:rPr>
          <w:rFonts w:cs="Times New Roman"/>
          <w:sz w:val="24"/>
          <w:szCs w:val="24"/>
        </w:rPr>
        <w:t xml:space="preserve">ka vazhduar projekti kapital i ndërtimit të stadiumit i ndihmës për nevoja të FC </w:t>
      </w:r>
      <w:r w:rsidRPr="00F9275A">
        <w:rPr>
          <w:rFonts w:cs="Times New Roman"/>
          <w:sz w:val="24"/>
          <w:szCs w:val="24"/>
        </w:rPr>
        <w:t>“</w:t>
      </w:r>
      <w:r w:rsidR="001D705F" w:rsidRPr="00F9275A">
        <w:rPr>
          <w:rFonts w:cs="Times New Roman"/>
          <w:sz w:val="24"/>
          <w:szCs w:val="24"/>
        </w:rPr>
        <w:t>Drita</w:t>
      </w:r>
      <w:r w:rsidRPr="00F9275A">
        <w:rPr>
          <w:rFonts w:cs="Times New Roman"/>
          <w:sz w:val="24"/>
          <w:szCs w:val="24"/>
        </w:rPr>
        <w:t>”</w:t>
      </w:r>
      <w:r w:rsidR="001D705F" w:rsidRPr="00F9275A">
        <w:rPr>
          <w:rFonts w:cs="Times New Roman"/>
          <w:sz w:val="24"/>
          <w:szCs w:val="24"/>
        </w:rPr>
        <w:t>, i cili kap vlerën e afro gjysmë milioni euro. Aktualisht, është duke u punuar faza e fundit e objektit dhe së shpejti pritet inaugurimi.</w:t>
      </w:r>
    </w:p>
    <w:p w:rsidR="001D705F" w:rsidRPr="00F9275A" w:rsidRDefault="001D705F" w:rsidP="00201F1A">
      <w:pPr>
        <w:spacing w:after="0"/>
        <w:jc w:val="both"/>
        <w:rPr>
          <w:rFonts w:cs="Times New Roman"/>
          <w:sz w:val="24"/>
          <w:szCs w:val="24"/>
        </w:rPr>
      </w:pPr>
    </w:p>
    <w:p w:rsidR="001D705F" w:rsidRPr="00F9275A" w:rsidRDefault="00B71868" w:rsidP="00201F1A">
      <w:pPr>
        <w:jc w:val="both"/>
      </w:pPr>
      <w:r w:rsidRPr="00F9275A">
        <w:t>14 k</w:t>
      </w:r>
      <w:r w:rsidR="001D705F" w:rsidRPr="00F9275A">
        <w:t xml:space="preserve">orrik 2019  -  “Shtegu i Lirisë” </w:t>
      </w:r>
    </w:p>
    <w:p w:rsidR="001D705F" w:rsidRPr="00F9275A" w:rsidRDefault="001D705F" w:rsidP="00201F1A">
      <w:pPr>
        <w:jc w:val="both"/>
        <w:rPr>
          <w:bCs/>
          <w:spacing w:val="8"/>
        </w:rPr>
      </w:pPr>
      <w:r w:rsidRPr="00F9275A">
        <w:rPr>
          <w:bCs/>
          <w:spacing w:val="8"/>
        </w:rPr>
        <w:t>Në Gjilan është mbajtur gara “Shtegu i Lirisë” me fëmijët e lindur në vitin e shpalljes së pavarësisë së Republikës së Kosovës. Pjesëmarrës ishin rreth 400 fëmijë të lindur në vitin 2008 dhe gara nuk kishte karakter garues.</w:t>
      </w:r>
    </w:p>
    <w:p w:rsidR="001D705F" w:rsidRPr="00F9275A" w:rsidRDefault="001D705F" w:rsidP="00012E71">
      <w:pPr>
        <w:jc w:val="both"/>
        <w:rPr>
          <w:b/>
          <w:spacing w:val="8"/>
        </w:rPr>
      </w:pPr>
      <w:r w:rsidRPr="00F9275A">
        <w:rPr>
          <w:spacing w:val="8"/>
        </w:rPr>
        <w:lastRenderedPageBreak/>
        <w:t>Nisja e kësaj gare filloj nga Batalioni i Parë i Reagimit të Shpejtë të FSK’së, pasi</w:t>
      </w:r>
      <w:r w:rsidR="00B71868" w:rsidRPr="00F9275A">
        <w:rPr>
          <w:spacing w:val="8"/>
        </w:rPr>
        <w:t xml:space="preserve"> </w:t>
      </w:r>
      <w:r w:rsidRPr="00F9275A">
        <w:rPr>
          <w:spacing w:val="8"/>
        </w:rPr>
        <w:t>që është simbolik e veçantë për vlerësimin e lartë për këtë institucion dhe për t’i kujtuar dëshmorët, heronjtë dhe martirët e kombit që u flijuan për ditët e lirisë që Gjilani dhe Kosova po i gëzon tash e 20 vjet.</w:t>
      </w:r>
    </w:p>
    <w:p w:rsidR="001D705F" w:rsidRPr="00F9275A" w:rsidRDefault="001D705F" w:rsidP="00012E71">
      <w:pPr>
        <w:pStyle w:val="NormalWeb"/>
        <w:shd w:val="clear" w:color="auto" w:fill="FFFFFF"/>
        <w:spacing w:before="0" w:beforeAutospacing="0" w:after="0" w:afterAutospacing="0" w:line="360" w:lineRule="auto"/>
        <w:jc w:val="both"/>
        <w:rPr>
          <w:b/>
          <w:color w:val="000000"/>
          <w:spacing w:val="8"/>
          <w:sz w:val="28"/>
          <w:szCs w:val="28"/>
        </w:rPr>
      </w:pPr>
      <w:r w:rsidRPr="00F9275A">
        <w:rPr>
          <w:b/>
          <w:sz w:val="28"/>
          <w:szCs w:val="28"/>
        </w:rPr>
        <w:t xml:space="preserve">24 </w:t>
      </w:r>
      <w:r w:rsidR="00B71868" w:rsidRPr="00F9275A">
        <w:rPr>
          <w:b/>
          <w:sz w:val="28"/>
          <w:szCs w:val="28"/>
        </w:rPr>
        <w:t>k</w:t>
      </w:r>
      <w:r w:rsidRPr="00F9275A">
        <w:rPr>
          <w:b/>
          <w:sz w:val="28"/>
          <w:szCs w:val="28"/>
        </w:rPr>
        <w:t>orrik 2019 - “Stretball Kosova</w:t>
      </w:r>
      <w:r w:rsidR="00B71868" w:rsidRPr="00F9275A">
        <w:rPr>
          <w:b/>
          <w:sz w:val="28"/>
          <w:szCs w:val="28"/>
        </w:rPr>
        <w:t xml:space="preserve"> </w:t>
      </w:r>
      <w:r w:rsidRPr="00F9275A">
        <w:rPr>
          <w:b/>
          <w:sz w:val="28"/>
          <w:szCs w:val="28"/>
        </w:rPr>
        <w:t>2019”</w:t>
      </w:r>
    </w:p>
    <w:p w:rsidR="001D705F" w:rsidRPr="00F9275A" w:rsidRDefault="001D705F" w:rsidP="00201F1A">
      <w:pPr>
        <w:jc w:val="both"/>
        <w:rPr>
          <w:rFonts w:cs="Times New Roman"/>
          <w:sz w:val="24"/>
          <w:szCs w:val="24"/>
        </w:rPr>
      </w:pPr>
      <w:r w:rsidRPr="00F9275A">
        <w:rPr>
          <w:rFonts w:cs="Times New Roman"/>
          <w:sz w:val="24"/>
          <w:szCs w:val="24"/>
        </w:rPr>
        <w:t>Në kuadër të organizimit të turneut “Stretball Kosova 2019”, edhe Gjilani ishte mikpritës i kësaj gare mjaft atraktive. Pjesëmarrës  ishin 6 (gjashtë) ekipe ku ndeshja finale ishte shumë interesante në mes të “AIR FORE ONE” si dhe ekipit “PRO ENG PERLEPNICA” . Fitues i këtij turne ishte “AIR FORCE ONE”  ku edhe</w:t>
      </w:r>
      <w:r w:rsidR="00CF0A4E" w:rsidRPr="00F9275A">
        <w:rPr>
          <w:rFonts w:cs="Times New Roman"/>
          <w:sz w:val="24"/>
          <w:szCs w:val="24"/>
        </w:rPr>
        <w:t xml:space="preserve"> e</w:t>
      </w:r>
      <w:r w:rsidRPr="00F9275A">
        <w:rPr>
          <w:rFonts w:cs="Times New Roman"/>
          <w:sz w:val="24"/>
          <w:szCs w:val="24"/>
        </w:rPr>
        <w:t xml:space="preserve"> sigu</w:t>
      </w:r>
      <w:r w:rsidR="00CF0A4E" w:rsidRPr="00F9275A">
        <w:rPr>
          <w:rFonts w:cs="Times New Roman"/>
          <w:sz w:val="24"/>
          <w:szCs w:val="24"/>
        </w:rPr>
        <w:t>roj  biletën  për pjesëmarrje në</w:t>
      </w:r>
      <w:r w:rsidRPr="00F9275A">
        <w:rPr>
          <w:rFonts w:cs="Times New Roman"/>
          <w:sz w:val="24"/>
          <w:szCs w:val="24"/>
        </w:rPr>
        <w:t xml:space="preserve"> finalen e madhe që u mbajt në Prishtinë.</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Sektori i Sportit vazhdimisht është duke punuar që të respektohen rregulloret për shfrytëzimin e hapësirave sportive, ngritjen dhe intensifikimin e komunikimit me të gjitha klubet sportive të komunës.</w:t>
      </w:r>
    </w:p>
    <w:p w:rsidR="001D705F" w:rsidRPr="00F9275A" w:rsidRDefault="001D705F" w:rsidP="00201F1A">
      <w:pPr>
        <w:pStyle w:val="ListParagraph"/>
        <w:ind w:left="0"/>
        <w:jc w:val="both"/>
        <w:rPr>
          <w:rFonts w:cs="Times New Roman"/>
          <w:sz w:val="24"/>
          <w:szCs w:val="24"/>
        </w:rPr>
      </w:pPr>
    </w:p>
    <w:p w:rsidR="00506806" w:rsidRPr="00F9275A" w:rsidRDefault="00506806" w:rsidP="00201F1A">
      <w:pPr>
        <w:pStyle w:val="ListParagraph"/>
        <w:ind w:left="0"/>
        <w:jc w:val="both"/>
        <w:rPr>
          <w:rFonts w:cs="Times New Roman"/>
          <w:sz w:val="24"/>
          <w:szCs w:val="24"/>
        </w:rPr>
      </w:pPr>
    </w:p>
    <w:p w:rsidR="001D705F" w:rsidRPr="00F9275A" w:rsidRDefault="00692B33" w:rsidP="00201F1A">
      <w:pPr>
        <w:pStyle w:val="ListParagraph"/>
        <w:ind w:left="0"/>
        <w:jc w:val="both"/>
        <w:rPr>
          <w:rFonts w:cs="Times New Roman"/>
          <w:b/>
          <w:sz w:val="28"/>
          <w:szCs w:val="28"/>
        </w:rPr>
      </w:pPr>
      <w:r w:rsidRPr="00F9275A">
        <w:rPr>
          <w:rFonts w:cs="Times New Roman"/>
          <w:b/>
          <w:sz w:val="28"/>
          <w:szCs w:val="28"/>
        </w:rPr>
        <w:t>1-6 g</w:t>
      </w:r>
      <w:r w:rsidR="001D705F" w:rsidRPr="00F9275A">
        <w:rPr>
          <w:rFonts w:cs="Times New Roman"/>
          <w:b/>
          <w:sz w:val="28"/>
          <w:szCs w:val="28"/>
        </w:rPr>
        <w:t>usht 2019, “Ditët e Mërgatës”</w:t>
      </w:r>
    </w:p>
    <w:p w:rsidR="00012E71" w:rsidRPr="00F9275A" w:rsidRDefault="001D705F" w:rsidP="00201F1A">
      <w:pPr>
        <w:jc w:val="both"/>
        <w:rPr>
          <w:rFonts w:cs="Times New Roman"/>
          <w:sz w:val="24"/>
          <w:szCs w:val="24"/>
        </w:rPr>
      </w:pPr>
      <w:r w:rsidRPr="00F9275A">
        <w:rPr>
          <w:rFonts w:cs="Times New Roman"/>
          <w:sz w:val="24"/>
          <w:szCs w:val="24"/>
        </w:rPr>
        <w:t xml:space="preserve">Biblioteka ka pritur dhe përcjell fëmijët e mërgimtarëve në kuadër të aktiviteteve të Ditëve të Mërgatës.  </w:t>
      </w:r>
    </w:p>
    <w:p w:rsidR="001D705F" w:rsidRPr="00F9275A" w:rsidRDefault="00747E99" w:rsidP="00201F1A">
      <w:pPr>
        <w:jc w:val="both"/>
        <w:rPr>
          <w:rFonts w:cs="Times New Roman"/>
          <w:b/>
          <w:sz w:val="28"/>
          <w:szCs w:val="28"/>
        </w:rPr>
      </w:pPr>
      <w:r w:rsidRPr="00F9275A">
        <w:rPr>
          <w:rFonts w:cs="Times New Roman"/>
          <w:b/>
          <w:sz w:val="28"/>
          <w:szCs w:val="28"/>
        </w:rPr>
        <w:t>12 g</w:t>
      </w:r>
      <w:r w:rsidR="001D705F" w:rsidRPr="00F9275A">
        <w:rPr>
          <w:rFonts w:cs="Times New Roman"/>
          <w:b/>
          <w:sz w:val="28"/>
          <w:szCs w:val="28"/>
        </w:rPr>
        <w:t xml:space="preserve">usht 2019- </w:t>
      </w:r>
      <w:r w:rsidR="001D705F" w:rsidRPr="00F9275A">
        <w:rPr>
          <w:rFonts w:cs="Times New Roman"/>
          <w:sz w:val="28"/>
          <w:szCs w:val="28"/>
        </w:rPr>
        <w:t>“</w:t>
      </w:r>
      <w:r w:rsidR="001D705F" w:rsidRPr="00F9275A">
        <w:rPr>
          <w:rFonts w:cs="Times New Roman"/>
          <w:b/>
          <w:sz w:val="28"/>
          <w:szCs w:val="28"/>
        </w:rPr>
        <w:t>Dita e Rinisë”</w:t>
      </w:r>
    </w:p>
    <w:p w:rsidR="001D705F" w:rsidRPr="00F9275A" w:rsidRDefault="001D705F" w:rsidP="00201F1A">
      <w:pPr>
        <w:jc w:val="both"/>
        <w:rPr>
          <w:rFonts w:cs="Times New Roman"/>
          <w:sz w:val="24"/>
          <w:szCs w:val="24"/>
        </w:rPr>
      </w:pPr>
      <w:r w:rsidRPr="00F9275A">
        <w:rPr>
          <w:rFonts w:cs="Times New Roman"/>
          <w:sz w:val="24"/>
          <w:szCs w:val="24"/>
        </w:rPr>
        <w:t xml:space="preserve">Dita e Rinisë, u shënua me një pjesëmarrje të gjerë të të rinjve në  fushën e artit, muzikës, letërsisë dhe sportit, duke </w:t>
      </w:r>
      <w:r w:rsidR="00747E99" w:rsidRPr="00F9275A">
        <w:rPr>
          <w:rFonts w:cs="Times New Roman"/>
          <w:sz w:val="24"/>
          <w:szCs w:val="24"/>
        </w:rPr>
        <w:t>përcjellë</w:t>
      </w:r>
      <w:r w:rsidRPr="00F9275A">
        <w:rPr>
          <w:rFonts w:cs="Times New Roman"/>
          <w:sz w:val="24"/>
          <w:szCs w:val="24"/>
        </w:rPr>
        <w:t xml:space="preserve"> mesazhin e rinisë aktive që Gjilani e ka.</w:t>
      </w:r>
    </w:p>
    <w:p w:rsidR="001D705F" w:rsidRPr="00F9275A" w:rsidRDefault="00747E99" w:rsidP="00201F1A">
      <w:pPr>
        <w:jc w:val="both"/>
        <w:rPr>
          <w:rFonts w:cs="Times New Roman"/>
          <w:b/>
          <w:sz w:val="28"/>
          <w:szCs w:val="28"/>
        </w:rPr>
      </w:pPr>
      <w:r w:rsidRPr="00F9275A">
        <w:rPr>
          <w:rFonts w:cs="Times New Roman"/>
          <w:b/>
          <w:sz w:val="28"/>
          <w:szCs w:val="28"/>
        </w:rPr>
        <w:t>13 g</w:t>
      </w:r>
      <w:r w:rsidR="001D705F" w:rsidRPr="00F9275A">
        <w:rPr>
          <w:rFonts w:cs="Times New Roman"/>
          <w:b/>
          <w:sz w:val="28"/>
          <w:szCs w:val="28"/>
        </w:rPr>
        <w:t xml:space="preserve">usht 2019 - “ Fuqizimi i Rinisë dhe Rritja e </w:t>
      </w:r>
      <w:r w:rsidRPr="00F9275A">
        <w:rPr>
          <w:rFonts w:cs="Times New Roman"/>
          <w:b/>
          <w:sz w:val="28"/>
          <w:szCs w:val="28"/>
        </w:rPr>
        <w:t>Pjesëmarrjes</w:t>
      </w:r>
      <w:r w:rsidR="001D705F" w:rsidRPr="00F9275A">
        <w:rPr>
          <w:rFonts w:cs="Times New Roman"/>
          <w:b/>
          <w:sz w:val="28"/>
          <w:szCs w:val="28"/>
        </w:rPr>
        <w:t xml:space="preserve">” </w:t>
      </w:r>
    </w:p>
    <w:p w:rsidR="001D705F" w:rsidRPr="00F9275A" w:rsidRDefault="001D705F" w:rsidP="00201F1A">
      <w:pPr>
        <w:jc w:val="both"/>
        <w:rPr>
          <w:rFonts w:cs="Times New Roman"/>
          <w:sz w:val="24"/>
          <w:szCs w:val="24"/>
        </w:rPr>
      </w:pPr>
      <w:r w:rsidRPr="00F9275A">
        <w:rPr>
          <w:rFonts w:cs="Times New Roman"/>
          <w:sz w:val="24"/>
          <w:szCs w:val="24"/>
        </w:rPr>
        <w:t>Në Shtëpinë e Rinisë në Gjilan</w:t>
      </w:r>
      <w:r w:rsidR="00747E99" w:rsidRPr="00F9275A">
        <w:rPr>
          <w:rFonts w:cs="Times New Roman"/>
          <w:sz w:val="24"/>
          <w:szCs w:val="24"/>
        </w:rPr>
        <w:t>,</w:t>
      </w:r>
      <w:r w:rsidRPr="00F9275A">
        <w:rPr>
          <w:rFonts w:cs="Times New Roman"/>
          <w:sz w:val="24"/>
          <w:szCs w:val="24"/>
        </w:rPr>
        <w:t xml:space="preserve"> u mbajt aktiviteti i radhës për nder të ditës së rinisë me temë “Fuqizimi i Rinisë dhe Rritja e Pjesëmarrjes" e organizuar nga Organizata KGBTO e m</w:t>
      </w:r>
      <w:r w:rsidR="00747E99" w:rsidRPr="00F9275A">
        <w:rPr>
          <w:rFonts w:cs="Times New Roman"/>
          <w:sz w:val="24"/>
          <w:szCs w:val="24"/>
        </w:rPr>
        <w:t xml:space="preserve">bështetur nga Komuna e Gjilanit </w:t>
      </w:r>
      <w:r w:rsidRPr="00F9275A">
        <w:rPr>
          <w:rFonts w:cs="Times New Roman"/>
          <w:sz w:val="24"/>
          <w:szCs w:val="24"/>
        </w:rPr>
        <w:t>DKRS. Në këtë aktivitet pjesëmarrës ishin shumë organizata si KVRL, Forumi Rinor, Organizata Studentore, OJQ si dhe klube sportive. Në këtë takim u shfaqën shumë ide në të mirën e rinisë dhe komunës ku unë si ushtruese e detyrës së Drejtorisë për Kulture, Rini dhe Sport i pranova që t</w:t>
      </w:r>
      <w:r w:rsidR="00747E99" w:rsidRPr="00F9275A">
        <w:rPr>
          <w:rFonts w:cs="Times New Roman"/>
          <w:sz w:val="24"/>
          <w:szCs w:val="24"/>
        </w:rPr>
        <w:t>’</w:t>
      </w:r>
      <w:r w:rsidRPr="00F9275A">
        <w:rPr>
          <w:rFonts w:cs="Times New Roman"/>
          <w:sz w:val="24"/>
          <w:szCs w:val="24"/>
        </w:rPr>
        <w:t xml:space="preserve">i shqyrtoj kërkesat, </w:t>
      </w:r>
      <w:r w:rsidR="00747E99" w:rsidRPr="00F9275A">
        <w:rPr>
          <w:rFonts w:cs="Times New Roman"/>
          <w:sz w:val="24"/>
          <w:szCs w:val="24"/>
        </w:rPr>
        <w:t>sugjerimet</w:t>
      </w:r>
      <w:r w:rsidRPr="00F9275A">
        <w:rPr>
          <w:rFonts w:cs="Times New Roman"/>
          <w:sz w:val="24"/>
          <w:szCs w:val="24"/>
        </w:rPr>
        <w:t>, pakënaqësitë dhe idetë e tyre.</w:t>
      </w:r>
    </w:p>
    <w:p w:rsidR="001D705F" w:rsidRPr="00F9275A" w:rsidRDefault="00B72ED9" w:rsidP="00201F1A">
      <w:pPr>
        <w:spacing w:after="0"/>
        <w:jc w:val="both"/>
        <w:rPr>
          <w:rFonts w:cs="Times New Roman"/>
          <w:b/>
          <w:bCs/>
          <w:sz w:val="28"/>
          <w:szCs w:val="28"/>
        </w:rPr>
      </w:pPr>
      <w:r w:rsidRPr="00F9275A">
        <w:rPr>
          <w:rFonts w:cs="Times New Roman"/>
          <w:b/>
          <w:sz w:val="28"/>
          <w:szCs w:val="28"/>
        </w:rPr>
        <w:t>17 s</w:t>
      </w:r>
      <w:r w:rsidR="001D705F" w:rsidRPr="00F9275A">
        <w:rPr>
          <w:rFonts w:cs="Times New Roman"/>
          <w:b/>
          <w:sz w:val="28"/>
          <w:szCs w:val="28"/>
        </w:rPr>
        <w:t>htator 2019 - “20 Vjetori i Rivarrimit të Dëshmor</w:t>
      </w:r>
      <w:r w:rsidR="001D705F" w:rsidRPr="00F9275A">
        <w:rPr>
          <w:rFonts w:cs="Times New Roman"/>
          <w:b/>
          <w:bCs/>
          <w:sz w:val="28"/>
          <w:szCs w:val="28"/>
        </w:rPr>
        <w:t>ëve të Kombit”</w:t>
      </w:r>
    </w:p>
    <w:p w:rsidR="001D705F" w:rsidRPr="00F9275A" w:rsidRDefault="001D705F" w:rsidP="00201F1A">
      <w:pPr>
        <w:spacing w:after="0"/>
        <w:jc w:val="both"/>
        <w:rPr>
          <w:rFonts w:cs="Times New Roman"/>
          <w:bCs/>
          <w:sz w:val="24"/>
          <w:szCs w:val="24"/>
        </w:rPr>
      </w:pPr>
    </w:p>
    <w:p w:rsidR="001D705F" w:rsidRPr="00F9275A" w:rsidRDefault="001D705F" w:rsidP="00201F1A">
      <w:pPr>
        <w:spacing w:after="0"/>
        <w:contextualSpacing/>
        <w:jc w:val="both"/>
        <w:rPr>
          <w:rFonts w:eastAsia="MingLiU-ExtB" w:cs="Times New Roman"/>
          <w:sz w:val="24"/>
          <w:szCs w:val="24"/>
        </w:rPr>
      </w:pPr>
      <w:r w:rsidRPr="00F9275A">
        <w:rPr>
          <w:rFonts w:eastAsia="MingLiU-ExtB" w:cs="Times New Roman"/>
          <w:sz w:val="24"/>
          <w:szCs w:val="24"/>
        </w:rPr>
        <w:t>Aktiviteti i organizuar nga DKRS-ja n</w:t>
      </w:r>
      <w:r w:rsidRPr="00F9275A">
        <w:rPr>
          <w:rFonts w:cs="Times New Roman"/>
          <w:bCs/>
          <w:sz w:val="24"/>
          <w:szCs w:val="24"/>
        </w:rPr>
        <w:t>ë</w:t>
      </w:r>
      <w:r w:rsidRPr="00F9275A">
        <w:rPr>
          <w:rFonts w:eastAsia="MingLiU-ExtB" w:cs="Times New Roman"/>
          <w:sz w:val="24"/>
          <w:szCs w:val="24"/>
        </w:rPr>
        <w:t xml:space="preserve"> bashk</w:t>
      </w:r>
      <w:r w:rsidRPr="00F9275A">
        <w:rPr>
          <w:rFonts w:cs="Times New Roman"/>
          <w:bCs/>
          <w:sz w:val="24"/>
          <w:szCs w:val="24"/>
        </w:rPr>
        <w:t>ë</w:t>
      </w:r>
      <w:r w:rsidRPr="00F9275A">
        <w:rPr>
          <w:rFonts w:eastAsia="MingLiU-ExtB" w:cs="Times New Roman"/>
          <w:sz w:val="24"/>
          <w:szCs w:val="24"/>
        </w:rPr>
        <w:t>punim me Shoqat</w:t>
      </w:r>
      <w:r w:rsidRPr="00F9275A">
        <w:rPr>
          <w:rFonts w:cs="Times New Roman"/>
          <w:bCs/>
          <w:sz w:val="24"/>
          <w:szCs w:val="24"/>
        </w:rPr>
        <w:t>ë</w:t>
      </w:r>
      <w:r w:rsidRPr="00F9275A">
        <w:rPr>
          <w:rFonts w:eastAsia="MingLiU-ExtB" w:cs="Times New Roman"/>
          <w:sz w:val="24"/>
          <w:szCs w:val="24"/>
        </w:rPr>
        <w:t>n e Familjeve t</w:t>
      </w:r>
      <w:r w:rsidRPr="00F9275A">
        <w:rPr>
          <w:rFonts w:cs="Times New Roman"/>
          <w:bCs/>
          <w:sz w:val="24"/>
          <w:szCs w:val="24"/>
        </w:rPr>
        <w:t>ë</w:t>
      </w:r>
      <w:r w:rsidRPr="00F9275A">
        <w:rPr>
          <w:rFonts w:eastAsia="MingLiU-ExtB" w:cs="Times New Roman"/>
          <w:sz w:val="24"/>
          <w:szCs w:val="24"/>
        </w:rPr>
        <w:t xml:space="preserve"> D</w:t>
      </w:r>
      <w:r w:rsidRPr="00F9275A">
        <w:rPr>
          <w:rFonts w:cs="Times New Roman"/>
          <w:bCs/>
          <w:sz w:val="24"/>
          <w:szCs w:val="24"/>
        </w:rPr>
        <w:t>ë</w:t>
      </w:r>
      <w:r w:rsidRPr="00F9275A">
        <w:rPr>
          <w:rFonts w:eastAsia="MingLiU-ExtB" w:cs="Times New Roman"/>
          <w:sz w:val="24"/>
          <w:szCs w:val="24"/>
        </w:rPr>
        <w:t>shmor</w:t>
      </w:r>
      <w:r w:rsidRPr="00F9275A">
        <w:rPr>
          <w:rFonts w:cs="Times New Roman"/>
          <w:bCs/>
          <w:sz w:val="24"/>
          <w:szCs w:val="24"/>
        </w:rPr>
        <w:t>ë</w:t>
      </w:r>
      <w:r w:rsidRPr="00F9275A">
        <w:rPr>
          <w:rFonts w:eastAsia="MingLiU-ExtB" w:cs="Times New Roman"/>
          <w:sz w:val="24"/>
          <w:szCs w:val="24"/>
        </w:rPr>
        <w:t>ve  filloi me homazhet  tek varrezat - Kodra e Dëshmorëve dhe Akademi në nderim për dëshmorët në 20 Vjetorin e Rivarrimit në Teatrin e Qytetit.</w:t>
      </w:r>
    </w:p>
    <w:p w:rsidR="001D705F" w:rsidRPr="00F9275A" w:rsidRDefault="001D705F" w:rsidP="00201F1A">
      <w:pPr>
        <w:spacing w:after="0"/>
        <w:ind w:right="-64"/>
        <w:jc w:val="both"/>
        <w:rPr>
          <w:rFonts w:cs="Times New Roman"/>
          <w:b/>
          <w:sz w:val="24"/>
          <w:szCs w:val="24"/>
          <w:u w:val="single"/>
        </w:rPr>
      </w:pPr>
    </w:p>
    <w:p w:rsidR="001D705F" w:rsidRPr="00F9275A" w:rsidRDefault="001D705F" w:rsidP="00201F1A">
      <w:pPr>
        <w:spacing w:after="0"/>
        <w:ind w:right="-64"/>
        <w:jc w:val="both"/>
        <w:rPr>
          <w:rFonts w:cs="Times New Roman"/>
          <w:sz w:val="24"/>
          <w:szCs w:val="24"/>
        </w:rPr>
      </w:pPr>
      <w:r w:rsidRPr="00F9275A">
        <w:rPr>
          <w:rFonts w:cs="Times New Roman"/>
          <w:sz w:val="24"/>
          <w:szCs w:val="24"/>
        </w:rPr>
        <w:lastRenderedPageBreak/>
        <w:t>27 Shtator 2019</w:t>
      </w:r>
      <w:r w:rsidRPr="00F9275A">
        <w:rPr>
          <w:rFonts w:cs="Times New Roman"/>
          <w:sz w:val="24"/>
          <w:szCs w:val="24"/>
          <w:u w:val="single"/>
        </w:rPr>
        <w:t>,</w:t>
      </w:r>
      <w:r w:rsidRPr="00F9275A">
        <w:rPr>
          <w:rFonts w:cs="Times New Roman"/>
          <w:sz w:val="24"/>
          <w:szCs w:val="24"/>
        </w:rPr>
        <w:t xml:space="preserve"> aktivitet në atletike me moton “Vrapo, kërce, hedh” në bashkëpunim me Federatën e Atletikes së Kosovës. Organizuam një program lojërash për fëmijë të titulluar BeActive - “Atletika për Fëmijë – Gjilani 2019”.</w:t>
      </w:r>
    </w:p>
    <w:p w:rsidR="001D705F" w:rsidRPr="00F9275A" w:rsidRDefault="001D705F" w:rsidP="00201F1A">
      <w:pPr>
        <w:spacing w:after="0"/>
        <w:jc w:val="both"/>
        <w:rPr>
          <w:rFonts w:cs="Times New Roman"/>
          <w:sz w:val="24"/>
          <w:szCs w:val="24"/>
        </w:rPr>
      </w:pPr>
    </w:p>
    <w:p w:rsidR="001D705F" w:rsidRPr="00F9275A" w:rsidRDefault="001D705F" w:rsidP="00201F1A">
      <w:pPr>
        <w:tabs>
          <w:tab w:val="left" w:pos="2415"/>
        </w:tabs>
        <w:jc w:val="both"/>
        <w:rPr>
          <w:rFonts w:cs="Times New Roman"/>
          <w:b/>
          <w:sz w:val="28"/>
          <w:szCs w:val="28"/>
        </w:rPr>
      </w:pPr>
      <w:r w:rsidRPr="00F9275A">
        <w:rPr>
          <w:rFonts w:cs="Times New Roman"/>
          <w:b/>
          <w:sz w:val="28"/>
          <w:szCs w:val="28"/>
        </w:rPr>
        <w:t xml:space="preserve">Biblioteka e Qytetit “Fan S. Noli”  </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Mbi 2 mijë libra të </w:t>
      </w:r>
      <w:r w:rsidR="00C54B1F" w:rsidRPr="00F9275A">
        <w:rPr>
          <w:rFonts w:cs="Times New Roman"/>
          <w:sz w:val="24"/>
          <w:szCs w:val="24"/>
        </w:rPr>
        <w:t>rijnë</w:t>
      </w:r>
      <w:r w:rsidRPr="00F9275A">
        <w:rPr>
          <w:rFonts w:cs="Times New Roman"/>
          <w:sz w:val="24"/>
          <w:szCs w:val="24"/>
        </w:rPr>
        <w:t xml:space="preserve"> të të gjitha lëmive dhe shkencave, (kanë hy në Bibliotekë)</w:t>
      </w:r>
    </w:p>
    <w:p w:rsidR="001D705F" w:rsidRPr="00F9275A" w:rsidRDefault="001D705F" w:rsidP="00201F1A">
      <w:pPr>
        <w:spacing w:after="0"/>
        <w:jc w:val="both"/>
        <w:rPr>
          <w:rFonts w:cs="Times New Roman"/>
          <w:sz w:val="24"/>
          <w:szCs w:val="24"/>
        </w:rPr>
      </w:pPr>
      <w:r w:rsidRPr="00F9275A">
        <w:rPr>
          <w:rFonts w:cs="Times New Roman"/>
          <w:sz w:val="24"/>
          <w:szCs w:val="24"/>
        </w:rPr>
        <w:t>450 gazeta ditore dhe 180 revista dhe materiale tjera bibliotekare.</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3907 anëtarë të rregullt, </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22429 libra të huazuara, </w:t>
      </w:r>
    </w:p>
    <w:p w:rsidR="001D705F" w:rsidRPr="00F9275A" w:rsidRDefault="001D705F" w:rsidP="00201F1A">
      <w:pPr>
        <w:spacing w:after="0"/>
        <w:jc w:val="both"/>
        <w:rPr>
          <w:rFonts w:cs="Times New Roman"/>
          <w:sz w:val="24"/>
          <w:szCs w:val="24"/>
        </w:rPr>
      </w:pPr>
      <w:r w:rsidRPr="00F9275A">
        <w:rPr>
          <w:rFonts w:cs="Times New Roman"/>
          <w:sz w:val="24"/>
          <w:szCs w:val="24"/>
        </w:rPr>
        <w:t>45 333</w:t>
      </w:r>
      <w:r w:rsidRPr="00F9275A">
        <w:rPr>
          <w:rFonts w:cs="Times New Roman"/>
          <w:sz w:val="24"/>
          <w:szCs w:val="24"/>
          <w:u w:val="single"/>
        </w:rPr>
        <w:t xml:space="preserve"> </w:t>
      </w:r>
      <w:r w:rsidRPr="00F9275A">
        <w:rPr>
          <w:rFonts w:cs="Times New Roman"/>
          <w:sz w:val="24"/>
          <w:szCs w:val="24"/>
        </w:rPr>
        <w:t>shfrytëzues  lexues në salla;</w:t>
      </w:r>
    </w:p>
    <w:p w:rsidR="001D705F" w:rsidRPr="00F9275A" w:rsidRDefault="001D705F" w:rsidP="00201F1A">
      <w:pPr>
        <w:spacing w:after="0"/>
        <w:jc w:val="both"/>
        <w:rPr>
          <w:rFonts w:cs="Times New Roman"/>
          <w:b/>
          <w:sz w:val="24"/>
          <w:szCs w:val="24"/>
        </w:rPr>
      </w:pPr>
      <w:r w:rsidRPr="00F9275A">
        <w:rPr>
          <w:rFonts w:cs="Times New Roman"/>
          <w:sz w:val="24"/>
          <w:szCs w:val="24"/>
        </w:rPr>
        <w:t>4300 gazeta të lexuara studiues dhe hulumtues dhe pensionistë</w:t>
      </w:r>
      <w:r w:rsidRPr="00F9275A">
        <w:rPr>
          <w:rFonts w:cs="Times New Roman"/>
          <w:b/>
          <w:sz w:val="24"/>
          <w:szCs w:val="24"/>
        </w:rPr>
        <w:t>;</w:t>
      </w:r>
    </w:p>
    <w:p w:rsidR="001D705F" w:rsidRPr="00F9275A" w:rsidRDefault="001D705F" w:rsidP="00201F1A">
      <w:pPr>
        <w:spacing w:after="0"/>
        <w:jc w:val="both"/>
        <w:rPr>
          <w:rFonts w:cs="Times New Roman"/>
          <w:b/>
          <w:sz w:val="24"/>
          <w:szCs w:val="24"/>
        </w:rPr>
      </w:pPr>
    </w:p>
    <w:p w:rsidR="001D705F" w:rsidRPr="00F9275A" w:rsidRDefault="001D705F" w:rsidP="00201F1A">
      <w:pPr>
        <w:jc w:val="both"/>
        <w:rPr>
          <w:rFonts w:cs="Times New Roman"/>
          <w:sz w:val="24"/>
          <w:szCs w:val="24"/>
        </w:rPr>
      </w:pPr>
      <w:r w:rsidRPr="00F9275A">
        <w:rPr>
          <w:rFonts w:cs="Times New Roman"/>
          <w:sz w:val="24"/>
          <w:szCs w:val="24"/>
        </w:rPr>
        <w:t>Siç edhe e dini, nëse fillohet të shikohet në mënyrë kronologjike të ngjarjeve në Bibliotekën e Qytetit atëherë ato janë kështu:</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Në </w:t>
      </w:r>
      <w:r w:rsidR="00C54B1F" w:rsidRPr="00F9275A">
        <w:rPr>
          <w:rFonts w:cs="Times New Roman"/>
          <w:sz w:val="24"/>
          <w:szCs w:val="24"/>
        </w:rPr>
        <w:t xml:space="preserve">muajin </w:t>
      </w:r>
      <w:r w:rsidRPr="00F9275A">
        <w:rPr>
          <w:rFonts w:cs="Times New Roman"/>
          <w:sz w:val="24"/>
          <w:szCs w:val="24"/>
        </w:rPr>
        <w:t>janar në bibliotekë është mbajtur Ora e Madhe  Letrare e “Flakës së Janarit”;</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Po në </w:t>
      </w:r>
      <w:r w:rsidR="00C54B1F" w:rsidRPr="00F9275A">
        <w:rPr>
          <w:rFonts w:cs="Times New Roman"/>
          <w:sz w:val="24"/>
          <w:szCs w:val="24"/>
        </w:rPr>
        <w:t xml:space="preserve">këtë muaj u mbajte </w:t>
      </w:r>
      <w:r w:rsidRPr="00F9275A">
        <w:rPr>
          <w:rFonts w:cs="Times New Roman"/>
          <w:sz w:val="24"/>
          <w:szCs w:val="24"/>
        </w:rPr>
        <w:t>koncert i muzikës klasike nga soprano Besa Krasniqi dhe miq (gjithashtu performues  të njohur të muzikës klasike) në Kosovë.</w:t>
      </w:r>
    </w:p>
    <w:p w:rsidR="001D705F" w:rsidRPr="00F9275A" w:rsidRDefault="001D705F" w:rsidP="00201F1A">
      <w:pPr>
        <w:spacing w:after="0"/>
        <w:jc w:val="both"/>
        <w:rPr>
          <w:rFonts w:cs="Times New Roman"/>
          <w:sz w:val="24"/>
          <w:szCs w:val="24"/>
        </w:rPr>
      </w:pPr>
      <w:r w:rsidRPr="00F9275A">
        <w:rPr>
          <w:rFonts w:cs="Times New Roman"/>
          <w:sz w:val="24"/>
          <w:szCs w:val="24"/>
        </w:rPr>
        <w:t>Në muajin shkurt gjegjësisht më datë 17 Dita e Pavarësisë së Republik</w:t>
      </w:r>
      <w:r w:rsidR="00C54B1F" w:rsidRPr="00F9275A">
        <w:rPr>
          <w:rFonts w:cs="Times New Roman"/>
          <w:sz w:val="24"/>
          <w:szCs w:val="24"/>
        </w:rPr>
        <w:t>ës së Kosovës dhe nën patronatin</w:t>
      </w:r>
      <w:r w:rsidRPr="00F9275A">
        <w:rPr>
          <w:rFonts w:cs="Times New Roman"/>
          <w:sz w:val="24"/>
          <w:szCs w:val="24"/>
        </w:rPr>
        <w:t xml:space="preserve"> e kryetarit z Lutfi Haziri</w:t>
      </w:r>
      <w:r w:rsidR="00C54B1F" w:rsidRPr="00F9275A">
        <w:rPr>
          <w:rFonts w:cs="Times New Roman"/>
          <w:sz w:val="24"/>
          <w:szCs w:val="24"/>
        </w:rPr>
        <w:t>,</w:t>
      </w:r>
      <w:r w:rsidRPr="00F9275A">
        <w:rPr>
          <w:rFonts w:cs="Times New Roman"/>
          <w:sz w:val="24"/>
          <w:szCs w:val="24"/>
        </w:rPr>
        <w:t xml:space="preserve"> janë dhënë Mirënjohje për 4 lexues</w:t>
      </w:r>
      <w:r w:rsidR="00C54B1F" w:rsidRPr="00F9275A">
        <w:rPr>
          <w:rFonts w:cs="Times New Roman"/>
          <w:sz w:val="24"/>
          <w:szCs w:val="24"/>
        </w:rPr>
        <w:t>it më të dalluar për vitin 2018 si:</w:t>
      </w:r>
      <w:r w:rsidRPr="00F9275A">
        <w:rPr>
          <w:rFonts w:cs="Times New Roman"/>
          <w:sz w:val="24"/>
          <w:szCs w:val="24"/>
        </w:rPr>
        <w:t xml:space="preserve"> Elina Hajrullahu, Tuana Ajvazi,  </w:t>
      </w:r>
      <w:r w:rsidR="00C54B1F" w:rsidRPr="00F9275A">
        <w:rPr>
          <w:rFonts w:cs="Times New Roman"/>
          <w:sz w:val="24"/>
          <w:szCs w:val="24"/>
        </w:rPr>
        <w:t>Valdete Salihu,  Haqife Rahimaj</w:t>
      </w:r>
      <w:r w:rsidRPr="00F9275A">
        <w:rPr>
          <w:rFonts w:cs="Times New Roman"/>
          <w:sz w:val="24"/>
          <w:szCs w:val="24"/>
        </w:rPr>
        <w:t>.</w:t>
      </w:r>
    </w:p>
    <w:p w:rsidR="001D705F" w:rsidRPr="00F9275A" w:rsidRDefault="00C54B1F" w:rsidP="00201F1A">
      <w:pPr>
        <w:spacing w:after="0"/>
        <w:jc w:val="both"/>
        <w:rPr>
          <w:rFonts w:cs="Times New Roman"/>
          <w:sz w:val="24"/>
          <w:szCs w:val="24"/>
        </w:rPr>
      </w:pPr>
      <w:r w:rsidRPr="00F9275A">
        <w:rPr>
          <w:rFonts w:cs="Times New Roman"/>
          <w:sz w:val="24"/>
          <w:szCs w:val="24"/>
        </w:rPr>
        <w:t xml:space="preserve">Gjatë muajit shkurt- </w:t>
      </w:r>
      <w:r w:rsidR="001D705F" w:rsidRPr="00F9275A">
        <w:rPr>
          <w:rFonts w:cs="Times New Roman"/>
          <w:sz w:val="24"/>
          <w:szCs w:val="24"/>
        </w:rPr>
        <w:t xml:space="preserve">mars, punëtorë të bibliotekës kanë qenë pjesëmarrës të një aktiviteti shumë të rëndësishëm “Projekti- Digital Citizen | Qytetari Digjital dhe  Fondacioni BONEVET përmes pajisjeve BOSSON Add-on </w:t>
      </w:r>
    </w:p>
    <w:p w:rsidR="001D705F" w:rsidRPr="00F9275A" w:rsidRDefault="001D705F" w:rsidP="00201F1A">
      <w:pPr>
        <w:spacing w:after="0"/>
        <w:jc w:val="both"/>
        <w:rPr>
          <w:rFonts w:cs="Times New Roman"/>
          <w:sz w:val="24"/>
          <w:szCs w:val="24"/>
        </w:rPr>
      </w:pPr>
      <w:r w:rsidRPr="00F9275A">
        <w:rPr>
          <w:rFonts w:cs="Times New Roman"/>
          <w:sz w:val="24"/>
          <w:szCs w:val="24"/>
        </w:rPr>
        <w:t>Në muajin  maj Lumturije Arifi, Mukadeze Behluli dhe Shqipe Latifi ka ndjekur ligjëratat tri</w:t>
      </w:r>
      <w:r w:rsidR="00C54B1F" w:rsidRPr="00F9275A">
        <w:rPr>
          <w:rFonts w:cs="Times New Roman"/>
          <w:sz w:val="24"/>
          <w:szCs w:val="24"/>
        </w:rPr>
        <w:t xml:space="preserve"> </w:t>
      </w:r>
      <w:r w:rsidRPr="00F9275A">
        <w:rPr>
          <w:rFonts w:cs="Times New Roman"/>
          <w:sz w:val="24"/>
          <w:szCs w:val="24"/>
        </w:rPr>
        <w:t xml:space="preserve">javore në formë trajnimi për </w:t>
      </w:r>
      <w:r w:rsidRPr="00F9275A">
        <w:rPr>
          <w:rFonts w:cs="Times New Roman"/>
          <w:b/>
          <w:sz w:val="24"/>
          <w:szCs w:val="24"/>
        </w:rPr>
        <w:t>Përpunimin e materialeve bibliotekare</w:t>
      </w:r>
      <w:r w:rsidRPr="00F9275A">
        <w:rPr>
          <w:rFonts w:cs="Times New Roman"/>
          <w:sz w:val="24"/>
          <w:szCs w:val="24"/>
        </w:rPr>
        <w:t xml:space="preserve"> për formimin e Katalogut elektronik të bibliotekës nga COBISS nga datat 20 – 24 maj; 10- 14 qershor dhe 24 – 28 qershor 2019, ky trajnim ishte obligueshëm dhe shumë me rëndësi për veprimtarinë profesionale të Bibliotekës së  Qytetit.</w:t>
      </w:r>
    </w:p>
    <w:p w:rsidR="001D705F" w:rsidRPr="00F9275A" w:rsidRDefault="001D705F" w:rsidP="00201F1A">
      <w:pPr>
        <w:spacing w:after="0"/>
        <w:jc w:val="both"/>
        <w:rPr>
          <w:rFonts w:cs="Times New Roman"/>
          <w:sz w:val="24"/>
          <w:szCs w:val="24"/>
        </w:rPr>
      </w:pPr>
      <w:r w:rsidRPr="00F9275A">
        <w:rPr>
          <w:rFonts w:cs="Times New Roman"/>
          <w:sz w:val="24"/>
          <w:szCs w:val="24"/>
        </w:rPr>
        <w:t>Në qershor është rihapur biblioteka degë në fshatin Përlepnicë.</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Me 15 qershor me nxënës dhe anëtarë të bibliotekës kanë shfaqur Programin kulturor  me “Recitim  dhe këngë për Dëshmorët e Kombit me rastin e Ditës së Çlirimit të qytetit Gjilanit dhe siç e dini edhe ju me </w:t>
      </w:r>
    </w:p>
    <w:p w:rsidR="001D705F" w:rsidRPr="00F9275A" w:rsidRDefault="001D705F" w:rsidP="00201F1A">
      <w:pPr>
        <w:spacing w:after="0"/>
        <w:jc w:val="both"/>
        <w:rPr>
          <w:rFonts w:cs="Times New Roman"/>
          <w:sz w:val="24"/>
          <w:szCs w:val="24"/>
        </w:rPr>
      </w:pPr>
      <w:r w:rsidRPr="00F9275A">
        <w:rPr>
          <w:rFonts w:cs="Times New Roman"/>
          <w:sz w:val="24"/>
          <w:szCs w:val="24"/>
        </w:rPr>
        <w:t>12 korrik në hapësirat e Bibliotekës së Qytetit me aktivitete të ndryshme u zhvillua manifestimi i Ditës së Rinisë në Gjilan.</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1, 2, 3 dhe 5 e 6 gusht Biblioteka ka pritur dhe përcjellë fëmijët e mërgimtarëve në kuadër të aktivitetit( “ Ditët e Mërgatës) </w:t>
      </w:r>
    </w:p>
    <w:p w:rsidR="001D705F" w:rsidRPr="00F9275A" w:rsidRDefault="001D705F" w:rsidP="00201F1A">
      <w:pPr>
        <w:spacing w:after="0"/>
        <w:jc w:val="both"/>
        <w:rPr>
          <w:rFonts w:cs="Times New Roman"/>
          <w:sz w:val="24"/>
          <w:szCs w:val="24"/>
        </w:rPr>
      </w:pPr>
      <w:r w:rsidRPr="00F9275A">
        <w:rPr>
          <w:rFonts w:cs="Times New Roman"/>
          <w:sz w:val="24"/>
          <w:szCs w:val="24"/>
        </w:rPr>
        <w:t>23 gusht aktiviteti i tjetër Rinor “Basket</w:t>
      </w:r>
      <w:r w:rsidR="00C54B1F" w:rsidRPr="00F9275A">
        <w:rPr>
          <w:rFonts w:cs="Times New Roman"/>
          <w:sz w:val="24"/>
          <w:szCs w:val="24"/>
        </w:rPr>
        <w:t xml:space="preserve"> </w:t>
      </w:r>
      <w:r w:rsidRPr="00F9275A">
        <w:rPr>
          <w:rFonts w:cs="Times New Roman"/>
          <w:sz w:val="24"/>
          <w:szCs w:val="24"/>
        </w:rPr>
        <w:t>Shishe” .</w:t>
      </w:r>
    </w:p>
    <w:p w:rsidR="001D705F" w:rsidRPr="00F9275A" w:rsidRDefault="00C54B1F" w:rsidP="00201F1A">
      <w:pPr>
        <w:spacing w:after="0"/>
        <w:jc w:val="both"/>
        <w:rPr>
          <w:rFonts w:cs="Times New Roman"/>
          <w:sz w:val="24"/>
          <w:szCs w:val="24"/>
        </w:rPr>
      </w:pPr>
      <w:r w:rsidRPr="00F9275A">
        <w:rPr>
          <w:rFonts w:cs="Times New Roman"/>
          <w:sz w:val="24"/>
          <w:szCs w:val="24"/>
        </w:rPr>
        <w:lastRenderedPageBreak/>
        <w:t>Më 16</w:t>
      </w:r>
      <w:r w:rsidR="001D705F" w:rsidRPr="00F9275A">
        <w:rPr>
          <w:rFonts w:cs="Times New Roman"/>
          <w:sz w:val="24"/>
          <w:szCs w:val="24"/>
        </w:rPr>
        <w:t xml:space="preserve"> gusht 2019</w:t>
      </w:r>
      <w:r w:rsidRPr="00F9275A">
        <w:rPr>
          <w:rFonts w:cs="Times New Roman"/>
          <w:sz w:val="24"/>
          <w:szCs w:val="24"/>
        </w:rPr>
        <w:t>,</w:t>
      </w:r>
      <w:r w:rsidR="001D705F" w:rsidRPr="00F9275A">
        <w:rPr>
          <w:rFonts w:cs="Times New Roman"/>
          <w:sz w:val="24"/>
          <w:szCs w:val="24"/>
        </w:rPr>
        <w:t xml:space="preserve"> Qendra Didaktike në Gjilan i ka dhuruar Bibliotekës 966 libra, 296 revista dhe 55  cd room dhe 80 DVD.</w:t>
      </w:r>
    </w:p>
    <w:p w:rsidR="001D705F" w:rsidRPr="00F9275A" w:rsidRDefault="001D705F" w:rsidP="00201F1A">
      <w:pPr>
        <w:spacing w:after="0"/>
        <w:jc w:val="both"/>
        <w:rPr>
          <w:rFonts w:cs="Times New Roman"/>
          <w:sz w:val="24"/>
          <w:szCs w:val="24"/>
        </w:rPr>
      </w:pPr>
      <w:r w:rsidRPr="00F9275A">
        <w:rPr>
          <w:rFonts w:cs="Times New Roman"/>
          <w:sz w:val="24"/>
          <w:szCs w:val="24"/>
        </w:rPr>
        <w:t>Biblioteka në fshatin Zhegër është duke u kryer meremetimi –pritet pranim –dorëzimi</w:t>
      </w:r>
    </w:p>
    <w:p w:rsidR="001D705F" w:rsidRPr="00F9275A" w:rsidRDefault="001D705F" w:rsidP="00201F1A">
      <w:pPr>
        <w:spacing w:after="0"/>
        <w:jc w:val="both"/>
        <w:rPr>
          <w:rFonts w:cs="Times New Roman"/>
          <w:sz w:val="24"/>
          <w:szCs w:val="24"/>
        </w:rPr>
      </w:pPr>
      <w:r w:rsidRPr="00F9275A">
        <w:rPr>
          <w:rFonts w:cs="Times New Roman"/>
          <w:sz w:val="24"/>
          <w:szCs w:val="24"/>
        </w:rPr>
        <w:t>Promovim i dy drama</w:t>
      </w:r>
      <w:r w:rsidR="00C54B1F" w:rsidRPr="00F9275A">
        <w:rPr>
          <w:rFonts w:cs="Times New Roman"/>
          <w:sz w:val="24"/>
          <w:szCs w:val="24"/>
        </w:rPr>
        <w:t>ve</w:t>
      </w:r>
      <w:r w:rsidRPr="00F9275A">
        <w:rPr>
          <w:rFonts w:cs="Times New Roman"/>
          <w:sz w:val="24"/>
          <w:szCs w:val="24"/>
        </w:rPr>
        <w:t xml:space="preserve"> të dramaturgut italian Tino Caspanello </w:t>
      </w:r>
    </w:p>
    <w:p w:rsidR="001D705F" w:rsidRPr="00F9275A" w:rsidRDefault="001D705F" w:rsidP="00201F1A">
      <w:pPr>
        <w:spacing w:after="0"/>
        <w:jc w:val="both"/>
        <w:rPr>
          <w:rFonts w:cs="Times New Roman"/>
          <w:sz w:val="24"/>
          <w:szCs w:val="24"/>
        </w:rPr>
      </w:pPr>
    </w:p>
    <w:p w:rsidR="001D705F" w:rsidRPr="00F9275A" w:rsidRDefault="001D705F" w:rsidP="00201F1A">
      <w:pPr>
        <w:spacing w:after="0"/>
        <w:jc w:val="both"/>
        <w:rPr>
          <w:rFonts w:eastAsia="Microsoft Yi Baiti" w:cs="Times New Roman"/>
          <w:b/>
          <w:sz w:val="28"/>
          <w:szCs w:val="28"/>
        </w:rPr>
      </w:pPr>
      <w:r w:rsidRPr="00F9275A">
        <w:rPr>
          <w:rFonts w:cs="Times New Roman"/>
          <w:b/>
          <w:sz w:val="28"/>
          <w:szCs w:val="28"/>
        </w:rPr>
        <w:t>Sektori i Rinis</w:t>
      </w:r>
      <w:r w:rsidRPr="00F9275A">
        <w:rPr>
          <w:rFonts w:eastAsia="Microsoft Yi Baiti" w:cs="Times New Roman"/>
          <w:b/>
          <w:sz w:val="28"/>
          <w:szCs w:val="28"/>
        </w:rPr>
        <w:t>ë</w:t>
      </w:r>
    </w:p>
    <w:p w:rsidR="001D705F" w:rsidRPr="00F9275A" w:rsidRDefault="001D705F" w:rsidP="00201F1A">
      <w:pPr>
        <w:spacing w:after="0"/>
        <w:jc w:val="both"/>
        <w:rPr>
          <w:rFonts w:cs="Times New Roman"/>
          <w:sz w:val="24"/>
          <w:szCs w:val="24"/>
        </w:rPr>
      </w:pPr>
    </w:p>
    <w:p w:rsidR="001D705F" w:rsidRPr="00F9275A" w:rsidRDefault="001D705F" w:rsidP="00201F1A">
      <w:pPr>
        <w:jc w:val="both"/>
        <w:rPr>
          <w:rFonts w:cs="Times New Roman"/>
          <w:sz w:val="24"/>
          <w:szCs w:val="24"/>
        </w:rPr>
      </w:pPr>
      <w:r w:rsidRPr="00F9275A">
        <w:rPr>
          <w:rFonts w:cs="Times New Roman"/>
          <w:sz w:val="24"/>
          <w:szCs w:val="24"/>
        </w:rPr>
        <w:t>Gjatë vitit 2019 Sektori i Rinisë ka përmbushur në mënyrë profesionale dhe me përgjegjësi të lartë detyrat dhe obligimet rutinore-administrative të proceduara sipas përshkrimit të paraparë të punës.</w:t>
      </w:r>
    </w:p>
    <w:p w:rsidR="001D705F" w:rsidRPr="00F9275A" w:rsidRDefault="001D705F" w:rsidP="00201F1A">
      <w:pPr>
        <w:jc w:val="both"/>
        <w:rPr>
          <w:rFonts w:cs="Times New Roman"/>
          <w:sz w:val="24"/>
          <w:szCs w:val="24"/>
        </w:rPr>
      </w:pPr>
      <w:r w:rsidRPr="00F9275A">
        <w:rPr>
          <w:rFonts w:cs="Times New Roman"/>
          <w:sz w:val="24"/>
          <w:szCs w:val="24"/>
        </w:rPr>
        <w:t>Secilin muaj të vitit që nga fillimi kemi vazhduar që të kultivojmë dhe të mirëmbajmë një bashkëpunim të shkëlqyeshëm me të gjitha OJQ-të lokale që kanë në fokus rininë përmes takimeve të shpeshta, ku janë shqyrtuar shqetësimet dhe propozimet e tyre për avansimin e rinisë në Komunën e Gjilanit.</w:t>
      </w:r>
    </w:p>
    <w:p w:rsidR="001D705F" w:rsidRPr="00F9275A" w:rsidRDefault="001D705F" w:rsidP="00201F1A">
      <w:pPr>
        <w:jc w:val="both"/>
        <w:rPr>
          <w:rFonts w:cs="Times New Roman"/>
          <w:sz w:val="24"/>
          <w:szCs w:val="24"/>
        </w:rPr>
      </w:pPr>
      <w:r w:rsidRPr="00F9275A">
        <w:rPr>
          <w:rFonts w:cs="Times New Roman"/>
          <w:sz w:val="24"/>
          <w:szCs w:val="24"/>
        </w:rPr>
        <w:t>Kemi koordinuar veprimet me organizatat ndërkombëtare dhe instituci</w:t>
      </w:r>
      <w:r w:rsidR="00A24CF4" w:rsidRPr="00F9275A">
        <w:rPr>
          <w:rFonts w:cs="Times New Roman"/>
          <w:sz w:val="24"/>
          <w:szCs w:val="24"/>
        </w:rPr>
        <w:t>onet tjera lokale që veprojnë në</w:t>
      </w:r>
      <w:r w:rsidRPr="00F9275A">
        <w:rPr>
          <w:rFonts w:cs="Times New Roman"/>
          <w:sz w:val="24"/>
          <w:szCs w:val="24"/>
        </w:rPr>
        <w:t xml:space="preserve"> Komunën e Gjilanit.</w:t>
      </w:r>
    </w:p>
    <w:p w:rsidR="001D705F" w:rsidRPr="00F9275A" w:rsidRDefault="001D705F" w:rsidP="00201F1A">
      <w:pPr>
        <w:jc w:val="both"/>
        <w:rPr>
          <w:rFonts w:cs="Times New Roman"/>
          <w:sz w:val="24"/>
          <w:szCs w:val="24"/>
        </w:rPr>
      </w:pPr>
      <w:r w:rsidRPr="00F9275A">
        <w:rPr>
          <w:rFonts w:cs="Times New Roman"/>
          <w:sz w:val="24"/>
          <w:szCs w:val="24"/>
        </w:rPr>
        <w:t>Është mbajtur kontakt i rregullt me organizatat e huaja si</w:t>
      </w:r>
      <w:r w:rsidR="00A24CF4" w:rsidRPr="00F9275A">
        <w:rPr>
          <w:rFonts w:cs="Times New Roman"/>
          <w:sz w:val="24"/>
          <w:szCs w:val="24"/>
        </w:rPr>
        <w:t>:</w:t>
      </w:r>
      <w:r w:rsidRPr="00F9275A">
        <w:rPr>
          <w:rFonts w:cs="Times New Roman"/>
          <w:sz w:val="24"/>
          <w:szCs w:val="24"/>
        </w:rPr>
        <w:t xml:space="preserve"> OSCE, NDI dhe KFOR-i turk, si dhe komunikimi i rregullt nga ana e jonë me ministrinë e linjës, e që në këtë rast është Ministria për Kulturë, Rini dhe Sport. </w:t>
      </w:r>
    </w:p>
    <w:p w:rsidR="001D705F" w:rsidRPr="00F9275A" w:rsidRDefault="001D705F" w:rsidP="00201F1A">
      <w:pPr>
        <w:jc w:val="both"/>
        <w:rPr>
          <w:rFonts w:cs="Times New Roman"/>
          <w:sz w:val="24"/>
          <w:szCs w:val="24"/>
        </w:rPr>
      </w:pPr>
      <w:r w:rsidRPr="00F9275A">
        <w:rPr>
          <w:rFonts w:cs="Times New Roman"/>
          <w:sz w:val="24"/>
          <w:szCs w:val="24"/>
        </w:rPr>
        <w:t xml:space="preserve">Kemi krijuar Programin Vjetor të Punës së Rinisë për vitin 2019, implementimi i të cilit varet shumë nga </w:t>
      </w:r>
      <w:r w:rsidR="00C879F2" w:rsidRPr="00F9275A">
        <w:rPr>
          <w:rFonts w:cs="Times New Roman"/>
          <w:sz w:val="24"/>
          <w:szCs w:val="24"/>
        </w:rPr>
        <w:t>gatishmëria</w:t>
      </w:r>
      <w:r w:rsidRPr="00F9275A">
        <w:rPr>
          <w:rFonts w:cs="Times New Roman"/>
          <w:sz w:val="24"/>
          <w:szCs w:val="24"/>
        </w:rPr>
        <w:t xml:space="preserve"> e institucioneve të larta për t</w:t>
      </w:r>
      <w:r w:rsidR="00C879F2" w:rsidRPr="00F9275A">
        <w:rPr>
          <w:rFonts w:cs="Times New Roman"/>
          <w:sz w:val="24"/>
          <w:szCs w:val="24"/>
        </w:rPr>
        <w:t>’</w:t>
      </w:r>
      <w:r w:rsidRPr="00F9275A">
        <w:rPr>
          <w:rFonts w:cs="Times New Roman"/>
          <w:sz w:val="24"/>
          <w:szCs w:val="24"/>
        </w:rPr>
        <w:t xml:space="preserve">u përkrahur financiarisht. </w:t>
      </w:r>
    </w:p>
    <w:p w:rsidR="001D705F" w:rsidRPr="00F9275A" w:rsidRDefault="000307EF" w:rsidP="00201F1A">
      <w:pPr>
        <w:jc w:val="both"/>
        <w:rPr>
          <w:rFonts w:cs="Times New Roman"/>
          <w:sz w:val="24"/>
          <w:szCs w:val="24"/>
        </w:rPr>
      </w:pPr>
      <w:r w:rsidRPr="00F9275A">
        <w:rPr>
          <w:rFonts w:cs="Times New Roman"/>
          <w:sz w:val="24"/>
          <w:szCs w:val="24"/>
        </w:rPr>
        <w:t>Në muajin janar, në</w:t>
      </w:r>
      <w:r w:rsidR="001D705F" w:rsidRPr="00F9275A">
        <w:rPr>
          <w:rFonts w:cs="Times New Roman"/>
          <w:sz w:val="24"/>
          <w:szCs w:val="24"/>
        </w:rPr>
        <w:t xml:space="preserve"> </w:t>
      </w:r>
      <w:r w:rsidR="00D1680D" w:rsidRPr="00F9275A">
        <w:rPr>
          <w:rFonts w:cs="Times New Roman"/>
          <w:sz w:val="24"/>
          <w:szCs w:val="24"/>
        </w:rPr>
        <w:t>bashkëpunim</w:t>
      </w:r>
      <w:r w:rsidR="001D705F" w:rsidRPr="00F9275A">
        <w:rPr>
          <w:rFonts w:cs="Times New Roman"/>
          <w:sz w:val="24"/>
          <w:szCs w:val="24"/>
        </w:rPr>
        <w:t xml:space="preserve"> me KVRL-ne kemi organizuar në teatrin e qytetit </w:t>
      </w:r>
      <w:r w:rsidR="00DF0226" w:rsidRPr="00F9275A">
        <w:rPr>
          <w:rFonts w:cs="Times New Roman"/>
          <w:sz w:val="24"/>
          <w:szCs w:val="24"/>
        </w:rPr>
        <w:t>ligjëratën</w:t>
      </w:r>
      <w:r w:rsidR="001D705F" w:rsidRPr="00F9275A">
        <w:rPr>
          <w:rFonts w:cs="Times New Roman"/>
          <w:sz w:val="24"/>
          <w:szCs w:val="24"/>
        </w:rPr>
        <w:t xml:space="preserve"> e Prof.Dr. Jahja Kokaj me tem</w:t>
      </w:r>
      <w:r w:rsidR="00DF0226" w:rsidRPr="00F9275A">
        <w:rPr>
          <w:rFonts w:cs="Times New Roman"/>
          <w:sz w:val="24"/>
          <w:szCs w:val="24"/>
        </w:rPr>
        <w:t>ë “Zbulimet Nobel të vitit 2018;</w:t>
      </w:r>
      <w:r w:rsidR="001D705F" w:rsidRPr="00F9275A">
        <w:rPr>
          <w:rFonts w:cs="Times New Roman"/>
          <w:sz w:val="24"/>
          <w:szCs w:val="24"/>
        </w:rPr>
        <w:t xml:space="preserve"> Lufta kundër Kancerit,</w:t>
      </w:r>
      <w:r w:rsidR="00DF0226" w:rsidRPr="00F9275A">
        <w:rPr>
          <w:rFonts w:cs="Times New Roman"/>
          <w:sz w:val="24"/>
          <w:szCs w:val="24"/>
        </w:rPr>
        <w:t xml:space="preserve"> </w:t>
      </w:r>
      <w:r w:rsidR="001D705F" w:rsidRPr="00F9275A">
        <w:rPr>
          <w:rFonts w:cs="Times New Roman"/>
          <w:sz w:val="24"/>
          <w:szCs w:val="24"/>
        </w:rPr>
        <w:t>ndotjes së ambientit,</w:t>
      </w:r>
      <w:r w:rsidR="00DF0226" w:rsidRPr="00F9275A">
        <w:rPr>
          <w:rFonts w:cs="Times New Roman"/>
          <w:sz w:val="24"/>
          <w:szCs w:val="24"/>
        </w:rPr>
        <w:t xml:space="preserve"> varfërisë</w:t>
      </w:r>
      <w:r w:rsidR="001D705F" w:rsidRPr="00F9275A">
        <w:rPr>
          <w:rFonts w:cs="Times New Roman"/>
          <w:sz w:val="24"/>
          <w:szCs w:val="24"/>
        </w:rPr>
        <w:t xml:space="preserve"> dhe ngrohjes globale”. </w:t>
      </w:r>
    </w:p>
    <w:p w:rsidR="001D705F" w:rsidRPr="00F9275A" w:rsidRDefault="001D705F" w:rsidP="00201F1A">
      <w:pPr>
        <w:jc w:val="both"/>
        <w:rPr>
          <w:rFonts w:cs="Times New Roman"/>
          <w:sz w:val="24"/>
          <w:szCs w:val="24"/>
        </w:rPr>
      </w:pPr>
      <w:r w:rsidRPr="00F9275A">
        <w:rPr>
          <w:rFonts w:cs="Times New Roman"/>
          <w:sz w:val="24"/>
          <w:szCs w:val="24"/>
        </w:rPr>
        <w:t>Gjatë muajit shkurt, kemi respektuar afatin ligjor duke organizuar dhe mbik</w:t>
      </w:r>
      <w:r w:rsidR="00DF0226" w:rsidRPr="00F9275A">
        <w:rPr>
          <w:rFonts w:cs="Times New Roman"/>
          <w:sz w:val="24"/>
          <w:szCs w:val="24"/>
        </w:rPr>
        <w:t>ë</w:t>
      </w:r>
      <w:r w:rsidRPr="00F9275A">
        <w:rPr>
          <w:rFonts w:cs="Times New Roman"/>
          <w:sz w:val="24"/>
          <w:szCs w:val="24"/>
        </w:rPr>
        <w:t>qyrur mbajtjen e kuvendit zgjedhor të KVRL-së, ku pas një konkurrence të kënaqshme idesh është z.Mehmet Zylfiu që është zgjedhur kryetar i KVRL-së për një mandat të rregullt.</w:t>
      </w:r>
    </w:p>
    <w:p w:rsidR="001D705F" w:rsidRPr="00F9275A" w:rsidRDefault="001D705F" w:rsidP="00201F1A">
      <w:pPr>
        <w:jc w:val="both"/>
        <w:rPr>
          <w:rFonts w:cs="Times New Roman"/>
          <w:sz w:val="24"/>
          <w:szCs w:val="24"/>
        </w:rPr>
      </w:pPr>
      <w:r w:rsidRPr="00F9275A">
        <w:rPr>
          <w:rFonts w:cs="Times New Roman"/>
          <w:sz w:val="24"/>
          <w:szCs w:val="24"/>
        </w:rPr>
        <w:t xml:space="preserve">Gjatë muajit mars, në bashkëpunim me Balkan </w:t>
      </w:r>
      <w:r w:rsidR="00DF0226" w:rsidRPr="00F9275A">
        <w:rPr>
          <w:rFonts w:cs="Times New Roman"/>
          <w:sz w:val="24"/>
          <w:szCs w:val="24"/>
        </w:rPr>
        <w:t xml:space="preserve">Green Foundation kemi organizuar sesionin informues në lidhje me thirrjen për propozime për grante të vogla &amp; </w:t>
      </w:r>
      <w:r w:rsidR="00BA192E" w:rsidRPr="00F9275A">
        <w:rPr>
          <w:rFonts w:cs="Times New Roman"/>
          <w:sz w:val="24"/>
          <w:szCs w:val="24"/>
        </w:rPr>
        <w:t>mesme</w:t>
      </w:r>
      <w:r w:rsidRPr="00F9275A">
        <w:rPr>
          <w:rFonts w:cs="Times New Roman"/>
          <w:sz w:val="24"/>
          <w:szCs w:val="24"/>
        </w:rPr>
        <w:t xml:space="preserve"> për rininë e Komunës së Gjilanit.</w:t>
      </w:r>
    </w:p>
    <w:p w:rsidR="001D705F" w:rsidRPr="00F9275A" w:rsidRDefault="001D705F" w:rsidP="00201F1A">
      <w:pPr>
        <w:jc w:val="both"/>
        <w:rPr>
          <w:rFonts w:cs="Times New Roman"/>
          <w:sz w:val="24"/>
          <w:szCs w:val="24"/>
        </w:rPr>
      </w:pPr>
      <w:r w:rsidRPr="00F9275A">
        <w:rPr>
          <w:rFonts w:cs="Times New Roman"/>
          <w:sz w:val="24"/>
          <w:szCs w:val="24"/>
        </w:rPr>
        <w:t xml:space="preserve">Muaji prill kemi siguruar </w:t>
      </w:r>
      <w:r w:rsidR="00BA192E" w:rsidRPr="00F9275A">
        <w:rPr>
          <w:rFonts w:cs="Times New Roman"/>
          <w:sz w:val="24"/>
          <w:szCs w:val="24"/>
        </w:rPr>
        <w:t>hapësirën</w:t>
      </w:r>
      <w:r w:rsidRPr="00F9275A">
        <w:rPr>
          <w:rFonts w:cs="Times New Roman"/>
          <w:sz w:val="24"/>
          <w:szCs w:val="24"/>
        </w:rPr>
        <w:t xml:space="preserve"> </w:t>
      </w:r>
      <w:r w:rsidR="00BA192E" w:rsidRPr="00F9275A">
        <w:rPr>
          <w:rFonts w:cs="Times New Roman"/>
          <w:sz w:val="24"/>
          <w:szCs w:val="24"/>
        </w:rPr>
        <w:t>për</w:t>
      </w:r>
      <w:r w:rsidRPr="00F9275A">
        <w:rPr>
          <w:rFonts w:cs="Times New Roman"/>
          <w:sz w:val="24"/>
          <w:szCs w:val="24"/>
        </w:rPr>
        <w:t xml:space="preserve"> realizimin e p</w:t>
      </w:r>
      <w:r w:rsidR="00BA192E" w:rsidRPr="00F9275A">
        <w:rPr>
          <w:rFonts w:cs="Times New Roman"/>
          <w:sz w:val="24"/>
          <w:szCs w:val="24"/>
        </w:rPr>
        <w:t>rojektit “Cyber Hackathons”, një</w:t>
      </w:r>
      <w:r w:rsidR="00CD1082" w:rsidRPr="00F9275A">
        <w:rPr>
          <w:rFonts w:cs="Times New Roman"/>
          <w:sz w:val="24"/>
          <w:szCs w:val="24"/>
        </w:rPr>
        <w:t xml:space="preserve"> garë</w:t>
      </w:r>
      <w:r w:rsidRPr="00F9275A">
        <w:rPr>
          <w:rFonts w:cs="Times New Roman"/>
          <w:sz w:val="24"/>
          <w:szCs w:val="24"/>
        </w:rPr>
        <w:t xml:space="preserve"> informatike mes </w:t>
      </w:r>
      <w:r w:rsidR="00CD1082" w:rsidRPr="00F9275A">
        <w:rPr>
          <w:rFonts w:cs="Times New Roman"/>
          <w:sz w:val="24"/>
          <w:szCs w:val="24"/>
        </w:rPr>
        <w:t>nxënëseve</w:t>
      </w:r>
      <w:r w:rsidRPr="00F9275A">
        <w:rPr>
          <w:rFonts w:cs="Times New Roman"/>
          <w:sz w:val="24"/>
          <w:szCs w:val="24"/>
        </w:rPr>
        <w:t xml:space="preserve"> me </w:t>
      </w:r>
      <w:r w:rsidR="00CD1082" w:rsidRPr="00F9275A">
        <w:rPr>
          <w:rFonts w:cs="Times New Roman"/>
          <w:sz w:val="24"/>
          <w:szCs w:val="24"/>
        </w:rPr>
        <w:t>afinitet</w:t>
      </w:r>
      <w:r w:rsidRPr="00F9275A">
        <w:rPr>
          <w:rFonts w:cs="Times New Roman"/>
          <w:sz w:val="24"/>
          <w:szCs w:val="24"/>
        </w:rPr>
        <w:t xml:space="preserve"> </w:t>
      </w:r>
      <w:r w:rsidR="00CD1082" w:rsidRPr="00F9275A">
        <w:rPr>
          <w:rFonts w:cs="Times New Roman"/>
          <w:sz w:val="24"/>
          <w:szCs w:val="24"/>
        </w:rPr>
        <w:t>për</w:t>
      </w:r>
      <w:r w:rsidRPr="00F9275A">
        <w:rPr>
          <w:rFonts w:cs="Times New Roman"/>
          <w:sz w:val="24"/>
          <w:szCs w:val="24"/>
        </w:rPr>
        <w:t xml:space="preserve"> IT, te realizuar nga ICT Academy. Po</w:t>
      </w:r>
      <w:r w:rsidR="00CD1082" w:rsidRPr="00F9275A">
        <w:rPr>
          <w:rFonts w:cs="Times New Roman"/>
          <w:sz w:val="24"/>
          <w:szCs w:val="24"/>
        </w:rPr>
        <w:t xml:space="preserve"> ashtu në prill në</w:t>
      </w:r>
      <w:r w:rsidRPr="00F9275A">
        <w:rPr>
          <w:rFonts w:cs="Times New Roman"/>
          <w:sz w:val="24"/>
          <w:szCs w:val="24"/>
        </w:rPr>
        <w:t xml:space="preserve"> </w:t>
      </w:r>
      <w:r w:rsidR="00CD1082" w:rsidRPr="00F9275A">
        <w:rPr>
          <w:rFonts w:cs="Times New Roman"/>
          <w:sz w:val="24"/>
          <w:szCs w:val="24"/>
        </w:rPr>
        <w:t>bashkëpunim</w:t>
      </w:r>
      <w:r w:rsidRPr="00F9275A">
        <w:rPr>
          <w:rFonts w:cs="Times New Roman"/>
          <w:sz w:val="24"/>
          <w:szCs w:val="24"/>
        </w:rPr>
        <w:t xml:space="preserve"> me DKRS </w:t>
      </w:r>
      <w:r w:rsidR="00CD1082" w:rsidRPr="00F9275A">
        <w:rPr>
          <w:rFonts w:cs="Times New Roman"/>
          <w:sz w:val="24"/>
          <w:szCs w:val="24"/>
        </w:rPr>
        <w:t>është</w:t>
      </w:r>
      <w:r w:rsidRPr="00F9275A">
        <w:rPr>
          <w:rFonts w:cs="Times New Roman"/>
          <w:sz w:val="24"/>
          <w:szCs w:val="24"/>
        </w:rPr>
        <w:t xml:space="preserve"> prezantuar programi PODIUM nga UNICEF dhe IPKO </w:t>
      </w:r>
    </w:p>
    <w:p w:rsidR="001D705F" w:rsidRPr="00F9275A" w:rsidRDefault="00E740A7" w:rsidP="00201F1A">
      <w:pPr>
        <w:jc w:val="both"/>
        <w:rPr>
          <w:rFonts w:cs="Times New Roman"/>
          <w:sz w:val="24"/>
          <w:szCs w:val="24"/>
        </w:rPr>
      </w:pPr>
      <w:r w:rsidRPr="00F9275A">
        <w:rPr>
          <w:rFonts w:cs="Times New Roman"/>
          <w:sz w:val="24"/>
          <w:szCs w:val="24"/>
        </w:rPr>
        <w:lastRenderedPageBreak/>
        <w:t>Gjatë</w:t>
      </w:r>
      <w:r w:rsidR="001D705F" w:rsidRPr="00F9275A">
        <w:rPr>
          <w:rFonts w:cs="Times New Roman"/>
          <w:sz w:val="24"/>
          <w:szCs w:val="24"/>
        </w:rPr>
        <w:t xml:space="preserve"> muajit maj </w:t>
      </w:r>
      <w:r w:rsidRPr="00F9275A">
        <w:rPr>
          <w:rFonts w:cs="Times New Roman"/>
          <w:sz w:val="24"/>
          <w:szCs w:val="24"/>
        </w:rPr>
        <w:t>është</w:t>
      </w:r>
      <w:r w:rsidR="001D705F" w:rsidRPr="00F9275A">
        <w:rPr>
          <w:rFonts w:cs="Times New Roman"/>
          <w:sz w:val="24"/>
          <w:szCs w:val="24"/>
        </w:rPr>
        <w:t xml:space="preserve"> krijuar </w:t>
      </w:r>
      <w:r w:rsidR="001D3966" w:rsidRPr="00F9275A">
        <w:rPr>
          <w:rFonts w:cs="Times New Roman"/>
          <w:sz w:val="24"/>
          <w:szCs w:val="24"/>
        </w:rPr>
        <w:t>hapësirë</w:t>
      </w:r>
      <w:r w:rsidR="001D705F" w:rsidRPr="00F9275A">
        <w:rPr>
          <w:rFonts w:cs="Times New Roman"/>
          <w:sz w:val="24"/>
          <w:szCs w:val="24"/>
        </w:rPr>
        <w:t xml:space="preserve"> projektit Support</w:t>
      </w:r>
      <w:r w:rsidR="001D3966" w:rsidRPr="00F9275A">
        <w:rPr>
          <w:rFonts w:cs="Times New Roman"/>
          <w:sz w:val="24"/>
          <w:szCs w:val="24"/>
        </w:rPr>
        <w:t xml:space="preserve"> Kosovo’s Next Success Story, të realizuar nga RIT Kosovo. Në muajin qershor kemi marrë pjesë aktive në</w:t>
      </w:r>
      <w:r w:rsidR="001D705F" w:rsidRPr="00F9275A">
        <w:rPr>
          <w:rFonts w:cs="Times New Roman"/>
          <w:sz w:val="24"/>
          <w:szCs w:val="24"/>
        </w:rPr>
        <w:t xml:space="preserve"> </w:t>
      </w:r>
      <w:r w:rsidR="001D3966" w:rsidRPr="00F9275A">
        <w:rPr>
          <w:rFonts w:cs="Times New Roman"/>
          <w:sz w:val="24"/>
          <w:szCs w:val="24"/>
        </w:rPr>
        <w:t>përzgjedhjen e më të</w:t>
      </w:r>
      <w:r w:rsidR="001D705F" w:rsidRPr="00F9275A">
        <w:rPr>
          <w:rFonts w:cs="Times New Roman"/>
          <w:sz w:val="24"/>
          <w:szCs w:val="24"/>
        </w:rPr>
        <w:t xml:space="preserve"> dalluarve t</w:t>
      </w:r>
      <w:r w:rsidR="001D3966" w:rsidRPr="00F9275A">
        <w:rPr>
          <w:rFonts w:cs="Times New Roman"/>
          <w:sz w:val="24"/>
          <w:szCs w:val="24"/>
        </w:rPr>
        <w:t>ë vitit në sektorin e rinisë</w:t>
      </w:r>
      <w:r w:rsidR="001D705F" w:rsidRPr="00F9275A">
        <w:rPr>
          <w:rFonts w:cs="Times New Roman"/>
          <w:sz w:val="24"/>
          <w:szCs w:val="24"/>
        </w:rPr>
        <w:t xml:space="preserve">. </w:t>
      </w:r>
    </w:p>
    <w:p w:rsidR="001D705F" w:rsidRPr="00F9275A" w:rsidRDefault="00C95165" w:rsidP="00201F1A">
      <w:pPr>
        <w:jc w:val="both"/>
        <w:rPr>
          <w:rFonts w:cs="Times New Roman"/>
          <w:sz w:val="24"/>
          <w:szCs w:val="24"/>
        </w:rPr>
      </w:pPr>
      <w:r w:rsidRPr="00F9275A">
        <w:rPr>
          <w:rFonts w:cs="Times New Roman"/>
          <w:sz w:val="24"/>
          <w:szCs w:val="24"/>
        </w:rPr>
        <w:t>Në muajin korrik, në</w:t>
      </w:r>
      <w:r w:rsidR="001D705F" w:rsidRPr="00F9275A">
        <w:rPr>
          <w:rFonts w:cs="Times New Roman"/>
          <w:sz w:val="24"/>
          <w:szCs w:val="24"/>
        </w:rPr>
        <w:t xml:space="preserve"> </w:t>
      </w:r>
      <w:r w:rsidRPr="00F9275A">
        <w:rPr>
          <w:rFonts w:cs="Times New Roman"/>
          <w:sz w:val="24"/>
          <w:szCs w:val="24"/>
        </w:rPr>
        <w:t>bashkëpunim</w:t>
      </w:r>
      <w:r w:rsidR="001D705F" w:rsidRPr="00F9275A">
        <w:rPr>
          <w:rFonts w:cs="Times New Roman"/>
          <w:sz w:val="24"/>
          <w:szCs w:val="24"/>
        </w:rPr>
        <w:t xml:space="preserve"> me UNICEF-in </w:t>
      </w:r>
      <w:r w:rsidRPr="00F9275A">
        <w:rPr>
          <w:rFonts w:cs="Times New Roman"/>
          <w:sz w:val="24"/>
          <w:szCs w:val="24"/>
        </w:rPr>
        <w:t>është realizuar projekti &lt;&lt; NDIHMA E PARË&gt;&gt;</w:t>
      </w:r>
      <w:r w:rsidR="001D705F" w:rsidRPr="00F9275A">
        <w:rPr>
          <w:rFonts w:cs="Times New Roman"/>
          <w:sz w:val="24"/>
          <w:szCs w:val="24"/>
        </w:rPr>
        <w:t xml:space="preserve"> </w:t>
      </w:r>
    </w:p>
    <w:p w:rsidR="001D705F" w:rsidRPr="00F9275A" w:rsidRDefault="001D705F" w:rsidP="00201F1A">
      <w:pPr>
        <w:jc w:val="both"/>
        <w:rPr>
          <w:rFonts w:cs="Times New Roman"/>
          <w:sz w:val="24"/>
          <w:szCs w:val="24"/>
        </w:rPr>
      </w:pPr>
      <w:r w:rsidRPr="00F9275A">
        <w:rPr>
          <w:rFonts w:cs="Times New Roman"/>
          <w:sz w:val="24"/>
          <w:szCs w:val="24"/>
        </w:rPr>
        <w:t>Po vazhdon praktika e komunikimit zyrtar me të gjithë të interesuarit të cilët i janë drejtuar me ndonjë kërkesë të veçantë Njësisë së Rinisë në Gjilan. Gjithë ky proces po ndodh në mënyrë të rregullt dhe në afate</w:t>
      </w:r>
      <w:r w:rsidR="00C95165" w:rsidRPr="00F9275A">
        <w:rPr>
          <w:rFonts w:cs="Times New Roman"/>
          <w:sz w:val="24"/>
          <w:szCs w:val="24"/>
        </w:rPr>
        <w:t>t</w:t>
      </w:r>
      <w:r w:rsidRPr="00F9275A">
        <w:rPr>
          <w:rFonts w:cs="Times New Roman"/>
          <w:sz w:val="24"/>
          <w:szCs w:val="24"/>
        </w:rPr>
        <w:t xml:space="preserve"> e përcaktuara ligjore.</w:t>
      </w:r>
    </w:p>
    <w:p w:rsidR="00D55474" w:rsidRPr="00F9275A" w:rsidRDefault="001D705F" w:rsidP="00201F1A">
      <w:pPr>
        <w:jc w:val="both"/>
        <w:rPr>
          <w:rFonts w:cs="Times New Roman"/>
          <w:b/>
          <w:sz w:val="24"/>
          <w:szCs w:val="24"/>
        </w:rPr>
      </w:pPr>
      <w:r w:rsidRPr="00F9275A">
        <w:rPr>
          <w:rFonts w:cs="Times New Roman"/>
          <w:b/>
          <w:sz w:val="24"/>
          <w:szCs w:val="24"/>
        </w:rPr>
        <w:t xml:space="preserve">Teatri </w:t>
      </w:r>
    </w:p>
    <w:p w:rsidR="001D705F" w:rsidRPr="00F9275A" w:rsidRDefault="00D55474" w:rsidP="00201F1A">
      <w:pPr>
        <w:jc w:val="both"/>
        <w:rPr>
          <w:rFonts w:cs="Times New Roman"/>
          <w:b/>
          <w:sz w:val="24"/>
          <w:szCs w:val="24"/>
        </w:rPr>
      </w:pPr>
      <w:r w:rsidRPr="00F9275A">
        <w:rPr>
          <w:rFonts w:cs="Times New Roman"/>
          <w:sz w:val="24"/>
          <w:szCs w:val="24"/>
        </w:rPr>
        <w:t>1 qershor – p</w:t>
      </w:r>
      <w:r w:rsidR="001D705F" w:rsidRPr="00F9275A">
        <w:rPr>
          <w:rFonts w:cs="Times New Roman"/>
          <w:sz w:val="24"/>
          <w:szCs w:val="24"/>
        </w:rPr>
        <w:t>remiera e shfaqjes më të re për fëmijë “Beli, Blerta dhe Balena Blu” e cila shënoi 1 vjetorin e Teatrit Magjik të Fëmijëve dhe Ditën Ndërkombëtare të Fëmijëve.</w:t>
      </w:r>
    </w:p>
    <w:p w:rsidR="001D705F" w:rsidRPr="00F9275A" w:rsidRDefault="001D705F" w:rsidP="00201F1A">
      <w:pPr>
        <w:spacing w:after="0"/>
        <w:jc w:val="both"/>
        <w:rPr>
          <w:rFonts w:cs="Times New Roman"/>
          <w:sz w:val="24"/>
          <w:szCs w:val="24"/>
        </w:rPr>
      </w:pPr>
    </w:p>
    <w:p w:rsidR="001D705F" w:rsidRPr="00F9275A" w:rsidRDefault="001D705F" w:rsidP="00201F1A">
      <w:pPr>
        <w:spacing w:after="0"/>
        <w:jc w:val="both"/>
        <w:rPr>
          <w:rFonts w:cs="Times New Roman"/>
          <w:sz w:val="24"/>
          <w:szCs w:val="24"/>
        </w:rPr>
      </w:pPr>
      <w:r w:rsidRPr="00F9275A">
        <w:rPr>
          <w:rFonts w:cs="Times New Roman"/>
          <w:sz w:val="24"/>
          <w:szCs w:val="24"/>
        </w:rPr>
        <w:t>Kalendari kulturor  i shfaqjeve dhe sjellja e shfaqjeve mysafire  nga teatrot e Kosovës në Gjilan (Dodona, ODA, Ferizaj, Prishtina, Kumanova, Tirana)</w:t>
      </w:r>
    </w:p>
    <w:p w:rsidR="001D705F" w:rsidRPr="00F9275A" w:rsidRDefault="001D705F" w:rsidP="00201F1A">
      <w:pPr>
        <w:spacing w:after="0"/>
        <w:jc w:val="both"/>
        <w:rPr>
          <w:rFonts w:cs="Times New Roman"/>
          <w:sz w:val="24"/>
          <w:szCs w:val="24"/>
        </w:rPr>
      </w:pPr>
    </w:p>
    <w:p w:rsidR="001D705F" w:rsidRPr="00F9275A" w:rsidRDefault="001D705F" w:rsidP="00201F1A">
      <w:pPr>
        <w:spacing w:after="0"/>
        <w:jc w:val="both"/>
        <w:rPr>
          <w:rFonts w:cs="Times New Roman"/>
          <w:sz w:val="24"/>
          <w:szCs w:val="24"/>
        </w:rPr>
      </w:pPr>
      <w:r w:rsidRPr="00F9275A">
        <w:rPr>
          <w:rFonts w:cs="Times New Roman"/>
          <w:sz w:val="24"/>
          <w:szCs w:val="24"/>
        </w:rPr>
        <w:t xml:space="preserve">Realizimi i mbi 110 shfaqjeve / reprizave për një vit kalendarik të zhvilluara sipas kalendarit kulturor: </w:t>
      </w:r>
    </w:p>
    <w:p w:rsidR="001D705F" w:rsidRPr="00F9275A" w:rsidRDefault="001D705F" w:rsidP="00201F1A">
      <w:pPr>
        <w:spacing w:after="0"/>
        <w:jc w:val="both"/>
        <w:rPr>
          <w:rFonts w:cs="Times New Roman"/>
          <w:sz w:val="24"/>
          <w:szCs w:val="24"/>
        </w:rPr>
      </w:pPr>
    </w:p>
    <w:p w:rsidR="001D705F" w:rsidRPr="00F9275A" w:rsidRDefault="001D705F" w:rsidP="00201F1A">
      <w:pPr>
        <w:spacing w:after="0"/>
        <w:jc w:val="both"/>
        <w:rPr>
          <w:rFonts w:cs="Times New Roman"/>
          <w:sz w:val="24"/>
          <w:szCs w:val="24"/>
        </w:rPr>
      </w:pPr>
      <w:r w:rsidRPr="00F9275A">
        <w:rPr>
          <w:rFonts w:cs="Times New Roman"/>
          <w:sz w:val="24"/>
          <w:szCs w:val="24"/>
        </w:rPr>
        <w:t xml:space="preserve">Përkrahja financiare dhe zhvillimi/implementimi i  projektit të Teatrit të Gjilanit nga programi “Kultura për ndryshim / Culture for Change” – TEATRI MOBIL i cili vazhdon të udhëtojë duke </w:t>
      </w:r>
      <w:r w:rsidR="00FB7D3E" w:rsidRPr="00F9275A">
        <w:rPr>
          <w:rFonts w:cs="Times New Roman"/>
          <w:sz w:val="24"/>
          <w:szCs w:val="24"/>
        </w:rPr>
        <w:t>sjellë</w:t>
      </w:r>
      <w:r w:rsidRPr="00F9275A">
        <w:rPr>
          <w:rFonts w:cs="Times New Roman"/>
          <w:sz w:val="24"/>
          <w:szCs w:val="24"/>
        </w:rPr>
        <w:t xml:space="preserve"> shfaqjet e Teatrit të Gjilanit anembanë Kosovës, Shqipërisë dhe Maqedonisë.</w:t>
      </w:r>
    </w:p>
    <w:p w:rsidR="001D705F" w:rsidRPr="00F9275A" w:rsidRDefault="001D705F" w:rsidP="00201F1A">
      <w:pPr>
        <w:pStyle w:val="ListParagraph"/>
        <w:spacing w:after="0"/>
        <w:jc w:val="both"/>
        <w:rPr>
          <w:rFonts w:cs="Times New Roman"/>
          <w:sz w:val="24"/>
          <w:szCs w:val="24"/>
        </w:rPr>
      </w:pPr>
    </w:p>
    <w:p w:rsidR="001D705F" w:rsidRPr="00F9275A" w:rsidRDefault="001D705F" w:rsidP="00201F1A">
      <w:pPr>
        <w:spacing w:after="0"/>
        <w:jc w:val="both"/>
        <w:rPr>
          <w:rFonts w:cs="Times New Roman"/>
          <w:sz w:val="24"/>
          <w:szCs w:val="24"/>
        </w:rPr>
      </w:pPr>
      <w:r w:rsidRPr="00F9275A">
        <w:rPr>
          <w:rFonts w:cs="Times New Roman"/>
          <w:sz w:val="24"/>
          <w:szCs w:val="24"/>
        </w:rPr>
        <w:t>Shfaqja “Të fala nga Gjilani 2” për Mërgimtarët në kuadër të Ditëve të Mërgatës.</w:t>
      </w:r>
    </w:p>
    <w:p w:rsidR="001D705F" w:rsidRPr="00F9275A" w:rsidRDefault="001D705F" w:rsidP="00201F1A">
      <w:pPr>
        <w:pStyle w:val="ListParagraph"/>
        <w:spacing w:after="0"/>
        <w:jc w:val="both"/>
        <w:rPr>
          <w:rFonts w:cs="Times New Roman"/>
          <w:sz w:val="24"/>
          <w:szCs w:val="24"/>
        </w:rPr>
      </w:pPr>
    </w:p>
    <w:p w:rsidR="001D705F" w:rsidRPr="00F9275A" w:rsidRDefault="001D705F" w:rsidP="00201F1A">
      <w:pPr>
        <w:spacing w:after="0"/>
        <w:jc w:val="both"/>
        <w:rPr>
          <w:rFonts w:cs="Times New Roman"/>
          <w:sz w:val="24"/>
          <w:szCs w:val="24"/>
        </w:rPr>
      </w:pPr>
      <w:r w:rsidRPr="00F9275A">
        <w:rPr>
          <w:rFonts w:cs="Times New Roman"/>
          <w:sz w:val="24"/>
          <w:szCs w:val="24"/>
        </w:rPr>
        <w:t>Shpërblimi me 2 çmimet kryesore në festivalin e Mitrovicës “Shfaqja që shkon keq” si “Shfaqja më e mirë” dhe “Aktorja më e mirë” për Tringa Hasanin;</w:t>
      </w:r>
    </w:p>
    <w:p w:rsidR="001D705F" w:rsidRPr="00F9275A" w:rsidRDefault="001D705F" w:rsidP="00201F1A">
      <w:pPr>
        <w:pStyle w:val="ListParagraph"/>
        <w:spacing w:after="0"/>
        <w:jc w:val="both"/>
        <w:rPr>
          <w:rFonts w:cs="Times New Roman"/>
          <w:sz w:val="24"/>
          <w:szCs w:val="24"/>
        </w:rPr>
      </w:pPr>
    </w:p>
    <w:p w:rsidR="001D705F" w:rsidRPr="00F9275A" w:rsidRDefault="001D705F" w:rsidP="00201F1A">
      <w:pPr>
        <w:spacing w:after="0"/>
        <w:jc w:val="both"/>
        <w:rPr>
          <w:rFonts w:cs="Times New Roman"/>
          <w:sz w:val="24"/>
          <w:szCs w:val="24"/>
        </w:rPr>
      </w:pPr>
      <w:r w:rsidRPr="00F9275A">
        <w:rPr>
          <w:rFonts w:cs="Times New Roman"/>
          <w:sz w:val="24"/>
          <w:szCs w:val="24"/>
        </w:rPr>
        <w:t>Në festivalin e Preshevës  “</w:t>
      </w:r>
      <w:r w:rsidR="00FB7D3E" w:rsidRPr="00F9275A">
        <w:rPr>
          <w:rFonts w:cs="Times New Roman"/>
          <w:sz w:val="24"/>
          <w:szCs w:val="24"/>
        </w:rPr>
        <w:t>Ditët</w:t>
      </w:r>
      <w:r w:rsidRPr="00F9275A">
        <w:rPr>
          <w:rFonts w:cs="Times New Roman"/>
          <w:sz w:val="24"/>
          <w:szCs w:val="24"/>
        </w:rPr>
        <w:t xml:space="preserve"> e Komedisë” me Shfaqjen “Vrapo pas gruas tënde” u shpërblyen me dy çmime; Tringa Hasani me çmimin aktorja më e mirë, si dhe aktori Gëzim Bucolli, aktori më i mirë në rol dytësor.</w:t>
      </w:r>
    </w:p>
    <w:p w:rsidR="001D705F" w:rsidRPr="00F9275A" w:rsidRDefault="001D705F" w:rsidP="00201F1A">
      <w:pPr>
        <w:pStyle w:val="ListParagraph"/>
        <w:spacing w:after="0"/>
        <w:jc w:val="both"/>
        <w:rPr>
          <w:rFonts w:cs="Times New Roman"/>
          <w:sz w:val="24"/>
          <w:szCs w:val="24"/>
        </w:rPr>
      </w:pPr>
    </w:p>
    <w:p w:rsidR="001D705F" w:rsidRPr="00F9275A" w:rsidRDefault="001D705F" w:rsidP="00201F1A">
      <w:pPr>
        <w:jc w:val="both"/>
        <w:rPr>
          <w:rFonts w:cs="Times New Roman"/>
          <w:sz w:val="24"/>
          <w:szCs w:val="24"/>
        </w:rPr>
      </w:pPr>
      <w:r w:rsidRPr="00F9275A">
        <w:rPr>
          <w:rFonts w:cs="Times New Roman"/>
          <w:sz w:val="24"/>
          <w:szCs w:val="24"/>
        </w:rPr>
        <w:t xml:space="preserve">Në vazhdim po punojmë për aktivitetet në tre mujorin e fundit sipas kalendarit vjetor për vitin 2019, si dhe planifikimin e kalendarit </w:t>
      </w:r>
      <w:r w:rsidR="00012E71" w:rsidRPr="00F9275A">
        <w:rPr>
          <w:rFonts w:cs="Times New Roman"/>
          <w:sz w:val="24"/>
          <w:szCs w:val="24"/>
        </w:rPr>
        <w:t>kulturorë për vitin e ardhshëm.</w:t>
      </w:r>
    </w:p>
    <w:p w:rsidR="001D705F" w:rsidRPr="00F9275A" w:rsidRDefault="00012E71" w:rsidP="00201F1A">
      <w:pPr>
        <w:jc w:val="both"/>
        <w:rPr>
          <w:rFonts w:cs="Times New Roman"/>
          <w:b/>
          <w:sz w:val="28"/>
          <w:szCs w:val="28"/>
        </w:rPr>
      </w:pPr>
      <w:r w:rsidRPr="00F9275A">
        <w:rPr>
          <w:rFonts w:cs="Times New Roman"/>
          <w:b/>
          <w:sz w:val="28"/>
          <w:szCs w:val="28"/>
        </w:rPr>
        <w:t>Njësitë dhe Zyrat</w:t>
      </w:r>
    </w:p>
    <w:p w:rsidR="001D705F" w:rsidRPr="00F9275A" w:rsidRDefault="001D705F" w:rsidP="00201F1A">
      <w:pPr>
        <w:jc w:val="both"/>
        <w:rPr>
          <w:rFonts w:cs="Times New Roman"/>
          <w:b/>
          <w:sz w:val="28"/>
          <w:szCs w:val="28"/>
        </w:rPr>
      </w:pPr>
      <w:r w:rsidRPr="00F9275A">
        <w:rPr>
          <w:rFonts w:cs="Times New Roman"/>
          <w:b/>
          <w:sz w:val="28"/>
          <w:szCs w:val="28"/>
        </w:rPr>
        <w:lastRenderedPageBreak/>
        <w:t>Prokurimi</w:t>
      </w:r>
    </w:p>
    <w:p w:rsidR="001D705F" w:rsidRPr="00F9275A" w:rsidRDefault="001D705F" w:rsidP="00201F1A">
      <w:pPr>
        <w:pStyle w:val="NoSpacing"/>
        <w:spacing w:line="276" w:lineRule="auto"/>
        <w:jc w:val="both"/>
        <w:rPr>
          <w:lang w:val="sq-AL"/>
        </w:rPr>
      </w:pPr>
      <w:r w:rsidRPr="00F9275A">
        <w:rPr>
          <w:lang w:val="sq-AL"/>
        </w:rPr>
        <w:t xml:space="preserve">Zyra e prokurimit gjatë periudhës janar – shtator sipas kërkesave nga </w:t>
      </w:r>
      <w:r w:rsidR="00756F63" w:rsidRPr="00F9275A">
        <w:rPr>
          <w:lang w:val="sq-AL"/>
        </w:rPr>
        <w:t>Njësitë</w:t>
      </w:r>
      <w:r w:rsidRPr="00F9275A">
        <w:rPr>
          <w:lang w:val="sq-AL"/>
        </w:rPr>
        <w:t xml:space="preserve"> kërkuese ka zhvilluar 65 procedura të prokurimit. Prej tyre, janë nënshkruar 68  kontrata publike, </w:t>
      </w:r>
      <w:r w:rsidR="00756F63" w:rsidRPr="00F9275A">
        <w:rPr>
          <w:lang w:val="sq-AL"/>
        </w:rPr>
        <w:t>ndërsa</w:t>
      </w:r>
      <w:r w:rsidRPr="00F9275A">
        <w:rPr>
          <w:lang w:val="sq-AL"/>
        </w:rPr>
        <w:t xml:space="preserve">  20 aktivitete janë në procedurë.</w:t>
      </w:r>
    </w:p>
    <w:p w:rsidR="001D705F" w:rsidRPr="00F9275A" w:rsidRDefault="001D705F" w:rsidP="00201F1A">
      <w:pPr>
        <w:pStyle w:val="NoSpacing"/>
        <w:spacing w:line="276" w:lineRule="auto"/>
        <w:jc w:val="both"/>
        <w:rPr>
          <w:lang w:val="sq-AL"/>
        </w:rPr>
      </w:pPr>
    </w:p>
    <w:p w:rsidR="001D705F" w:rsidRPr="00F9275A" w:rsidRDefault="001D705F" w:rsidP="00201F1A">
      <w:pPr>
        <w:jc w:val="both"/>
        <w:rPr>
          <w:rFonts w:cs="Times New Roman"/>
          <w:sz w:val="24"/>
          <w:szCs w:val="24"/>
        </w:rPr>
      </w:pPr>
      <w:r w:rsidRPr="00F9275A">
        <w:rPr>
          <w:rFonts w:cs="Times New Roman"/>
          <w:sz w:val="24"/>
          <w:szCs w:val="24"/>
        </w:rPr>
        <w:t xml:space="preserve">Gjatë kësaj periudhe Zyra e Prokurimit ka </w:t>
      </w:r>
      <w:r w:rsidR="00756F63" w:rsidRPr="00F9275A">
        <w:rPr>
          <w:rFonts w:cs="Times New Roman"/>
          <w:sz w:val="24"/>
          <w:szCs w:val="24"/>
        </w:rPr>
        <w:t>përgatitur</w:t>
      </w:r>
      <w:r w:rsidRPr="00F9275A">
        <w:rPr>
          <w:rFonts w:cs="Times New Roman"/>
          <w:sz w:val="24"/>
          <w:szCs w:val="24"/>
        </w:rPr>
        <w:t xml:space="preserve"> vendimet lidhur me kërkesat për rishqyrtim të parashtruara nga OE, ku vlen të theksohet se shumë prej tyre pas pranimit të përgjigjeve nga AK të cilat kanë qenë bindëse dhe të argumentuara, OE janë pajtuar dhe nuk kanë parashtruar ankesë në OSHP.</w:t>
      </w:r>
    </w:p>
    <w:p w:rsidR="001D705F" w:rsidRPr="00F9275A" w:rsidRDefault="001D705F" w:rsidP="00201F1A">
      <w:pPr>
        <w:jc w:val="both"/>
        <w:rPr>
          <w:rFonts w:cs="Times New Roman"/>
          <w:b/>
          <w:sz w:val="28"/>
          <w:szCs w:val="28"/>
        </w:rPr>
      </w:pPr>
      <w:r w:rsidRPr="00F9275A">
        <w:rPr>
          <w:rFonts w:cs="Times New Roman"/>
          <w:b/>
          <w:sz w:val="28"/>
          <w:szCs w:val="28"/>
        </w:rPr>
        <w:t>Aktivitetet e planifikuara</w:t>
      </w:r>
    </w:p>
    <w:p w:rsidR="001D705F" w:rsidRPr="00F9275A" w:rsidRDefault="001D705F" w:rsidP="00201F1A">
      <w:pPr>
        <w:jc w:val="both"/>
        <w:rPr>
          <w:rFonts w:cs="Times New Roman"/>
          <w:sz w:val="24"/>
          <w:szCs w:val="24"/>
        </w:rPr>
      </w:pPr>
      <w:r w:rsidRPr="00F9275A">
        <w:rPr>
          <w:rFonts w:cs="Times New Roman"/>
          <w:sz w:val="24"/>
          <w:szCs w:val="24"/>
        </w:rPr>
        <w:t>Sipas planifikimit përfundimtar të p</w:t>
      </w:r>
      <w:r w:rsidR="00756F63" w:rsidRPr="00F9275A">
        <w:rPr>
          <w:rFonts w:cs="Times New Roman"/>
          <w:sz w:val="24"/>
          <w:szCs w:val="24"/>
        </w:rPr>
        <w:t>rokurimit publik për periudhën janar – tetor</w:t>
      </w:r>
      <w:r w:rsidRPr="00F9275A">
        <w:rPr>
          <w:rFonts w:cs="Times New Roman"/>
          <w:sz w:val="24"/>
          <w:szCs w:val="24"/>
        </w:rPr>
        <w:t xml:space="preserve"> 2019 kanë qenë të planifikuara kaq  aktivitete: </w:t>
      </w:r>
    </w:p>
    <w:p w:rsidR="001D705F" w:rsidRPr="00F9275A" w:rsidRDefault="001D705F" w:rsidP="00201F1A">
      <w:pPr>
        <w:pStyle w:val="NoSpacing"/>
        <w:spacing w:line="276" w:lineRule="auto"/>
        <w:jc w:val="both"/>
        <w:rPr>
          <w:lang w:val="sq-AL"/>
        </w:rPr>
      </w:pPr>
      <w:r w:rsidRPr="00F9275A">
        <w:rPr>
          <w:lang w:val="sq-AL"/>
        </w:rPr>
        <w:t>Punimi i bustit të Ibrahim Rugovës</w:t>
      </w:r>
    </w:p>
    <w:p w:rsidR="001D705F" w:rsidRPr="00F9275A" w:rsidRDefault="001D705F" w:rsidP="00201F1A">
      <w:pPr>
        <w:pStyle w:val="NoSpacing"/>
        <w:spacing w:line="276" w:lineRule="auto"/>
        <w:jc w:val="both"/>
        <w:rPr>
          <w:lang w:val="sq-AL"/>
        </w:rPr>
      </w:pPr>
      <w:r w:rsidRPr="00F9275A">
        <w:rPr>
          <w:lang w:val="sq-AL"/>
        </w:rPr>
        <w:t>Furnizim me farë misri</w:t>
      </w:r>
    </w:p>
    <w:p w:rsidR="001D705F" w:rsidRPr="00F9275A" w:rsidRDefault="00756F63" w:rsidP="00201F1A">
      <w:pPr>
        <w:pStyle w:val="NoSpacing"/>
        <w:spacing w:line="276" w:lineRule="auto"/>
        <w:jc w:val="both"/>
        <w:rPr>
          <w:lang w:val="sq-AL"/>
        </w:rPr>
      </w:pPr>
      <w:r w:rsidRPr="00F9275A">
        <w:rPr>
          <w:lang w:val="sq-AL"/>
        </w:rPr>
        <w:t>Organizimi i</w:t>
      </w:r>
      <w:r w:rsidR="001D705F" w:rsidRPr="00F9275A">
        <w:rPr>
          <w:lang w:val="sq-AL"/>
        </w:rPr>
        <w:t xml:space="preserve"> Manifestimit të Flakës së Janarit 2019 dhe Pavarësisë së Kosovës</w:t>
      </w:r>
    </w:p>
    <w:p w:rsidR="001D705F" w:rsidRPr="00F9275A" w:rsidRDefault="001D705F" w:rsidP="00201F1A">
      <w:pPr>
        <w:pStyle w:val="NoSpacing"/>
        <w:spacing w:line="276" w:lineRule="auto"/>
        <w:jc w:val="both"/>
        <w:rPr>
          <w:lang w:val="sq-AL"/>
        </w:rPr>
      </w:pPr>
      <w:r w:rsidRPr="00F9275A">
        <w:rPr>
          <w:lang w:val="sq-AL"/>
        </w:rPr>
        <w:t xml:space="preserve">Furnizim me serra </w:t>
      </w:r>
      <w:r w:rsidR="00756F63" w:rsidRPr="00F9275A">
        <w:rPr>
          <w:lang w:val="sq-AL"/>
        </w:rPr>
        <w:t>komerciale</w:t>
      </w:r>
    </w:p>
    <w:p w:rsidR="001D705F" w:rsidRPr="00F9275A" w:rsidRDefault="001D705F" w:rsidP="00201F1A">
      <w:pPr>
        <w:pStyle w:val="NoSpacing"/>
        <w:spacing w:line="276" w:lineRule="auto"/>
        <w:jc w:val="both"/>
        <w:rPr>
          <w:lang w:val="sq-AL"/>
        </w:rPr>
      </w:pPr>
      <w:r w:rsidRPr="00F9275A">
        <w:rPr>
          <w:lang w:val="sq-AL"/>
        </w:rPr>
        <w:t>Furnizim me shtëpiza për bletë</w:t>
      </w:r>
    </w:p>
    <w:p w:rsidR="001D705F" w:rsidRPr="00F9275A" w:rsidRDefault="001D705F" w:rsidP="00201F1A">
      <w:pPr>
        <w:pStyle w:val="NoSpacing"/>
        <w:spacing w:line="276" w:lineRule="auto"/>
        <w:jc w:val="both"/>
        <w:rPr>
          <w:lang w:val="sq-AL"/>
        </w:rPr>
      </w:pPr>
      <w:r w:rsidRPr="00F9275A">
        <w:rPr>
          <w:lang w:val="sq-AL"/>
        </w:rPr>
        <w:t xml:space="preserve">Furnizim me </w:t>
      </w:r>
      <w:r w:rsidR="00756F63" w:rsidRPr="00F9275A">
        <w:rPr>
          <w:lang w:val="sq-AL"/>
        </w:rPr>
        <w:t>vegla</w:t>
      </w:r>
      <w:r w:rsidRPr="00F9275A">
        <w:rPr>
          <w:lang w:val="sq-AL"/>
        </w:rPr>
        <w:t xml:space="preserve"> muzikore për </w:t>
      </w:r>
      <w:r w:rsidR="00756F63" w:rsidRPr="00F9275A">
        <w:rPr>
          <w:lang w:val="sq-AL"/>
        </w:rPr>
        <w:t>shkollën</w:t>
      </w:r>
      <w:r w:rsidRPr="00F9275A">
        <w:rPr>
          <w:lang w:val="sq-AL"/>
        </w:rPr>
        <w:t xml:space="preserve">  mesme të muzikës</w:t>
      </w:r>
    </w:p>
    <w:p w:rsidR="001D705F" w:rsidRPr="00F9275A" w:rsidRDefault="001D705F" w:rsidP="00201F1A">
      <w:pPr>
        <w:pStyle w:val="NoSpacing"/>
        <w:spacing w:line="276" w:lineRule="auto"/>
        <w:jc w:val="both"/>
        <w:rPr>
          <w:lang w:val="sq-AL"/>
        </w:rPr>
      </w:pPr>
      <w:r w:rsidRPr="00F9275A">
        <w:rPr>
          <w:lang w:val="sq-AL"/>
        </w:rPr>
        <w:t xml:space="preserve">Furnizim me ushqim për </w:t>
      </w:r>
      <w:r w:rsidR="00756F63" w:rsidRPr="00F9275A">
        <w:rPr>
          <w:lang w:val="sq-AL"/>
        </w:rPr>
        <w:t>kafshë</w:t>
      </w:r>
    </w:p>
    <w:p w:rsidR="001D705F" w:rsidRPr="00F9275A" w:rsidRDefault="001D705F" w:rsidP="00201F1A">
      <w:pPr>
        <w:pStyle w:val="NoSpacing"/>
        <w:spacing w:line="276" w:lineRule="auto"/>
        <w:jc w:val="both"/>
        <w:rPr>
          <w:lang w:val="sq-AL"/>
        </w:rPr>
      </w:pPr>
      <w:r w:rsidRPr="00F9275A">
        <w:rPr>
          <w:lang w:val="sq-AL"/>
        </w:rPr>
        <w:t xml:space="preserve">Furnizimi </w:t>
      </w:r>
      <w:r w:rsidR="00756F63" w:rsidRPr="00F9275A">
        <w:rPr>
          <w:lang w:val="sq-AL"/>
        </w:rPr>
        <w:t>për</w:t>
      </w:r>
      <w:r w:rsidRPr="00F9275A">
        <w:rPr>
          <w:lang w:val="sq-AL"/>
        </w:rPr>
        <w:t xml:space="preserve"> </w:t>
      </w:r>
      <w:r w:rsidR="00756F63" w:rsidRPr="00F9275A">
        <w:rPr>
          <w:lang w:val="sq-AL"/>
        </w:rPr>
        <w:t>pajisje</w:t>
      </w:r>
      <w:r w:rsidRPr="00F9275A">
        <w:rPr>
          <w:lang w:val="sq-AL"/>
        </w:rPr>
        <w:t xml:space="preserve"> </w:t>
      </w:r>
      <w:r w:rsidR="00756F63" w:rsidRPr="00F9275A">
        <w:rPr>
          <w:lang w:val="sq-AL"/>
        </w:rPr>
        <w:t>për</w:t>
      </w:r>
      <w:r w:rsidRPr="00F9275A">
        <w:rPr>
          <w:lang w:val="sq-AL"/>
        </w:rPr>
        <w:t xml:space="preserve"> digjitalizimin e </w:t>
      </w:r>
      <w:r w:rsidR="00756F63" w:rsidRPr="00F9275A">
        <w:rPr>
          <w:lang w:val="sq-AL"/>
        </w:rPr>
        <w:t>shërbimeve të orareve dhe takimeve  në</w:t>
      </w:r>
      <w:r w:rsidRPr="00F9275A">
        <w:rPr>
          <w:lang w:val="sq-AL"/>
        </w:rPr>
        <w:t xml:space="preserve"> stacionin e </w:t>
      </w:r>
      <w:r w:rsidR="00756F63" w:rsidRPr="00F9275A">
        <w:rPr>
          <w:lang w:val="sq-AL"/>
        </w:rPr>
        <w:t>autobusëve</w:t>
      </w:r>
    </w:p>
    <w:p w:rsidR="001D705F" w:rsidRPr="00F9275A" w:rsidRDefault="001D705F" w:rsidP="00201F1A">
      <w:pPr>
        <w:pStyle w:val="NoSpacing"/>
        <w:spacing w:line="276" w:lineRule="auto"/>
        <w:jc w:val="both"/>
        <w:rPr>
          <w:lang w:val="sq-AL"/>
        </w:rPr>
      </w:pPr>
      <w:r w:rsidRPr="00F9275A">
        <w:rPr>
          <w:lang w:val="sq-AL"/>
        </w:rPr>
        <w:t>Furnizim me kurora</w:t>
      </w:r>
    </w:p>
    <w:p w:rsidR="001D705F" w:rsidRPr="00F9275A" w:rsidRDefault="001D705F" w:rsidP="00201F1A">
      <w:pPr>
        <w:pStyle w:val="NoSpacing"/>
        <w:spacing w:line="276" w:lineRule="auto"/>
        <w:jc w:val="both"/>
        <w:rPr>
          <w:lang w:val="sq-AL"/>
        </w:rPr>
      </w:pPr>
      <w:r w:rsidRPr="00F9275A">
        <w:rPr>
          <w:lang w:val="sq-AL"/>
        </w:rPr>
        <w:t xml:space="preserve">Furnizim me uniforma </w:t>
      </w:r>
      <w:r w:rsidR="00756F63" w:rsidRPr="00F9275A">
        <w:rPr>
          <w:lang w:val="sq-AL"/>
        </w:rPr>
        <w:t>për inspektorë</w:t>
      </w:r>
      <w:r w:rsidRPr="00F9275A">
        <w:rPr>
          <w:lang w:val="sq-AL"/>
        </w:rPr>
        <w:t>t komunal</w:t>
      </w:r>
    </w:p>
    <w:p w:rsidR="001D705F" w:rsidRPr="00F9275A" w:rsidRDefault="001D705F" w:rsidP="00201F1A">
      <w:pPr>
        <w:pStyle w:val="NoSpacing"/>
        <w:spacing w:line="276" w:lineRule="auto"/>
        <w:jc w:val="both"/>
        <w:rPr>
          <w:lang w:val="sq-AL"/>
        </w:rPr>
      </w:pPr>
      <w:r w:rsidRPr="00F9275A">
        <w:rPr>
          <w:lang w:val="sq-AL"/>
        </w:rPr>
        <w:t xml:space="preserve">Furnizime me </w:t>
      </w:r>
      <w:r w:rsidR="00756F63" w:rsidRPr="00F9275A">
        <w:rPr>
          <w:lang w:val="sq-AL"/>
        </w:rPr>
        <w:t>mobile</w:t>
      </w:r>
    </w:p>
    <w:p w:rsidR="001D705F" w:rsidRPr="00F9275A" w:rsidRDefault="001D705F" w:rsidP="00201F1A">
      <w:pPr>
        <w:pStyle w:val="NoSpacing"/>
        <w:spacing w:line="276" w:lineRule="auto"/>
        <w:jc w:val="both"/>
        <w:rPr>
          <w:lang w:val="sq-AL"/>
        </w:rPr>
      </w:pPr>
      <w:r w:rsidRPr="00F9275A">
        <w:rPr>
          <w:lang w:val="sq-AL"/>
        </w:rPr>
        <w:t>Furniz</w:t>
      </w:r>
      <w:r w:rsidR="00756F63" w:rsidRPr="00F9275A">
        <w:rPr>
          <w:lang w:val="sq-AL"/>
        </w:rPr>
        <w:t>im me material administrativ</w:t>
      </w:r>
      <w:r w:rsidRPr="00F9275A">
        <w:rPr>
          <w:lang w:val="sq-AL"/>
        </w:rPr>
        <w:t xml:space="preserve"> për zyre </w:t>
      </w:r>
    </w:p>
    <w:p w:rsidR="001D705F" w:rsidRPr="00F9275A" w:rsidRDefault="00756F63" w:rsidP="00201F1A">
      <w:pPr>
        <w:pStyle w:val="NoSpacing"/>
        <w:spacing w:line="276" w:lineRule="auto"/>
        <w:jc w:val="both"/>
        <w:rPr>
          <w:lang w:val="sq-AL"/>
        </w:rPr>
      </w:pPr>
      <w:r w:rsidRPr="00F9275A">
        <w:rPr>
          <w:lang w:val="sq-AL"/>
        </w:rPr>
        <w:t>Furnizimi dhe instalimi i</w:t>
      </w:r>
      <w:r w:rsidR="001D705F" w:rsidRPr="00F9275A">
        <w:rPr>
          <w:lang w:val="sq-AL"/>
        </w:rPr>
        <w:t xml:space="preserve">  </w:t>
      </w:r>
      <w:r w:rsidR="00AD256C" w:rsidRPr="00F9275A">
        <w:rPr>
          <w:lang w:val="sq-AL"/>
        </w:rPr>
        <w:t>nxehjes</w:t>
      </w:r>
      <w:r w:rsidRPr="00F9275A">
        <w:rPr>
          <w:lang w:val="sq-AL"/>
        </w:rPr>
        <w:t xml:space="preserve"> qendrore në</w:t>
      </w:r>
      <w:r w:rsidR="001D705F" w:rsidRPr="00F9275A">
        <w:rPr>
          <w:lang w:val="sq-AL"/>
        </w:rPr>
        <w:t xml:space="preserve"> dy shkolla</w:t>
      </w:r>
    </w:p>
    <w:p w:rsidR="001D705F" w:rsidRPr="00F9275A" w:rsidRDefault="001D705F" w:rsidP="00201F1A">
      <w:pPr>
        <w:pStyle w:val="NoSpacing"/>
        <w:spacing w:line="276" w:lineRule="auto"/>
        <w:jc w:val="both"/>
        <w:rPr>
          <w:lang w:val="sq-AL"/>
        </w:rPr>
      </w:pPr>
      <w:r w:rsidRPr="00F9275A">
        <w:rPr>
          <w:lang w:val="sq-AL"/>
        </w:rPr>
        <w:t xml:space="preserve">Furnizim me kabinete të </w:t>
      </w:r>
      <w:r w:rsidR="00756F63" w:rsidRPr="00F9275A">
        <w:rPr>
          <w:lang w:val="sq-AL"/>
        </w:rPr>
        <w:t>kimisë</w:t>
      </w:r>
      <w:r w:rsidRPr="00F9275A">
        <w:rPr>
          <w:lang w:val="sq-AL"/>
        </w:rPr>
        <w:t xml:space="preserve"> dhe </w:t>
      </w:r>
      <w:r w:rsidR="00756F63" w:rsidRPr="00F9275A">
        <w:rPr>
          <w:lang w:val="sq-AL"/>
        </w:rPr>
        <w:t>biologjisë</w:t>
      </w:r>
    </w:p>
    <w:p w:rsidR="001D705F" w:rsidRPr="00F9275A" w:rsidRDefault="001D705F" w:rsidP="00201F1A">
      <w:pPr>
        <w:pStyle w:val="NoSpacing"/>
        <w:spacing w:line="276" w:lineRule="auto"/>
        <w:jc w:val="both"/>
        <w:rPr>
          <w:lang w:val="sq-AL"/>
        </w:rPr>
      </w:pPr>
      <w:r w:rsidRPr="00F9275A">
        <w:rPr>
          <w:lang w:val="sq-AL"/>
        </w:rPr>
        <w:t>Furnizim me makina mjelëse</w:t>
      </w:r>
    </w:p>
    <w:p w:rsidR="001D705F" w:rsidRPr="00F9275A" w:rsidRDefault="001D705F" w:rsidP="00201F1A">
      <w:pPr>
        <w:pStyle w:val="NoSpacing"/>
        <w:spacing w:line="276" w:lineRule="auto"/>
        <w:jc w:val="both"/>
        <w:rPr>
          <w:lang w:val="sq-AL"/>
        </w:rPr>
      </w:pPr>
      <w:r w:rsidRPr="00F9275A">
        <w:rPr>
          <w:lang w:val="sq-AL"/>
        </w:rPr>
        <w:t xml:space="preserve">Furnizimi me shujtë ditore për </w:t>
      </w:r>
      <w:r w:rsidR="00756F63" w:rsidRPr="00F9275A">
        <w:rPr>
          <w:lang w:val="sq-AL"/>
        </w:rPr>
        <w:t>nxënësit</w:t>
      </w:r>
      <w:r w:rsidRPr="00F9275A">
        <w:rPr>
          <w:lang w:val="sq-AL"/>
        </w:rPr>
        <w:t xml:space="preserve"> e shkollave fillore për </w:t>
      </w:r>
      <w:r w:rsidR="00756F63" w:rsidRPr="00F9275A">
        <w:rPr>
          <w:lang w:val="sq-AL"/>
        </w:rPr>
        <w:t>klasat  1-5 dhe klasat</w:t>
      </w:r>
      <w:r w:rsidRPr="00F9275A">
        <w:rPr>
          <w:lang w:val="sq-AL"/>
        </w:rPr>
        <w:t xml:space="preserve"> parashkollore në </w:t>
      </w:r>
      <w:r w:rsidR="00756F63" w:rsidRPr="00F9275A">
        <w:rPr>
          <w:lang w:val="sq-AL"/>
        </w:rPr>
        <w:t>kuadër</w:t>
      </w:r>
      <w:r w:rsidRPr="00F9275A">
        <w:rPr>
          <w:lang w:val="sq-AL"/>
        </w:rPr>
        <w:t xml:space="preserve"> të shkollave.</w:t>
      </w:r>
    </w:p>
    <w:p w:rsidR="001D705F" w:rsidRPr="00F9275A" w:rsidRDefault="001D705F" w:rsidP="00201F1A">
      <w:pPr>
        <w:pStyle w:val="NoSpacing"/>
        <w:spacing w:line="276" w:lineRule="auto"/>
        <w:jc w:val="both"/>
        <w:rPr>
          <w:lang w:val="sq-AL"/>
        </w:rPr>
      </w:pPr>
      <w:r w:rsidRPr="00F9275A">
        <w:rPr>
          <w:lang w:val="sq-AL"/>
        </w:rPr>
        <w:t xml:space="preserve">Furnizim me </w:t>
      </w:r>
      <w:r w:rsidR="00756F63" w:rsidRPr="00F9275A">
        <w:rPr>
          <w:lang w:val="sq-AL"/>
        </w:rPr>
        <w:t>inventarë</w:t>
      </w:r>
    </w:p>
    <w:p w:rsidR="001D705F" w:rsidRPr="00F9275A" w:rsidRDefault="001D705F" w:rsidP="00201F1A">
      <w:pPr>
        <w:pStyle w:val="NoSpacing"/>
        <w:spacing w:line="276" w:lineRule="auto"/>
        <w:jc w:val="both"/>
        <w:rPr>
          <w:lang w:val="sq-AL"/>
        </w:rPr>
      </w:pPr>
      <w:r w:rsidRPr="00F9275A">
        <w:rPr>
          <w:lang w:val="sq-AL"/>
        </w:rPr>
        <w:t xml:space="preserve">Furnizim me automjete </w:t>
      </w:r>
      <w:r w:rsidR="00756F63" w:rsidRPr="00F9275A">
        <w:rPr>
          <w:lang w:val="sq-AL"/>
        </w:rPr>
        <w:t>shëndetësore</w:t>
      </w:r>
    </w:p>
    <w:p w:rsidR="001D705F" w:rsidRPr="00F9275A" w:rsidRDefault="001D705F" w:rsidP="00201F1A">
      <w:pPr>
        <w:pStyle w:val="NoSpacing"/>
        <w:spacing w:line="276" w:lineRule="auto"/>
        <w:jc w:val="both"/>
        <w:rPr>
          <w:lang w:val="sq-AL"/>
        </w:rPr>
      </w:pPr>
      <w:r w:rsidRPr="00F9275A">
        <w:rPr>
          <w:lang w:val="sq-AL"/>
        </w:rPr>
        <w:t xml:space="preserve">Furnizim me </w:t>
      </w:r>
      <w:r w:rsidR="00756F63" w:rsidRPr="00F9275A">
        <w:rPr>
          <w:lang w:val="sq-AL"/>
        </w:rPr>
        <w:t xml:space="preserve">pajisje të </w:t>
      </w:r>
      <w:r w:rsidRPr="00F9275A">
        <w:rPr>
          <w:lang w:val="sq-AL"/>
        </w:rPr>
        <w:t>TI-s</w:t>
      </w:r>
      <w:r w:rsidR="00756F63" w:rsidRPr="00F9275A">
        <w:rPr>
          <w:lang w:val="sq-AL"/>
        </w:rPr>
        <w:t xml:space="preserve"> </w:t>
      </w:r>
      <w:r w:rsidRPr="00F9275A">
        <w:rPr>
          <w:lang w:val="sq-AL"/>
        </w:rPr>
        <w:t>(kompjuter,</w:t>
      </w:r>
      <w:r w:rsidR="00756F63" w:rsidRPr="00F9275A">
        <w:rPr>
          <w:lang w:val="sq-AL"/>
        </w:rPr>
        <w:t xml:space="preserve"> l</w:t>
      </w:r>
      <w:r w:rsidRPr="00F9275A">
        <w:rPr>
          <w:lang w:val="sq-AL"/>
        </w:rPr>
        <w:t>aptop fotokopjues dhe shtypës)</w:t>
      </w:r>
    </w:p>
    <w:p w:rsidR="001D705F" w:rsidRPr="00F9275A" w:rsidRDefault="001D705F" w:rsidP="00201F1A">
      <w:pPr>
        <w:pStyle w:val="NoSpacing"/>
        <w:spacing w:line="276" w:lineRule="auto"/>
        <w:jc w:val="both"/>
        <w:rPr>
          <w:lang w:val="sq-AL"/>
        </w:rPr>
      </w:pPr>
      <w:r w:rsidRPr="00F9275A">
        <w:rPr>
          <w:lang w:val="sq-AL"/>
        </w:rPr>
        <w:t>Furnizim me material riparues teknik</w:t>
      </w:r>
    </w:p>
    <w:p w:rsidR="001D705F" w:rsidRPr="00F9275A" w:rsidRDefault="001D705F" w:rsidP="00201F1A">
      <w:pPr>
        <w:pStyle w:val="NoSpacing"/>
        <w:spacing w:line="276" w:lineRule="auto"/>
        <w:jc w:val="both"/>
        <w:rPr>
          <w:lang w:val="sq-AL"/>
        </w:rPr>
      </w:pPr>
      <w:r w:rsidRPr="00F9275A">
        <w:rPr>
          <w:lang w:val="sq-AL"/>
        </w:rPr>
        <w:t xml:space="preserve">Furnizimi me aparate për leximin e RFID kartelave ( evidentimi i vijueshmërisë së  </w:t>
      </w:r>
    </w:p>
    <w:p w:rsidR="001D705F" w:rsidRPr="00F9275A" w:rsidRDefault="001D705F" w:rsidP="00201F1A">
      <w:pPr>
        <w:pStyle w:val="NoSpacing"/>
        <w:spacing w:line="276" w:lineRule="auto"/>
        <w:jc w:val="both"/>
        <w:rPr>
          <w:lang w:val="sq-AL"/>
        </w:rPr>
      </w:pPr>
      <w:r w:rsidRPr="00F9275A">
        <w:rPr>
          <w:lang w:val="sq-AL"/>
        </w:rPr>
        <w:t>nëpunësve në punë) për nëpunësit e drejtorive</w:t>
      </w:r>
    </w:p>
    <w:p w:rsidR="001D705F" w:rsidRPr="00F9275A" w:rsidRDefault="001D705F" w:rsidP="00201F1A">
      <w:pPr>
        <w:pStyle w:val="NoSpacing"/>
        <w:spacing w:line="276" w:lineRule="auto"/>
        <w:jc w:val="both"/>
        <w:rPr>
          <w:lang w:val="sq-AL"/>
        </w:rPr>
      </w:pPr>
      <w:r w:rsidRPr="00F9275A">
        <w:rPr>
          <w:lang w:val="sq-AL"/>
        </w:rPr>
        <w:lastRenderedPageBreak/>
        <w:t xml:space="preserve">Furnizim me EKSTRAKT- mjete për fikjen e zjarrit </w:t>
      </w:r>
      <w:r w:rsidR="00756F63" w:rsidRPr="00F9275A">
        <w:rPr>
          <w:lang w:val="sq-AL"/>
        </w:rPr>
        <w:t>për</w:t>
      </w:r>
      <w:r w:rsidRPr="00F9275A">
        <w:rPr>
          <w:lang w:val="sq-AL"/>
        </w:rPr>
        <w:t xml:space="preserve"> NjPZSh</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Furnizimi dhe montimi i dyerve në objektin-</w:t>
      </w:r>
      <w:r w:rsidR="00756F63" w:rsidRPr="00F9275A">
        <w:rPr>
          <w:rFonts w:cs="Times New Roman"/>
          <w:sz w:val="24"/>
          <w:szCs w:val="24"/>
        </w:rPr>
        <w:t>garazhin</w:t>
      </w:r>
      <w:r w:rsidRPr="00F9275A">
        <w:rPr>
          <w:rFonts w:cs="Times New Roman"/>
          <w:sz w:val="24"/>
          <w:szCs w:val="24"/>
        </w:rPr>
        <w:t xml:space="preserve"> e NjPZSh</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Furnizimi me artikuj ushqimor për çerdhet e fëmijëve, konviktin e nxënësve dhe shkollat</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Furnizim me mekanizim Bujqësor</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Ofrimi i shërbimeve</w:t>
      </w:r>
      <w:r w:rsidR="00756F63" w:rsidRPr="00F9275A">
        <w:rPr>
          <w:rFonts w:cs="Times New Roman"/>
          <w:sz w:val="24"/>
          <w:szCs w:val="24"/>
        </w:rPr>
        <w:t xml:space="preserve"> për mbikëqyrjen e projekteve të</w:t>
      </w:r>
      <w:r w:rsidRPr="00F9275A">
        <w:rPr>
          <w:rFonts w:cs="Times New Roman"/>
          <w:sz w:val="24"/>
          <w:szCs w:val="24"/>
        </w:rPr>
        <w:t xml:space="preserve"> Komunës se Gjilanit</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SMS(mes</w:t>
      </w:r>
      <w:r w:rsidR="00756F63" w:rsidRPr="00F9275A">
        <w:rPr>
          <w:rFonts w:cs="Times New Roman"/>
          <w:sz w:val="24"/>
          <w:szCs w:val="24"/>
        </w:rPr>
        <w:t>azhe) për njoftimin e Shërbimi W</w:t>
      </w:r>
      <w:r w:rsidRPr="00F9275A">
        <w:rPr>
          <w:rFonts w:cs="Times New Roman"/>
          <w:sz w:val="24"/>
          <w:szCs w:val="24"/>
        </w:rPr>
        <w:t>EB SMS, njoftimi i qytetarëve lidhur me përgjigjet në kërkesa</w:t>
      </w:r>
      <w:r w:rsidR="00756F63" w:rsidRPr="00F9275A">
        <w:rPr>
          <w:rFonts w:cs="Times New Roman"/>
          <w:sz w:val="24"/>
          <w:szCs w:val="24"/>
        </w:rPr>
        <w:t>,</w:t>
      </w:r>
      <w:r w:rsidRPr="00F9275A">
        <w:rPr>
          <w:rFonts w:cs="Times New Roman"/>
          <w:sz w:val="24"/>
          <w:szCs w:val="24"/>
        </w:rPr>
        <w:t xml:space="preserve">  parashtresa  të d</w:t>
      </w:r>
      <w:r w:rsidR="00756F63" w:rsidRPr="00F9275A">
        <w:rPr>
          <w:rFonts w:cs="Times New Roman"/>
          <w:sz w:val="24"/>
          <w:szCs w:val="24"/>
        </w:rPr>
        <w:t>orëzuara në Qendrën për Shërbim</w:t>
      </w:r>
      <w:r w:rsidRPr="00F9275A">
        <w:rPr>
          <w:rFonts w:cs="Times New Roman"/>
          <w:sz w:val="24"/>
          <w:szCs w:val="24"/>
        </w:rPr>
        <w:t xml:space="preserve"> me Qytetarë.</w:t>
      </w:r>
    </w:p>
    <w:p w:rsidR="001D705F" w:rsidRPr="00F9275A" w:rsidRDefault="00756F63" w:rsidP="00201F1A">
      <w:pPr>
        <w:pStyle w:val="ListParagraph"/>
        <w:ind w:left="0"/>
        <w:jc w:val="both"/>
        <w:rPr>
          <w:rFonts w:cs="Times New Roman"/>
          <w:sz w:val="24"/>
          <w:szCs w:val="24"/>
        </w:rPr>
      </w:pPr>
      <w:r w:rsidRPr="00F9275A">
        <w:rPr>
          <w:rFonts w:cs="Times New Roman"/>
          <w:sz w:val="24"/>
          <w:szCs w:val="24"/>
        </w:rPr>
        <w:t>Panairi i</w:t>
      </w:r>
      <w:r w:rsidR="001D705F" w:rsidRPr="00F9275A">
        <w:rPr>
          <w:rFonts w:cs="Times New Roman"/>
          <w:sz w:val="24"/>
          <w:szCs w:val="24"/>
        </w:rPr>
        <w:t xml:space="preserve"> Gjilanit 2019</w:t>
      </w:r>
    </w:p>
    <w:p w:rsidR="001D705F" w:rsidRPr="00F9275A" w:rsidRDefault="00F53795" w:rsidP="00201F1A">
      <w:pPr>
        <w:pStyle w:val="ListParagraph"/>
        <w:ind w:left="0"/>
        <w:jc w:val="both"/>
        <w:rPr>
          <w:rFonts w:cs="Times New Roman"/>
          <w:sz w:val="24"/>
          <w:szCs w:val="24"/>
        </w:rPr>
      </w:pPr>
      <w:r w:rsidRPr="00F9275A">
        <w:rPr>
          <w:rFonts w:cs="Times New Roman"/>
          <w:sz w:val="24"/>
          <w:szCs w:val="24"/>
        </w:rPr>
        <w:t>Rishikim i studimit të</w:t>
      </w:r>
      <w:r w:rsidR="001D705F" w:rsidRPr="00F9275A">
        <w:rPr>
          <w:rFonts w:cs="Times New Roman"/>
          <w:sz w:val="24"/>
          <w:szCs w:val="24"/>
        </w:rPr>
        <w:t xml:space="preserve"> fizibilitetit   Palestra e sporteve</w:t>
      </w:r>
    </w:p>
    <w:p w:rsidR="001D705F" w:rsidRPr="00F9275A" w:rsidRDefault="0045499B" w:rsidP="00201F1A">
      <w:pPr>
        <w:pStyle w:val="ListParagraph"/>
        <w:ind w:left="0"/>
        <w:jc w:val="both"/>
        <w:rPr>
          <w:rFonts w:cs="Times New Roman"/>
          <w:sz w:val="24"/>
          <w:szCs w:val="24"/>
        </w:rPr>
      </w:pPr>
      <w:r w:rsidRPr="00F9275A">
        <w:rPr>
          <w:rFonts w:cs="Times New Roman"/>
          <w:sz w:val="24"/>
          <w:szCs w:val="24"/>
        </w:rPr>
        <w:t>Mirëmbajtja dhe riparimi i</w:t>
      </w:r>
      <w:r w:rsidR="001D705F" w:rsidRPr="00F9275A">
        <w:rPr>
          <w:rFonts w:cs="Times New Roman"/>
          <w:sz w:val="24"/>
          <w:szCs w:val="24"/>
        </w:rPr>
        <w:t xml:space="preserve"> </w:t>
      </w:r>
      <w:r w:rsidRPr="00F9275A">
        <w:rPr>
          <w:rFonts w:cs="Times New Roman"/>
          <w:sz w:val="24"/>
          <w:szCs w:val="24"/>
        </w:rPr>
        <w:t>Rrobalarëses</w:t>
      </w:r>
    </w:p>
    <w:p w:rsidR="001D705F" w:rsidRPr="00F9275A" w:rsidRDefault="0045499B" w:rsidP="00201F1A">
      <w:pPr>
        <w:pStyle w:val="ListParagraph"/>
        <w:ind w:left="0"/>
        <w:jc w:val="both"/>
        <w:rPr>
          <w:rFonts w:cs="Times New Roman"/>
          <w:sz w:val="24"/>
          <w:szCs w:val="24"/>
        </w:rPr>
      </w:pPr>
      <w:r w:rsidRPr="00F9275A">
        <w:rPr>
          <w:rFonts w:cs="Times New Roman"/>
          <w:sz w:val="24"/>
          <w:szCs w:val="24"/>
        </w:rPr>
        <w:t>Mirëmbajtja dhe riparimi i</w:t>
      </w:r>
      <w:r w:rsidR="001D705F" w:rsidRPr="00F9275A">
        <w:rPr>
          <w:rFonts w:cs="Times New Roman"/>
          <w:sz w:val="24"/>
          <w:szCs w:val="24"/>
        </w:rPr>
        <w:t xml:space="preserve"> </w:t>
      </w:r>
      <w:r w:rsidRPr="00F9275A">
        <w:rPr>
          <w:rFonts w:cs="Times New Roman"/>
          <w:sz w:val="24"/>
          <w:szCs w:val="24"/>
        </w:rPr>
        <w:t>aparateve</w:t>
      </w:r>
      <w:r w:rsidR="001D705F" w:rsidRPr="00F9275A">
        <w:rPr>
          <w:rFonts w:cs="Times New Roman"/>
          <w:sz w:val="24"/>
          <w:szCs w:val="24"/>
        </w:rPr>
        <w:t xml:space="preserve"> </w:t>
      </w:r>
      <w:r w:rsidRPr="00F9275A">
        <w:rPr>
          <w:rFonts w:cs="Times New Roman"/>
          <w:sz w:val="24"/>
          <w:szCs w:val="24"/>
        </w:rPr>
        <w:t>Hyrje-Dalje</w:t>
      </w:r>
      <w:r w:rsidR="001D705F" w:rsidRPr="00F9275A">
        <w:rPr>
          <w:rFonts w:cs="Times New Roman"/>
          <w:sz w:val="24"/>
          <w:szCs w:val="24"/>
        </w:rPr>
        <w:t xml:space="preserve"> </w:t>
      </w:r>
      <w:r w:rsidRPr="00F9275A">
        <w:rPr>
          <w:rFonts w:cs="Times New Roman"/>
          <w:sz w:val="24"/>
          <w:szCs w:val="24"/>
        </w:rPr>
        <w:t xml:space="preserve"> të </w:t>
      </w:r>
      <w:r w:rsidR="001D705F" w:rsidRPr="00F9275A">
        <w:rPr>
          <w:rFonts w:cs="Times New Roman"/>
          <w:sz w:val="24"/>
          <w:szCs w:val="24"/>
        </w:rPr>
        <w:t>kamerave</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Mirëmbajtja e programit financiar dhe te Barnatores</w:t>
      </w:r>
    </w:p>
    <w:p w:rsidR="001D705F" w:rsidRPr="00F9275A" w:rsidRDefault="00472C84" w:rsidP="00201F1A">
      <w:pPr>
        <w:pStyle w:val="ListParagraph"/>
        <w:ind w:left="0"/>
        <w:jc w:val="both"/>
        <w:rPr>
          <w:rFonts w:cs="Times New Roman"/>
          <w:sz w:val="24"/>
          <w:szCs w:val="24"/>
        </w:rPr>
      </w:pPr>
      <w:r w:rsidRPr="00F9275A">
        <w:rPr>
          <w:rFonts w:cs="Times New Roman"/>
          <w:sz w:val="24"/>
          <w:szCs w:val="24"/>
        </w:rPr>
        <w:t>Mirëmbajta dhe riparimi i</w:t>
      </w:r>
      <w:r w:rsidR="001D705F" w:rsidRPr="00F9275A">
        <w:rPr>
          <w:rFonts w:cs="Times New Roman"/>
          <w:sz w:val="24"/>
          <w:szCs w:val="24"/>
        </w:rPr>
        <w:t xml:space="preserve"> </w:t>
      </w:r>
      <w:r w:rsidRPr="00F9275A">
        <w:rPr>
          <w:rFonts w:cs="Times New Roman"/>
          <w:sz w:val="24"/>
          <w:szCs w:val="24"/>
        </w:rPr>
        <w:t>pajisjeve të</w:t>
      </w:r>
      <w:r w:rsidR="001D705F" w:rsidRPr="00F9275A">
        <w:rPr>
          <w:rFonts w:cs="Times New Roman"/>
          <w:sz w:val="24"/>
          <w:szCs w:val="24"/>
        </w:rPr>
        <w:t xml:space="preserve"> Laboratorit</w:t>
      </w:r>
    </w:p>
    <w:p w:rsidR="001D705F" w:rsidRPr="00F9275A" w:rsidRDefault="00472C84" w:rsidP="00201F1A">
      <w:pPr>
        <w:pStyle w:val="ListParagraph"/>
        <w:ind w:left="0"/>
        <w:jc w:val="both"/>
        <w:rPr>
          <w:rFonts w:cs="Times New Roman"/>
          <w:sz w:val="24"/>
          <w:szCs w:val="24"/>
        </w:rPr>
      </w:pPr>
      <w:r w:rsidRPr="00F9275A">
        <w:rPr>
          <w:rFonts w:cs="Times New Roman"/>
          <w:sz w:val="24"/>
          <w:szCs w:val="24"/>
        </w:rPr>
        <w:t>Mirëmbajta</w:t>
      </w:r>
      <w:r w:rsidR="001D705F" w:rsidRPr="00F9275A">
        <w:rPr>
          <w:rFonts w:cs="Times New Roman"/>
          <w:sz w:val="24"/>
          <w:szCs w:val="24"/>
        </w:rPr>
        <w:t xml:space="preserve"> dhe riparimi i </w:t>
      </w:r>
      <w:r w:rsidRPr="00F9275A">
        <w:rPr>
          <w:rFonts w:cs="Times New Roman"/>
          <w:sz w:val="24"/>
          <w:szCs w:val="24"/>
        </w:rPr>
        <w:t>gjeneratorëve</w:t>
      </w:r>
    </w:p>
    <w:p w:rsidR="001D705F" w:rsidRPr="00F9275A" w:rsidRDefault="009E2EA6" w:rsidP="00201F1A">
      <w:pPr>
        <w:pStyle w:val="ListParagraph"/>
        <w:ind w:left="0"/>
        <w:jc w:val="both"/>
        <w:rPr>
          <w:rFonts w:cs="Times New Roman"/>
          <w:sz w:val="24"/>
          <w:szCs w:val="24"/>
        </w:rPr>
      </w:pPr>
      <w:r w:rsidRPr="00F9275A">
        <w:rPr>
          <w:rFonts w:cs="Times New Roman"/>
          <w:sz w:val="24"/>
          <w:szCs w:val="24"/>
        </w:rPr>
        <w:t>Transmetimi i seancave, takimeve të</w:t>
      </w:r>
      <w:r w:rsidR="001D705F" w:rsidRPr="00F9275A">
        <w:rPr>
          <w:rFonts w:cs="Times New Roman"/>
          <w:sz w:val="24"/>
          <w:szCs w:val="24"/>
        </w:rPr>
        <w:t xml:space="preserve"> bordit te drejtoreve, konferencave dhe </w:t>
      </w:r>
      <w:r w:rsidRPr="00F9275A">
        <w:rPr>
          <w:rFonts w:cs="Times New Roman"/>
          <w:sz w:val="24"/>
          <w:szCs w:val="24"/>
        </w:rPr>
        <w:t>aktiviteteve</w:t>
      </w:r>
      <w:r w:rsidR="001D705F" w:rsidRPr="00F9275A">
        <w:rPr>
          <w:rFonts w:cs="Times New Roman"/>
          <w:sz w:val="24"/>
          <w:szCs w:val="24"/>
        </w:rPr>
        <w:t xml:space="preserve"> tjera</w:t>
      </w:r>
    </w:p>
    <w:p w:rsidR="001D705F" w:rsidRPr="00F9275A" w:rsidRDefault="009E2EA6" w:rsidP="00201F1A">
      <w:pPr>
        <w:pStyle w:val="ListParagraph"/>
        <w:ind w:left="0"/>
        <w:jc w:val="both"/>
        <w:rPr>
          <w:rFonts w:cs="Times New Roman"/>
          <w:sz w:val="24"/>
          <w:szCs w:val="24"/>
        </w:rPr>
      </w:pPr>
      <w:r w:rsidRPr="00F9275A">
        <w:rPr>
          <w:rFonts w:cs="Times New Roman"/>
          <w:sz w:val="24"/>
          <w:szCs w:val="24"/>
        </w:rPr>
        <w:t>Transporti i</w:t>
      </w:r>
      <w:r w:rsidR="001D705F" w:rsidRPr="00F9275A">
        <w:rPr>
          <w:rFonts w:cs="Times New Roman"/>
          <w:sz w:val="24"/>
          <w:szCs w:val="24"/>
        </w:rPr>
        <w:t xml:space="preserve"> nxënësve në relacionet Sllubicë - Pogragjë dhe anasjelltas, Stublinë - Pogragjë dhe anasjelltas</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Dezinsektimi, Deratizimi dhe Dezinfektimi në Komunën e Gjilanit</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 xml:space="preserve">Konkurs </w:t>
      </w:r>
      <w:r w:rsidR="009E2EA6" w:rsidRPr="00F9275A">
        <w:rPr>
          <w:rFonts w:cs="Times New Roman"/>
          <w:sz w:val="24"/>
          <w:szCs w:val="24"/>
        </w:rPr>
        <w:t>projektimi</w:t>
      </w:r>
      <w:r w:rsidRPr="00F9275A">
        <w:rPr>
          <w:rFonts w:cs="Times New Roman"/>
          <w:sz w:val="24"/>
          <w:szCs w:val="24"/>
        </w:rPr>
        <w:t xml:space="preserve"> </w:t>
      </w:r>
      <w:r w:rsidR="009E2EA6" w:rsidRPr="00F9275A">
        <w:rPr>
          <w:rFonts w:cs="Times New Roman"/>
          <w:sz w:val="24"/>
          <w:szCs w:val="24"/>
        </w:rPr>
        <w:t>për</w:t>
      </w:r>
      <w:r w:rsidRPr="00F9275A">
        <w:rPr>
          <w:rFonts w:cs="Times New Roman"/>
          <w:sz w:val="24"/>
          <w:szCs w:val="24"/>
        </w:rPr>
        <w:t xml:space="preserve">   Parku</w:t>
      </w:r>
      <w:r w:rsidR="009E2EA6" w:rsidRPr="00F9275A">
        <w:rPr>
          <w:rFonts w:cs="Times New Roman"/>
          <w:sz w:val="24"/>
          <w:szCs w:val="24"/>
        </w:rPr>
        <w:t>n</w:t>
      </w:r>
      <w:r w:rsidRPr="00F9275A">
        <w:rPr>
          <w:rFonts w:cs="Times New Roman"/>
          <w:sz w:val="24"/>
          <w:szCs w:val="24"/>
        </w:rPr>
        <w:t xml:space="preserve"> Baja , Parku i Paqes dhe Parku</w:t>
      </w:r>
      <w:r w:rsidR="009E2EA6" w:rsidRPr="00F9275A">
        <w:rPr>
          <w:rFonts w:cs="Times New Roman"/>
          <w:sz w:val="24"/>
          <w:szCs w:val="24"/>
        </w:rPr>
        <w:t>n</w:t>
      </w:r>
      <w:r w:rsidRPr="00F9275A">
        <w:rPr>
          <w:rFonts w:cs="Times New Roman"/>
          <w:sz w:val="24"/>
          <w:szCs w:val="24"/>
        </w:rPr>
        <w:t xml:space="preserve"> Pajtimi</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 xml:space="preserve">Konkurs i </w:t>
      </w:r>
      <w:r w:rsidR="009E2EA6" w:rsidRPr="00F9275A">
        <w:rPr>
          <w:rFonts w:cs="Times New Roman"/>
          <w:sz w:val="24"/>
          <w:szCs w:val="24"/>
        </w:rPr>
        <w:t>projektit të</w:t>
      </w:r>
      <w:r w:rsidRPr="00F9275A">
        <w:rPr>
          <w:rFonts w:cs="Times New Roman"/>
          <w:sz w:val="24"/>
          <w:szCs w:val="24"/>
        </w:rPr>
        <w:t xml:space="preserve"> </w:t>
      </w:r>
      <w:r w:rsidR="009E2EA6" w:rsidRPr="00F9275A">
        <w:rPr>
          <w:rFonts w:cs="Times New Roman"/>
          <w:sz w:val="24"/>
          <w:szCs w:val="24"/>
        </w:rPr>
        <w:t>Administratës</w:t>
      </w:r>
      <w:r w:rsidRPr="00F9275A">
        <w:rPr>
          <w:rFonts w:cs="Times New Roman"/>
          <w:sz w:val="24"/>
          <w:szCs w:val="24"/>
        </w:rPr>
        <w:t xml:space="preserve">  Komunale</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 xml:space="preserve">Hartimi i </w:t>
      </w:r>
      <w:r w:rsidR="009E2EA6" w:rsidRPr="00F9275A">
        <w:rPr>
          <w:rFonts w:cs="Times New Roman"/>
          <w:sz w:val="24"/>
          <w:szCs w:val="24"/>
        </w:rPr>
        <w:t>projektit</w:t>
      </w:r>
      <w:r w:rsidRPr="00F9275A">
        <w:rPr>
          <w:rFonts w:cs="Times New Roman"/>
          <w:sz w:val="24"/>
          <w:szCs w:val="24"/>
        </w:rPr>
        <w:t xml:space="preserve"> ideor  </w:t>
      </w:r>
      <w:r w:rsidR="009E2EA6" w:rsidRPr="00F9275A">
        <w:rPr>
          <w:rFonts w:cs="Times New Roman"/>
          <w:sz w:val="24"/>
          <w:szCs w:val="24"/>
        </w:rPr>
        <w:t>për</w:t>
      </w:r>
      <w:r w:rsidRPr="00F9275A">
        <w:rPr>
          <w:rFonts w:cs="Times New Roman"/>
          <w:sz w:val="24"/>
          <w:szCs w:val="24"/>
        </w:rPr>
        <w:t xml:space="preserve"> </w:t>
      </w:r>
      <w:r w:rsidR="009E2EA6" w:rsidRPr="00F9275A">
        <w:rPr>
          <w:rFonts w:cs="Times New Roman"/>
          <w:sz w:val="24"/>
          <w:szCs w:val="24"/>
        </w:rPr>
        <w:t>ndërtimin</w:t>
      </w:r>
      <w:r w:rsidRPr="00F9275A">
        <w:rPr>
          <w:rFonts w:cs="Times New Roman"/>
          <w:sz w:val="24"/>
          <w:szCs w:val="24"/>
        </w:rPr>
        <w:t xml:space="preserve"> e shtatores s</w:t>
      </w:r>
      <w:r w:rsidR="009E2EA6" w:rsidRPr="00F9275A">
        <w:rPr>
          <w:rFonts w:cs="Times New Roman"/>
          <w:sz w:val="24"/>
          <w:szCs w:val="24"/>
        </w:rPr>
        <w:t xml:space="preserve">ë </w:t>
      </w:r>
      <w:r w:rsidRPr="00F9275A">
        <w:rPr>
          <w:rFonts w:cs="Times New Roman"/>
          <w:sz w:val="24"/>
          <w:szCs w:val="24"/>
        </w:rPr>
        <w:t>Mulla Idriz Gjilani</w:t>
      </w:r>
      <w:r w:rsidR="009E2EA6" w:rsidRPr="00F9275A">
        <w:rPr>
          <w:rFonts w:cs="Times New Roman"/>
          <w:sz w:val="24"/>
          <w:szCs w:val="24"/>
        </w:rPr>
        <w:t>t</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 xml:space="preserve">Servisimi dhe </w:t>
      </w:r>
      <w:r w:rsidR="009E2EA6" w:rsidRPr="00F9275A">
        <w:rPr>
          <w:rFonts w:cs="Times New Roman"/>
          <w:sz w:val="24"/>
          <w:szCs w:val="24"/>
        </w:rPr>
        <w:t>mirëmbajtja</w:t>
      </w:r>
      <w:r w:rsidRPr="00F9275A">
        <w:rPr>
          <w:rFonts w:cs="Times New Roman"/>
          <w:sz w:val="24"/>
          <w:szCs w:val="24"/>
        </w:rPr>
        <w:t xml:space="preserve"> e </w:t>
      </w:r>
      <w:r w:rsidR="009E2EA6" w:rsidRPr="00F9275A">
        <w:rPr>
          <w:rFonts w:cs="Times New Roman"/>
          <w:sz w:val="24"/>
          <w:szCs w:val="24"/>
        </w:rPr>
        <w:t>Kamionëve të</w:t>
      </w:r>
      <w:r w:rsidRPr="00F9275A">
        <w:rPr>
          <w:rFonts w:cs="Times New Roman"/>
          <w:sz w:val="24"/>
          <w:szCs w:val="24"/>
        </w:rPr>
        <w:t xml:space="preserve"> NjPZSh</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Material shpenzues për zyre</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Digjitalizimi i arkivit të Komunës</w:t>
      </w:r>
    </w:p>
    <w:p w:rsidR="001D705F" w:rsidRPr="00F9275A" w:rsidRDefault="009E2EA6" w:rsidP="00201F1A">
      <w:pPr>
        <w:pStyle w:val="ListParagraph"/>
        <w:ind w:left="0"/>
        <w:jc w:val="both"/>
        <w:rPr>
          <w:rFonts w:cs="Times New Roman"/>
          <w:sz w:val="24"/>
          <w:szCs w:val="24"/>
        </w:rPr>
      </w:pPr>
      <w:r w:rsidRPr="00F9275A">
        <w:rPr>
          <w:rFonts w:cs="Times New Roman"/>
          <w:sz w:val="24"/>
          <w:szCs w:val="24"/>
        </w:rPr>
        <w:t>Shërbime</w:t>
      </w:r>
      <w:r w:rsidR="001D705F" w:rsidRPr="00F9275A">
        <w:rPr>
          <w:rFonts w:cs="Times New Roman"/>
          <w:sz w:val="24"/>
          <w:szCs w:val="24"/>
        </w:rPr>
        <w:t xml:space="preserve"> postare</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 xml:space="preserve">Servisimi dhe mirëmbajtja e </w:t>
      </w:r>
      <w:r w:rsidR="009E2EA6" w:rsidRPr="00F9275A">
        <w:rPr>
          <w:rFonts w:cs="Times New Roman"/>
          <w:sz w:val="24"/>
          <w:szCs w:val="24"/>
        </w:rPr>
        <w:t>nxehjeve</w:t>
      </w:r>
      <w:r w:rsidRPr="00F9275A">
        <w:rPr>
          <w:rFonts w:cs="Times New Roman"/>
          <w:sz w:val="24"/>
          <w:szCs w:val="24"/>
        </w:rPr>
        <w:t xml:space="preserve"> qendrore</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Shërbim shtypi jo marketing</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Shpenzimet e Internetit</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Zërimi,</w:t>
      </w:r>
      <w:r w:rsidR="009E2EA6" w:rsidRPr="00F9275A">
        <w:rPr>
          <w:rFonts w:cs="Times New Roman"/>
          <w:sz w:val="24"/>
          <w:szCs w:val="24"/>
        </w:rPr>
        <w:t xml:space="preserve"> </w:t>
      </w:r>
      <w:r w:rsidRPr="00F9275A">
        <w:rPr>
          <w:rFonts w:cs="Times New Roman"/>
          <w:sz w:val="24"/>
          <w:szCs w:val="24"/>
        </w:rPr>
        <w:t>bina,</w:t>
      </w:r>
      <w:r w:rsidR="009E2EA6" w:rsidRPr="00F9275A">
        <w:rPr>
          <w:rFonts w:cs="Times New Roman"/>
          <w:sz w:val="24"/>
          <w:szCs w:val="24"/>
        </w:rPr>
        <w:t xml:space="preserve"> ndriçimi</w:t>
      </w:r>
      <w:r w:rsidRPr="00F9275A">
        <w:rPr>
          <w:rFonts w:cs="Times New Roman"/>
          <w:sz w:val="24"/>
          <w:szCs w:val="24"/>
        </w:rPr>
        <w:t xml:space="preserve"> dhe dekorimi binës për manifestime të ndryshme kulturore</w:t>
      </w:r>
    </w:p>
    <w:p w:rsidR="001D705F" w:rsidRPr="00F9275A" w:rsidRDefault="009E2EA6" w:rsidP="00201F1A">
      <w:pPr>
        <w:pStyle w:val="ListParagraph"/>
        <w:ind w:left="0"/>
        <w:jc w:val="both"/>
        <w:rPr>
          <w:rFonts w:cs="Times New Roman"/>
          <w:sz w:val="24"/>
          <w:szCs w:val="24"/>
        </w:rPr>
      </w:pPr>
      <w:r w:rsidRPr="00F9275A">
        <w:rPr>
          <w:rFonts w:cs="Times New Roman"/>
          <w:sz w:val="24"/>
          <w:szCs w:val="24"/>
        </w:rPr>
        <w:t>Shërbime të pë</w:t>
      </w:r>
      <w:r w:rsidR="001D705F" w:rsidRPr="00F9275A">
        <w:rPr>
          <w:rFonts w:cs="Times New Roman"/>
          <w:sz w:val="24"/>
          <w:szCs w:val="24"/>
        </w:rPr>
        <w:t>rkthimit</w:t>
      </w:r>
    </w:p>
    <w:p w:rsidR="001D705F" w:rsidRPr="00F9275A" w:rsidRDefault="009E2EA6" w:rsidP="00201F1A">
      <w:pPr>
        <w:pStyle w:val="ListParagraph"/>
        <w:ind w:left="0"/>
        <w:jc w:val="both"/>
        <w:rPr>
          <w:rFonts w:cs="Times New Roman"/>
          <w:sz w:val="24"/>
          <w:szCs w:val="24"/>
        </w:rPr>
      </w:pPr>
      <w:r w:rsidRPr="00F9275A">
        <w:rPr>
          <w:rFonts w:cs="Times New Roman"/>
          <w:sz w:val="24"/>
          <w:szCs w:val="24"/>
        </w:rPr>
        <w:t>Studimi i fizibilitetit të projektit  të palestrës së</w:t>
      </w:r>
      <w:r w:rsidR="001D705F" w:rsidRPr="00F9275A">
        <w:rPr>
          <w:rFonts w:cs="Times New Roman"/>
          <w:sz w:val="24"/>
          <w:szCs w:val="24"/>
        </w:rPr>
        <w:t xml:space="preserve"> sporteve  </w:t>
      </w:r>
      <w:r w:rsidRPr="00F9275A">
        <w:rPr>
          <w:rFonts w:cs="Times New Roman"/>
          <w:sz w:val="24"/>
          <w:szCs w:val="24"/>
        </w:rPr>
        <w:t>“</w:t>
      </w:r>
      <w:r w:rsidR="001D705F" w:rsidRPr="00F9275A">
        <w:rPr>
          <w:rFonts w:cs="Times New Roman"/>
          <w:sz w:val="24"/>
          <w:szCs w:val="24"/>
        </w:rPr>
        <w:t>Bashkim Selishta</w:t>
      </w:r>
      <w:r w:rsidRPr="00F9275A">
        <w:rPr>
          <w:rFonts w:cs="Times New Roman"/>
          <w:sz w:val="24"/>
          <w:szCs w:val="24"/>
        </w:rPr>
        <w:t>”</w:t>
      </w:r>
    </w:p>
    <w:p w:rsidR="001D705F" w:rsidRPr="00F9275A" w:rsidRDefault="00DA7969" w:rsidP="00201F1A">
      <w:pPr>
        <w:pStyle w:val="ListParagraph"/>
        <w:ind w:left="0"/>
        <w:jc w:val="both"/>
        <w:rPr>
          <w:rFonts w:cs="Times New Roman"/>
          <w:sz w:val="24"/>
          <w:szCs w:val="24"/>
        </w:rPr>
      </w:pPr>
      <w:r w:rsidRPr="00F9275A">
        <w:rPr>
          <w:rFonts w:cs="Times New Roman"/>
          <w:sz w:val="24"/>
          <w:szCs w:val="24"/>
        </w:rPr>
        <w:t>Studimi i fizibilitetit të</w:t>
      </w:r>
      <w:r w:rsidR="001D705F" w:rsidRPr="00F9275A">
        <w:rPr>
          <w:rFonts w:cs="Times New Roman"/>
          <w:sz w:val="24"/>
          <w:szCs w:val="24"/>
        </w:rPr>
        <w:t xml:space="preserve"> projektit    Zona Ekonomike  Industriale</w:t>
      </w:r>
    </w:p>
    <w:p w:rsidR="001D705F" w:rsidRPr="00F9275A" w:rsidRDefault="00DA7969" w:rsidP="00201F1A">
      <w:pPr>
        <w:pStyle w:val="ListParagraph"/>
        <w:ind w:left="0"/>
        <w:jc w:val="both"/>
        <w:rPr>
          <w:rFonts w:cs="Times New Roman"/>
          <w:sz w:val="24"/>
          <w:szCs w:val="24"/>
        </w:rPr>
      </w:pPr>
      <w:r w:rsidRPr="00F9275A">
        <w:rPr>
          <w:rFonts w:cs="Times New Roman"/>
          <w:sz w:val="24"/>
          <w:szCs w:val="24"/>
        </w:rPr>
        <w:t>Shërbime</w:t>
      </w:r>
      <w:r w:rsidR="001D705F" w:rsidRPr="00F9275A">
        <w:rPr>
          <w:rFonts w:cs="Times New Roman"/>
          <w:sz w:val="24"/>
          <w:szCs w:val="24"/>
        </w:rPr>
        <w:t xml:space="preserve"> konsulente-asistenc</w:t>
      </w:r>
      <w:r w:rsidRPr="00F9275A">
        <w:rPr>
          <w:rFonts w:cs="Times New Roman"/>
          <w:sz w:val="24"/>
          <w:szCs w:val="24"/>
        </w:rPr>
        <w:t>ë</w:t>
      </w:r>
      <w:r w:rsidR="001D705F" w:rsidRPr="00F9275A">
        <w:rPr>
          <w:rFonts w:cs="Times New Roman"/>
          <w:sz w:val="24"/>
          <w:szCs w:val="24"/>
        </w:rPr>
        <w:t xml:space="preserve"> teknik dhe profesionale </w:t>
      </w:r>
      <w:r w:rsidRPr="00F9275A">
        <w:rPr>
          <w:rFonts w:cs="Times New Roman"/>
          <w:sz w:val="24"/>
          <w:szCs w:val="24"/>
        </w:rPr>
        <w:t>për</w:t>
      </w:r>
      <w:r w:rsidR="001D705F" w:rsidRPr="00F9275A">
        <w:rPr>
          <w:rFonts w:cs="Times New Roman"/>
          <w:sz w:val="24"/>
          <w:szCs w:val="24"/>
        </w:rPr>
        <w:t xml:space="preserve"> nevojat e </w:t>
      </w:r>
      <w:r w:rsidRPr="00F9275A">
        <w:rPr>
          <w:rFonts w:cs="Times New Roman"/>
          <w:sz w:val="24"/>
          <w:szCs w:val="24"/>
        </w:rPr>
        <w:t>Komunës</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Digjitalizimi i arkivit të Komunës</w:t>
      </w:r>
    </w:p>
    <w:p w:rsidR="001D705F" w:rsidRPr="00F9275A" w:rsidRDefault="00DA7969" w:rsidP="00201F1A">
      <w:pPr>
        <w:pStyle w:val="ListParagraph"/>
        <w:ind w:left="0"/>
        <w:jc w:val="both"/>
        <w:rPr>
          <w:rFonts w:cs="Times New Roman"/>
          <w:sz w:val="24"/>
          <w:szCs w:val="24"/>
        </w:rPr>
      </w:pPr>
      <w:r w:rsidRPr="00F9275A">
        <w:rPr>
          <w:rFonts w:cs="Times New Roman"/>
          <w:sz w:val="24"/>
          <w:szCs w:val="24"/>
        </w:rPr>
        <w:t>Studim fizibiliteti i</w:t>
      </w:r>
      <w:r w:rsidR="001D705F" w:rsidRPr="00F9275A">
        <w:rPr>
          <w:rFonts w:cs="Times New Roman"/>
          <w:sz w:val="24"/>
          <w:szCs w:val="24"/>
        </w:rPr>
        <w:t xml:space="preserve"> </w:t>
      </w:r>
      <w:r w:rsidRPr="00F9275A">
        <w:rPr>
          <w:rFonts w:cs="Times New Roman"/>
          <w:sz w:val="24"/>
          <w:szCs w:val="24"/>
        </w:rPr>
        <w:t>mbrojtjes së</w:t>
      </w:r>
      <w:r w:rsidR="001D705F" w:rsidRPr="00F9275A">
        <w:rPr>
          <w:rFonts w:cs="Times New Roman"/>
          <w:sz w:val="24"/>
          <w:szCs w:val="24"/>
        </w:rPr>
        <w:t xml:space="preserve"> ajrit nga ndotja</w:t>
      </w:r>
    </w:p>
    <w:p w:rsidR="001D705F" w:rsidRPr="00F9275A" w:rsidRDefault="00DA7969" w:rsidP="00201F1A">
      <w:pPr>
        <w:pStyle w:val="ListParagraph"/>
        <w:ind w:left="0"/>
        <w:jc w:val="both"/>
        <w:rPr>
          <w:rFonts w:cs="Times New Roman"/>
          <w:sz w:val="24"/>
          <w:szCs w:val="24"/>
        </w:rPr>
      </w:pPr>
      <w:r w:rsidRPr="00F9275A">
        <w:rPr>
          <w:rFonts w:cs="Times New Roman"/>
          <w:sz w:val="24"/>
          <w:szCs w:val="24"/>
        </w:rPr>
        <w:t>Studim fizibiliteti të projektit të</w:t>
      </w:r>
      <w:r w:rsidR="001D705F" w:rsidRPr="00F9275A">
        <w:rPr>
          <w:rFonts w:cs="Times New Roman"/>
          <w:sz w:val="24"/>
          <w:szCs w:val="24"/>
        </w:rPr>
        <w:t xml:space="preserve"> </w:t>
      </w:r>
      <w:r w:rsidRPr="00F9275A">
        <w:rPr>
          <w:rFonts w:cs="Times New Roman"/>
          <w:sz w:val="24"/>
          <w:szCs w:val="24"/>
        </w:rPr>
        <w:t>gazsjellësit</w:t>
      </w:r>
      <w:r w:rsidR="001D705F" w:rsidRPr="00F9275A">
        <w:rPr>
          <w:rFonts w:cs="Times New Roman"/>
          <w:sz w:val="24"/>
          <w:szCs w:val="24"/>
        </w:rPr>
        <w:t xml:space="preserve"> dhe </w:t>
      </w:r>
      <w:r w:rsidRPr="00F9275A">
        <w:rPr>
          <w:rFonts w:cs="Times New Roman"/>
          <w:sz w:val="24"/>
          <w:szCs w:val="24"/>
        </w:rPr>
        <w:t>shpërndarjes</w:t>
      </w:r>
      <w:r w:rsidR="001D705F" w:rsidRPr="00F9275A">
        <w:rPr>
          <w:rFonts w:cs="Times New Roman"/>
          <w:sz w:val="24"/>
          <w:szCs w:val="24"/>
        </w:rPr>
        <w:t xml:space="preserve"> s</w:t>
      </w:r>
      <w:r w:rsidRPr="00F9275A">
        <w:rPr>
          <w:rFonts w:cs="Times New Roman"/>
          <w:sz w:val="24"/>
          <w:szCs w:val="24"/>
        </w:rPr>
        <w:t>ë gazit natyror të</w:t>
      </w:r>
      <w:r w:rsidR="001D705F" w:rsidRPr="00F9275A">
        <w:rPr>
          <w:rFonts w:cs="Times New Roman"/>
          <w:sz w:val="24"/>
          <w:szCs w:val="24"/>
        </w:rPr>
        <w:t xml:space="preserve"> kompresuar</w:t>
      </w:r>
      <w:r w:rsidRPr="00F9275A">
        <w:rPr>
          <w:rFonts w:cs="Times New Roman"/>
          <w:sz w:val="24"/>
          <w:szCs w:val="24"/>
        </w:rPr>
        <w:t xml:space="preserve"> </w:t>
      </w:r>
      <w:r w:rsidR="001D705F" w:rsidRPr="00F9275A">
        <w:rPr>
          <w:rFonts w:cs="Times New Roman"/>
          <w:sz w:val="24"/>
          <w:szCs w:val="24"/>
        </w:rPr>
        <w:t xml:space="preserve">(GNK) </w:t>
      </w:r>
      <w:r w:rsidRPr="00F9275A">
        <w:rPr>
          <w:rFonts w:cs="Times New Roman"/>
          <w:sz w:val="24"/>
          <w:szCs w:val="24"/>
        </w:rPr>
        <w:t>për</w:t>
      </w:r>
      <w:r w:rsidR="001D705F" w:rsidRPr="00F9275A">
        <w:rPr>
          <w:rFonts w:cs="Times New Roman"/>
          <w:sz w:val="24"/>
          <w:szCs w:val="24"/>
        </w:rPr>
        <w:t xml:space="preserve"> </w:t>
      </w:r>
      <w:r w:rsidRPr="00F9275A">
        <w:rPr>
          <w:rFonts w:cs="Times New Roman"/>
          <w:sz w:val="24"/>
          <w:szCs w:val="24"/>
        </w:rPr>
        <w:t>Komunën</w:t>
      </w:r>
      <w:r w:rsidR="001D705F" w:rsidRPr="00F9275A">
        <w:rPr>
          <w:rFonts w:cs="Times New Roman"/>
          <w:sz w:val="24"/>
          <w:szCs w:val="24"/>
        </w:rPr>
        <w:t xml:space="preserve"> e Gjilanit</w:t>
      </w:r>
    </w:p>
    <w:p w:rsidR="001D705F" w:rsidRPr="00F9275A" w:rsidRDefault="00DA7969" w:rsidP="00201F1A">
      <w:pPr>
        <w:pStyle w:val="ListParagraph"/>
        <w:ind w:left="0"/>
        <w:jc w:val="both"/>
        <w:rPr>
          <w:rFonts w:cs="Times New Roman"/>
          <w:sz w:val="24"/>
          <w:szCs w:val="24"/>
        </w:rPr>
      </w:pPr>
      <w:r w:rsidRPr="00F9275A">
        <w:rPr>
          <w:rFonts w:cs="Times New Roman"/>
          <w:sz w:val="24"/>
          <w:szCs w:val="24"/>
        </w:rPr>
        <w:t>Shërbime të konsulencë</w:t>
      </w:r>
      <w:r w:rsidR="001D705F" w:rsidRPr="00F9275A">
        <w:rPr>
          <w:rFonts w:cs="Times New Roman"/>
          <w:sz w:val="24"/>
          <w:szCs w:val="24"/>
        </w:rPr>
        <w:t xml:space="preserve">s </w:t>
      </w:r>
      <w:r w:rsidRPr="00F9275A">
        <w:rPr>
          <w:rFonts w:cs="Times New Roman"/>
          <w:sz w:val="24"/>
          <w:szCs w:val="24"/>
        </w:rPr>
        <w:t>vlerësimin strategjik mjedisor të</w:t>
      </w:r>
      <w:r w:rsidR="001D705F" w:rsidRPr="00F9275A">
        <w:rPr>
          <w:rFonts w:cs="Times New Roman"/>
          <w:sz w:val="24"/>
          <w:szCs w:val="24"/>
        </w:rPr>
        <w:t xml:space="preserve"> PZHK-s</w:t>
      </w:r>
    </w:p>
    <w:p w:rsidR="001D705F" w:rsidRPr="00F9275A" w:rsidRDefault="00DA7969" w:rsidP="00201F1A">
      <w:pPr>
        <w:pStyle w:val="ListParagraph"/>
        <w:ind w:left="0"/>
        <w:jc w:val="both"/>
        <w:rPr>
          <w:rFonts w:cs="Times New Roman"/>
          <w:sz w:val="24"/>
          <w:szCs w:val="24"/>
        </w:rPr>
      </w:pPr>
      <w:r w:rsidRPr="00F9275A">
        <w:rPr>
          <w:rFonts w:cs="Times New Roman"/>
          <w:sz w:val="24"/>
          <w:szCs w:val="24"/>
        </w:rPr>
        <w:t>Shërbime të konsulencë</w:t>
      </w:r>
      <w:r w:rsidR="001D705F" w:rsidRPr="00F9275A">
        <w:rPr>
          <w:rFonts w:cs="Times New Roman"/>
          <w:sz w:val="24"/>
          <w:szCs w:val="24"/>
        </w:rPr>
        <w:t xml:space="preserve">s </w:t>
      </w:r>
      <w:r w:rsidRPr="00F9275A">
        <w:rPr>
          <w:rFonts w:cs="Times New Roman"/>
          <w:sz w:val="24"/>
          <w:szCs w:val="24"/>
        </w:rPr>
        <w:t>vlerësimin strategjik mjedisor të</w:t>
      </w:r>
      <w:r w:rsidR="001D705F" w:rsidRPr="00F9275A">
        <w:rPr>
          <w:rFonts w:cs="Times New Roman"/>
          <w:sz w:val="24"/>
          <w:szCs w:val="24"/>
        </w:rPr>
        <w:t xml:space="preserve"> HZK</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lastRenderedPageBreak/>
        <w:t xml:space="preserve">Servisimi dhe </w:t>
      </w:r>
      <w:r w:rsidR="00DA7969" w:rsidRPr="00F9275A">
        <w:rPr>
          <w:rFonts w:cs="Times New Roman"/>
          <w:sz w:val="24"/>
          <w:szCs w:val="24"/>
        </w:rPr>
        <w:t>mirëmbajta</w:t>
      </w:r>
      <w:r w:rsidRPr="00F9275A">
        <w:rPr>
          <w:rFonts w:cs="Times New Roman"/>
          <w:sz w:val="24"/>
          <w:szCs w:val="24"/>
        </w:rPr>
        <w:t xml:space="preserve"> e </w:t>
      </w:r>
      <w:r w:rsidR="00DA7969" w:rsidRPr="00F9275A">
        <w:rPr>
          <w:rFonts w:cs="Times New Roman"/>
          <w:sz w:val="24"/>
          <w:szCs w:val="24"/>
        </w:rPr>
        <w:t>pajisjeve të</w:t>
      </w:r>
      <w:r w:rsidRPr="00F9275A">
        <w:rPr>
          <w:rFonts w:cs="Times New Roman"/>
          <w:sz w:val="24"/>
          <w:szCs w:val="24"/>
        </w:rPr>
        <w:t xml:space="preserve"> TI-s</w:t>
      </w:r>
    </w:p>
    <w:p w:rsidR="001D705F" w:rsidRPr="00F9275A" w:rsidRDefault="00DA7969" w:rsidP="00201F1A">
      <w:pPr>
        <w:pStyle w:val="ListParagraph"/>
        <w:ind w:left="0"/>
        <w:jc w:val="both"/>
        <w:rPr>
          <w:rFonts w:cs="Times New Roman"/>
          <w:sz w:val="24"/>
          <w:szCs w:val="24"/>
        </w:rPr>
      </w:pPr>
      <w:r w:rsidRPr="00F9275A">
        <w:rPr>
          <w:rFonts w:cs="Times New Roman"/>
          <w:sz w:val="24"/>
          <w:szCs w:val="24"/>
        </w:rPr>
        <w:t>Studimi i fizibilitetit të</w:t>
      </w:r>
      <w:r w:rsidR="001D705F" w:rsidRPr="00F9275A">
        <w:rPr>
          <w:rFonts w:cs="Times New Roman"/>
          <w:sz w:val="24"/>
          <w:szCs w:val="24"/>
        </w:rPr>
        <w:t xml:space="preserve"> projektit   Penda e Livoqit</w:t>
      </w:r>
    </w:p>
    <w:p w:rsidR="001D705F" w:rsidRPr="00F9275A" w:rsidRDefault="00DA7969" w:rsidP="00201F1A">
      <w:pPr>
        <w:pStyle w:val="ListParagraph"/>
        <w:ind w:left="0"/>
        <w:jc w:val="both"/>
        <w:rPr>
          <w:rFonts w:cs="Times New Roman"/>
          <w:sz w:val="24"/>
          <w:szCs w:val="24"/>
        </w:rPr>
      </w:pPr>
      <w:r w:rsidRPr="00F9275A">
        <w:rPr>
          <w:rFonts w:cs="Times New Roman"/>
          <w:sz w:val="24"/>
          <w:szCs w:val="24"/>
        </w:rPr>
        <w:t>Tërheqja</w:t>
      </w:r>
      <w:r w:rsidR="001D705F" w:rsidRPr="00F9275A">
        <w:rPr>
          <w:rFonts w:cs="Times New Roman"/>
          <w:sz w:val="24"/>
          <w:szCs w:val="24"/>
        </w:rPr>
        <w:t xml:space="preserve"> e automjeteve</w:t>
      </w:r>
    </w:p>
    <w:p w:rsidR="001D705F" w:rsidRPr="00F9275A" w:rsidRDefault="00DA7969" w:rsidP="00201F1A">
      <w:pPr>
        <w:pStyle w:val="ListParagraph"/>
        <w:ind w:left="0"/>
        <w:jc w:val="both"/>
        <w:rPr>
          <w:rFonts w:cs="Times New Roman"/>
          <w:sz w:val="24"/>
          <w:szCs w:val="24"/>
        </w:rPr>
      </w:pPr>
      <w:r w:rsidRPr="00F9275A">
        <w:rPr>
          <w:rFonts w:cs="Times New Roman"/>
          <w:sz w:val="24"/>
          <w:szCs w:val="24"/>
        </w:rPr>
        <w:t>Hartimi i</w:t>
      </w:r>
      <w:r w:rsidR="001D705F" w:rsidRPr="00F9275A">
        <w:rPr>
          <w:rFonts w:cs="Times New Roman"/>
          <w:sz w:val="24"/>
          <w:szCs w:val="24"/>
        </w:rPr>
        <w:t xml:space="preserve"> projektit detal </w:t>
      </w:r>
      <w:r w:rsidRPr="00F9275A">
        <w:rPr>
          <w:rFonts w:cs="Times New Roman"/>
          <w:sz w:val="24"/>
          <w:szCs w:val="24"/>
        </w:rPr>
        <w:t>për</w:t>
      </w:r>
      <w:r w:rsidR="001D705F" w:rsidRPr="00F9275A">
        <w:rPr>
          <w:rFonts w:cs="Times New Roman"/>
          <w:sz w:val="24"/>
          <w:szCs w:val="24"/>
        </w:rPr>
        <w:t xml:space="preserve"> Siguri dhe Emergjenca ne Objektet Komunale</w:t>
      </w:r>
    </w:p>
    <w:p w:rsidR="001D705F" w:rsidRPr="00F9275A" w:rsidRDefault="00DA7969" w:rsidP="00201F1A">
      <w:pPr>
        <w:pStyle w:val="ListParagraph"/>
        <w:ind w:left="0"/>
        <w:jc w:val="both"/>
        <w:rPr>
          <w:rFonts w:cs="Times New Roman"/>
          <w:sz w:val="24"/>
          <w:szCs w:val="24"/>
        </w:rPr>
      </w:pPr>
      <w:r w:rsidRPr="00F9275A">
        <w:rPr>
          <w:rFonts w:cs="Times New Roman"/>
          <w:sz w:val="24"/>
          <w:szCs w:val="24"/>
        </w:rPr>
        <w:t>Hapja e traseve rrugore në Kampin Montith</w:t>
      </w:r>
    </w:p>
    <w:p w:rsidR="001D705F" w:rsidRPr="00F9275A" w:rsidRDefault="00DA7969" w:rsidP="00201F1A">
      <w:pPr>
        <w:pStyle w:val="ListParagraph"/>
        <w:ind w:left="0"/>
        <w:jc w:val="both"/>
        <w:rPr>
          <w:rFonts w:cs="Times New Roman"/>
          <w:sz w:val="24"/>
          <w:szCs w:val="24"/>
        </w:rPr>
      </w:pPr>
      <w:r w:rsidRPr="00F9275A">
        <w:rPr>
          <w:rFonts w:cs="Times New Roman"/>
          <w:sz w:val="24"/>
          <w:szCs w:val="24"/>
        </w:rPr>
        <w:t>Hapja e traseve rrugore në</w:t>
      </w:r>
      <w:r w:rsidR="001D705F" w:rsidRPr="00F9275A">
        <w:rPr>
          <w:rFonts w:cs="Times New Roman"/>
          <w:sz w:val="24"/>
          <w:szCs w:val="24"/>
        </w:rPr>
        <w:t xml:space="preserve"> Fidanishte 2</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Hapja e traseve rrugore ne Livadhet e Arapit</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Asfal</w:t>
      </w:r>
      <w:r w:rsidR="00DA7969" w:rsidRPr="00F9275A">
        <w:rPr>
          <w:rFonts w:cs="Times New Roman"/>
          <w:sz w:val="24"/>
          <w:szCs w:val="24"/>
        </w:rPr>
        <w:t>timi i rrugëve  në qytet rr.7 s</w:t>
      </w:r>
      <w:r w:rsidRPr="00F9275A">
        <w:rPr>
          <w:rFonts w:cs="Times New Roman"/>
          <w:sz w:val="24"/>
          <w:szCs w:val="24"/>
        </w:rPr>
        <w:t>htatori</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Rregullimi  i infrastruktur</w:t>
      </w:r>
      <w:r w:rsidR="00DA7969" w:rsidRPr="00F9275A">
        <w:rPr>
          <w:rFonts w:cs="Times New Roman"/>
          <w:sz w:val="24"/>
          <w:szCs w:val="24"/>
        </w:rPr>
        <w:t>ës ujore dhe kanalizimit  fekal në</w:t>
      </w:r>
      <w:r w:rsidRPr="00F9275A">
        <w:rPr>
          <w:rFonts w:cs="Times New Roman"/>
          <w:sz w:val="24"/>
          <w:szCs w:val="24"/>
        </w:rPr>
        <w:t xml:space="preserve"> lagjen e Porodinit</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 xml:space="preserve">Rregullimi  i infrastrukturës ujore dhe kanalizimit  fekale  </w:t>
      </w:r>
      <w:r w:rsidR="00DA7969" w:rsidRPr="00F9275A">
        <w:rPr>
          <w:rFonts w:cs="Times New Roman"/>
          <w:sz w:val="24"/>
          <w:szCs w:val="24"/>
        </w:rPr>
        <w:t>ne Rr. e Kumanovës deri te Livoqi i Ultë.</w:t>
      </w:r>
    </w:p>
    <w:p w:rsidR="001D705F" w:rsidRPr="00F9275A" w:rsidRDefault="00764E3B" w:rsidP="00201F1A">
      <w:pPr>
        <w:pStyle w:val="ListParagraph"/>
        <w:ind w:left="0"/>
        <w:jc w:val="both"/>
        <w:rPr>
          <w:rFonts w:cs="Times New Roman"/>
          <w:sz w:val="24"/>
          <w:szCs w:val="24"/>
        </w:rPr>
      </w:pPr>
      <w:r w:rsidRPr="00F9275A">
        <w:rPr>
          <w:rFonts w:cs="Times New Roman"/>
          <w:sz w:val="24"/>
          <w:szCs w:val="24"/>
        </w:rPr>
        <w:t>Asfaltimi i rrugëve në</w:t>
      </w:r>
      <w:r w:rsidR="001D705F" w:rsidRPr="00F9275A">
        <w:rPr>
          <w:rFonts w:cs="Times New Roman"/>
          <w:sz w:val="24"/>
          <w:szCs w:val="24"/>
        </w:rPr>
        <w:t xml:space="preserve"> lagjen Porodin</w:t>
      </w:r>
    </w:p>
    <w:p w:rsidR="001D705F" w:rsidRPr="00F9275A" w:rsidRDefault="00764E3B" w:rsidP="00201F1A">
      <w:pPr>
        <w:pStyle w:val="ListParagraph"/>
        <w:ind w:left="0"/>
        <w:jc w:val="both"/>
        <w:rPr>
          <w:rFonts w:cs="Times New Roman"/>
          <w:sz w:val="24"/>
          <w:szCs w:val="24"/>
        </w:rPr>
      </w:pPr>
      <w:r w:rsidRPr="00F9275A">
        <w:rPr>
          <w:rFonts w:cs="Times New Roman"/>
          <w:sz w:val="24"/>
          <w:szCs w:val="24"/>
        </w:rPr>
        <w:t>Ndërtimi i objektit të ambulancës së mjekësisë familjare në</w:t>
      </w:r>
      <w:r w:rsidR="00FD7FDE" w:rsidRPr="00F9275A">
        <w:rPr>
          <w:rFonts w:cs="Times New Roman"/>
          <w:sz w:val="24"/>
          <w:szCs w:val="24"/>
        </w:rPr>
        <w:t xml:space="preserve"> fshatin </w:t>
      </w:r>
      <w:r w:rsidR="001D705F" w:rsidRPr="00F9275A">
        <w:rPr>
          <w:rFonts w:cs="Times New Roman"/>
          <w:sz w:val="24"/>
          <w:szCs w:val="24"/>
        </w:rPr>
        <w:t>Llashtic</w:t>
      </w:r>
      <w:r w:rsidRPr="00F9275A">
        <w:rPr>
          <w:rFonts w:cs="Times New Roman"/>
          <w:sz w:val="24"/>
          <w:szCs w:val="24"/>
        </w:rPr>
        <w:t>ë</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Objekte shëndetësore</w:t>
      </w:r>
    </w:p>
    <w:p w:rsidR="001D705F" w:rsidRPr="00F9275A" w:rsidRDefault="00F007A5" w:rsidP="00201F1A">
      <w:pPr>
        <w:pStyle w:val="ListParagraph"/>
        <w:ind w:left="0"/>
        <w:jc w:val="both"/>
        <w:rPr>
          <w:rFonts w:cs="Times New Roman"/>
          <w:sz w:val="24"/>
          <w:szCs w:val="24"/>
        </w:rPr>
      </w:pPr>
      <w:r w:rsidRPr="00F9275A">
        <w:rPr>
          <w:rFonts w:cs="Times New Roman"/>
          <w:sz w:val="24"/>
          <w:szCs w:val="24"/>
        </w:rPr>
        <w:t>Ndërtimi i shtatores së “</w:t>
      </w:r>
      <w:r w:rsidR="001D705F" w:rsidRPr="00F9275A">
        <w:rPr>
          <w:rFonts w:cs="Times New Roman"/>
          <w:sz w:val="24"/>
          <w:szCs w:val="24"/>
        </w:rPr>
        <w:t>Mulla Idriz Gjilani</w:t>
      </w:r>
      <w:r w:rsidRPr="00F9275A">
        <w:rPr>
          <w:rFonts w:cs="Times New Roman"/>
          <w:sz w:val="24"/>
          <w:szCs w:val="24"/>
        </w:rPr>
        <w:t>”</w:t>
      </w:r>
    </w:p>
    <w:p w:rsidR="001D705F" w:rsidRPr="00F9275A" w:rsidRDefault="0023035A" w:rsidP="00201F1A">
      <w:pPr>
        <w:pStyle w:val="ListParagraph"/>
        <w:ind w:left="0"/>
        <w:jc w:val="both"/>
        <w:rPr>
          <w:rFonts w:cs="Times New Roman"/>
          <w:sz w:val="24"/>
          <w:szCs w:val="24"/>
        </w:rPr>
      </w:pPr>
      <w:r w:rsidRPr="00F9275A">
        <w:rPr>
          <w:rFonts w:cs="Times New Roman"/>
          <w:sz w:val="24"/>
          <w:szCs w:val="24"/>
        </w:rPr>
        <w:t>Shënimi</w:t>
      </w:r>
      <w:r w:rsidR="001D705F" w:rsidRPr="00F9275A">
        <w:rPr>
          <w:rFonts w:cs="Times New Roman"/>
          <w:sz w:val="24"/>
          <w:szCs w:val="24"/>
        </w:rPr>
        <w:t xml:space="preserve"> i varrezave me gur mermeri sipas </w:t>
      </w:r>
      <w:r w:rsidRPr="00F9275A">
        <w:rPr>
          <w:rFonts w:cs="Times New Roman"/>
          <w:sz w:val="24"/>
          <w:szCs w:val="24"/>
        </w:rPr>
        <w:t>përkatësisë së</w:t>
      </w:r>
      <w:r w:rsidR="001D705F" w:rsidRPr="00F9275A">
        <w:rPr>
          <w:rFonts w:cs="Times New Roman"/>
          <w:sz w:val="24"/>
          <w:szCs w:val="24"/>
        </w:rPr>
        <w:t xml:space="preserve"> besimit</w:t>
      </w:r>
    </w:p>
    <w:p w:rsidR="001D705F" w:rsidRPr="00F9275A" w:rsidRDefault="00312EBF" w:rsidP="00201F1A">
      <w:pPr>
        <w:pStyle w:val="ListParagraph"/>
        <w:ind w:left="0"/>
        <w:jc w:val="both"/>
        <w:rPr>
          <w:rFonts w:cs="Times New Roman"/>
          <w:sz w:val="24"/>
          <w:szCs w:val="24"/>
        </w:rPr>
      </w:pPr>
      <w:r w:rsidRPr="00F9275A">
        <w:rPr>
          <w:rFonts w:cs="Times New Roman"/>
          <w:sz w:val="24"/>
          <w:szCs w:val="24"/>
        </w:rPr>
        <w:t>Rregullimi i</w:t>
      </w:r>
      <w:r w:rsidR="001D705F" w:rsidRPr="00F9275A">
        <w:rPr>
          <w:rFonts w:cs="Times New Roman"/>
          <w:sz w:val="24"/>
          <w:szCs w:val="24"/>
        </w:rPr>
        <w:t xml:space="preserve"> rrjetit të kanalizimit atmosferik te Parku Baja</w:t>
      </w:r>
    </w:p>
    <w:p w:rsidR="001D705F" w:rsidRPr="00F9275A" w:rsidRDefault="00312EBF" w:rsidP="00201F1A">
      <w:pPr>
        <w:pStyle w:val="ListParagraph"/>
        <w:ind w:left="0"/>
        <w:jc w:val="both"/>
        <w:rPr>
          <w:rFonts w:cs="Times New Roman"/>
          <w:sz w:val="24"/>
          <w:szCs w:val="24"/>
        </w:rPr>
      </w:pPr>
      <w:r w:rsidRPr="00F9275A">
        <w:rPr>
          <w:rFonts w:cs="Times New Roman"/>
          <w:sz w:val="24"/>
          <w:szCs w:val="24"/>
        </w:rPr>
        <w:t>Rregullimi i</w:t>
      </w:r>
      <w:r w:rsidR="001D705F" w:rsidRPr="00F9275A">
        <w:rPr>
          <w:rFonts w:cs="Times New Roman"/>
          <w:sz w:val="24"/>
          <w:szCs w:val="24"/>
        </w:rPr>
        <w:t xml:space="preserve"> rrjetit të kanalizimit fekal në rrugën e</w:t>
      </w:r>
      <w:r w:rsidRPr="00F9275A">
        <w:rPr>
          <w:rFonts w:cs="Times New Roman"/>
          <w:sz w:val="24"/>
          <w:szCs w:val="24"/>
        </w:rPr>
        <w:t xml:space="preserve"> Kumanovës deri te lumi në Livoq</w:t>
      </w:r>
      <w:r w:rsidR="001D705F" w:rsidRPr="00F9275A">
        <w:rPr>
          <w:rFonts w:cs="Times New Roman"/>
          <w:sz w:val="24"/>
          <w:szCs w:val="24"/>
        </w:rPr>
        <w:t>in e Ultë</w:t>
      </w:r>
    </w:p>
    <w:p w:rsidR="001D705F" w:rsidRPr="00F9275A" w:rsidRDefault="007C21AD" w:rsidP="00201F1A">
      <w:pPr>
        <w:pStyle w:val="ListParagraph"/>
        <w:ind w:left="0"/>
        <w:jc w:val="both"/>
        <w:rPr>
          <w:rFonts w:cs="Times New Roman"/>
          <w:sz w:val="24"/>
          <w:szCs w:val="24"/>
        </w:rPr>
      </w:pPr>
      <w:r w:rsidRPr="00F9275A">
        <w:rPr>
          <w:rFonts w:cs="Times New Roman"/>
          <w:sz w:val="24"/>
          <w:szCs w:val="24"/>
        </w:rPr>
        <w:t>Ndërtimi i parqeve në qytet dhe f</w:t>
      </w:r>
      <w:r w:rsidR="001D705F" w:rsidRPr="00F9275A">
        <w:rPr>
          <w:rFonts w:cs="Times New Roman"/>
          <w:sz w:val="24"/>
          <w:szCs w:val="24"/>
        </w:rPr>
        <w:t>shatra</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Hapja e traseve rrugore ne Fidanishte 1</w:t>
      </w:r>
    </w:p>
    <w:p w:rsidR="001D705F" w:rsidRPr="00F9275A" w:rsidRDefault="00FA7B92" w:rsidP="00201F1A">
      <w:pPr>
        <w:pStyle w:val="ListParagraph"/>
        <w:ind w:left="0"/>
        <w:jc w:val="both"/>
        <w:rPr>
          <w:rFonts w:cs="Times New Roman"/>
          <w:sz w:val="24"/>
          <w:szCs w:val="24"/>
        </w:rPr>
      </w:pPr>
      <w:r w:rsidRPr="00F9275A">
        <w:rPr>
          <w:rFonts w:cs="Times New Roman"/>
          <w:sz w:val="24"/>
          <w:szCs w:val="24"/>
        </w:rPr>
        <w:t>Asfaltimi i rrugëve në</w:t>
      </w:r>
      <w:r w:rsidR="001D705F" w:rsidRPr="00F9275A">
        <w:rPr>
          <w:rFonts w:cs="Times New Roman"/>
          <w:sz w:val="24"/>
          <w:szCs w:val="24"/>
        </w:rPr>
        <w:t>  fshatin Livoq i Epërm-</w:t>
      </w:r>
      <w:r w:rsidRPr="00F9275A">
        <w:rPr>
          <w:rFonts w:cs="Times New Roman"/>
          <w:sz w:val="24"/>
          <w:szCs w:val="24"/>
        </w:rPr>
        <w:t>lagjja e</w:t>
      </w:r>
      <w:r w:rsidR="001D705F" w:rsidRPr="00F9275A">
        <w:rPr>
          <w:rFonts w:cs="Times New Roman"/>
          <w:sz w:val="24"/>
          <w:szCs w:val="24"/>
        </w:rPr>
        <w:t xml:space="preserve"> Jabuqve</w:t>
      </w:r>
    </w:p>
    <w:p w:rsidR="001D705F" w:rsidRPr="00F9275A" w:rsidRDefault="00FA7B92" w:rsidP="00201F1A">
      <w:pPr>
        <w:pStyle w:val="ListParagraph"/>
        <w:ind w:left="0"/>
        <w:jc w:val="both"/>
        <w:rPr>
          <w:rFonts w:cs="Times New Roman"/>
          <w:sz w:val="24"/>
          <w:szCs w:val="24"/>
        </w:rPr>
      </w:pPr>
      <w:r w:rsidRPr="00F9275A">
        <w:rPr>
          <w:rFonts w:cs="Times New Roman"/>
          <w:sz w:val="24"/>
          <w:szCs w:val="24"/>
        </w:rPr>
        <w:t>Asfaltimi i rrugëve në</w:t>
      </w:r>
      <w:r w:rsidR="001D705F" w:rsidRPr="00F9275A">
        <w:rPr>
          <w:rFonts w:cs="Times New Roman"/>
          <w:sz w:val="24"/>
          <w:szCs w:val="24"/>
        </w:rPr>
        <w:t xml:space="preserve"> fshatin Livoq i  Poshtëm</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Sinjalizimi horizontal dhe vertikal</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Ndërtimi i terrenit  sportiv në fshatin Bresalc</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Ndërtimi i urës në fshatin Dobërqan</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Ndërtimi i dy urave   në fshatin Haxhaj</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 xml:space="preserve">Renovimi i </w:t>
      </w:r>
      <w:r w:rsidR="00FA7B92" w:rsidRPr="00F9275A">
        <w:rPr>
          <w:rFonts w:cs="Times New Roman"/>
          <w:sz w:val="24"/>
          <w:szCs w:val="24"/>
        </w:rPr>
        <w:t>shtëpisë së Kulturës në Pë</w:t>
      </w:r>
      <w:r w:rsidRPr="00F9275A">
        <w:rPr>
          <w:rFonts w:cs="Times New Roman"/>
          <w:sz w:val="24"/>
          <w:szCs w:val="24"/>
        </w:rPr>
        <w:t>rlepnic</w:t>
      </w:r>
      <w:r w:rsidR="00FA7B92" w:rsidRPr="00F9275A">
        <w:rPr>
          <w:rFonts w:cs="Times New Roman"/>
          <w:sz w:val="24"/>
          <w:szCs w:val="24"/>
        </w:rPr>
        <w:t>ë</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Rregullimi i rrjetit të kanalizimit fekal te Lumi Stanishorka</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Ndërtimi i Parkut Baja</w:t>
      </w:r>
    </w:p>
    <w:p w:rsidR="001D705F" w:rsidRPr="00F9275A" w:rsidRDefault="00FA7B92" w:rsidP="00201F1A">
      <w:pPr>
        <w:pStyle w:val="ListParagraph"/>
        <w:ind w:left="0"/>
        <w:jc w:val="both"/>
        <w:rPr>
          <w:rFonts w:cs="Times New Roman"/>
          <w:sz w:val="24"/>
          <w:szCs w:val="24"/>
        </w:rPr>
      </w:pPr>
      <w:r w:rsidRPr="00F9275A">
        <w:rPr>
          <w:rFonts w:cs="Times New Roman"/>
          <w:sz w:val="24"/>
          <w:szCs w:val="24"/>
        </w:rPr>
        <w:t>Rregullimi</w:t>
      </w:r>
      <w:r w:rsidR="001D705F" w:rsidRPr="00F9275A">
        <w:rPr>
          <w:rFonts w:cs="Times New Roman"/>
          <w:sz w:val="24"/>
          <w:szCs w:val="24"/>
        </w:rPr>
        <w:t xml:space="preserve"> i sheshit Jug deri te Livadhet e Arapit</w:t>
      </w:r>
    </w:p>
    <w:p w:rsidR="001D705F" w:rsidRPr="00F9275A" w:rsidRDefault="00FA7B92" w:rsidP="00201F1A">
      <w:pPr>
        <w:pStyle w:val="ListParagraph"/>
        <w:ind w:left="0"/>
        <w:jc w:val="both"/>
        <w:rPr>
          <w:rFonts w:cs="Times New Roman"/>
          <w:sz w:val="24"/>
          <w:szCs w:val="24"/>
        </w:rPr>
      </w:pPr>
      <w:r w:rsidRPr="00F9275A">
        <w:rPr>
          <w:rFonts w:cs="Times New Roman"/>
          <w:sz w:val="24"/>
          <w:szCs w:val="24"/>
        </w:rPr>
        <w:t>Ndërtimi i tregut të kafshëve</w:t>
      </w:r>
      <w:r w:rsidR="001D705F" w:rsidRPr="00F9275A">
        <w:rPr>
          <w:rFonts w:cs="Times New Roman"/>
          <w:sz w:val="24"/>
          <w:szCs w:val="24"/>
        </w:rPr>
        <w:t>,</w:t>
      </w:r>
      <w:r w:rsidRPr="00F9275A">
        <w:rPr>
          <w:rFonts w:cs="Times New Roman"/>
          <w:sz w:val="24"/>
          <w:szCs w:val="24"/>
        </w:rPr>
        <w:t xml:space="preserve"> rërë</w:t>
      </w:r>
      <w:r w:rsidR="001D705F" w:rsidRPr="00F9275A">
        <w:rPr>
          <w:rFonts w:cs="Times New Roman"/>
          <w:sz w:val="24"/>
          <w:szCs w:val="24"/>
        </w:rPr>
        <w:t xml:space="preserve">s </w:t>
      </w:r>
      <w:r w:rsidRPr="00F9275A">
        <w:rPr>
          <w:rFonts w:cs="Times New Roman"/>
          <w:sz w:val="24"/>
          <w:szCs w:val="24"/>
        </w:rPr>
        <w:t>drunjëve dhe plaçkave</w:t>
      </w:r>
      <w:r w:rsidR="001D705F" w:rsidRPr="00F9275A">
        <w:rPr>
          <w:rFonts w:cs="Times New Roman"/>
          <w:sz w:val="24"/>
          <w:szCs w:val="24"/>
        </w:rPr>
        <w:t>​</w:t>
      </w:r>
    </w:p>
    <w:p w:rsidR="001D705F" w:rsidRPr="00F9275A" w:rsidRDefault="00752A20" w:rsidP="00201F1A">
      <w:pPr>
        <w:pStyle w:val="ListParagraph"/>
        <w:ind w:left="0"/>
        <w:jc w:val="both"/>
        <w:rPr>
          <w:rFonts w:cs="Times New Roman"/>
          <w:sz w:val="24"/>
          <w:szCs w:val="24"/>
        </w:rPr>
      </w:pPr>
      <w:r w:rsidRPr="00F9275A">
        <w:rPr>
          <w:rFonts w:cs="Times New Roman"/>
          <w:sz w:val="24"/>
          <w:szCs w:val="24"/>
        </w:rPr>
        <w:t>Ndërtimi i aneksit-</w:t>
      </w:r>
      <w:r w:rsidR="001D705F" w:rsidRPr="00F9275A">
        <w:rPr>
          <w:rFonts w:cs="Times New Roman"/>
          <w:sz w:val="24"/>
          <w:szCs w:val="24"/>
        </w:rPr>
        <w:t>garazh për NjPZSh</w:t>
      </w:r>
    </w:p>
    <w:p w:rsidR="001D705F" w:rsidRPr="00F9275A" w:rsidRDefault="00752A20" w:rsidP="00201F1A">
      <w:pPr>
        <w:pStyle w:val="ListParagraph"/>
        <w:ind w:left="0"/>
        <w:jc w:val="both"/>
        <w:rPr>
          <w:rFonts w:cs="Times New Roman"/>
          <w:sz w:val="24"/>
          <w:szCs w:val="24"/>
        </w:rPr>
      </w:pPr>
      <w:r w:rsidRPr="00F9275A">
        <w:rPr>
          <w:rFonts w:cs="Times New Roman"/>
          <w:sz w:val="24"/>
          <w:szCs w:val="24"/>
        </w:rPr>
        <w:t>Ndërtimi i Objektit të</w:t>
      </w:r>
      <w:r w:rsidR="001D705F" w:rsidRPr="00F9275A">
        <w:rPr>
          <w:rFonts w:cs="Times New Roman"/>
          <w:sz w:val="24"/>
          <w:szCs w:val="24"/>
        </w:rPr>
        <w:t xml:space="preserve"> </w:t>
      </w:r>
      <w:r w:rsidRPr="00F9275A">
        <w:rPr>
          <w:rFonts w:cs="Times New Roman"/>
          <w:sz w:val="24"/>
          <w:szCs w:val="24"/>
        </w:rPr>
        <w:t>Administratës</w:t>
      </w:r>
      <w:r w:rsidR="001D705F" w:rsidRPr="00F9275A">
        <w:rPr>
          <w:rFonts w:cs="Times New Roman"/>
          <w:sz w:val="24"/>
          <w:szCs w:val="24"/>
        </w:rPr>
        <w:t xml:space="preserve"> së </w:t>
      </w:r>
      <w:r w:rsidRPr="00F9275A">
        <w:rPr>
          <w:rFonts w:cs="Times New Roman"/>
          <w:sz w:val="24"/>
          <w:szCs w:val="24"/>
        </w:rPr>
        <w:t>Komunës</w:t>
      </w:r>
      <w:r w:rsidR="001D705F" w:rsidRPr="00F9275A">
        <w:rPr>
          <w:rFonts w:cs="Times New Roman"/>
          <w:sz w:val="24"/>
          <w:szCs w:val="24"/>
        </w:rPr>
        <w:t xml:space="preserve"> </w:t>
      </w:r>
      <w:r w:rsidRPr="00F9275A">
        <w:rPr>
          <w:rFonts w:cs="Times New Roman"/>
          <w:sz w:val="24"/>
          <w:szCs w:val="24"/>
        </w:rPr>
        <w:t>bashkëfinancim</w:t>
      </w:r>
      <w:r w:rsidR="001D705F" w:rsidRPr="00F9275A">
        <w:rPr>
          <w:rFonts w:cs="Times New Roman"/>
          <w:sz w:val="24"/>
          <w:szCs w:val="24"/>
        </w:rPr>
        <w:t xml:space="preserve"> me MAPL</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Ndërtimi i parkut Pajtimi</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Ndërtimi i parkut Paqes</w:t>
      </w:r>
    </w:p>
    <w:p w:rsidR="001D705F" w:rsidRPr="00F9275A" w:rsidRDefault="00752A20" w:rsidP="00201F1A">
      <w:pPr>
        <w:pStyle w:val="ListParagraph"/>
        <w:ind w:left="0"/>
        <w:jc w:val="both"/>
        <w:rPr>
          <w:rFonts w:cs="Times New Roman"/>
          <w:sz w:val="24"/>
          <w:szCs w:val="24"/>
        </w:rPr>
      </w:pPr>
      <w:r w:rsidRPr="00F9275A">
        <w:rPr>
          <w:rFonts w:cs="Times New Roman"/>
          <w:sz w:val="24"/>
          <w:szCs w:val="24"/>
        </w:rPr>
        <w:t>Ndërtimi i shtatores së</w:t>
      </w:r>
      <w:r w:rsidR="001D705F" w:rsidRPr="00F9275A">
        <w:rPr>
          <w:rFonts w:cs="Times New Roman"/>
          <w:sz w:val="24"/>
          <w:szCs w:val="24"/>
        </w:rPr>
        <w:t>  Agim Ramadanit</w:t>
      </w:r>
    </w:p>
    <w:p w:rsidR="001D705F" w:rsidRPr="00F9275A" w:rsidRDefault="00752A20" w:rsidP="00201F1A">
      <w:pPr>
        <w:pStyle w:val="ListParagraph"/>
        <w:ind w:left="0"/>
        <w:jc w:val="both"/>
        <w:rPr>
          <w:rFonts w:cs="Times New Roman"/>
          <w:sz w:val="24"/>
          <w:szCs w:val="24"/>
        </w:rPr>
      </w:pPr>
      <w:r w:rsidRPr="00F9275A">
        <w:rPr>
          <w:rFonts w:cs="Times New Roman"/>
          <w:sz w:val="24"/>
          <w:szCs w:val="24"/>
        </w:rPr>
        <w:t>Renovimi i objektit të stacionit të</w:t>
      </w:r>
      <w:r w:rsidR="001D705F" w:rsidRPr="00F9275A">
        <w:rPr>
          <w:rFonts w:cs="Times New Roman"/>
          <w:sz w:val="24"/>
          <w:szCs w:val="24"/>
        </w:rPr>
        <w:t xml:space="preserve"> </w:t>
      </w:r>
      <w:r w:rsidRPr="00F9275A">
        <w:rPr>
          <w:rFonts w:cs="Times New Roman"/>
          <w:sz w:val="24"/>
          <w:szCs w:val="24"/>
        </w:rPr>
        <w:t>autobusëve</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 xml:space="preserve">Ndërtimi i rrugëve fushore për nevoja të </w:t>
      </w:r>
      <w:r w:rsidR="000502E3" w:rsidRPr="00F9275A">
        <w:rPr>
          <w:rFonts w:cs="Times New Roman"/>
          <w:sz w:val="24"/>
          <w:szCs w:val="24"/>
        </w:rPr>
        <w:t>bujqve</w:t>
      </w:r>
    </w:p>
    <w:p w:rsidR="001D705F" w:rsidRPr="00F9275A" w:rsidRDefault="001D705F" w:rsidP="00201F1A">
      <w:pPr>
        <w:spacing w:after="0"/>
        <w:ind w:left="-794"/>
        <w:jc w:val="both"/>
        <w:rPr>
          <w:rFonts w:eastAsia="Times New Roman" w:cs="Times New Roman"/>
          <w:color w:val="000000"/>
          <w:sz w:val="24"/>
          <w:szCs w:val="24"/>
        </w:rPr>
      </w:pPr>
      <w:r w:rsidRPr="00F9275A">
        <w:rPr>
          <w:rFonts w:eastAsia="Times New Roman" w:cs="Times New Roman"/>
          <w:color w:val="000000"/>
          <w:sz w:val="24"/>
          <w:szCs w:val="24"/>
        </w:rPr>
        <w:lastRenderedPageBreak/>
        <w:t xml:space="preserve">             Furnizim</w:t>
      </w:r>
      <w:r w:rsidR="000F29E0" w:rsidRPr="00F9275A">
        <w:rPr>
          <w:rFonts w:eastAsia="Times New Roman" w:cs="Times New Roman"/>
          <w:color w:val="000000"/>
          <w:sz w:val="24"/>
          <w:szCs w:val="24"/>
        </w:rPr>
        <w:t xml:space="preserve"> me</w:t>
      </w:r>
      <w:r w:rsidRPr="00F9275A">
        <w:rPr>
          <w:rFonts w:eastAsia="Times New Roman" w:cs="Times New Roman"/>
          <w:color w:val="000000"/>
          <w:sz w:val="24"/>
          <w:szCs w:val="24"/>
        </w:rPr>
        <w:t xml:space="preserve"> vajra</w:t>
      </w:r>
      <w:r w:rsidR="000F29E0" w:rsidRPr="00F9275A">
        <w:rPr>
          <w:rFonts w:eastAsia="Times New Roman" w:cs="Times New Roman"/>
          <w:color w:val="000000"/>
          <w:sz w:val="24"/>
          <w:szCs w:val="24"/>
        </w:rPr>
        <w:t xml:space="preserve"> dhe antifriz për a</w:t>
      </w:r>
      <w:r w:rsidRPr="00F9275A">
        <w:rPr>
          <w:rFonts w:eastAsia="Times New Roman" w:cs="Times New Roman"/>
          <w:color w:val="000000"/>
          <w:sz w:val="24"/>
          <w:szCs w:val="24"/>
        </w:rPr>
        <w:t>utomjetet e NjPZSh</w:t>
      </w:r>
    </w:p>
    <w:p w:rsidR="001D705F" w:rsidRPr="00F9275A" w:rsidRDefault="001D705F" w:rsidP="00201F1A">
      <w:pPr>
        <w:spacing w:after="0"/>
        <w:ind w:left="-794"/>
        <w:jc w:val="both"/>
        <w:rPr>
          <w:rFonts w:cs="Times New Roman"/>
          <w:sz w:val="24"/>
          <w:szCs w:val="24"/>
        </w:rPr>
      </w:pPr>
      <w:r w:rsidRPr="00F9275A">
        <w:rPr>
          <w:rFonts w:eastAsia="Times New Roman" w:cs="Times New Roman"/>
          <w:color w:val="000000"/>
          <w:sz w:val="24"/>
          <w:szCs w:val="24"/>
        </w:rPr>
        <w:t xml:space="preserve">       </w:t>
      </w:r>
      <w:r w:rsidRPr="00F9275A">
        <w:rPr>
          <w:rFonts w:cs="Times New Roman"/>
          <w:sz w:val="24"/>
          <w:szCs w:val="24"/>
        </w:rPr>
        <w:t xml:space="preserve">      Ofrimi i </w:t>
      </w:r>
      <w:r w:rsidR="000F6A3F" w:rsidRPr="00F9275A">
        <w:rPr>
          <w:rFonts w:cs="Times New Roman"/>
          <w:sz w:val="24"/>
          <w:szCs w:val="24"/>
        </w:rPr>
        <w:t>shërbimeve</w:t>
      </w:r>
      <w:r w:rsidRPr="00F9275A">
        <w:rPr>
          <w:rFonts w:cs="Times New Roman"/>
          <w:sz w:val="24"/>
          <w:szCs w:val="24"/>
        </w:rPr>
        <w:t xml:space="preserve"> </w:t>
      </w:r>
      <w:r w:rsidR="000F6A3F" w:rsidRPr="00F9275A">
        <w:rPr>
          <w:rFonts w:cs="Times New Roman"/>
          <w:sz w:val="24"/>
          <w:szCs w:val="24"/>
        </w:rPr>
        <w:t>për</w:t>
      </w:r>
      <w:r w:rsidRPr="00F9275A">
        <w:rPr>
          <w:rFonts w:cs="Times New Roman"/>
          <w:sz w:val="24"/>
          <w:szCs w:val="24"/>
        </w:rPr>
        <w:t xml:space="preserve"> Darken e Lamës</w:t>
      </w:r>
    </w:p>
    <w:p w:rsidR="001D705F" w:rsidRPr="00F9275A" w:rsidRDefault="001D705F" w:rsidP="00201F1A">
      <w:pPr>
        <w:spacing w:after="0"/>
        <w:ind w:left="-794"/>
        <w:jc w:val="both"/>
        <w:rPr>
          <w:rFonts w:cs="Times New Roman"/>
          <w:sz w:val="24"/>
          <w:szCs w:val="24"/>
        </w:rPr>
      </w:pPr>
      <w:r w:rsidRPr="00F9275A">
        <w:rPr>
          <w:rFonts w:cs="Times New Roman"/>
          <w:sz w:val="24"/>
          <w:szCs w:val="24"/>
        </w:rPr>
        <w:t xml:space="preserve">             Furnizim me farë gruri</w:t>
      </w:r>
    </w:p>
    <w:p w:rsidR="001D705F" w:rsidRPr="00F9275A" w:rsidRDefault="001D705F" w:rsidP="00201F1A">
      <w:pPr>
        <w:spacing w:after="0"/>
        <w:ind w:left="-794"/>
        <w:jc w:val="both"/>
        <w:rPr>
          <w:rFonts w:cs="Times New Roman"/>
          <w:sz w:val="24"/>
          <w:szCs w:val="24"/>
        </w:rPr>
      </w:pPr>
      <w:r w:rsidRPr="00F9275A">
        <w:rPr>
          <w:rFonts w:cs="Times New Roman"/>
          <w:sz w:val="24"/>
          <w:szCs w:val="24"/>
        </w:rPr>
        <w:t xml:space="preserve">             Furnizim me </w:t>
      </w:r>
      <w:r w:rsidR="000F6A3F" w:rsidRPr="00F9275A">
        <w:rPr>
          <w:rFonts w:cs="Times New Roman"/>
          <w:sz w:val="24"/>
          <w:szCs w:val="24"/>
        </w:rPr>
        <w:t>fidane</w:t>
      </w:r>
      <w:r w:rsidRPr="00F9275A">
        <w:rPr>
          <w:rFonts w:cs="Times New Roman"/>
          <w:sz w:val="24"/>
          <w:szCs w:val="24"/>
        </w:rPr>
        <w:t xml:space="preserve"> të arrës</w:t>
      </w:r>
    </w:p>
    <w:p w:rsidR="001D705F" w:rsidRPr="00F9275A" w:rsidRDefault="001D705F" w:rsidP="00201F1A">
      <w:pPr>
        <w:spacing w:after="0"/>
        <w:ind w:left="-794"/>
        <w:jc w:val="both"/>
        <w:rPr>
          <w:rFonts w:cs="Times New Roman"/>
          <w:sz w:val="24"/>
          <w:szCs w:val="24"/>
        </w:rPr>
      </w:pPr>
      <w:r w:rsidRPr="00F9275A">
        <w:rPr>
          <w:rFonts w:cs="Times New Roman"/>
          <w:sz w:val="24"/>
          <w:szCs w:val="24"/>
        </w:rPr>
        <w:t xml:space="preserve">             </w:t>
      </w:r>
      <w:r w:rsidR="00A13601" w:rsidRPr="00F9275A">
        <w:rPr>
          <w:rFonts w:cs="Times New Roman"/>
          <w:sz w:val="24"/>
          <w:szCs w:val="24"/>
        </w:rPr>
        <w:t>Popullimi</w:t>
      </w:r>
      <w:r w:rsidRPr="00F9275A">
        <w:rPr>
          <w:rFonts w:cs="Times New Roman"/>
          <w:sz w:val="24"/>
          <w:szCs w:val="24"/>
        </w:rPr>
        <w:t xml:space="preserve">  me kafshë të egra i tri vend</w:t>
      </w:r>
      <w:r w:rsidR="00A13601" w:rsidRPr="00F9275A">
        <w:rPr>
          <w:rFonts w:cs="Times New Roman"/>
          <w:sz w:val="24"/>
          <w:szCs w:val="24"/>
        </w:rPr>
        <w:t xml:space="preserve"> gjuetie</w:t>
      </w:r>
    </w:p>
    <w:p w:rsidR="001D705F" w:rsidRPr="00F9275A" w:rsidRDefault="00A13601" w:rsidP="00201F1A">
      <w:pPr>
        <w:spacing w:after="0"/>
        <w:ind w:left="-794"/>
        <w:jc w:val="both"/>
        <w:rPr>
          <w:rFonts w:cs="Times New Roman"/>
          <w:sz w:val="24"/>
          <w:szCs w:val="24"/>
        </w:rPr>
      </w:pPr>
      <w:r w:rsidRPr="00F9275A">
        <w:rPr>
          <w:rFonts w:cs="Times New Roman"/>
          <w:sz w:val="24"/>
          <w:szCs w:val="24"/>
        </w:rPr>
        <w:t xml:space="preserve">             Largimi i</w:t>
      </w:r>
      <w:r w:rsidR="001D705F" w:rsidRPr="00F9275A">
        <w:rPr>
          <w:rFonts w:cs="Times New Roman"/>
          <w:sz w:val="24"/>
          <w:szCs w:val="24"/>
        </w:rPr>
        <w:t xml:space="preserve"> Deponive Inerte</w:t>
      </w:r>
    </w:p>
    <w:p w:rsidR="001D705F" w:rsidRPr="00F9275A" w:rsidRDefault="001D705F" w:rsidP="00201F1A">
      <w:pPr>
        <w:spacing w:after="0"/>
        <w:ind w:left="-794"/>
        <w:jc w:val="both"/>
        <w:rPr>
          <w:rFonts w:cs="Times New Roman"/>
          <w:sz w:val="24"/>
          <w:szCs w:val="24"/>
        </w:rPr>
      </w:pPr>
      <w:r w:rsidRPr="00F9275A">
        <w:rPr>
          <w:rFonts w:cs="Times New Roman"/>
          <w:sz w:val="24"/>
          <w:szCs w:val="24"/>
        </w:rPr>
        <w:t xml:space="preserve">             </w:t>
      </w:r>
      <w:r w:rsidR="00A13601" w:rsidRPr="00F9275A">
        <w:rPr>
          <w:rFonts w:cs="Times New Roman"/>
          <w:sz w:val="24"/>
          <w:szCs w:val="24"/>
        </w:rPr>
        <w:t>Gjelbërimi</w:t>
      </w:r>
      <w:r w:rsidRPr="00F9275A">
        <w:rPr>
          <w:rFonts w:cs="Times New Roman"/>
          <w:sz w:val="24"/>
          <w:szCs w:val="24"/>
        </w:rPr>
        <w:t xml:space="preserve"> i </w:t>
      </w:r>
      <w:r w:rsidR="00A13601" w:rsidRPr="00F9275A">
        <w:rPr>
          <w:rFonts w:cs="Times New Roman"/>
          <w:sz w:val="24"/>
          <w:szCs w:val="24"/>
        </w:rPr>
        <w:t>hapësirave</w:t>
      </w:r>
      <w:r w:rsidRPr="00F9275A">
        <w:rPr>
          <w:rFonts w:cs="Times New Roman"/>
          <w:sz w:val="24"/>
          <w:szCs w:val="24"/>
        </w:rPr>
        <w:t xml:space="preserve"> publike</w:t>
      </w:r>
    </w:p>
    <w:p w:rsidR="001D705F" w:rsidRPr="00F9275A" w:rsidRDefault="001D705F" w:rsidP="00201F1A">
      <w:pPr>
        <w:spacing w:after="160"/>
        <w:contextualSpacing/>
        <w:jc w:val="both"/>
        <w:rPr>
          <w:rFonts w:cs="Times New Roman"/>
          <w:sz w:val="24"/>
          <w:szCs w:val="24"/>
        </w:rPr>
      </w:pPr>
    </w:p>
    <w:p w:rsidR="001D705F" w:rsidRPr="00F9275A" w:rsidRDefault="001D705F" w:rsidP="00201F1A">
      <w:pPr>
        <w:spacing w:after="160"/>
        <w:contextualSpacing/>
        <w:jc w:val="both"/>
        <w:rPr>
          <w:rFonts w:cs="Times New Roman"/>
          <w:b/>
          <w:sz w:val="28"/>
          <w:szCs w:val="28"/>
        </w:rPr>
      </w:pPr>
      <w:r w:rsidRPr="00F9275A">
        <w:rPr>
          <w:rFonts w:cs="Times New Roman"/>
          <w:b/>
          <w:sz w:val="28"/>
          <w:szCs w:val="28"/>
        </w:rPr>
        <w:t>Aktivitetet e implementuara</w:t>
      </w:r>
    </w:p>
    <w:p w:rsidR="001D705F" w:rsidRPr="00F9275A" w:rsidRDefault="001D705F" w:rsidP="00201F1A">
      <w:pPr>
        <w:pStyle w:val="NoSpacing"/>
        <w:spacing w:line="276" w:lineRule="auto"/>
        <w:jc w:val="both"/>
        <w:rPr>
          <w:lang w:val="sq-AL"/>
        </w:rPr>
      </w:pPr>
      <w:r w:rsidRPr="00F9275A">
        <w:rPr>
          <w:lang w:val="sq-AL"/>
        </w:rPr>
        <w:t>Renovimi i shtëpisë për familjen Ramadani nga fshati Përlepnicë</w:t>
      </w:r>
    </w:p>
    <w:p w:rsidR="001D705F" w:rsidRPr="00F9275A" w:rsidRDefault="001D705F" w:rsidP="00201F1A">
      <w:pPr>
        <w:pStyle w:val="NoSpacing"/>
        <w:spacing w:line="276" w:lineRule="auto"/>
        <w:jc w:val="both"/>
        <w:rPr>
          <w:lang w:val="sq-AL"/>
        </w:rPr>
      </w:pPr>
      <w:r w:rsidRPr="00F9275A">
        <w:rPr>
          <w:lang w:val="sq-AL"/>
        </w:rPr>
        <w:t xml:space="preserve">Disblokimi i gypit të </w:t>
      </w:r>
      <w:r w:rsidR="001F67CF" w:rsidRPr="00F9275A">
        <w:rPr>
          <w:lang w:val="sq-AL"/>
        </w:rPr>
        <w:t>ujësjellësit</w:t>
      </w:r>
      <w:r w:rsidRPr="00F9275A">
        <w:rPr>
          <w:lang w:val="sq-AL"/>
        </w:rPr>
        <w:t xml:space="preserve"> nga shtrati i Lumit </w:t>
      </w:r>
      <w:r w:rsidR="001F67CF" w:rsidRPr="00F9275A">
        <w:rPr>
          <w:lang w:val="sq-AL"/>
        </w:rPr>
        <w:t>“</w:t>
      </w:r>
      <w:r w:rsidRPr="00F9275A">
        <w:rPr>
          <w:lang w:val="sq-AL"/>
        </w:rPr>
        <w:t>Mirusha</w:t>
      </w:r>
      <w:r w:rsidR="001F67CF" w:rsidRPr="00F9275A">
        <w:rPr>
          <w:lang w:val="sq-AL"/>
        </w:rPr>
        <w:t>”</w:t>
      </w:r>
    </w:p>
    <w:p w:rsidR="001D705F" w:rsidRPr="00F9275A" w:rsidRDefault="001D705F" w:rsidP="00201F1A">
      <w:pPr>
        <w:pStyle w:val="NoSpacing"/>
        <w:spacing w:line="276" w:lineRule="auto"/>
        <w:jc w:val="both"/>
        <w:rPr>
          <w:lang w:val="sq-AL"/>
        </w:rPr>
      </w:pPr>
      <w:r w:rsidRPr="00F9275A">
        <w:rPr>
          <w:lang w:val="sq-AL"/>
        </w:rPr>
        <w:t>Ndërtimi i rezervarit të u</w:t>
      </w:r>
      <w:r w:rsidR="001F67CF" w:rsidRPr="00F9275A">
        <w:rPr>
          <w:lang w:val="sq-AL"/>
        </w:rPr>
        <w:t>jit në piken Kufitare në Stançiq</w:t>
      </w:r>
      <w:r w:rsidRPr="00F9275A">
        <w:rPr>
          <w:lang w:val="sq-AL"/>
        </w:rPr>
        <w:t>- Komuna e Gjilanit</w:t>
      </w:r>
    </w:p>
    <w:p w:rsidR="001D705F" w:rsidRPr="00F9275A" w:rsidRDefault="001D705F" w:rsidP="00201F1A">
      <w:pPr>
        <w:pStyle w:val="NoSpacing"/>
        <w:spacing w:line="276" w:lineRule="auto"/>
        <w:jc w:val="both"/>
        <w:rPr>
          <w:lang w:val="sq-AL"/>
        </w:rPr>
      </w:pPr>
      <w:r w:rsidRPr="00F9275A">
        <w:rPr>
          <w:lang w:val="sq-AL"/>
        </w:rPr>
        <w:t>Hapja e rrugëve sipas planeve rregulluese</w:t>
      </w:r>
    </w:p>
    <w:p w:rsidR="001D705F" w:rsidRPr="00F9275A" w:rsidRDefault="001F67CF" w:rsidP="00201F1A">
      <w:pPr>
        <w:pStyle w:val="NoSpacing"/>
        <w:spacing w:line="276" w:lineRule="auto"/>
        <w:jc w:val="both"/>
        <w:rPr>
          <w:lang w:val="sq-AL"/>
        </w:rPr>
      </w:pPr>
      <w:r w:rsidRPr="00F9275A">
        <w:rPr>
          <w:lang w:val="sq-AL"/>
        </w:rPr>
        <w:t>Vlerësimi</w:t>
      </w:r>
      <w:r w:rsidR="001D705F" w:rsidRPr="00F9275A">
        <w:rPr>
          <w:lang w:val="sq-AL"/>
        </w:rPr>
        <w:t xml:space="preserve"> strategjik mjedisor të HZK-së</w:t>
      </w:r>
    </w:p>
    <w:p w:rsidR="001D705F" w:rsidRPr="00F9275A" w:rsidRDefault="001F67CF" w:rsidP="00201F1A">
      <w:pPr>
        <w:pStyle w:val="NoSpacing"/>
        <w:spacing w:line="276" w:lineRule="auto"/>
        <w:jc w:val="both"/>
        <w:rPr>
          <w:lang w:val="sq-AL"/>
        </w:rPr>
      </w:pPr>
      <w:r w:rsidRPr="00F9275A">
        <w:rPr>
          <w:lang w:val="sq-AL"/>
        </w:rPr>
        <w:t>Rehabilitimi dhe shtrimi i</w:t>
      </w:r>
      <w:r w:rsidR="001D705F" w:rsidRPr="00F9275A">
        <w:rPr>
          <w:lang w:val="sq-AL"/>
        </w:rPr>
        <w:t xml:space="preserve"> rrjetit t</w:t>
      </w:r>
      <w:r w:rsidRPr="00F9275A">
        <w:rPr>
          <w:lang w:val="sq-AL"/>
        </w:rPr>
        <w:t>ë ujësjellësit në fshatin Nasalë</w:t>
      </w:r>
      <w:r w:rsidR="001D705F" w:rsidRPr="00F9275A">
        <w:rPr>
          <w:lang w:val="sq-AL"/>
        </w:rPr>
        <w:t>, Gjilan</w:t>
      </w:r>
    </w:p>
    <w:p w:rsidR="001D705F" w:rsidRPr="00F9275A" w:rsidRDefault="001D705F" w:rsidP="00201F1A">
      <w:pPr>
        <w:spacing w:after="160"/>
        <w:contextualSpacing/>
        <w:jc w:val="both"/>
        <w:rPr>
          <w:rFonts w:cs="Times New Roman"/>
          <w:color w:val="333333"/>
          <w:sz w:val="24"/>
          <w:szCs w:val="24"/>
        </w:rPr>
      </w:pPr>
      <w:r w:rsidRPr="00F9275A">
        <w:rPr>
          <w:rFonts w:cs="Times New Roman"/>
          <w:color w:val="333333"/>
          <w:sz w:val="24"/>
          <w:szCs w:val="24"/>
        </w:rPr>
        <w:t>Kanalizimi fekal, Kanalizimi atmosferik dhe Rruga Vëllezërit Gërvalla</w:t>
      </w:r>
    </w:p>
    <w:p w:rsidR="001D705F" w:rsidRPr="00F9275A" w:rsidRDefault="001D705F" w:rsidP="00201F1A">
      <w:pPr>
        <w:spacing w:after="160"/>
        <w:contextualSpacing/>
        <w:jc w:val="both"/>
        <w:rPr>
          <w:rFonts w:cs="Times New Roman"/>
          <w:color w:val="333333"/>
          <w:sz w:val="24"/>
          <w:szCs w:val="24"/>
        </w:rPr>
      </w:pPr>
      <w:r w:rsidRPr="00F9275A">
        <w:rPr>
          <w:rFonts w:cs="Times New Roman"/>
          <w:color w:val="333333"/>
          <w:sz w:val="24"/>
          <w:szCs w:val="24"/>
        </w:rPr>
        <w:t>Digjitalizimi i stacionit të autobusëve në Komunën e Gjilanit</w:t>
      </w:r>
    </w:p>
    <w:p w:rsidR="001D705F" w:rsidRPr="00F9275A" w:rsidRDefault="001D705F" w:rsidP="00201F1A">
      <w:pPr>
        <w:pStyle w:val="NoSpacing"/>
        <w:spacing w:line="276" w:lineRule="auto"/>
        <w:jc w:val="both"/>
        <w:rPr>
          <w:lang w:val="sq-AL"/>
        </w:rPr>
      </w:pPr>
      <w:r w:rsidRPr="00F9275A">
        <w:rPr>
          <w:lang w:val="sq-AL"/>
        </w:rPr>
        <w:t>Sanimi, mi</w:t>
      </w:r>
      <w:r w:rsidR="001F67CF" w:rsidRPr="00F9275A">
        <w:rPr>
          <w:lang w:val="sq-AL"/>
        </w:rPr>
        <w:t>r</w:t>
      </w:r>
      <w:r w:rsidRPr="00F9275A">
        <w:rPr>
          <w:lang w:val="sq-AL"/>
        </w:rPr>
        <w:t>ëmbajtja dhe zgjerimi e ndriçimi publik në</w:t>
      </w:r>
      <w:r w:rsidR="001F67CF" w:rsidRPr="00F9275A">
        <w:rPr>
          <w:lang w:val="sq-AL"/>
        </w:rPr>
        <w:t xml:space="preserve"> fshatrat</w:t>
      </w:r>
      <w:r w:rsidRPr="00F9275A">
        <w:rPr>
          <w:lang w:val="sq-AL"/>
        </w:rPr>
        <w:t xml:space="preserve"> e Komunës së Gjilanit</w:t>
      </w:r>
    </w:p>
    <w:p w:rsidR="001D705F" w:rsidRPr="00F9275A" w:rsidRDefault="001D705F" w:rsidP="00201F1A">
      <w:pPr>
        <w:pStyle w:val="NoSpacing"/>
        <w:spacing w:line="276" w:lineRule="auto"/>
        <w:jc w:val="both"/>
        <w:rPr>
          <w:lang w:val="sq-AL"/>
        </w:rPr>
      </w:pPr>
      <w:r w:rsidRPr="00F9275A">
        <w:rPr>
          <w:lang w:val="sq-AL"/>
        </w:rPr>
        <w:t xml:space="preserve">Furnizim me </w:t>
      </w:r>
      <w:r w:rsidR="001F67CF" w:rsidRPr="00F9275A">
        <w:rPr>
          <w:lang w:val="sq-AL"/>
        </w:rPr>
        <w:t>tonerë</w:t>
      </w:r>
    </w:p>
    <w:p w:rsidR="001D705F" w:rsidRPr="00F9275A" w:rsidRDefault="001D705F" w:rsidP="00201F1A">
      <w:pPr>
        <w:pStyle w:val="NoSpacing"/>
        <w:spacing w:line="276" w:lineRule="auto"/>
        <w:jc w:val="both"/>
        <w:rPr>
          <w:lang w:val="sq-AL"/>
        </w:rPr>
      </w:pPr>
      <w:r w:rsidRPr="00F9275A">
        <w:rPr>
          <w:lang w:val="sq-AL"/>
        </w:rPr>
        <w:t>Furnizim</w:t>
      </w:r>
      <w:r w:rsidR="001F67CF" w:rsidRPr="00F9275A">
        <w:rPr>
          <w:lang w:val="sq-AL"/>
        </w:rPr>
        <w:t>i dhe mbjell</w:t>
      </w:r>
      <w:r w:rsidRPr="00F9275A">
        <w:rPr>
          <w:lang w:val="sq-AL"/>
        </w:rPr>
        <w:t>ja e drunjëve dekorativ</w:t>
      </w:r>
    </w:p>
    <w:p w:rsidR="001D705F" w:rsidRPr="00F9275A" w:rsidRDefault="001D705F" w:rsidP="00201F1A">
      <w:pPr>
        <w:pStyle w:val="NoSpacing"/>
        <w:spacing w:line="276" w:lineRule="auto"/>
        <w:jc w:val="both"/>
        <w:rPr>
          <w:lang w:val="sq-AL"/>
        </w:rPr>
      </w:pPr>
      <w:r w:rsidRPr="00F9275A">
        <w:rPr>
          <w:lang w:val="sq-AL"/>
        </w:rPr>
        <w:t>Furnizim</w:t>
      </w:r>
      <w:r w:rsidR="001F67CF" w:rsidRPr="00F9275A">
        <w:rPr>
          <w:lang w:val="sq-AL"/>
        </w:rPr>
        <w:t>i</w:t>
      </w:r>
      <w:r w:rsidRPr="00F9275A">
        <w:rPr>
          <w:lang w:val="sq-AL"/>
        </w:rPr>
        <w:t xml:space="preserve"> me medikamente mjekësore</w:t>
      </w:r>
    </w:p>
    <w:p w:rsidR="001D705F" w:rsidRPr="00F9275A" w:rsidRDefault="001D705F" w:rsidP="00201F1A">
      <w:pPr>
        <w:pStyle w:val="NoSpacing"/>
        <w:spacing w:line="276" w:lineRule="auto"/>
        <w:jc w:val="both"/>
        <w:rPr>
          <w:lang w:val="sq-AL"/>
        </w:rPr>
      </w:pPr>
      <w:r w:rsidRPr="00F9275A">
        <w:rPr>
          <w:lang w:val="sq-AL"/>
        </w:rPr>
        <w:t>Ndërtimi i Qendrës Kryesore të Mjekësisë Familjare - Vazhdimi i projektit Gjilan</w:t>
      </w:r>
    </w:p>
    <w:p w:rsidR="001D705F" w:rsidRPr="00F9275A" w:rsidRDefault="001D705F" w:rsidP="00201F1A">
      <w:pPr>
        <w:pStyle w:val="NoSpacing"/>
        <w:spacing w:line="276" w:lineRule="auto"/>
        <w:jc w:val="both"/>
        <w:rPr>
          <w:lang w:val="sq-AL"/>
        </w:rPr>
      </w:pPr>
      <w:r w:rsidRPr="00F9275A">
        <w:rPr>
          <w:lang w:val="sq-AL"/>
        </w:rPr>
        <w:t>Ndërtimi i Qendrës Kryesore të Mjekësisë Familjare - Vazhdimi i projektit Gjilan</w:t>
      </w:r>
    </w:p>
    <w:p w:rsidR="001D705F" w:rsidRPr="00F9275A" w:rsidRDefault="001D705F" w:rsidP="00201F1A">
      <w:pPr>
        <w:pStyle w:val="NoSpacing"/>
        <w:spacing w:line="276" w:lineRule="auto"/>
        <w:jc w:val="both"/>
        <w:rPr>
          <w:lang w:val="sq-AL"/>
        </w:rPr>
      </w:pPr>
      <w:r w:rsidRPr="00F9275A">
        <w:rPr>
          <w:lang w:val="sq-AL"/>
        </w:rPr>
        <w:t>Krijimi i hapësirave të gjelbërta dhe rregullim</w:t>
      </w:r>
      <w:r w:rsidR="001F67CF" w:rsidRPr="00F9275A">
        <w:rPr>
          <w:lang w:val="sq-AL"/>
        </w:rPr>
        <w:t>i i platos mbi lumin “M</w:t>
      </w:r>
      <w:r w:rsidRPr="00F9275A">
        <w:rPr>
          <w:lang w:val="sq-AL"/>
        </w:rPr>
        <w:t>irush</w:t>
      </w:r>
      <w:r w:rsidR="001F67CF" w:rsidRPr="00F9275A">
        <w:rPr>
          <w:lang w:val="sq-AL"/>
        </w:rPr>
        <w:t>a”</w:t>
      </w:r>
      <w:r w:rsidR="00996C88" w:rsidRPr="00F9275A">
        <w:rPr>
          <w:lang w:val="sq-AL"/>
        </w:rPr>
        <w:t xml:space="preserve"> v</w:t>
      </w:r>
      <w:r w:rsidRPr="00F9275A">
        <w:rPr>
          <w:lang w:val="sq-AL"/>
        </w:rPr>
        <w:t>eri</w:t>
      </w:r>
    </w:p>
    <w:p w:rsidR="001D705F" w:rsidRPr="00F9275A" w:rsidRDefault="001D705F" w:rsidP="00201F1A">
      <w:pPr>
        <w:pStyle w:val="NoSpacing"/>
        <w:spacing w:line="276" w:lineRule="auto"/>
        <w:jc w:val="both"/>
        <w:rPr>
          <w:lang w:val="sq-AL"/>
        </w:rPr>
      </w:pPr>
      <w:r w:rsidRPr="00F9275A">
        <w:rPr>
          <w:lang w:val="sq-AL"/>
        </w:rPr>
        <w:t>Instalimi dhe mirëmbajtja e ngrohjes qendrore për nevojat e shkollës</w:t>
      </w:r>
    </w:p>
    <w:p w:rsidR="001D705F" w:rsidRPr="00F9275A" w:rsidRDefault="001D705F" w:rsidP="00201F1A">
      <w:pPr>
        <w:pStyle w:val="NoSpacing"/>
        <w:spacing w:line="276" w:lineRule="auto"/>
        <w:jc w:val="both"/>
        <w:rPr>
          <w:lang w:val="sq-AL"/>
        </w:rPr>
      </w:pPr>
      <w:r w:rsidRPr="00F9275A">
        <w:rPr>
          <w:lang w:val="sq-AL"/>
        </w:rPr>
        <w:t>Realizimi në s</w:t>
      </w:r>
      <w:r w:rsidR="003D5869" w:rsidRPr="00F9275A">
        <w:rPr>
          <w:lang w:val="sq-AL"/>
        </w:rPr>
        <w:t>kulpturë të shtatores kushtuar h</w:t>
      </w:r>
      <w:r w:rsidRPr="00F9275A">
        <w:rPr>
          <w:lang w:val="sq-AL"/>
        </w:rPr>
        <w:t xml:space="preserve">eroit kombëtar </w:t>
      </w:r>
      <w:r w:rsidR="003D5869" w:rsidRPr="00F9275A">
        <w:rPr>
          <w:lang w:val="sq-AL"/>
        </w:rPr>
        <w:t>“</w:t>
      </w:r>
      <w:r w:rsidRPr="00F9275A">
        <w:rPr>
          <w:lang w:val="sq-AL"/>
        </w:rPr>
        <w:t>Abdullah Tahiri</w:t>
      </w:r>
      <w:r w:rsidR="003D5869" w:rsidRPr="00F9275A">
        <w:rPr>
          <w:lang w:val="sq-AL"/>
        </w:rPr>
        <w:t>”</w:t>
      </w:r>
    </w:p>
    <w:p w:rsidR="001D705F" w:rsidRPr="00F9275A" w:rsidRDefault="001D705F" w:rsidP="00201F1A">
      <w:pPr>
        <w:pStyle w:val="NoSpacing"/>
        <w:spacing w:line="276" w:lineRule="auto"/>
        <w:jc w:val="both"/>
        <w:rPr>
          <w:lang w:val="sq-AL"/>
        </w:rPr>
      </w:pPr>
      <w:r w:rsidRPr="00F9275A">
        <w:rPr>
          <w:lang w:val="sq-AL"/>
        </w:rPr>
        <w:t>Shërbimet e jashtme konsulente për realizimin e studimit të fizibilitetit pë</w:t>
      </w:r>
      <w:r w:rsidR="00F478E8" w:rsidRPr="00F9275A">
        <w:rPr>
          <w:lang w:val="sq-AL"/>
        </w:rPr>
        <w:t>r projektin e palestrës së</w:t>
      </w:r>
      <w:r w:rsidRPr="00F9275A">
        <w:rPr>
          <w:lang w:val="sq-AL"/>
        </w:rPr>
        <w:t xml:space="preserve"> sporteve </w:t>
      </w:r>
      <w:r w:rsidR="00F478E8" w:rsidRPr="00F9275A">
        <w:rPr>
          <w:lang w:val="sq-AL"/>
        </w:rPr>
        <w:t>“</w:t>
      </w:r>
      <w:r w:rsidRPr="00F9275A">
        <w:rPr>
          <w:lang w:val="sq-AL"/>
        </w:rPr>
        <w:t>Bashkim Selishta</w:t>
      </w:r>
      <w:r w:rsidR="00F478E8" w:rsidRPr="00F9275A">
        <w:rPr>
          <w:lang w:val="sq-AL"/>
        </w:rPr>
        <w:t>”</w:t>
      </w:r>
      <w:r w:rsidRPr="00F9275A">
        <w:rPr>
          <w:lang w:val="sq-AL"/>
        </w:rPr>
        <w:t xml:space="preserve"> në Gjilan.</w:t>
      </w:r>
    </w:p>
    <w:p w:rsidR="001D705F" w:rsidRPr="00F9275A" w:rsidRDefault="006B333A" w:rsidP="00201F1A">
      <w:pPr>
        <w:pStyle w:val="NoSpacing"/>
        <w:spacing w:line="276" w:lineRule="auto"/>
        <w:jc w:val="both"/>
        <w:rPr>
          <w:lang w:val="sq-AL"/>
        </w:rPr>
      </w:pPr>
      <w:r w:rsidRPr="00F9275A">
        <w:rPr>
          <w:lang w:val="sq-AL"/>
        </w:rPr>
        <w:t>Furnizim</w:t>
      </w:r>
      <w:r w:rsidR="001D705F" w:rsidRPr="00F9275A">
        <w:rPr>
          <w:lang w:val="sq-AL"/>
        </w:rPr>
        <w:t xml:space="preserve"> me </w:t>
      </w:r>
      <w:r w:rsidRPr="00F9275A">
        <w:rPr>
          <w:lang w:val="sq-AL"/>
        </w:rPr>
        <w:t>pajisje</w:t>
      </w:r>
      <w:r w:rsidR="001D705F" w:rsidRPr="00F9275A">
        <w:rPr>
          <w:lang w:val="sq-AL"/>
        </w:rPr>
        <w:t xml:space="preserve"> speciale </w:t>
      </w:r>
      <w:r w:rsidRPr="00F9275A">
        <w:rPr>
          <w:lang w:val="sq-AL"/>
        </w:rPr>
        <w:t>shëndetësore</w:t>
      </w:r>
    </w:p>
    <w:p w:rsidR="001D705F" w:rsidRPr="00F9275A" w:rsidRDefault="001D705F" w:rsidP="00201F1A">
      <w:pPr>
        <w:pStyle w:val="NoSpacing"/>
        <w:spacing w:line="276" w:lineRule="auto"/>
        <w:jc w:val="both"/>
        <w:rPr>
          <w:lang w:val="sq-AL"/>
        </w:rPr>
      </w:pPr>
      <w:r w:rsidRPr="00F9275A">
        <w:rPr>
          <w:lang w:val="sq-AL"/>
        </w:rPr>
        <w:t>Ndërtimi i rrugëve në fshatrat dhe qytetin e Gjilanit - LOT 3 - Ndërtimi i krahëve të rrugës '' Mulla Idrizi '' ( 1,2,3 ) si dhe ndërtimi i rrugës, kanalizimit fekal dhe atmosferik në P.ZH.U - Livadhet e Arapit</w:t>
      </w:r>
    </w:p>
    <w:p w:rsidR="001D705F" w:rsidRPr="00F9275A" w:rsidRDefault="001D705F" w:rsidP="00201F1A">
      <w:pPr>
        <w:pStyle w:val="NoSpacing"/>
        <w:spacing w:line="276" w:lineRule="auto"/>
        <w:jc w:val="both"/>
        <w:rPr>
          <w:lang w:val="sq-AL"/>
        </w:rPr>
      </w:pPr>
      <w:r w:rsidRPr="00F9275A">
        <w:rPr>
          <w:lang w:val="sq-AL"/>
        </w:rPr>
        <w:t xml:space="preserve">Sinjalizimi vertikal dhe </w:t>
      </w:r>
      <w:r w:rsidR="006B333A" w:rsidRPr="00F9275A">
        <w:rPr>
          <w:lang w:val="sq-AL"/>
        </w:rPr>
        <w:t>horizontal</w:t>
      </w:r>
      <w:r w:rsidRPr="00F9275A">
        <w:rPr>
          <w:lang w:val="sq-AL"/>
        </w:rPr>
        <w:t xml:space="preserve"> – mirëmbajtja dhe furnizimi me semafor</w:t>
      </w:r>
    </w:p>
    <w:p w:rsidR="001D705F" w:rsidRPr="00F9275A" w:rsidRDefault="001D705F" w:rsidP="00201F1A">
      <w:pPr>
        <w:pStyle w:val="NoSpacing"/>
        <w:spacing w:line="276" w:lineRule="auto"/>
        <w:jc w:val="both"/>
        <w:rPr>
          <w:b/>
          <w:lang w:val="sq-AL"/>
        </w:rPr>
      </w:pPr>
    </w:p>
    <w:p w:rsidR="001D705F" w:rsidRPr="00F9275A" w:rsidRDefault="001D705F" w:rsidP="00201F1A">
      <w:pPr>
        <w:jc w:val="both"/>
        <w:rPr>
          <w:rFonts w:cs="Times New Roman"/>
          <w:sz w:val="28"/>
          <w:szCs w:val="28"/>
        </w:rPr>
      </w:pPr>
      <w:r w:rsidRPr="00F9275A">
        <w:rPr>
          <w:rFonts w:cs="Times New Roman"/>
          <w:b/>
          <w:sz w:val="28"/>
          <w:szCs w:val="28"/>
        </w:rPr>
        <w:t>Gjatë kësaj periudhe janë nënshkruar këto kontrata</w:t>
      </w:r>
      <w:r w:rsidRPr="00F9275A">
        <w:rPr>
          <w:rFonts w:cs="Times New Roman"/>
          <w:sz w:val="28"/>
          <w:szCs w:val="28"/>
        </w:rPr>
        <w:t>:</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 xml:space="preserve">Furnizim me ushqim për </w:t>
      </w:r>
      <w:r w:rsidR="00040A0E" w:rsidRPr="00F9275A">
        <w:rPr>
          <w:rFonts w:cs="Times New Roman"/>
          <w:sz w:val="24"/>
          <w:szCs w:val="24"/>
        </w:rPr>
        <w:t>kafshë</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Organizimi i Manifestimit të Flakës së Janarit 2019 dhe Pavarësisë së Kosovës</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lastRenderedPageBreak/>
        <w:t xml:space="preserve">Servisimi i automjeteve për KK Gjilan </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Shkëputja e kontratës me DDD</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Ndërtimi i tregut të gjelbërt në KK Gjilan</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Pastrimi i objekteve komunale në KK Gjilan</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Pastrimi i objekteve shkollore në KK Gjilan</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Furnizim me material botues për nevojat e KK Gjilan</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 xml:space="preserve">Furnizim me fare misri </w:t>
      </w:r>
    </w:p>
    <w:p w:rsidR="001D705F" w:rsidRPr="00F9275A" w:rsidRDefault="001D705F" w:rsidP="00201F1A">
      <w:pPr>
        <w:pStyle w:val="ListParagraph"/>
        <w:ind w:left="0"/>
        <w:jc w:val="both"/>
        <w:rPr>
          <w:rFonts w:cs="Times New Roman"/>
          <w:iCs/>
          <w:sz w:val="24"/>
          <w:szCs w:val="24"/>
          <w:lang w:eastAsia="it-IT"/>
        </w:rPr>
      </w:pPr>
      <w:bookmarkStart w:id="1" w:name="NazivNadmetanja4"/>
      <w:r w:rsidRPr="00F9275A">
        <w:rPr>
          <w:rFonts w:cs="Times New Roman"/>
          <w:iCs/>
          <w:sz w:val="24"/>
          <w:szCs w:val="24"/>
          <w:lang w:eastAsia="it-IT"/>
        </w:rPr>
        <w:t>Furnizim</w:t>
      </w:r>
      <w:r w:rsidR="00040A0E" w:rsidRPr="00F9275A">
        <w:rPr>
          <w:rFonts w:cs="Times New Roman"/>
          <w:iCs/>
          <w:sz w:val="24"/>
          <w:szCs w:val="24"/>
          <w:lang w:eastAsia="it-IT"/>
        </w:rPr>
        <w:t>i</w:t>
      </w:r>
      <w:r w:rsidRPr="00F9275A">
        <w:rPr>
          <w:rFonts w:cs="Times New Roman"/>
          <w:iCs/>
          <w:sz w:val="24"/>
          <w:szCs w:val="24"/>
          <w:lang w:eastAsia="it-IT"/>
        </w:rPr>
        <w:t xml:space="preserve"> dhe montim</w:t>
      </w:r>
      <w:r w:rsidR="00040A0E" w:rsidRPr="00F9275A">
        <w:rPr>
          <w:rFonts w:cs="Times New Roman"/>
          <w:iCs/>
          <w:sz w:val="24"/>
          <w:szCs w:val="24"/>
          <w:lang w:eastAsia="it-IT"/>
        </w:rPr>
        <w:t>i me</w:t>
      </w:r>
      <w:r w:rsidRPr="00F9275A">
        <w:rPr>
          <w:rFonts w:cs="Times New Roman"/>
          <w:iCs/>
          <w:sz w:val="24"/>
          <w:szCs w:val="24"/>
          <w:lang w:eastAsia="it-IT"/>
        </w:rPr>
        <w:t xml:space="preserve"> Laminat druri për IP Ardhmëria 1 dhe Ip Intexh </w:t>
      </w:r>
      <w:bookmarkEnd w:id="1"/>
      <w:r w:rsidRPr="00F9275A">
        <w:rPr>
          <w:rFonts w:cs="Times New Roman"/>
          <w:iCs/>
          <w:sz w:val="24"/>
          <w:szCs w:val="24"/>
          <w:lang w:eastAsia="it-IT"/>
        </w:rPr>
        <w:t xml:space="preserve"> </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Pastrimi i rrugëve, trotuareve, mirëmbajtja e parqeve dhe hapësirave publike – Aneks – Kontratë</w:t>
      </w:r>
    </w:p>
    <w:p w:rsidR="001D705F" w:rsidRPr="00F9275A" w:rsidRDefault="001D705F" w:rsidP="00201F1A">
      <w:pPr>
        <w:pStyle w:val="ListParagraph"/>
        <w:ind w:left="0"/>
        <w:jc w:val="both"/>
        <w:rPr>
          <w:rFonts w:cs="Times New Roman"/>
          <w:sz w:val="24"/>
          <w:szCs w:val="24"/>
          <w:lang w:eastAsia="it-IT"/>
        </w:rPr>
      </w:pPr>
      <w:bookmarkStart w:id="2" w:name="NazivNadmetanja5"/>
      <w:r w:rsidRPr="00F9275A">
        <w:rPr>
          <w:rFonts w:cs="Times New Roman"/>
          <w:iCs/>
          <w:sz w:val="24"/>
          <w:szCs w:val="24"/>
          <w:lang w:eastAsia="it-IT"/>
        </w:rPr>
        <w:t xml:space="preserve">Transporti i </w:t>
      </w:r>
      <w:r w:rsidR="00040A0E" w:rsidRPr="00F9275A">
        <w:rPr>
          <w:rFonts w:cs="Times New Roman"/>
          <w:iCs/>
          <w:sz w:val="24"/>
          <w:szCs w:val="24"/>
          <w:lang w:eastAsia="it-IT"/>
        </w:rPr>
        <w:t>nxënësve</w:t>
      </w:r>
      <w:r w:rsidRPr="00F9275A">
        <w:rPr>
          <w:rFonts w:cs="Times New Roman"/>
          <w:iCs/>
          <w:sz w:val="24"/>
          <w:szCs w:val="24"/>
          <w:lang w:eastAsia="it-IT"/>
        </w:rPr>
        <w:t xml:space="preserve"> ndarja n</w:t>
      </w:r>
      <w:r w:rsidR="00040A0E" w:rsidRPr="00F9275A">
        <w:rPr>
          <w:rFonts w:cs="Times New Roman"/>
          <w:iCs/>
          <w:sz w:val="24"/>
          <w:szCs w:val="24"/>
          <w:lang w:eastAsia="it-IT"/>
        </w:rPr>
        <w:t>ë</w:t>
      </w:r>
      <w:r w:rsidRPr="00F9275A">
        <w:rPr>
          <w:rFonts w:cs="Times New Roman"/>
          <w:iCs/>
          <w:sz w:val="24"/>
          <w:szCs w:val="24"/>
          <w:lang w:eastAsia="it-IT"/>
        </w:rPr>
        <w:t xml:space="preserve"> Lote -Ri-tender </w:t>
      </w:r>
      <w:bookmarkEnd w:id="2"/>
      <w:r w:rsidRPr="00F9275A">
        <w:rPr>
          <w:rFonts w:cs="Times New Roman"/>
          <w:sz w:val="24"/>
          <w:szCs w:val="24"/>
          <w:lang w:eastAsia="it-IT"/>
        </w:rPr>
        <w:t xml:space="preserve"> </w:t>
      </w:r>
    </w:p>
    <w:p w:rsidR="001D705F" w:rsidRPr="00F9275A" w:rsidRDefault="001D705F" w:rsidP="00201F1A">
      <w:pPr>
        <w:pStyle w:val="ListParagraph"/>
        <w:ind w:left="0"/>
        <w:jc w:val="both"/>
        <w:rPr>
          <w:rFonts w:cs="Times New Roman"/>
          <w:sz w:val="24"/>
          <w:szCs w:val="24"/>
          <w:lang w:eastAsia="it-IT"/>
        </w:rPr>
      </w:pPr>
      <w:r w:rsidRPr="00F9275A">
        <w:rPr>
          <w:rFonts w:cs="Times New Roman"/>
          <w:sz w:val="24"/>
          <w:szCs w:val="24"/>
          <w:lang w:eastAsia="it-IT"/>
        </w:rPr>
        <w:t>Furnizim me ushqim për kafsh</w:t>
      </w:r>
      <w:r w:rsidR="00040A0E" w:rsidRPr="00F9275A">
        <w:rPr>
          <w:rFonts w:cs="Times New Roman"/>
          <w:sz w:val="24"/>
          <w:szCs w:val="24"/>
          <w:lang w:eastAsia="it-IT"/>
        </w:rPr>
        <w:t>ë</w:t>
      </w:r>
      <w:r w:rsidRPr="00F9275A">
        <w:rPr>
          <w:rFonts w:cs="Times New Roman"/>
          <w:sz w:val="24"/>
          <w:szCs w:val="24"/>
          <w:lang w:eastAsia="it-IT"/>
        </w:rPr>
        <w:t xml:space="preserve"> – vlerë minimale</w:t>
      </w:r>
    </w:p>
    <w:p w:rsidR="001D705F" w:rsidRPr="00F9275A" w:rsidRDefault="001D705F" w:rsidP="00201F1A">
      <w:pPr>
        <w:pStyle w:val="ListParagraph"/>
        <w:ind w:left="0"/>
        <w:jc w:val="both"/>
        <w:rPr>
          <w:rFonts w:cs="Times New Roman"/>
          <w:sz w:val="24"/>
          <w:szCs w:val="24"/>
          <w:lang w:eastAsia="it-IT"/>
        </w:rPr>
      </w:pPr>
      <w:r w:rsidRPr="00F9275A">
        <w:rPr>
          <w:rFonts w:cs="Times New Roman"/>
          <w:sz w:val="24"/>
          <w:szCs w:val="24"/>
          <w:lang w:eastAsia="it-IT"/>
        </w:rPr>
        <w:t>Ndërtimi i rrugës Verbicë e Zhegovcit – Sllovi</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lang w:eastAsia="it-IT"/>
        </w:rPr>
        <w:t xml:space="preserve">Asfaltimi i rrugëve në fsh. Bresalcë dhe lagjen e Makiqëve – Aneks – Kontratë </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lang w:eastAsia="it-IT"/>
        </w:rPr>
        <w:t>Deratizimi, Dezinsektimi dhe Dezinfektimi</w:t>
      </w:r>
    </w:p>
    <w:p w:rsidR="001D705F" w:rsidRPr="00F9275A" w:rsidRDefault="00040A0E" w:rsidP="00201F1A">
      <w:pPr>
        <w:pStyle w:val="ListParagraph"/>
        <w:ind w:left="0"/>
        <w:jc w:val="both"/>
        <w:rPr>
          <w:rFonts w:cs="Times New Roman"/>
          <w:sz w:val="24"/>
          <w:szCs w:val="24"/>
        </w:rPr>
      </w:pPr>
      <w:r w:rsidRPr="00F9275A">
        <w:rPr>
          <w:rFonts w:cs="Times New Roman"/>
          <w:sz w:val="24"/>
          <w:szCs w:val="24"/>
          <w:lang w:eastAsia="it-IT"/>
        </w:rPr>
        <w:t>Mbikëqyrja</w:t>
      </w:r>
      <w:r w:rsidR="001D705F" w:rsidRPr="00F9275A">
        <w:rPr>
          <w:rFonts w:cs="Times New Roman"/>
          <w:sz w:val="24"/>
          <w:szCs w:val="24"/>
          <w:lang w:eastAsia="it-IT"/>
        </w:rPr>
        <w:t xml:space="preserve"> e projekteve investive për K.K.Gjilan</w:t>
      </w:r>
    </w:p>
    <w:p w:rsidR="001D705F" w:rsidRPr="00F9275A" w:rsidRDefault="00040A0E" w:rsidP="00201F1A">
      <w:pPr>
        <w:pStyle w:val="ListParagraph"/>
        <w:ind w:left="0"/>
        <w:jc w:val="both"/>
        <w:rPr>
          <w:rFonts w:cs="Times New Roman"/>
          <w:sz w:val="24"/>
          <w:szCs w:val="24"/>
        </w:rPr>
      </w:pPr>
      <w:r w:rsidRPr="00F9275A">
        <w:rPr>
          <w:rFonts w:cs="Times New Roman"/>
          <w:sz w:val="24"/>
          <w:szCs w:val="24"/>
          <w:lang w:eastAsia="it-IT"/>
        </w:rPr>
        <w:t>Transmetimi i seancave të KK Gjilan, mbledhjeve të Bordit</w:t>
      </w:r>
      <w:r w:rsidR="001D705F" w:rsidRPr="00F9275A">
        <w:rPr>
          <w:rFonts w:cs="Times New Roman"/>
          <w:sz w:val="24"/>
          <w:szCs w:val="24"/>
          <w:lang w:eastAsia="it-IT"/>
        </w:rPr>
        <w:t xml:space="preserve"> te drejtoreve, konferencave dhe aktiviteteve </w:t>
      </w:r>
      <w:r w:rsidRPr="00F9275A">
        <w:rPr>
          <w:rFonts w:cs="Times New Roman"/>
          <w:sz w:val="24"/>
          <w:szCs w:val="24"/>
          <w:lang w:eastAsia="it-IT"/>
        </w:rPr>
        <w:t>tjera</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Transporti i nxënësve në relacionet Sllubicë - Pogragjë dhe anasjelltas, Stublinë - Pogragjë dhe anasjelltas</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Hartimi i projekteve ideore dhe kryesore Lot 1</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Furnizimi me artikuj ushqimor për çerdhet e fëmijëve, konviktin e nxënësve dhe shkollat</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Furnizimi dhe montimi i dyerve në objektin-</w:t>
      </w:r>
      <w:r w:rsidR="0043036D" w:rsidRPr="00F9275A">
        <w:rPr>
          <w:rFonts w:cs="Times New Roman"/>
          <w:sz w:val="24"/>
          <w:szCs w:val="24"/>
        </w:rPr>
        <w:t>garazhin</w:t>
      </w:r>
      <w:r w:rsidRPr="00F9275A">
        <w:rPr>
          <w:rFonts w:cs="Times New Roman"/>
          <w:sz w:val="24"/>
          <w:szCs w:val="24"/>
        </w:rPr>
        <w:t xml:space="preserve"> e NjPZSh</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lang w:eastAsia="it-IT"/>
        </w:rPr>
        <w:t>Furnizim me serra</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Zërimi,</w:t>
      </w:r>
      <w:r w:rsidR="0043036D" w:rsidRPr="00F9275A">
        <w:rPr>
          <w:rFonts w:cs="Times New Roman"/>
          <w:sz w:val="24"/>
          <w:szCs w:val="24"/>
        </w:rPr>
        <w:t xml:space="preserve"> </w:t>
      </w:r>
      <w:r w:rsidRPr="00F9275A">
        <w:rPr>
          <w:rFonts w:cs="Times New Roman"/>
          <w:sz w:val="24"/>
          <w:szCs w:val="24"/>
        </w:rPr>
        <w:t>bina,</w:t>
      </w:r>
      <w:r w:rsidR="0043036D" w:rsidRPr="00F9275A">
        <w:rPr>
          <w:rFonts w:cs="Times New Roman"/>
          <w:sz w:val="24"/>
          <w:szCs w:val="24"/>
        </w:rPr>
        <w:t xml:space="preserve"> ndriçimi</w:t>
      </w:r>
      <w:r w:rsidRPr="00F9275A">
        <w:rPr>
          <w:rFonts w:cs="Times New Roman"/>
          <w:sz w:val="24"/>
          <w:szCs w:val="24"/>
        </w:rPr>
        <w:t xml:space="preserve"> dhe dekorimi binës për manifestime të ndryshme kulturore.</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lang w:eastAsia="it-IT"/>
        </w:rPr>
        <w:t xml:space="preserve">Furnizim me </w:t>
      </w:r>
      <w:r w:rsidR="0043036D" w:rsidRPr="00F9275A">
        <w:rPr>
          <w:rFonts w:cs="Times New Roman"/>
          <w:sz w:val="24"/>
          <w:szCs w:val="24"/>
          <w:lang w:eastAsia="it-IT"/>
        </w:rPr>
        <w:t>pajisje</w:t>
      </w:r>
      <w:r w:rsidRPr="00F9275A">
        <w:rPr>
          <w:rFonts w:cs="Times New Roman"/>
          <w:sz w:val="24"/>
          <w:szCs w:val="24"/>
          <w:lang w:eastAsia="it-IT"/>
        </w:rPr>
        <w:t xml:space="preserve"> kabinetit për shkollën e mesme </w:t>
      </w:r>
      <w:r w:rsidR="0043036D" w:rsidRPr="00F9275A">
        <w:rPr>
          <w:rFonts w:cs="Times New Roman"/>
          <w:sz w:val="24"/>
          <w:szCs w:val="24"/>
          <w:lang w:eastAsia="it-IT"/>
        </w:rPr>
        <w:t>“</w:t>
      </w:r>
      <w:r w:rsidRPr="00F9275A">
        <w:rPr>
          <w:rFonts w:cs="Times New Roman"/>
          <w:sz w:val="24"/>
          <w:szCs w:val="24"/>
          <w:lang w:eastAsia="it-IT"/>
        </w:rPr>
        <w:t>Mehmet Isai</w:t>
      </w:r>
      <w:r w:rsidR="0043036D" w:rsidRPr="00F9275A">
        <w:rPr>
          <w:rFonts w:cs="Times New Roman"/>
          <w:sz w:val="24"/>
          <w:szCs w:val="24"/>
          <w:lang w:eastAsia="it-IT"/>
        </w:rPr>
        <w:t>”</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Furnizim me mekanizim Bujqësor</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Furnizim me makina mjelëse</w:t>
      </w:r>
    </w:p>
    <w:p w:rsidR="001D705F" w:rsidRPr="00F9275A" w:rsidRDefault="001D705F" w:rsidP="00201F1A">
      <w:pPr>
        <w:pStyle w:val="ListParagraph"/>
        <w:ind w:left="0"/>
        <w:jc w:val="both"/>
        <w:rPr>
          <w:rFonts w:cs="Times New Roman"/>
          <w:iCs/>
          <w:sz w:val="24"/>
          <w:szCs w:val="24"/>
        </w:rPr>
      </w:pPr>
      <w:r w:rsidRPr="00F9275A">
        <w:rPr>
          <w:rFonts w:cs="Times New Roman"/>
          <w:iCs/>
          <w:sz w:val="24"/>
          <w:szCs w:val="24"/>
        </w:rPr>
        <w:t xml:space="preserve">Furnizim me pompe (shpinore) motorike </w:t>
      </w:r>
      <w:r w:rsidR="0043036D" w:rsidRPr="00F9275A">
        <w:rPr>
          <w:rFonts w:cs="Times New Roman"/>
          <w:iCs/>
          <w:sz w:val="24"/>
          <w:szCs w:val="24"/>
        </w:rPr>
        <w:t>për presion të</w:t>
      </w:r>
      <w:r w:rsidRPr="00F9275A">
        <w:rPr>
          <w:rFonts w:cs="Times New Roman"/>
          <w:iCs/>
          <w:sz w:val="24"/>
          <w:szCs w:val="24"/>
        </w:rPr>
        <w:t xml:space="preserve"> ajrit </w:t>
      </w:r>
    </w:p>
    <w:p w:rsidR="006B2FE2" w:rsidRPr="00F9275A" w:rsidRDefault="001D705F" w:rsidP="00201F1A">
      <w:pPr>
        <w:pStyle w:val="ListParagraph"/>
        <w:ind w:left="0"/>
        <w:jc w:val="both"/>
        <w:rPr>
          <w:rFonts w:cs="Times New Roman"/>
          <w:sz w:val="24"/>
          <w:szCs w:val="24"/>
          <w:lang w:eastAsia="it-IT"/>
        </w:rPr>
      </w:pPr>
      <w:r w:rsidRPr="00F9275A">
        <w:rPr>
          <w:rFonts w:cs="Times New Roman"/>
          <w:sz w:val="24"/>
          <w:szCs w:val="24"/>
          <w:lang w:eastAsia="it-IT"/>
        </w:rPr>
        <w:t>A</w:t>
      </w:r>
      <w:r w:rsidR="008C4350" w:rsidRPr="00F9275A">
        <w:rPr>
          <w:rFonts w:cs="Times New Roman"/>
          <w:sz w:val="24"/>
          <w:szCs w:val="24"/>
          <w:lang w:eastAsia="it-IT"/>
        </w:rPr>
        <w:t>sfaltimi i rrugëve në fsh. Livoq i Ulët dhe Livoq</w:t>
      </w:r>
      <w:r w:rsidRPr="00F9275A">
        <w:rPr>
          <w:rFonts w:cs="Times New Roman"/>
          <w:sz w:val="24"/>
          <w:szCs w:val="24"/>
          <w:lang w:eastAsia="it-IT"/>
        </w:rPr>
        <w:t xml:space="preserve"> i Epërm, kanalizimi fekal </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 xml:space="preserve">Ndërtimi i rrugëve fushore për nevoja të </w:t>
      </w:r>
      <w:r w:rsidR="006B2FE2" w:rsidRPr="00F9275A">
        <w:rPr>
          <w:rFonts w:cs="Times New Roman"/>
          <w:sz w:val="24"/>
          <w:szCs w:val="24"/>
        </w:rPr>
        <w:t>bujqve</w:t>
      </w:r>
      <w:r w:rsidRPr="00F9275A">
        <w:rPr>
          <w:rFonts w:cs="Times New Roman"/>
          <w:sz w:val="24"/>
          <w:szCs w:val="24"/>
        </w:rPr>
        <w:t xml:space="preserve"> – Shtrimi i </w:t>
      </w:r>
      <w:r w:rsidR="006B2FE2" w:rsidRPr="00F9275A">
        <w:rPr>
          <w:rFonts w:cs="Times New Roman"/>
          <w:sz w:val="24"/>
          <w:szCs w:val="24"/>
        </w:rPr>
        <w:t>rrugëve</w:t>
      </w:r>
      <w:r w:rsidRPr="00F9275A">
        <w:rPr>
          <w:rFonts w:cs="Times New Roman"/>
          <w:sz w:val="24"/>
          <w:szCs w:val="24"/>
        </w:rPr>
        <w:t xml:space="preserve"> me </w:t>
      </w:r>
      <w:r w:rsidR="006B2FE2" w:rsidRPr="00F9275A">
        <w:rPr>
          <w:rFonts w:cs="Times New Roman"/>
          <w:sz w:val="24"/>
          <w:szCs w:val="24"/>
        </w:rPr>
        <w:t>zhavorr</w:t>
      </w:r>
      <w:r w:rsidRPr="00F9275A">
        <w:rPr>
          <w:rFonts w:cs="Times New Roman"/>
          <w:sz w:val="24"/>
          <w:szCs w:val="24"/>
        </w:rPr>
        <w:t>.</w:t>
      </w: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 xml:space="preserve">Furnizimi dhe vendosja e kamerave për shkollat e </w:t>
      </w:r>
      <w:r w:rsidR="006B2FE2" w:rsidRPr="00F9275A">
        <w:rPr>
          <w:rFonts w:cs="Times New Roman"/>
          <w:sz w:val="24"/>
          <w:szCs w:val="24"/>
        </w:rPr>
        <w:t>komunës së</w:t>
      </w:r>
      <w:r w:rsidRPr="00F9275A">
        <w:rPr>
          <w:rFonts w:cs="Times New Roman"/>
          <w:sz w:val="24"/>
          <w:szCs w:val="24"/>
        </w:rPr>
        <w:t xml:space="preserve"> Gjilani</w:t>
      </w:r>
    </w:p>
    <w:p w:rsidR="001D705F" w:rsidRPr="00F9275A" w:rsidRDefault="001D705F" w:rsidP="00201F1A">
      <w:pPr>
        <w:pStyle w:val="ListParagraph"/>
        <w:ind w:left="0"/>
        <w:jc w:val="both"/>
        <w:rPr>
          <w:rFonts w:eastAsia="Times New Roman" w:cs="Times New Roman"/>
          <w:sz w:val="24"/>
          <w:szCs w:val="24"/>
          <w:lang w:eastAsia="it-IT"/>
        </w:rPr>
      </w:pPr>
      <w:r w:rsidRPr="00F9275A">
        <w:rPr>
          <w:rFonts w:eastAsia="Times New Roman" w:cs="Times New Roman"/>
          <w:sz w:val="24"/>
          <w:szCs w:val="24"/>
          <w:lang w:eastAsia="it-IT"/>
        </w:rPr>
        <w:t>Rregull</w:t>
      </w:r>
      <w:r w:rsidR="006552BA" w:rsidRPr="00F9275A">
        <w:rPr>
          <w:rFonts w:eastAsia="Times New Roman" w:cs="Times New Roman"/>
          <w:sz w:val="24"/>
          <w:szCs w:val="24"/>
          <w:lang w:eastAsia="it-IT"/>
        </w:rPr>
        <w:t>imi i kanalizimit fekal në rrugë</w:t>
      </w:r>
      <w:r w:rsidRPr="00F9275A">
        <w:rPr>
          <w:rFonts w:eastAsia="Times New Roman" w:cs="Times New Roman"/>
          <w:sz w:val="24"/>
          <w:szCs w:val="24"/>
          <w:lang w:eastAsia="it-IT"/>
        </w:rPr>
        <w:t xml:space="preserve">n e </w:t>
      </w:r>
      <w:r w:rsidR="006552BA" w:rsidRPr="00F9275A">
        <w:rPr>
          <w:rFonts w:eastAsia="Times New Roman" w:cs="Times New Roman"/>
          <w:sz w:val="24"/>
          <w:szCs w:val="24"/>
          <w:lang w:eastAsia="it-IT"/>
        </w:rPr>
        <w:t>Kumanovës deri te Lumi në Livoq</w:t>
      </w:r>
      <w:r w:rsidRPr="00F9275A">
        <w:rPr>
          <w:rFonts w:eastAsia="Times New Roman" w:cs="Times New Roman"/>
          <w:sz w:val="24"/>
          <w:szCs w:val="24"/>
          <w:lang w:eastAsia="it-IT"/>
        </w:rPr>
        <w:t>in e Ulët</w:t>
      </w:r>
    </w:p>
    <w:p w:rsidR="001D705F" w:rsidRPr="00F9275A" w:rsidRDefault="001D705F" w:rsidP="00201F1A">
      <w:pPr>
        <w:pStyle w:val="ListParagraph"/>
        <w:ind w:left="0"/>
        <w:jc w:val="both"/>
        <w:rPr>
          <w:rFonts w:eastAsia="Times New Roman" w:cs="Times New Roman"/>
          <w:sz w:val="24"/>
          <w:szCs w:val="24"/>
        </w:rPr>
      </w:pPr>
      <w:r w:rsidRPr="00F9275A">
        <w:rPr>
          <w:rFonts w:eastAsia="Times New Roman" w:cs="Times New Roman"/>
          <w:sz w:val="24"/>
          <w:szCs w:val="24"/>
          <w:lang w:eastAsia="it-IT"/>
        </w:rPr>
        <w:t>Ndërtimi i kanalizimit fekal dhe atmosferik në lagjen Dheu i Bardh</w:t>
      </w:r>
    </w:p>
    <w:p w:rsidR="001D705F" w:rsidRPr="00F9275A" w:rsidRDefault="001D705F" w:rsidP="00201F1A">
      <w:pPr>
        <w:pStyle w:val="ListParagraph"/>
        <w:ind w:left="0"/>
        <w:jc w:val="both"/>
        <w:rPr>
          <w:rFonts w:cs="Times New Roman"/>
          <w:sz w:val="24"/>
          <w:szCs w:val="24"/>
          <w:lang w:eastAsia="it-IT"/>
        </w:rPr>
      </w:pPr>
      <w:r w:rsidRPr="00F9275A">
        <w:rPr>
          <w:rFonts w:cs="Times New Roman"/>
          <w:sz w:val="24"/>
          <w:szCs w:val="24"/>
          <w:lang w:eastAsia="it-IT"/>
        </w:rPr>
        <w:t xml:space="preserve">Furnizim me vegla muzikore për shkollën e mesme të  </w:t>
      </w:r>
      <w:r w:rsidR="006552BA" w:rsidRPr="00F9275A">
        <w:rPr>
          <w:rFonts w:cs="Times New Roman"/>
          <w:sz w:val="24"/>
          <w:szCs w:val="24"/>
          <w:lang w:eastAsia="it-IT"/>
        </w:rPr>
        <w:t>muzikës</w:t>
      </w:r>
      <w:r w:rsidRPr="00F9275A">
        <w:rPr>
          <w:rFonts w:cs="Times New Roman"/>
          <w:sz w:val="24"/>
          <w:szCs w:val="24"/>
          <w:lang w:eastAsia="it-IT"/>
        </w:rPr>
        <w:t xml:space="preserve">  </w:t>
      </w:r>
    </w:p>
    <w:p w:rsidR="001D705F" w:rsidRPr="00F9275A" w:rsidRDefault="001D705F" w:rsidP="00201F1A">
      <w:pPr>
        <w:pStyle w:val="ListParagraph"/>
        <w:ind w:left="0"/>
        <w:jc w:val="both"/>
        <w:rPr>
          <w:rFonts w:cs="Times New Roman"/>
          <w:sz w:val="24"/>
          <w:szCs w:val="24"/>
        </w:rPr>
      </w:pPr>
      <w:r w:rsidRPr="00F9275A">
        <w:rPr>
          <w:rFonts w:eastAsia="Times New Roman" w:cs="Times New Roman"/>
          <w:sz w:val="24"/>
          <w:szCs w:val="24"/>
        </w:rPr>
        <w:t xml:space="preserve">Ndërtimi i urës në fshatin Dobërqan </w:t>
      </w:r>
    </w:p>
    <w:p w:rsidR="001D705F" w:rsidRPr="00F9275A" w:rsidRDefault="006552BA" w:rsidP="00201F1A">
      <w:pPr>
        <w:pStyle w:val="ListParagraph"/>
        <w:ind w:left="-340"/>
        <w:jc w:val="both"/>
        <w:rPr>
          <w:rFonts w:cs="Times New Roman"/>
          <w:sz w:val="24"/>
          <w:szCs w:val="24"/>
        </w:rPr>
      </w:pPr>
      <w:r w:rsidRPr="00F9275A">
        <w:rPr>
          <w:rFonts w:cs="Times New Roman"/>
          <w:sz w:val="24"/>
          <w:szCs w:val="24"/>
        </w:rPr>
        <w:t xml:space="preserve">     Asfaltimi i rrugëve në</w:t>
      </w:r>
      <w:r w:rsidR="001D705F" w:rsidRPr="00F9275A">
        <w:rPr>
          <w:rFonts w:cs="Times New Roman"/>
          <w:sz w:val="24"/>
          <w:szCs w:val="24"/>
        </w:rPr>
        <w:t>  fshatin Livoq i Epërm-</w:t>
      </w:r>
      <w:r w:rsidRPr="00F9275A">
        <w:rPr>
          <w:rFonts w:cs="Times New Roman"/>
          <w:sz w:val="24"/>
          <w:szCs w:val="24"/>
        </w:rPr>
        <w:t>lagjja</w:t>
      </w:r>
      <w:r w:rsidR="001D705F" w:rsidRPr="00F9275A">
        <w:rPr>
          <w:rFonts w:cs="Times New Roman"/>
          <w:sz w:val="24"/>
          <w:szCs w:val="24"/>
        </w:rPr>
        <w:t xml:space="preserve"> Jabuqve</w:t>
      </w:r>
    </w:p>
    <w:p w:rsidR="001D705F" w:rsidRPr="00F9275A" w:rsidRDefault="006552BA" w:rsidP="00201F1A">
      <w:pPr>
        <w:pStyle w:val="ListParagraph"/>
        <w:ind w:left="-340"/>
        <w:jc w:val="both"/>
        <w:rPr>
          <w:rFonts w:cs="Times New Roman"/>
          <w:sz w:val="24"/>
          <w:szCs w:val="24"/>
        </w:rPr>
      </w:pPr>
      <w:r w:rsidRPr="00F9275A">
        <w:rPr>
          <w:rFonts w:cs="Times New Roman"/>
          <w:sz w:val="24"/>
          <w:szCs w:val="24"/>
        </w:rPr>
        <w:t xml:space="preserve">     Asfaltimi i rrugëve në</w:t>
      </w:r>
      <w:r w:rsidR="001D705F" w:rsidRPr="00F9275A">
        <w:rPr>
          <w:rFonts w:cs="Times New Roman"/>
          <w:sz w:val="24"/>
          <w:szCs w:val="24"/>
        </w:rPr>
        <w:t xml:space="preserve"> fshatin Livoq i  Poshtëm</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w:t>
      </w:r>
      <w:r w:rsidR="006552BA" w:rsidRPr="00F9275A">
        <w:rPr>
          <w:rFonts w:cs="Times New Roman"/>
          <w:sz w:val="24"/>
          <w:szCs w:val="24"/>
        </w:rPr>
        <w:t>Ndërtimi</w:t>
      </w:r>
      <w:r w:rsidRPr="00F9275A">
        <w:rPr>
          <w:rFonts w:cs="Times New Roman"/>
          <w:sz w:val="24"/>
          <w:szCs w:val="24"/>
        </w:rPr>
        <w:t xml:space="preserve"> i shtatores se   </w:t>
      </w:r>
      <w:r w:rsidR="006552BA" w:rsidRPr="00F9275A">
        <w:rPr>
          <w:rFonts w:cs="Times New Roman"/>
          <w:sz w:val="24"/>
          <w:szCs w:val="24"/>
        </w:rPr>
        <w:t>“</w:t>
      </w:r>
      <w:r w:rsidRPr="00F9275A">
        <w:rPr>
          <w:rFonts w:cs="Times New Roman"/>
          <w:sz w:val="24"/>
          <w:szCs w:val="24"/>
        </w:rPr>
        <w:t>Mulla Idriz Gjilani</w:t>
      </w:r>
      <w:r w:rsidR="006552BA" w:rsidRPr="00F9275A">
        <w:rPr>
          <w:rFonts w:cs="Times New Roman"/>
          <w:sz w:val="24"/>
          <w:szCs w:val="24"/>
        </w:rPr>
        <w:t>”</w:t>
      </w:r>
    </w:p>
    <w:p w:rsidR="001D705F" w:rsidRPr="00F9275A" w:rsidRDefault="00A00A53" w:rsidP="00201F1A">
      <w:pPr>
        <w:pStyle w:val="ListParagraph"/>
        <w:ind w:left="-340"/>
        <w:jc w:val="both"/>
        <w:rPr>
          <w:rFonts w:cs="Times New Roman"/>
          <w:sz w:val="24"/>
          <w:szCs w:val="24"/>
        </w:rPr>
      </w:pPr>
      <w:r w:rsidRPr="00F9275A">
        <w:rPr>
          <w:rFonts w:cs="Times New Roman"/>
          <w:sz w:val="24"/>
          <w:szCs w:val="24"/>
        </w:rPr>
        <w:t xml:space="preserve">     Asfaltimi i rrugëve në qytet rr.7 S</w:t>
      </w:r>
      <w:r w:rsidR="001D705F" w:rsidRPr="00F9275A">
        <w:rPr>
          <w:rFonts w:cs="Times New Roman"/>
          <w:sz w:val="24"/>
          <w:szCs w:val="24"/>
        </w:rPr>
        <w:t>htatori</w:t>
      </w:r>
    </w:p>
    <w:p w:rsidR="001D705F" w:rsidRPr="00F9275A" w:rsidRDefault="001D705F" w:rsidP="00201F1A">
      <w:pPr>
        <w:pStyle w:val="ListParagraph"/>
        <w:ind w:left="-340"/>
        <w:jc w:val="both"/>
        <w:rPr>
          <w:rFonts w:cs="Times New Roman"/>
          <w:sz w:val="24"/>
          <w:szCs w:val="24"/>
          <w:highlight w:val="yellow"/>
        </w:rPr>
      </w:pPr>
      <w:r w:rsidRPr="00F9275A">
        <w:rPr>
          <w:rFonts w:cs="Times New Roman"/>
          <w:sz w:val="24"/>
          <w:szCs w:val="24"/>
        </w:rPr>
        <w:lastRenderedPageBreak/>
        <w:t xml:space="preserve">     </w:t>
      </w:r>
      <w:r w:rsidR="00A00A53" w:rsidRPr="00F9275A">
        <w:rPr>
          <w:rFonts w:cs="Times New Roman"/>
          <w:sz w:val="24"/>
          <w:szCs w:val="24"/>
        </w:rPr>
        <w:t>Tërheqja</w:t>
      </w:r>
      <w:r w:rsidRPr="00F9275A">
        <w:rPr>
          <w:rFonts w:cs="Times New Roman"/>
          <w:sz w:val="24"/>
          <w:szCs w:val="24"/>
        </w:rPr>
        <w:t xml:space="preserve"> e automjeteve</w:t>
      </w:r>
    </w:p>
    <w:p w:rsidR="001D705F" w:rsidRPr="00F9275A" w:rsidRDefault="00CE45A9" w:rsidP="00201F1A">
      <w:pPr>
        <w:pStyle w:val="ListParagraph"/>
        <w:ind w:left="-340"/>
        <w:jc w:val="both"/>
        <w:rPr>
          <w:rFonts w:cs="Times New Roman"/>
          <w:sz w:val="24"/>
          <w:szCs w:val="24"/>
        </w:rPr>
      </w:pPr>
      <w:r w:rsidRPr="00F9275A">
        <w:rPr>
          <w:rFonts w:cs="Times New Roman"/>
          <w:sz w:val="24"/>
          <w:szCs w:val="24"/>
        </w:rPr>
        <w:t xml:space="preserve">     Studim fizibiliteti të projektit të</w:t>
      </w:r>
      <w:r w:rsidR="001D705F" w:rsidRPr="00F9275A">
        <w:rPr>
          <w:rFonts w:cs="Times New Roman"/>
          <w:sz w:val="24"/>
          <w:szCs w:val="24"/>
        </w:rPr>
        <w:t xml:space="preserve"> </w:t>
      </w:r>
      <w:r w:rsidRPr="00F9275A">
        <w:rPr>
          <w:rFonts w:cs="Times New Roman"/>
          <w:sz w:val="24"/>
          <w:szCs w:val="24"/>
        </w:rPr>
        <w:t>gazsjellësit</w:t>
      </w:r>
      <w:r w:rsidR="001D705F" w:rsidRPr="00F9275A">
        <w:rPr>
          <w:rFonts w:cs="Times New Roman"/>
          <w:sz w:val="24"/>
          <w:szCs w:val="24"/>
        </w:rPr>
        <w:t xml:space="preserve"> dhe </w:t>
      </w:r>
      <w:r w:rsidRPr="00F9275A">
        <w:rPr>
          <w:rFonts w:cs="Times New Roman"/>
          <w:sz w:val="24"/>
          <w:szCs w:val="24"/>
        </w:rPr>
        <w:t>shpërndarjes së gazit natyror të</w:t>
      </w:r>
      <w:r w:rsidR="001D705F" w:rsidRPr="00F9275A">
        <w:rPr>
          <w:rFonts w:cs="Times New Roman"/>
          <w:sz w:val="24"/>
          <w:szCs w:val="24"/>
        </w:rPr>
        <w:t xml:space="preserve">   </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w:t>
      </w:r>
      <w:r w:rsidR="00CE45A9" w:rsidRPr="00F9275A">
        <w:rPr>
          <w:rFonts w:cs="Times New Roman"/>
          <w:sz w:val="24"/>
          <w:szCs w:val="24"/>
        </w:rPr>
        <w:t>K</w:t>
      </w:r>
      <w:r w:rsidRPr="00F9275A">
        <w:rPr>
          <w:rFonts w:cs="Times New Roman"/>
          <w:sz w:val="24"/>
          <w:szCs w:val="24"/>
        </w:rPr>
        <w:t>ompresuar</w:t>
      </w:r>
      <w:r w:rsidR="00CE45A9" w:rsidRPr="00F9275A">
        <w:rPr>
          <w:rFonts w:cs="Times New Roman"/>
          <w:sz w:val="24"/>
          <w:szCs w:val="24"/>
        </w:rPr>
        <w:t xml:space="preserve"> </w:t>
      </w:r>
      <w:r w:rsidRPr="00F9275A">
        <w:rPr>
          <w:rFonts w:cs="Times New Roman"/>
          <w:sz w:val="24"/>
          <w:szCs w:val="24"/>
        </w:rPr>
        <w:t xml:space="preserve">(GNK) </w:t>
      </w:r>
      <w:r w:rsidR="00CE45A9" w:rsidRPr="00F9275A">
        <w:rPr>
          <w:rFonts w:cs="Times New Roman"/>
          <w:sz w:val="24"/>
          <w:szCs w:val="24"/>
        </w:rPr>
        <w:t>për</w:t>
      </w:r>
      <w:r w:rsidRPr="00F9275A">
        <w:rPr>
          <w:rFonts w:cs="Times New Roman"/>
          <w:sz w:val="24"/>
          <w:szCs w:val="24"/>
        </w:rPr>
        <w:t xml:space="preserve"> </w:t>
      </w:r>
      <w:r w:rsidR="00CE45A9" w:rsidRPr="00F9275A">
        <w:rPr>
          <w:rFonts w:cs="Times New Roman"/>
          <w:sz w:val="24"/>
          <w:szCs w:val="24"/>
        </w:rPr>
        <w:t>Komunën</w:t>
      </w:r>
      <w:r w:rsidRPr="00F9275A">
        <w:rPr>
          <w:rFonts w:cs="Times New Roman"/>
          <w:sz w:val="24"/>
          <w:szCs w:val="24"/>
        </w:rPr>
        <w:t xml:space="preserve"> e Gjilanit</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Furnizim me EKSTRAKT- mjete për fikjen e zjarrit </w:t>
      </w:r>
      <w:r w:rsidR="00CE45A9" w:rsidRPr="00F9275A">
        <w:rPr>
          <w:rFonts w:cs="Times New Roman"/>
          <w:sz w:val="24"/>
          <w:szCs w:val="24"/>
        </w:rPr>
        <w:t>për</w:t>
      </w:r>
      <w:r w:rsidRPr="00F9275A">
        <w:rPr>
          <w:rFonts w:cs="Times New Roman"/>
          <w:sz w:val="24"/>
          <w:szCs w:val="24"/>
        </w:rPr>
        <w:t xml:space="preserve"> NjPZSh</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Furnizim me ushqim dhe pije</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w:t>
      </w:r>
      <w:r w:rsidR="00CE45A9" w:rsidRPr="00F9275A">
        <w:rPr>
          <w:rFonts w:cs="Times New Roman"/>
          <w:sz w:val="24"/>
          <w:szCs w:val="24"/>
        </w:rPr>
        <w:t>Mirëmbajta</w:t>
      </w:r>
      <w:r w:rsidRPr="00F9275A">
        <w:rPr>
          <w:rFonts w:cs="Times New Roman"/>
          <w:sz w:val="24"/>
          <w:szCs w:val="24"/>
        </w:rPr>
        <w:t xml:space="preserve"> dhe riparimi i </w:t>
      </w:r>
      <w:r w:rsidR="00CE45A9" w:rsidRPr="00F9275A">
        <w:rPr>
          <w:rFonts w:cs="Times New Roman"/>
          <w:sz w:val="24"/>
          <w:szCs w:val="24"/>
        </w:rPr>
        <w:t>gjeneratorëve</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Konkurs </w:t>
      </w:r>
      <w:r w:rsidR="00CE45A9" w:rsidRPr="00F9275A">
        <w:rPr>
          <w:rFonts w:cs="Times New Roman"/>
          <w:sz w:val="24"/>
          <w:szCs w:val="24"/>
        </w:rPr>
        <w:t>projektimi</w:t>
      </w:r>
      <w:r w:rsidRPr="00F9275A">
        <w:rPr>
          <w:rFonts w:cs="Times New Roman"/>
          <w:sz w:val="24"/>
          <w:szCs w:val="24"/>
        </w:rPr>
        <w:t xml:space="preserve"> </w:t>
      </w:r>
      <w:r w:rsidR="00CE45A9" w:rsidRPr="00F9275A">
        <w:rPr>
          <w:rFonts w:cs="Times New Roman"/>
          <w:sz w:val="24"/>
          <w:szCs w:val="24"/>
        </w:rPr>
        <w:t>për</w:t>
      </w:r>
      <w:r w:rsidRPr="00F9275A">
        <w:rPr>
          <w:rFonts w:cs="Times New Roman"/>
          <w:sz w:val="24"/>
          <w:szCs w:val="24"/>
        </w:rPr>
        <w:t xml:space="preserve">   Parku</w:t>
      </w:r>
      <w:r w:rsidR="00CE45A9" w:rsidRPr="00F9275A">
        <w:rPr>
          <w:rFonts w:cs="Times New Roman"/>
          <w:sz w:val="24"/>
          <w:szCs w:val="24"/>
        </w:rPr>
        <w:t>n</w:t>
      </w:r>
      <w:r w:rsidRPr="00F9275A">
        <w:rPr>
          <w:rFonts w:cs="Times New Roman"/>
          <w:sz w:val="24"/>
          <w:szCs w:val="24"/>
        </w:rPr>
        <w:t xml:space="preserve"> Baja , Parku i Paqes dhe Parku Pajtimi</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Hartimi i </w:t>
      </w:r>
      <w:r w:rsidR="009A1C23" w:rsidRPr="00F9275A">
        <w:rPr>
          <w:rFonts w:cs="Times New Roman"/>
          <w:sz w:val="24"/>
          <w:szCs w:val="24"/>
        </w:rPr>
        <w:t>projektit</w:t>
      </w:r>
      <w:r w:rsidRPr="00F9275A">
        <w:rPr>
          <w:rFonts w:cs="Times New Roman"/>
          <w:sz w:val="24"/>
          <w:szCs w:val="24"/>
        </w:rPr>
        <w:t xml:space="preserve"> ideor  </w:t>
      </w:r>
      <w:r w:rsidR="009A1C23" w:rsidRPr="00F9275A">
        <w:rPr>
          <w:rFonts w:cs="Times New Roman"/>
          <w:sz w:val="24"/>
          <w:szCs w:val="24"/>
        </w:rPr>
        <w:t>për</w:t>
      </w:r>
      <w:r w:rsidRPr="00F9275A">
        <w:rPr>
          <w:rFonts w:cs="Times New Roman"/>
          <w:sz w:val="24"/>
          <w:szCs w:val="24"/>
        </w:rPr>
        <w:t xml:space="preserve"> </w:t>
      </w:r>
      <w:r w:rsidR="009A1C23" w:rsidRPr="00F9275A">
        <w:rPr>
          <w:rFonts w:cs="Times New Roman"/>
          <w:sz w:val="24"/>
          <w:szCs w:val="24"/>
        </w:rPr>
        <w:t>ndërtimin e shtatores së</w:t>
      </w:r>
      <w:r w:rsidRPr="00F9275A">
        <w:rPr>
          <w:rFonts w:cs="Times New Roman"/>
          <w:sz w:val="24"/>
          <w:szCs w:val="24"/>
        </w:rPr>
        <w:t xml:space="preserve">   Mulla Idriz Gjilani</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Ndërtimi i rrugës së Kumanovës ( faza e parë, krahu 1-9'' – Gjilan</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w:t>
      </w:r>
      <w:r w:rsidR="009A1C23" w:rsidRPr="00F9275A">
        <w:rPr>
          <w:rFonts w:cs="Times New Roman"/>
          <w:sz w:val="24"/>
          <w:szCs w:val="24"/>
        </w:rPr>
        <w:t>Furnizim</w:t>
      </w:r>
      <w:r w:rsidRPr="00F9275A">
        <w:rPr>
          <w:rFonts w:cs="Times New Roman"/>
          <w:sz w:val="24"/>
          <w:szCs w:val="24"/>
        </w:rPr>
        <w:t xml:space="preserve"> me goma për au</w:t>
      </w:r>
      <w:r w:rsidR="009A1C23" w:rsidRPr="00F9275A">
        <w:rPr>
          <w:rFonts w:cs="Times New Roman"/>
          <w:sz w:val="24"/>
          <w:szCs w:val="24"/>
        </w:rPr>
        <w:t>tomjete të</w:t>
      </w:r>
      <w:r w:rsidRPr="00F9275A">
        <w:rPr>
          <w:rFonts w:cs="Times New Roman"/>
          <w:sz w:val="24"/>
          <w:szCs w:val="24"/>
        </w:rPr>
        <w:t xml:space="preserve"> Komunës</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Furnizim me farë gruri ne Komunën e Gjilanit</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Ndërtimi i katër urave në </w:t>
      </w:r>
      <w:r w:rsidR="009A1C23" w:rsidRPr="00F9275A">
        <w:rPr>
          <w:rFonts w:cs="Times New Roman"/>
          <w:sz w:val="24"/>
          <w:szCs w:val="24"/>
        </w:rPr>
        <w:t>malësinë</w:t>
      </w:r>
      <w:r w:rsidRPr="00F9275A">
        <w:rPr>
          <w:rFonts w:cs="Times New Roman"/>
          <w:sz w:val="24"/>
          <w:szCs w:val="24"/>
        </w:rPr>
        <w:t xml:space="preserve"> e Karadakut</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Furniz</w:t>
      </w:r>
      <w:r w:rsidR="009A1C23" w:rsidRPr="00F9275A">
        <w:rPr>
          <w:rFonts w:cs="Times New Roman"/>
          <w:sz w:val="24"/>
          <w:szCs w:val="24"/>
        </w:rPr>
        <w:t>im me inventar për shkolla dhe ç</w:t>
      </w:r>
      <w:r w:rsidRPr="00F9275A">
        <w:rPr>
          <w:rFonts w:cs="Times New Roman"/>
          <w:sz w:val="24"/>
          <w:szCs w:val="24"/>
        </w:rPr>
        <w:t>erdhe</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Fur</w:t>
      </w:r>
      <w:r w:rsidR="009A1C23" w:rsidRPr="00F9275A">
        <w:rPr>
          <w:rFonts w:cs="Times New Roman"/>
          <w:sz w:val="24"/>
          <w:szCs w:val="24"/>
        </w:rPr>
        <w:t>ni</w:t>
      </w:r>
      <w:r w:rsidRPr="00F9275A">
        <w:rPr>
          <w:rFonts w:cs="Times New Roman"/>
          <w:sz w:val="24"/>
          <w:szCs w:val="24"/>
        </w:rPr>
        <w:t>zim me ditar për shkolla</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Mirëmbajtja dhe riparimi për gjenerator</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Kanalizimi fekal në rrugën Januz Tërstena ( lagjen 28 Nëntori )</w:t>
      </w:r>
    </w:p>
    <w:p w:rsidR="001D705F" w:rsidRPr="00F9275A" w:rsidRDefault="009A1C23" w:rsidP="00201F1A">
      <w:pPr>
        <w:pStyle w:val="ListParagraph"/>
        <w:ind w:left="-340"/>
        <w:jc w:val="both"/>
        <w:rPr>
          <w:rFonts w:cs="Times New Roman"/>
          <w:sz w:val="24"/>
          <w:szCs w:val="24"/>
        </w:rPr>
      </w:pPr>
      <w:r w:rsidRPr="00F9275A">
        <w:rPr>
          <w:rFonts w:cs="Times New Roman"/>
          <w:sz w:val="24"/>
          <w:szCs w:val="24"/>
        </w:rPr>
        <w:t xml:space="preserve">    Trajtimi i qen</w:t>
      </w:r>
      <w:r w:rsidR="001D705F" w:rsidRPr="00F9275A">
        <w:rPr>
          <w:rFonts w:cs="Times New Roman"/>
          <w:sz w:val="24"/>
          <w:szCs w:val="24"/>
        </w:rPr>
        <w:t>ve endacak</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Ndërtimi terreni</w:t>
      </w:r>
      <w:r w:rsidR="009A1C23" w:rsidRPr="00F9275A">
        <w:rPr>
          <w:rFonts w:cs="Times New Roman"/>
          <w:sz w:val="24"/>
          <w:szCs w:val="24"/>
        </w:rPr>
        <w:t>t sportiv në</w:t>
      </w:r>
      <w:r w:rsidRPr="00F9275A">
        <w:rPr>
          <w:rFonts w:cs="Times New Roman"/>
          <w:sz w:val="24"/>
          <w:szCs w:val="24"/>
        </w:rPr>
        <w:t xml:space="preserve"> Bresalc</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Furnizim me material higjeniko sanitar</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Rrënimi i Objekteve</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Transporti i </w:t>
      </w:r>
      <w:r w:rsidR="009A1C23" w:rsidRPr="00F9275A">
        <w:rPr>
          <w:rFonts w:cs="Times New Roman"/>
          <w:sz w:val="24"/>
          <w:szCs w:val="24"/>
        </w:rPr>
        <w:t>nxënësve në relacionet</w:t>
      </w:r>
      <w:r w:rsidRPr="00F9275A">
        <w:rPr>
          <w:rFonts w:cs="Times New Roman"/>
          <w:sz w:val="24"/>
          <w:szCs w:val="24"/>
        </w:rPr>
        <w:t>-Stublinë-Pogragjë dhe anasjelltas</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Ndërtimi i rrugëve në fshatin Zhegër rruga 6 B L=5.00 857.00m</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Mirëmbajtjen servisimimin e katër kompjuterëve publik ( E-kioska), të cilët janë të vendosura në   </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tri pika të qytetit dhe një në fsh. Cërnicë.</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 Asfaltimi i rrugëve Hysen Terpeza në Arbëri ''</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Asfaltimi i rrugëve në fshatrat e Komunës së Gjilanit - LOT 4 '' Ndërtimi i rrugëve lidhëse në  </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rrugën </w:t>
      </w:r>
      <w:r w:rsidR="009A1C23" w:rsidRPr="00F9275A">
        <w:rPr>
          <w:rFonts w:cs="Times New Roman"/>
          <w:sz w:val="24"/>
          <w:szCs w:val="24"/>
        </w:rPr>
        <w:t>“</w:t>
      </w:r>
      <w:r w:rsidRPr="00F9275A">
        <w:rPr>
          <w:rFonts w:cs="Times New Roman"/>
          <w:sz w:val="24"/>
          <w:szCs w:val="24"/>
        </w:rPr>
        <w:t>Pajazit Ahmeti ''</w:t>
      </w:r>
    </w:p>
    <w:p w:rsidR="001D705F" w:rsidRPr="00F9275A" w:rsidRDefault="001D705F" w:rsidP="00201F1A">
      <w:pPr>
        <w:pStyle w:val="ListParagraph"/>
        <w:ind w:left="-340"/>
        <w:jc w:val="both"/>
        <w:rPr>
          <w:rFonts w:cs="Times New Roman"/>
          <w:sz w:val="24"/>
          <w:szCs w:val="24"/>
        </w:rPr>
      </w:pPr>
      <w:r w:rsidRPr="00F9275A">
        <w:rPr>
          <w:rFonts w:cs="Times New Roman"/>
          <w:sz w:val="24"/>
          <w:szCs w:val="24"/>
        </w:rPr>
        <w:t xml:space="preserve">    Kanalizimi fekal, Kanalizimi atmosferik dhe Rruga Vëllezërit Gërvalla</w:t>
      </w:r>
    </w:p>
    <w:p w:rsidR="001D705F" w:rsidRPr="00F9275A" w:rsidRDefault="001D705F" w:rsidP="00201F1A">
      <w:pPr>
        <w:pStyle w:val="ListParagraph"/>
        <w:ind w:left="-340"/>
        <w:jc w:val="both"/>
        <w:rPr>
          <w:rFonts w:cs="Times New Roman"/>
          <w:sz w:val="24"/>
          <w:szCs w:val="24"/>
        </w:rPr>
      </w:pPr>
    </w:p>
    <w:p w:rsidR="001D705F" w:rsidRPr="00F9275A" w:rsidRDefault="001D705F" w:rsidP="00201F1A">
      <w:pPr>
        <w:pStyle w:val="ListParagraph"/>
        <w:ind w:left="0"/>
        <w:jc w:val="both"/>
        <w:rPr>
          <w:rFonts w:cs="Times New Roman"/>
          <w:sz w:val="24"/>
          <w:szCs w:val="24"/>
        </w:rPr>
      </w:pPr>
      <w:r w:rsidRPr="00F9275A">
        <w:rPr>
          <w:rFonts w:cs="Times New Roman"/>
          <w:sz w:val="24"/>
          <w:szCs w:val="24"/>
        </w:rPr>
        <w:t>Aktivitetet në implementim e sipër:</w:t>
      </w:r>
    </w:p>
    <w:p w:rsidR="001D705F" w:rsidRPr="00F9275A" w:rsidRDefault="001D705F" w:rsidP="00201F1A">
      <w:pPr>
        <w:pStyle w:val="ListParagraph"/>
        <w:ind w:left="0"/>
        <w:jc w:val="both"/>
        <w:rPr>
          <w:rFonts w:cs="Times New Roman"/>
          <w:b/>
          <w:sz w:val="24"/>
          <w:szCs w:val="24"/>
        </w:rPr>
      </w:pPr>
    </w:p>
    <w:p w:rsidR="001D705F" w:rsidRPr="00F9275A" w:rsidRDefault="001D705F" w:rsidP="00201F1A">
      <w:pPr>
        <w:pStyle w:val="NoSpacing"/>
        <w:spacing w:line="276" w:lineRule="auto"/>
        <w:jc w:val="both"/>
        <w:rPr>
          <w:lang w:val="sq-AL"/>
        </w:rPr>
      </w:pPr>
      <w:r w:rsidRPr="00F9275A">
        <w:rPr>
          <w:lang w:val="sq-AL"/>
        </w:rPr>
        <w:t>Rregullimi i mbishkrimeve për Zyrën e Kryetarit, Teatrin e Qytetit etj. si dhe furnizimi me pllakate speciale për çmimet që ndan</w:t>
      </w:r>
      <w:r w:rsidR="007C02F9" w:rsidRPr="00F9275A">
        <w:rPr>
          <w:lang w:val="sq-AL"/>
        </w:rPr>
        <w:t>ë</w:t>
      </w:r>
      <w:r w:rsidRPr="00F9275A">
        <w:rPr>
          <w:lang w:val="sq-AL"/>
        </w:rPr>
        <w:t xml:space="preserve"> Komuna e Gjilanit si dhe artikuj të tjerë.</w:t>
      </w:r>
    </w:p>
    <w:p w:rsidR="001D705F" w:rsidRPr="00F9275A" w:rsidRDefault="007C02F9" w:rsidP="00201F1A">
      <w:pPr>
        <w:pStyle w:val="NoSpacing"/>
        <w:spacing w:line="276" w:lineRule="auto"/>
        <w:jc w:val="both"/>
        <w:rPr>
          <w:lang w:val="sq-AL"/>
        </w:rPr>
      </w:pPr>
      <w:r w:rsidRPr="00F9275A">
        <w:rPr>
          <w:lang w:val="sq-AL"/>
        </w:rPr>
        <w:t xml:space="preserve">Furnizim me çarçaf </w:t>
      </w:r>
      <w:r w:rsidR="001D705F" w:rsidRPr="00F9275A">
        <w:rPr>
          <w:lang w:val="sq-AL"/>
        </w:rPr>
        <w:t>dhe peshqir.</w:t>
      </w:r>
    </w:p>
    <w:p w:rsidR="001D705F" w:rsidRPr="00F9275A" w:rsidRDefault="001D705F" w:rsidP="00201F1A">
      <w:pPr>
        <w:pStyle w:val="NoSpacing"/>
        <w:spacing w:line="276" w:lineRule="auto"/>
        <w:jc w:val="both"/>
        <w:rPr>
          <w:lang w:val="sq-AL"/>
        </w:rPr>
      </w:pPr>
      <w:r w:rsidRPr="00F9275A">
        <w:rPr>
          <w:lang w:val="sq-AL"/>
        </w:rPr>
        <w:t xml:space="preserve">Furnizim me kartela </w:t>
      </w:r>
      <w:r w:rsidR="007C02F9" w:rsidRPr="00F9275A">
        <w:rPr>
          <w:lang w:val="sq-AL"/>
        </w:rPr>
        <w:t>për</w:t>
      </w:r>
      <w:r w:rsidRPr="00F9275A">
        <w:rPr>
          <w:lang w:val="sq-AL"/>
        </w:rPr>
        <w:t xml:space="preserve"> </w:t>
      </w:r>
      <w:r w:rsidR="007C02F9" w:rsidRPr="00F9275A">
        <w:rPr>
          <w:lang w:val="sq-AL"/>
        </w:rPr>
        <w:t>evidencën</w:t>
      </w:r>
      <w:r w:rsidRPr="00F9275A">
        <w:rPr>
          <w:lang w:val="sq-AL"/>
        </w:rPr>
        <w:t xml:space="preserve"> e </w:t>
      </w:r>
      <w:r w:rsidR="007C02F9" w:rsidRPr="00F9275A">
        <w:rPr>
          <w:lang w:val="sq-AL"/>
        </w:rPr>
        <w:t>punëtorëve</w:t>
      </w:r>
    </w:p>
    <w:p w:rsidR="001D705F" w:rsidRPr="00F9275A" w:rsidRDefault="001D705F" w:rsidP="00201F1A">
      <w:pPr>
        <w:pStyle w:val="NoSpacing"/>
        <w:spacing w:line="276" w:lineRule="auto"/>
        <w:jc w:val="both"/>
        <w:rPr>
          <w:lang w:val="sq-AL"/>
        </w:rPr>
      </w:pPr>
      <w:r w:rsidRPr="00F9275A">
        <w:rPr>
          <w:lang w:val="sq-AL"/>
        </w:rPr>
        <w:t xml:space="preserve">Vendosja e kamerave </w:t>
      </w:r>
      <w:r w:rsidR="007C02F9" w:rsidRPr="00F9275A">
        <w:rPr>
          <w:lang w:val="sq-AL"/>
        </w:rPr>
        <w:t>për të gjitha një</w:t>
      </w:r>
      <w:r w:rsidRPr="00F9275A">
        <w:rPr>
          <w:lang w:val="sq-AL"/>
        </w:rPr>
        <w:t>sit</w:t>
      </w:r>
      <w:r w:rsidR="007C02F9" w:rsidRPr="00F9275A">
        <w:rPr>
          <w:lang w:val="sq-AL"/>
        </w:rPr>
        <w:t>ë e Komunës së</w:t>
      </w:r>
      <w:r w:rsidRPr="00F9275A">
        <w:rPr>
          <w:lang w:val="sq-AL"/>
        </w:rPr>
        <w:t xml:space="preserve"> Gjilanit</w:t>
      </w:r>
    </w:p>
    <w:p w:rsidR="001D705F" w:rsidRPr="00F9275A" w:rsidRDefault="001D705F" w:rsidP="00201F1A">
      <w:pPr>
        <w:pStyle w:val="NoSpacing"/>
        <w:spacing w:line="276" w:lineRule="auto"/>
        <w:jc w:val="both"/>
        <w:rPr>
          <w:lang w:val="sq-AL"/>
        </w:rPr>
      </w:pPr>
      <w:r w:rsidRPr="00F9275A">
        <w:rPr>
          <w:lang w:val="sq-AL"/>
        </w:rPr>
        <w:t xml:space="preserve">Furnizim me </w:t>
      </w:r>
      <w:r w:rsidR="005F5FDC" w:rsidRPr="00F9275A">
        <w:rPr>
          <w:lang w:val="sq-AL"/>
        </w:rPr>
        <w:t>kompjuterë</w:t>
      </w:r>
      <w:r w:rsidRPr="00F9275A">
        <w:rPr>
          <w:lang w:val="sq-AL"/>
        </w:rPr>
        <w:t xml:space="preserve"> </w:t>
      </w:r>
    </w:p>
    <w:p w:rsidR="001D705F" w:rsidRPr="00F9275A" w:rsidRDefault="001D705F" w:rsidP="00201F1A">
      <w:pPr>
        <w:pStyle w:val="NoSpacing"/>
        <w:spacing w:line="276" w:lineRule="auto"/>
        <w:jc w:val="both"/>
        <w:rPr>
          <w:lang w:val="sq-AL"/>
        </w:rPr>
      </w:pPr>
      <w:r w:rsidRPr="00F9275A">
        <w:rPr>
          <w:lang w:val="sq-AL"/>
        </w:rPr>
        <w:t xml:space="preserve">Instalimi dhe </w:t>
      </w:r>
      <w:r w:rsidR="005F5FDC" w:rsidRPr="00F9275A">
        <w:rPr>
          <w:lang w:val="sq-AL"/>
        </w:rPr>
        <w:t>mirëmbajtja</w:t>
      </w:r>
      <w:r w:rsidRPr="00F9275A">
        <w:rPr>
          <w:lang w:val="sq-AL"/>
        </w:rPr>
        <w:t xml:space="preserve"> e </w:t>
      </w:r>
      <w:r w:rsidR="005F5FDC" w:rsidRPr="00F9275A">
        <w:rPr>
          <w:lang w:val="sq-AL"/>
        </w:rPr>
        <w:t>nxehjeve</w:t>
      </w:r>
      <w:r w:rsidRPr="00F9275A">
        <w:rPr>
          <w:lang w:val="sq-AL"/>
        </w:rPr>
        <w:t xml:space="preserve"> </w:t>
      </w:r>
      <w:r w:rsidR="005F5FDC" w:rsidRPr="00F9275A">
        <w:rPr>
          <w:lang w:val="sq-AL"/>
        </w:rPr>
        <w:t>qendrore</w:t>
      </w:r>
    </w:p>
    <w:p w:rsidR="001D705F" w:rsidRPr="00F9275A" w:rsidRDefault="001D705F" w:rsidP="00201F1A">
      <w:pPr>
        <w:pStyle w:val="NoSpacing"/>
        <w:spacing w:line="276" w:lineRule="auto"/>
        <w:jc w:val="both"/>
        <w:rPr>
          <w:lang w:val="sq-AL"/>
        </w:rPr>
      </w:pPr>
    </w:p>
    <w:p w:rsidR="001D705F" w:rsidRPr="00F9275A" w:rsidRDefault="001D705F" w:rsidP="00201F1A">
      <w:pPr>
        <w:spacing w:after="160"/>
        <w:contextualSpacing/>
        <w:jc w:val="both"/>
        <w:rPr>
          <w:rFonts w:cs="Times New Roman"/>
          <w:b/>
          <w:sz w:val="28"/>
          <w:szCs w:val="28"/>
        </w:rPr>
      </w:pPr>
      <w:r w:rsidRPr="00F9275A">
        <w:rPr>
          <w:rFonts w:cs="Times New Roman"/>
          <w:b/>
          <w:sz w:val="28"/>
          <w:szCs w:val="28"/>
        </w:rPr>
        <w:t>Sfidat</w:t>
      </w:r>
    </w:p>
    <w:p w:rsidR="001D705F" w:rsidRPr="00F9275A" w:rsidRDefault="001D705F" w:rsidP="00201F1A">
      <w:pPr>
        <w:pStyle w:val="NoSpacing"/>
        <w:spacing w:line="276" w:lineRule="auto"/>
        <w:jc w:val="both"/>
        <w:rPr>
          <w:lang w:val="sq-AL"/>
        </w:rPr>
      </w:pPr>
      <w:r w:rsidRPr="00F9275A">
        <w:rPr>
          <w:lang w:val="sq-AL"/>
        </w:rPr>
        <w:t xml:space="preserve">Problemet – pengesat në e-prokurim p.sh. dërgimi i </w:t>
      </w:r>
      <w:r w:rsidR="00FD6424" w:rsidRPr="00F9275A">
        <w:rPr>
          <w:lang w:val="sq-AL"/>
        </w:rPr>
        <w:t>çelësave</w:t>
      </w:r>
      <w:r w:rsidRPr="00F9275A">
        <w:rPr>
          <w:lang w:val="sq-AL"/>
        </w:rPr>
        <w:t xml:space="preserve"> te an</w:t>
      </w:r>
      <w:r w:rsidR="00FD6424" w:rsidRPr="00F9275A">
        <w:rPr>
          <w:lang w:val="sq-AL"/>
        </w:rPr>
        <w:t>ë</w:t>
      </w:r>
      <w:r w:rsidRPr="00F9275A">
        <w:rPr>
          <w:lang w:val="sq-AL"/>
        </w:rPr>
        <w:t>tar</w:t>
      </w:r>
      <w:r w:rsidR="00FD6424" w:rsidRPr="00F9275A">
        <w:rPr>
          <w:lang w:val="sq-AL"/>
        </w:rPr>
        <w:t>ët e hapjes së</w:t>
      </w:r>
      <w:r w:rsidRPr="00F9275A">
        <w:rPr>
          <w:lang w:val="sq-AL"/>
        </w:rPr>
        <w:t xml:space="preserve"> ofertave.</w:t>
      </w:r>
    </w:p>
    <w:p w:rsidR="001D705F" w:rsidRPr="00F9275A" w:rsidRDefault="001D705F" w:rsidP="00201F1A">
      <w:pPr>
        <w:pStyle w:val="NoSpacing"/>
        <w:spacing w:line="276" w:lineRule="auto"/>
        <w:jc w:val="both"/>
        <w:rPr>
          <w:lang w:val="sq-AL"/>
        </w:rPr>
      </w:pPr>
      <w:r w:rsidRPr="00F9275A">
        <w:rPr>
          <w:lang w:val="sq-AL"/>
        </w:rPr>
        <w:t>Pranimet teknike</w:t>
      </w:r>
    </w:p>
    <w:p w:rsidR="001D705F" w:rsidRPr="00F9275A" w:rsidRDefault="001D705F" w:rsidP="00201F1A">
      <w:pPr>
        <w:pStyle w:val="NoSpacing"/>
        <w:spacing w:line="276" w:lineRule="auto"/>
        <w:jc w:val="both"/>
        <w:rPr>
          <w:lang w:val="sq-AL"/>
        </w:rPr>
      </w:pPr>
      <w:r w:rsidRPr="00F9275A">
        <w:rPr>
          <w:lang w:val="sq-AL"/>
        </w:rPr>
        <w:t>Ankesat e pa baza nga OE si në AK ashtu edhe në OSHP</w:t>
      </w:r>
    </w:p>
    <w:p w:rsidR="001D705F" w:rsidRPr="00F9275A" w:rsidRDefault="001D705F" w:rsidP="00201F1A">
      <w:pPr>
        <w:pStyle w:val="NoSpacing"/>
        <w:spacing w:line="276" w:lineRule="auto"/>
        <w:jc w:val="both"/>
        <w:rPr>
          <w:lang w:val="sq-AL"/>
        </w:rPr>
      </w:pPr>
      <w:r w:rsidRPr="00F9275A">
        <w:rPr>
          <w:lang w:val="sq-AL"/>
        </w:rPr>
        <w:t>Menaxhimi i kontratave</w:t>
      </w:r>
    </w:p>
    <w:p w:rsidR="001D705F" w:rsidRPr="00F9275A" w:rsidRDefault="001D705F" w:rsidP="00012E71">
      <w:pPr>
        <w:pStyle w:val="NoSpacing"/>
        <w:spacing w:line="360" w:lineRule="auto"/>
        <w:jc w:val="both"/>
        <w:rPr>
          <w:lang w:val="sq-AL"/>
        </w:rPr>
      </w:pPr>
      <w:r w:rsidRPr="00F9275A">
        <w:rPr>
          <w:lang w:val="sq-AL"/>
        </w:rPr>
        <w:t>Trajnimi i zyrtarëve komunal në vlerësimin e ofertave dhe në menaxhimin e kontratave</w:t>
      </w:r>
    </w:p>
    <w:p w:rsidR="001D705F" w:rsidRPr="00F9275A" w:rsidRDefault="001D705F" w:rsidP="00012E71">
      <w:pPr>
        <w:spacing w:after="160" w:line="360" w:lineRule="auto"/>
        <w:contextualSpacing/>
        <w:jc w:val="both"/>
        <w:rPr>
          <w:rFonts w:cs="Times New Roman"/>
          <w:b/>
          <w:sz w:val="28"/>
          <w:szCs w:val="28"/>
        </w:rPr>
      </w:pPr>
      <w:r w:rsidRPr="00F9275A">
        <w:rPr>
          <w:rFonts w:cs="Times New Roman"/>
          <w:b/>
          <w:sz w:val="28"/>
          <w:szCs w:val="28"/>
        </w:rPr>
        <w:t>R</w:t>
      </w:r>
      <w:r w:rsidR="00012E71" w:rsidRPr="00F9275A">
        <w:rPr>
          <w:rFonts w:cs="Times New Roman"/>
          <w:b/>
          <w:sz w:val="28"/>
          <w:szCs w:val="28"/>
        </w:rPr>
        <w:t>ekomandime</w:t>
      </w:r>
    </w:p>
    <w:p w:rsidR="001D705F" w:rsidRPr="00F9275A" w:rsidRDefault="001D705F" w:rsidP="00201F1A">
      <w:pPr>
        <w:jc w:val="both"/>
        <w:rPr>
          <w:rFonts w:cs="Times New Roman"/>
          <w:sz w:val="24"/>
          <w:szCs w:val="24"/>
        </w:rPr>
      </w:pPr>
      <w:r w:rsidRPr="00F9275A">
        <w:rPr>
          <w:rFonts w:cs="Times New Roman"/>
          <w:sz w:val="24"/>
          <w:szCs w:val="24"/>
        </w:rPr>
        <w:t>Trajnimi i zyrtarëve komunal në vlerësimin e ofertave dhe në menaxhimin e kontratave.</w:t>
      </w:r>
    </w:p>
    <w:p w:rsidR="001D705F" w:rsidRPr="00F9275A" w:rsidRDefault="001D705F" w:rsidP="00201F1A">
      <w:pPr>
        <w:spacing w:after="160"/>
        <w:contextualSpacing/>
        <w:jc w:val="both"/>
        <w:rPr>
          <w:rFonts w:cs="Times New Roman"/>
          <w:sz w:val="24"/>
          <w:szCs w:val="24"/>
        </w:rPr>
      </w:pPr>
      <w:r w:rsidRPr="00F9275A">
        <w:rPr>
          <w:rFonts w:cs="Times New Roman"/>
          <w:sz w:val="24"/>
          <w:szCs w:val="24"/>
        </w:rPr>
        <w:t>Aktivitetet e planifikuara për muajin pasues:</w:t>
      </w:r>
    </w:p>
    <w:p w:rsidR="001D705F" w:rsidRPr="00F9275A" w:rsidRDefault="001D705F" w:rsidP="00201F1A">
      <w:pPr>
        <w:pStyle w:val="NoSpacing"/>
        <w:spacing w:line="276" w:lineRule="auto"/>
        <w:jc w:val="both"/>
        <w:rPr>
          <w:lang w:val="sq-AL"/>
        </w:rPr>
      </w:pPr>
      <w:r w:rsidRPr="00F9275A">
        <w:rPr>
          <w:lang w:val="sq-AL"/>
        </w:rPr>
        <w:t xml:space="preserve">Servisimi dhe </w:t>
      </w:r>
      <w:r w:rsidR="00FD6424" w:rsidRPr="00F9275A">
        <w:rPr>
          <w:lang w:val="sq-AL"/>
        </w:rPr>
        <w:t>mirëmbajta</w:t>
      </w:r>
      <w:r w:rsidRPr="00F9275A">
        <w:rPr>
          <w:lang w:val="sq-AL"/>
        </w:rPr>
        <w:t xml:space="preserve"> e </w:t>
      </w:r>
      <w:r w:rsidR="00FD6424" w:rsidRPr="00F9275A">
        <w:rPr>
          <w:lang w:val="sq-AL"/>
        </w:rPr>
        <w:t>kamionëve të</w:t>
      </w:r>
      <w:r w:rsidRPr="00F9275A">
        <w:rPr>
          <w:lang w:val="sq-AL"/>
        </w:rPr>
        <w:t xml:space="preserve"> NjPZSh</w:t>
      </w:r>
    </w:p>
    <w:p w:rsidR="001D705F" w:rsidRPr="00F9275A" w:rsidRDefault="001D705F" w:rsidP="00201F1A">
      <w:pPr>
        <w:pStyle w:val="NoSpacing"/>
        <w:spacing w:line="276" w:lineRule="auto"/>
        <w:jc w:val="both"/>
        <w:rPr>
          <w:lang w:val="sq-AL"/>
        </w:rPr>
      </w:pPr>
      <w:r w:rsidRPr="00F9275A">
        <w:rPr>
          <w:lang w:val="sq-AL"/>
        </w:rPr>
        <w:t>Material shpenzues për zyre</w:t>
      </w:r>
    </w:p>
    <w:p w:rsidR="001D705F" w:rsidRPr="00F9275A" w:rsidRDefault="00FD6424" w:rsidP="00201F1A">
      <w:pPr>
        <w:pStyle w:val="NoSpacing"/>
        <w:spacing w:line="276" w:lineRule="auto"/>
        <w:jc w:val="both"/>
        <w:rPr>
          <w:lang w:val="sq-AL"/>
        </w:rPr>
      </w:pPr>
      <w:r w:rsidRPr="00F9275A">
        <w:rPr>
          <w:lang w:val="sq-AL"/>
        </w:rPr>
        <w:t>Shërbime</w:t>
      </w:r>
      <w:r w:rsidR="001D705F" w:rsidRPr="00F9275A">
        <w:rPr>
          <w:lang w:val="sq-AL"/>
        </w:rPr>
        <w:t xml:space="preserve"> postare</w:t>
      </w:r>
    </w:p>
    <w:p w:rsidR="001D705F" w:rsidRPr="00F9275A" w:rsidRDefault="001D705F" w:rsidP="00201F1A">
      <w:pPr>
        <w:pStyle w:val="NoSpacing"/>
        <w:spacing w:line="276" w:lineRule="auto"/>
        <w:jc w:val="both"/>
        <w:rPr>
          <w:lang w:val="sq-AL"/>
        </w:rPr>
      </w:pPr>
      <w:r w:rsidRPr="00F9275A">
        <w:rPr>
          <w:lang w:val="sq-AL"/>
        </w:rPr>
        <w:t xml:space="preserve">Servisimi dhe mirëmbajtja e </w:t>
      </w:r>
      <w:r w:rsidR="00FD6424" w:rsidRPr="00F9275A">
        <w:rPr>
          <w:lang w:val="sq-AL"/>
        </w:rPr>
        <w:t>nxehjeve</w:t>
      </w:r>
      <w:r w:rsidRPr="00F9275A">
        <w:rPr>
          <w:lang w:val="sq-AL"/>
        </w:rPr>
        <w:t xml:space="preserve"> qendrore</w:t>
      </w:r>
    </w:p>
    <w:p w:rsidR="001D705F" w:rsidRPr="00F9275A" w:rsidRDefault="001D705F" w:rsidP="00201F1A">
      <w:pPr>
        <w:pStyle w:val="NoSpacing"/>
        <w:spacing w:line="276" w:lineRule="auto"/>
        <w:jc w:val="both"/>
        <w:rPr>
          <w:lang w:val="sq-AL"/>
        </w:rPr>
      </w:pPr>
      <w:r w:rsidRPr="00F9275A">
        <w:rPr>
          <w:lang w:val="sq-AL"/>
        </w:rPr>
        <w:t>Shërbim shtypi jo marketing</w:t>
      </w:r>
    </w:p>
    <w:p w:rsidR="001D705F" w:rsidRPr="00F9275A" w:rsidRDefault="001D705F" w:rsidP="00201F1A">
      <w:pPr>
        <w:pStyle w:val="NoSpacing"/>
        <w:spacing w:line="276" w:lineRule="auto"/>
        <w:jc w:val="both"/>
        <w:rPr>
          <w:lang w:val="sq-AL"/>
        </w:rPr>
      </w:pPr>
      <w:r w:rsidRPr="00F9275A">
        <w:rPr>
          <w:lang w:val="sq-AL"/>
        </w:rPr>
        <w:t>Shpenzimet e Internetit</w:t>
      </w:r>
    </w:p>
    <w:p w:rsidR="001D705F" w:rsidRPr="00F9275A" w:rsidRDefault="00FD6424" w:rsidP="00201F1A">
      <w:pPr>
        <w:pStyle w:val="NoSpacing"/>
        <w:spacing w:line="276" w:lineRule="auto"/>
        <w:jc w:val="both"/>
        <w:rPr>
          <w:lang w:val="sq-AL"/>
        </w:rPr>
      </w:pPr>
      <w:r w:rsidRPr="00F9275A">
        <w:rPr>
          <w:lang w:val="sq-AL"/>
        </w:rPr>
        <w:t>shërbime të</w:t>
      </w:r>
      <w:r w:rsidR="001D705F" w:rsidRPr="00F9275A">
        <w:rPr>
          <w:lang w:val="sq-AL"/>
        </w:rPr>
        <w:t xml:space="preserve"> </w:t>
      </w:r>
      <w:r w:rsidRPr="00F9275A">
        <w:rPr>
          <w:lang w:val="sq-AL"/>
        </w:rPr>
        <w:t>përkthimit</w:t>
      </w:r>
    </w:p>
    <w:p w:rsidR="001D705F" w:rsidRPr="00F9275A" w:rsidRDefault="00D80ACD" w:rsidP="00201F1A">
      <w:pPr>
        <w:pStyle w:val="NoSpacing"/>
        <w:spacing w:line="276" w:lineRule="auto"/>
        <w:jc w:val="both"/>
        <w:rPr>
          <w:lang w:val="sq-AL"/>
        </w:rPr>
      </w:pPr>
      <w:r w:rsidRPr="00F9275A">
        <w:rPr>
          <w:lang w:val="sq-AL"/>
        </w:rPr>
        <w:t xml:space="preserve">Studimi i fizibilitetit të </w:t>
      </w:r>
      <w:r w:rsidR="001D705F" w:rsidRPr="00F9275A">
        <w:rPr>
          <w:lang w:val="sq-AL"/>
        </w:rPr>
        <w:t>projektit  Zona Ekonomike Industriale</w:t>
      </w:r>
    </w:p>
    <w:p w:rsidR="00D80ACD" w:rsidRPr="00F9275A" w:rsidRDefault="00D80ACD" w:rsidP="00201F1A">
      <w:pPr>
        <w:pStyle w:val="NoSpacing"/>
        <w:spacing w:line="276" w:lineRule="auto"/>
        <w:jc w:val="both"/>
        <w:rPr>
          <w:lang w:val="sq-AL"/>
        </w:rPr>
      </w:pPr>
      <w:r w:rsidRPr="00F9275A">
        <w:rPr>
          <w:lang w:val="sq-AL"/>
        </w:rPr>
        <w:t xml:space="preserve">Hapja e traseve rrugore në Kampin Montith </w:t>
      </w:r>
    </w:p>
    <w:p w:rsidR="001D705F" w:rsidRPr="00F9275A" w:rsidRDefault="00D80ACD" w:rsidP="00201F1A">
      <w:pPr>
        <w:pStyle w:val="NoSpacing"/>
        <w:spacing w:line="276" w:lineRule="auto"/>
        <w:jc w:val="both"/>
        <w:rPr>
          <w:lang w:val="sq-AL"/>
        </w:rPr>
      </w:pPr>
      <w:r w:rsidRPr="00F9275A">
        <w:rPr>
          <w:lang w:val="sq-AL"/>
        </w:rPr>
        <w:t>Hapja e traseve rrugore në</w:t>
      </w:r>
      <w:r w:rsidR="001D705F" w:rsidRPr="00F9275A">
        <w:rPr>
          <w:lang w:val="sq-AL"/>
        </w:rPr>
        <w:t xml:space="preserve"> Fidanishte 1</w:t>
      </w:r>
    </w:p>
    <w:p w:rsidR="001D705F" w:rsidRPr="00F9275A" w:rsidRDefault="00D80ACD" w:rsidP="00201F1A">
      <w:pPr>
        <w:pStyle w:val="NoSpacing"/>
        <w:spacing w:line="276" w:lineRule="auto"/>
        <w:jc w:val="both"/>
        <w:rPr>
          <w:lang w:val="sq-AL"/>
        </w:rPr>
      </w:pPr>
      <w:r w:rsidRPr="00F9275A">
        <w:rPr>
          <w:lang w:val="sq-AL"/>
        </w:rPr>
        <w:t>Asfaltimi i rrugëve në</w:t>
      </w:r>
      <w:r w:rsidR="001D705F" w:rsidRPr="00F9275A">
        <w:rPr>
          <w:lang w:val="sq-AL"/>
        </w:rPr>
        <w:t xml:space="preserve">  fshatin Livoq i Epërm-</w:t>
      </w:r>
      <w:r w:rsidRPr="00F9275A">
        <w:rPr>
          <w:lang w:val="sq-AL"/>
        </w:rPr>
        <w:t>lagjja</w:t>
      </w:r>
      <w:r w:rsidR="001D705F" w:rsidRPr="00F9275A">
        <w:rPr>
          <w:lang w:val="sq-AL"/>
        </w:rPr>
        <w:t xml:space="preserve"> Jabuqve</w:t>
      </w:r>
    </w:p>
    <w:p w:rsidR="001D705F" w:rsidRPr="00F9275A" w:rsidRDefault="001D705F" w:rsidP="00201F1A">
      <w:pPr>
        <w:pStyle w:val="NoSpacing"/>
        <w:spacing w:line="276" w:lineRule="auto"/>
        <w:jc w:val="both"/>
        <w:rPr>
          <w:lang w:val="sq-AL"/>
        </w:rPr>
      </w:pPr>
      <w:r w:rsidRPr="00F9275A">
        <w:rPr>
          <w:lang w:val="sq-AL"/>
        </w:rPr>
        <w:t>Asfaltimi i rrugëve ne fshatin Livoq i  Poshtëm</w:t>
      </w:r>
    </w:p>
    <w:p w:rsidR="001D705F" w:rsidRPr="00F9275A" w:rsidRDefault="001D705F" w:rsidP="00201F1A">
      <w:pPr>
        <w:pStyle w:val="NoSpacing"/>
        <w:spacing w:line="276" w:lineRule="auto"/>
        <w:jc w:val="both"/>
        <w:rPr>
          <w:lang w:val="sq-AL"/>
        </w:rPr>
      </w:pPr>
      <w:r w:rsidRPr="00F9275A">
        <w:rPr>
          <w:lang w:val="sq-AL"/>
        </w:rPr>
        <w:t>Ndërtimi i terrenit  sportiv në fshatin Bresalc</w:t>
      </w:r>
    </w:p>
    <w:p w:rsidR="001D705F" w:rsidRPr="00F9275A" w:rsidRDefault="001D705F" w:rsidP="00201F1A">
      <w:pPr>
        <w:pStyle w:val="NoSpacing"/>
        <w:spacing w:line="276" w:lineRule="auto"/>
        <w:jc w:val="both"/>
        <w:rPr>
          <w:lang w:val="sq-AL"/>
        </w:rPr>
      </w:pPr>
      <w:r w:rsidRPr="00F9275A">
        <w:rPr>
          <w:lang w:val="sq-AL"/>
        </w:rPr>
        <w:t>Ndërtimi i dy urave   në fshatin Haxhaj</w:t>
      </w:r>
    </w:p>
    <w:p w:rsidR="001D705F" w:rsidRPr="00F9275A" w:rsidRDefault="001D705F" w:rsidP="00201F1A">
      <w:pPr>
        <w:pStyle w:val="NoSpacing"/>
        <w:spacing w:line="276" w:lineRule="auto"/>
        <w:jc w:val="both"/>
        <w:rPr>
          <w:lang w:val="sq-AL"/>
        </w:rPr>
      </w:pPr>
      <w:r w:rsidRPr="00F9275A">
        <w:rPr>
          <w:lang w:val="sq-AL"/>
        </w:rPr>
        <w:t xml:space="preserve">Renovimi i </w:t>
      </w:r>
      <w:r w:rsidR="00D80ACD" w:rsidRPr="00F9275A">
        <w:rPr>
          <w:lang w:val="sq-AL"/>
        </w:rPr>
        <w:t>shtëpisë së</w:t>
      </w:r>
      <w:r w:rsidRPr="00F9275A">
        <w:rPr>
          <w:lang w:val="sq-AL"/>
        </w:rPr>
        <w:t xml:space="preserve"> </w:t>
      </w:r>
      <w:r w:rsidR="00D80ACD" w:rsidRPr="00F9275A">
        <w:rPr>
          <w:lang w:val="sq-AL"/>
        </w:rPr>
        <w:t>kulturës në</w:t>
      </w:r>
      <w:r w:rsidRPr="00F9275A">
        <w:rPr>
          <w:lang w:val="sq-AL"/>
        </w:rPr>
        <w:t xml:space="preserve"> Perlepnic</w:t>
      </w:r>
      <w:r w:rsidR="00D80ACD" w:rsidRPr="00F9275A">
        <w:rPr>
          <w:lang w:val="sq-AL"/>
        </w:rPr>
        <w:t>ë</w:t>
      </w:r>
    </w:p>
    <w:p w:rsidR="001D705F" w:rsidRPr="00F9275A" w:rsidRDefault="001D705F" w:rsidP="00201F1A">
      <w:pPr>
        <w:pStyle w:val="NoSpacing"/>
        <w:spacing w:line="276" w:lineRule="auto"/>
        <w:jc w:val="both"/>
        <w:rPr>
          <w:lang w:val="sq-AL"/>
        </w:rPr>
      </w:pPr>
      <w:r w:rsidRPr="00F9275A">
        <w:rPr>
          <w:lang w:val="sq-AL"/>
        </w:rPr>
        <w:t>Rregullimi i rrjetit të kanalizimit fekal te Lumi Stanishorka</w:t>
      </w:r>
    </w:p>
    <w:p w:rsidR="001D705F" w:rsidRPr="00F9275A" w:rsidRDefault="001D705F" w:rsidP="00201F1A">
      <w:pPr>
        <w:pStyle w:val="NoSpacing"/>
        <w:spacing w:line="276" w:lineRule="auto"/>
        <w:jc w:val="both"/>
        <w:rPr>
          <w:lang w:val="sq-AL"/>
        </w:rPr>
      </w:pPr>
      <w:r w:rsidRPr="00F9275A">
        <w:rPr>
          <w:lang w:val="sq-AL"/>
        </w:rPr>
        <w:t>Ndërtimi i Parkut Baja</w:t>
      </w:r>
    </w:p>
    <w:p w:rsidR="001D705F" w:rsidRPr="00F9275A" w:rsidRDefault="0057558A" w:rsidP="00201F1A">
      <w:pPr>
        <w:pStyle w:val="NoSpacing"/>
        <w:spacing w:line="276" w:lineRule="auto"/>
        <w:jc w:val="both"/>
        <w:rPr>
          <w:lang w:val="sq-AL"/>
        </w:rPr>
      </w:pPr>
      <w:r w:rsidRPr="00F9275A">
        <w:rPr>
          <w:lang w:val="sq-AL"/>
        </w:rPr>
        <w:t>Rregullimi, i</w:t>
      </w:r>
      <w:r w:rsidR="001D705F" w:rsidRPr="00F9275A">
        <w:rPr>
          <w:lang w:val="sq-AL"/>
        </w:rPr>
        <w:t xml:space="preserve"> sheshit Jug deri te Livadhet e Arapit</w:t>
      </w:r>
    </w:p>
    <w:p w:rsidR="001D705F" w:rsidRPr="00F9275A" w:rsidRDefault="0057558A" w:rsidP="00201F1A">
      <w:pPr>
        <w:pStyle w:val="NoSpacing"/>
        <w:spacing w:line="276" w:lineRule="auto"/>
        <w:jc w:val="both"/>
        <w:rPr>
          <w:lang w:val="sq-AL"/>
        </w:rPr>
      </w:pPr>
      <w:r w:rsidRPr="00F9275A">
        <w:rPr>
          <w:lang w:val="sq-AL"/>
        </w:rPr>
        <w:t>Ndërtimi i tregut të Kafshëve</w:t>
      </w:r>
      <w:r w:rsidR="001D705F" w:rsidRPr="00F9275A">
        <w:rPr>
          <w:lang w:val="sq-AL"/>
        </w:rPr>
        <w:t>,</w:t>
      </w:r>
      <w:r w:rsidRPr="00F9275A">
        <w:rPr>
          <w:lang w:val="sq-AL"/>
        </w:rPr>
        <w:t xml:space="preserve"> rërës, drunjtëve dhe plaç</w:t>
      </w:r>
      <w:r w:rsidR="001D705F" w:rsidRPr="00F9275A">
        <w:rPr>
          <w:lang w:val="sq-AL"/>
        </w:rPr>
        <w:t>kave.</w:t>
      </w:r>
    </w:p>
    <w:p w:rsidR="001D705F" w:rsidRPr="00F9275A" w:rsidRDefault="001D705F" w:rsidP="00201F1A">
      <w:pPr>
        <w:pStyle w:val="NoSpacing"/>
        <w:spacing w:line="276" w:lineRule="auto"/>
        <w:jc w:val="both"/>
        <w:rPr>
          <w:lang w:val="sq-AL"/>
        </w:rPr>
      </w:pPr>
    </w:p>
    <w:p w:rsidR="001D705F" w:rsidRPr="00F9275A" w:rsidRDefault="001D705F" w:rsidP="00201F1A">
      <w:pPr>
        <w:jc w:val="both"/>
        <w:rPr>
          <w:rFonts w:cs="Times New Roman"/>
          <w:sz w:val="24"/>
          <w:szCs w:val="24"/>
        </w:rPr>
      </w:pPr>
      <w:r w:rsidRPr="00F9275A">
        <w:rPr>
          <w:rFonts w:cs="Times New Roman"/>
          <w:sz w:val="24"/>
          <w:szCs w:val="24"/>
        </w:rPr>
        <w:t xml:space="preserve">Është me rëndësi të theksohet se në këtë </w:t>
      </w:r>
      <w:r w:rsidR="00EF3A0A" w:rsidRPr="00F9275A">
        <w:rPr>
          <w:rFonts w:cs="Times New Roman"/>
          <w:sz w:val="24"/>
          <w:szCs w:val="24"/>
        </w:rPr>
        <w:t>periudhë</w:t>
      </w:r>
      <w:r w:rsidRPr="00F9275A">
        <w:rPr>
          <w:rFonts w:cs="Times New Roman"/>
          <w:sz w:val="24"/>
          <w:szCs w:val="24"/>
        </w:rPr>
        <w:t xml:space="preserve"> </w:t>
      </w:r>
      <w:r w:rsidRPr="00F9275A">
        <w:rPr>
          <w:rFonts w:cs="Times New Roman"/>
          <w:sz w:val="24"/>
          <w:szCs w:val="24"/>
          <w:u w:val="single"/>
        </w:rPr>
        <w:t>nuk kemi asnjë</w:t>
      </w:r>
      <w:r w:rsidRPr="00F9275A">
        <w:rPr>
          <w:rFonts w:cs="Times New Roman"/>
          <w:sz w:val="24"/>
          <w:szCs w:val="24"/>
        </w:rPr>
        <w:t xml:space="preserve"> Aktivitetet në procedurë të ankimimit në OSHP. </w:t>
      </w:r>
    </w:p>
    <w:p w:rsidR="001D705F" w:rsidRPr="00F9275A" w:rsidRDefault="001D705F" w:rsidP="00201F1A">
      <w:pPr>
        <w:jc w:val="both"/>
        <w:rPr>
          <w:rFonts w:cs="Times New Roman"/>
          <w:b/>
          <w:sz w:val="28"/>
          <w:szCs w:val="28"/>
        </w:rPr>
      </w:pPr>
      <w:r w:rsidRPr="00F9275A">
        <w:rPr>
          <w:rFonts w:cs="Times New Roman"/>
          <w:b/>
          <w:sz w:val="28"/>
          <w:szCs w:val="28"/>
        </w:rPr>
        <w:t xml:space="preserve">Anulimet </w:t>
      </w:r>
    </w:p>
    <w:p w:rsidR="001D705F" w:rsidRPr="00F9275A" w:rsidRDefault="001D705F" w:rsidP="00201F1A">
      <w:pPr>
        <w:spacing w:before="120" w:after="120"/>
        <w:contextualSpacing/>
        <w:jc w:val="both"/>
        <w:rPr>
          <w:rFonts w:cs="Times New Roman"/>
          <w:sz w:val="24"/>
          <w:szCs w:val="24"/>
          <w:lang w:eastAsia="it-IT"/>
        </w:rPr>
      </w:pPr>
      <w:r w:rsidRPr="00F9275A">
        <w:rPr>
          <w:rFonts w:cs="Times New Roman"/>
          <w:sz w:val="24"/>
          <w:szCs w:val="24"/>
          <w:lang w:eastAsia="it-IT"/>
        </w:rPr>
        <w:t>Mirëmbajtja dhe servisimi i e-kioskave – ANULIM</w:t>
      </w:r>
    </w:p>
    <w:p w:rsidR="001D705F" w:rsidRPr="00F9275A" w:rsidRDefault="001D705F" w:rsidP="00201F1A">
      <w:pPr>
        <w:spacing w:before="120" w:after="120"/>
        <w:contextualSpacing/>
        <w:jc w:val="both"/>
        <w:rPr>
          <w:rFonts w:cs="Times New Roman"/>
          <w:sz w:val="24"/>
          <w:szCs w:val="24"/>
          <w:lang w:eastAsia="it-IT"/>
        </w:rPr>
      </w:pPr>
      <w:r w:rsidRPr="00F9275A">
        <w:rPr>
          <w:rFonts w:cs="Times New Roman"/>
          <w:sz w:val="24"/>
          <w:szCs w:val="24"/>
          <w:lang w:eastAsia="it-IT"/>
        </w:rPr>
        <w:t xml:space="preserve">Furnizim me </w:t>
      </w:r>
      <w:r w:rsidR="00F5608A" w:rsidRPr="00F9275A">
        <w:rPr>
          <w:rFonts w:cs="Times New Roman"/>
          <w:sz w:val="24"/>
          <w:szCs w:val="24"/>
          <w:lang w:eastAsia="it-IT"/>
        </w:rPr>
        <w:t>pajisje të</w:t>
      </w:r>
      <w:r w:rsidRPr="00F9275A">
        <w:rPr>
          <w:rFonts w:cs="Times New Roman"/>
          <w:sz w:val="24"/>
          <w:szCs w:val="24"/>
          <w:lang w:eastAsia="it-IT"/>
        </w:rPr>
        <w:t xml:space="preserve"> kabinetit për shkollën e mesme </w:t>
      </w:r>
      <w:r w:rsidR="00F5608A" w:rsidRPr="00F9275A">
        <w:rPr>
          <w:rFonts w:cs="Times New Roman"/>
          <w:sz w:val="24"/>
          <w:szCs w:val="24"/>
          <w:lang w:eastAsia="it-IT"/>
        </w:rPr>
        <w:t>“</w:t>
      </w:r>
      <w:r w:rsidRPr="00F9275A">
        <w:rPr>
          <w:rFonts w:cs="Times New Roman"/>
          <w:sz w:val="24"/>
          <w:szCs w:val="24"/>
          <w:lang w:eastAsia="it-IT"/>
        </w:rPr>
        <w:t>Mehmet Isai</w:t>
      </w:r>
      <w:r w:rsidR="00F5608A" w:rsidRPr="00F9275A">
        <w:rPr>
          <w:rFonts w:cs="Times New Roman"/>
          <w:sz w:val="24"/>
          <w:szCs w:val="24"/>
          <w:lang w:eastAsia="it-IT"/>
        </w:rPr>
        <w:t>”</w:t>
      </w:r>
      <w:r w:rsidRPr="00F9275A">
        <w:rPr>
          <w:rFonts w:cs="Times New Roman"/>
          <w:sz w:val="24"/>
          <w:szCs w:val="24"/>
          <w:lang w:eastAsia="it-IT"/>
        </w:rPr>
        <w:t xml:space="preserve"> – ANULIM</w:t>
      </w:r>
    </w:p>
    <w:p w:rsidR="001D705F" w:rsidRPr="00F9275A" w:rsidRDefault="001D705F" w:rsidP="00201F1A">
      <w:pPr>
        <w:spacing w:before="120" w:after="120"/>
        <w:contextualSpacing/>
        <w:jc w:val="both"/>
        <w:rPr>
          <w:rFonts w:cs="Times New Roman"/>
          <w:sz w:val="24"/>
          <w:szCs w:val="24"/>
        </w:rPr>
      </w:pPr>
    </w:p>
    <w:p w:rsidR="001D705F" w:rsidRPr="00F9275A" w:rsidRDefault="001D705F" w:rsidP="00201F1A">
      <w:pPr>
        <w:jc w:val="both"/>
        <w:rPr>
          <w:rFonts w:cs="Times New Roman"/>
          <w:sz w:val="24"/>
          <w:szCs w:val="24"/>
        </w:rPr>
      </w:pPr>
      <w:r w:rsidRPr="00F9275A">
        <w:rPr>
          <w:rFonts w:cs="Times New Roman"/>
          <w:sz w:val="24"/>
          <w:szCs w:val="24"/>
        </w:rPr>
        <w:t xml:space="preserve">Nga menaxheri i </w:t>
      </w:r>
      <w:r w:rsidR="00DC7777" w:rsidRPr="00F9275A">
        <w:rPr>
          <w:rFonts w:cs="Times New Roman"/>
          <w:sz w:val="24"/>
          <w:szCs w:val="24"/>
        </w:rPr>
        <w:t>zyrës</w:t>
      </w:r>
      <w:r w:rsidRPr="00F9275A">
        <w:rPr>
          <w:rFonts w:cs="Times New Roman"/>
          <w:sz w:val="24"/>
          <w:szCs w:val="24"/>
        </w:rPr>
        <w:t xml:space="preserve"> për projekte janë dorëzuar dokumentet: </w:t>
      </w:r>
    </w:p>
    <w:p w:rsidR="001D705F" w:rsidRPr="00F9275A" w:rsidRDefault="001D705F" w:rsidP="00201F1A">
      <w:pPr>
        <w:spacing w:after="160"/>
        <w:contextualSpacing/>
        <w:jc w:val="both"/>
        <w:rPr>
          <w:rFonts w:cs="Times New Roman"/>
          <w:sz w:val="24"/>
          <w:szCs w:val="24"/>
        </w:rPr>
      </w:pPr>
      <w:r w:rsidRPr="00F9275A">
        <w:rPr>
          <w:rFonts w:cs="Times New Roman"/>
          <w:sz w:val="24"/>
          <w:szCs w:val="24"/>
        </w:rPr>
        <w:t>Hartimi i planit të veprimit për vitin 2019</w:t>
      </w:r>
    </w:p>
    <w:p w:rsidR="001D705F" w:rsidRPr="00F9275A" w:rsidRDefault="001D705F" w:rsidP="00201F1A">
      <w:pPr>
        <w:spacing w:after="160"/>
        <w:contextualSpacing/>
        <w:jc w:val="both"/>
        <w:rPr>
          <w:rFonts w:cs="Times New Roman"/>
          <w:sz w:val="24"/>
          <w:szCs w:val="24"/>
        </w:rPr>
      </w:pPr>
      <w:r w:rsidRPr="00F9275A">
        <w:rPr>
          <w:rFonts w:cs="Times New Roman"/>
          <w:sz w:val="24"/>
          <w:szCs w:val="24"/>
        </w:rPr>
        <w:t xml:space="preserve">Lista e Draft detyrave – programeve projektuese të dorëzuara Kontraktuesit ‘’ Eni – Design ‘’ për hartimin e </w:t>
      </w:r>
      <w:r w:rsidR="00DC7777" w:rsidRPr="00F9275A">
        <w:rPr>
          <w:rFonts w:cs="Times New Roman"/>
          <w:sz w:val="24"/>
          <w:szCs w:val="24"/>
        </w:rPr>
        <w:t>projekteve</w:t>
      </w:r>
      <w:r w:rsidRPr="00F9275A">
        <w:rPr>
          <w:rFonts w:cs="Times New Roman"/>
          <w:sz w:val="24"/>
          <w:szCs w:val="24"/>
        </w:rPr>
        <w:t xml:space="preserve"> kryesore LOT 2.</w:t>
      </w:r>
    </w:p>
    <w:p w:rsidR="001D705F" w:rsidRPr="00F9275A" w:rsidRDefault="001D705F" w:rsidP="00506806">
      <w:pPr>
        <w:jc w:val="both"/>
        <w:rPr>
          <w:rFonts w:cs="Times New Roman"/>
          <w:sz w:val="24"/>
          <w:szCs w:val="24"/>
        </w:rPr>
      </w:pPr>
    </w:p>
    <w:tbl>
      <w:tblPr>
        <w:tblW w:w="9247" w:type="dxa"/>
        <w:tblInd w:w="108" w:type="dxa"/>
        <w:tblLook w:val="04A0" w:firstRow="1" w:lastRow="0" w:firstColumn="1" w:lastColumn="0" w:noHBand="0" w:noVBand="1"/>
      </w:tblPr>
      <w:tblGrid>
        <w:gridCol w:w="2428"/>
        <w:gridCol w:w="2696"/>
        <w:gridCol w:w="4123"/>
      </w:tblGrid>
      <w:tr w:rsidR="001D705F" w:rsidRPr="00F9275A" w:rsidTr="00012E71">
        <w:trPr>
          <w:trHeight w:val="375"/>
        </w:trPr>
        <w:tc>
          <w:tcPr>
            <w:tcW w:w="2428" w:type="dxa"/>
            <w:tcBorders>
              <w:top w:val="nil"/>
              <w:left w:val="single" w:sz="4" w:space="0" w:color="auto"/>
              <w:bottom w:val="single" w:sz="4" w:space="0" w:color="auto"/>
              <w:right w:val="single" w:sz="4" w:space="0" w:color="auto"/>
            </w:tcBorders>
            <w:shd w:val="clear" w:color="auto" w:fill="D6DCE4"/>
            <w:vAlign w:val="bottom"/>
            <w:hideMark/>
          </w:tcPr>
          <w:p w:rsidR="001D705F" w:rsidRPr="00F9275A" w:rsidRDefault="001D705F" w:rsidP="00201F1A">
            <w:pPr>
              <w:spacing w:after="0"/>
              <w:jc w:val="both"/>
              <w:rPr>
                <w:rFonts w:eastAsia="Times New Roman" w:cs="Times New Roman"/>
                <w:b/>
                <w:bCs/>
                <w:color w:val="000000"/>
                <w:sz w:val="24"/>
                <w:szCs w:val="24"/>
              </w:rPr>
            </w:pPr>
            <w:r w:rsidRPr="00F9275A">
              <w:rPr>
                <w:rFonts w:eastAsia="Times New Roman" w:cs="Times New Roman"/>
                <w:b/>
                <w:bCs/>
                <w:color w:val="000000"/>
                <w:sz w:val="24"/>
                <w:szCs w:val="24"/>
              </w:rPr>
              <w:t xml:space="preserve">Lloji I aktivitetit </w:t>
            </w:r>
          </w:p>
        </w:tc>
        <w:tc>
          <w:tcPr>
            <w:tcW w:w="2696" w:type="dxa"/>
            <w:tcBorders>
              <w:top w:val="nil"/>
              <w:left w:val="nil"/>
              <w:bottom w:val="single" w:sz="4" w:space="0" w:color="auto"/>
              <w:right w:val="single" w:sz="4" w:space="0" w:color="auto"/>
            </w:tcBorders>
            <w:shd w:val="clear" w:color="auto" w:fill="D6DCE4"/>
            <w:noWrap/>
            <w:vAlign w:val="bottom"/>
            <w:hideMark/>
          </w:tcPr>
          <w:p w:rsidR="001D705F" w:rsidRPr="00F9275A" w:rsidRDefault="001D705F" w:rsidP="00201F1A">
            <w:pPr>
              <w:spacing w:after="0"/>
              <w:jc w:val="both"/>
              <w:rPr>
                <w:rFonts w:eastAsia="Times New Roman" w:cs="Times New Roman"/>
                <w:b/>
                <w:bCs/>
                <w:color w:val="000000"/>
                <w:sz w:val="24"/>
                <w:szCs w:val="24"/>
              </w:rPr>
            </w:pPr>
            <w:r w:rsidRPr="00F9275A">
              <w:rPr>
                <w:rFonts w:eastAsia="Times New Roman" w:cs="Times New Roman"/>
                <w:b/>
                <w:bCs/>
                <w:color w:val="000000"/>
                <w:sz w:val="24"/>
                <w:szCs w:val="24"/>
              </w:rPr>
              <w:t xml:space="preserve">Nr. I aktiviteteve </w:t>
            </w:r>
          </w:p>
        </w:tc>
        <w:tc>
          <w:tcPr>
            <w:tcW w:w="4123" w:type="dxa"/>
            <w:tcBorders>
              <w:top w:val="nil"/>
              <w:left w:val="nil"/>
              <w:bottom w:val="single" w:sz="4" w:space="0" w:color="auto"/>
              <w:right w:val="single" w:sz="4" w:space="0" w:color="auto"/>
            </w:tcBorders>
            <w:shd w:val="clear" w:color="auto" w:fill="D6DCE4"/>
            <w:noWrap/>
            <w:vAlign w:val="bottom"/>
            <w:hideMark/>
          </w:tcPr>
          <w:p w:rsidR="001D705F" w:rsidRPr="00F9275A" w:rsidRDefault="001D705F" w:rsidP="00201F1A">
            <w:pPr>
              <w:spacing w:after="0"/>
              <w:jc w:val="both"/>
              <w:rPr>
                <w:rFonts w:eastAsia="Times New Roman" w:cs="Times New Roman"/>
                <w:b/>
                <w:bCs/>
                <w:color w:val="000000"/>
                <w:sz w:val="24"/>
                <w:szCs w:val="24"/>
              </w:rPr>
            </w:pPr>
            <w:r w:rsidRPr="00F9275A">
              <w:rPr>
                <w:rFonts w:eastAsia="Times New Roman" w:cs="Times New Roman"/>
                <w:b/>
                <w:bCs/>
                <w:color w:val="000000"/>
                <w:sz w:val="24"/>
                <w:szCs w:val="24"/>
              </w:rPr>
              <w:t xml:space="preserve">                     Vlera </w:t>
            </w:r>
          </w:p>
        </w:tc>
      </w:tr>
      <w:tr w:rsidR="001D705F" w:rsidRPr="00F9275A" w:rsidTr="00012E71">
        <w:trPr>
          <w:trHeight w:val="375"/>
        </w:trPr>
        <w:tc>
          <w:tcPr>
            <w:tcW w:w="2428" w:type="dxa"/>
            <w:tcBorders>
              <w:top w:val="nil"/>
              <w:left w:val="single" w:sz="4" w:space="0" w:color="auto"/>
              <w:bottom w:val="single" w:sz="4" w:space="0" w:color="auto"/>
              <w:right w:val="single" w:sz="4" w:space="0" w:color="auto"/>
            </w:tcBorders>
            <w:noWrap/>
            <w:vAlign w:val="bottom"/>
            <w:hideMark/>
          </w:tcPr>
          <w:p w:rsidR="001D705F" w:rsidRPr="00F9275A" w:rsidRDefault="001D705F" w:rsidP="00201F1A">
            <w:pPr>
              <w:spacing w:after="0"/>
              <w:jc w:val="both"/>
              <w:rPr>
                <w:rFonts w:eastAsia="Times New Roman" w:cs="Times New Roman"/>
                <w:b/>
                <w:bCs/>
                <w:color w:val="000000"/>
                <w:sz w:val="24"/>
                <w:szCs w:val="24"/>
              </w:rPr>
            </w:pPr>
            <w:r w:rsidRPr="00F9275A">
              <w:rPr>
                <w:rFonts w:eastAsia="Times New Roman" w:cs="Times New Roman"/>
                <w:b/>
                <w:bCs/>
                <w:color w:val="000000"/>
                <w:sz w:val="24"/>
                <w:szCs w:val="24"/>
              </w:rPr>
              <w:t> Pune</w:t>
            </w:r>
          </w:p>
        </w:tc>
        <w:tc>
          <w:tcPr>
            <w:tcW w:w="2696" w:type="dxa"/>
            <w:tcBorders>
              <w:top w:val="nil"/>
              <w:left w:val="nil"/>
              <w:bottom w:val="single" w:sz="4" w:space="0" w:color="auto"/>
              <w:right w:val="single" w:sz="4" w:space="0" w:color="auto"/>
            </w:tcBorders>
            <w:noWrap/>
            <w:vAlign w:val="bottom"/>
            <w:hideMark/>
          </w:tcPr>
          <w:p w:rsidR="001D705F" w:rsidRPr="00F9275A" w:rsidRDefault="001D705F" w:rsidP="00201F1A">
            <w:pPr>
              <w:spacing w:after="0"/>
              <w:jc w:val="both"/>
              <w:rPr>
                <w:rFonts w:eastAsia="Times New Roman" w:cs="Times New Roman"/>
                <w:b/>
                <w:bCs/>
                <w:color w:val="000000"/>
                <w:sz w:val="24"/>
                <w:szCs w:val="24"/>
              </w:rPr>
            </w:pPr>
            <w:r w:rsidRPr="00F9275A">
              <w:rPr>
                <w:rFonts w:eastAsia="Times New Roman" w:cs="Times New Roman"/>
                <w:b/>
                <w:bCs/>
                <w:color w:val="000000"/>
                <w:sz w:val="24"/>
                <w:szCs w:val="24"/>
              </w:rPr>
              <w:t> 19</w:t>
            </w:r>
          </w:p>
        </w:tc>
        <w:tc>
          <w:tcPr>
            <w:tcW w:w="4123" w:type="dxa"/>
            <w:tcBorders>
              <w:top w:val="nil"/>
              <w:left w:val="nil"/>
              <w:bottom w:val="single" w:sz="4" w:space="0" w:color="auto"/>
              <w:right w:val="single" w:sz="4" w:space="0" w:color="auto"/>
            </w:tcBorders>
            <w:noWrap/>
            <w:vAlign w:val="bottom"/>
            <w:hideMark/>
          </w:tcPr>
          <w:p w:rsidR="001D705F" w:rsidRPr="00F9275A" w:rsidRDefault="001D705F" w:rsidP="00201F1A">
            <w:pPr>
              <w:spacing w:after="0"/>
              <w:jc w:val="both"/>
              <w:rPr>
                <w:rFonts w:eastAsia="Times New Roman" w:cs="Times New Roman"/>
                <w:b/>
                <w:bCs/>
                <w:color w:val="000000"/>
                <w:sz w:val="24"/>
                <w:szCs w:val="24"/>
              </w:rPr>
            </w:pPr>
            <w:r w:rsidRPr="00F9275A">
              <w:rPr>
                <w:rFonts w:eastAsia="Times New Roman" w:cs="Times New Roman"/>
                <w:b/>
                <w:bCs/>
                <w:color w:val="000000"/>
                <w:sz w:val="24"/>
                <w:szCs w:val="24"/>
              </w:rPr>
              <w:t>                                          10.559.058,34</w:t>
            </w:r>
          </w:p>
        </w:tc>
      </w:tr>
      <w:tr w:rsidR="001D705F" w:rsidRPr="00F9275A" w:rsidTr="00012E71">
        <w:trPr>
          <w:trHeight w:val="375"/>
        </w:trPr>
        <w:tc>
          <w:tcPr>
            <w:tcW w:w="2428" w:type="dxa"/>
            <w:tcBorders>
              <w:top w:val="nil"/>
              <w:left w:val="single" w:sz="4" w:space="0" w:color="auto"/>
              <w:bottom w:val="single" w:sz="4" w:space="0" w:color="auto"/>
              <w:right w:val="single" w:sz="4" w:space="0" w:color="auto"/>
            </w:tcBorders>
            <w:noWrap/>
            <w:vAlign w:val="bottom"/>
            <w:hideMark/>
          </w:tcPr>
          <w:p w:rsidR="001D705F" w:rsidRPr="00F9275A" w:rsidRDefault="001D705F" w:rsidP="00201F1A">
            <w:pPr>
              <w:spacing w:after="0"/>
              <w:jc w:val="both"/>
              <w:rPr>
                <w:rFonts w:eastAsia="Times New Roman" w:cs="Times New Roman"/>
                <w:color w:val="000000"/>
                <w:sz w:val="24"/>
                <w:szCs w:val="24"/>
              </w:rPr>
            </w:pPr>
            <w:r w:rsidRPr="00F9275A">
              <w:rPr>
                <w:rFonts w:eastAsia="Times New Roman" w:cs="Times New Roman"/>
                <w:color w:val="000000"/>
                <w:sz w:val="24"/>
                <w:szCs w:val="24"/>
              </w:rPr>
              <w:t> </w:t>
            </w:r>
            <w:r w:rsidR="00F03EF7" w:rsidRPr="00F9275A">
              <w:rPr>
                <w:rFonts w:eastAsia="Times New Roman" w:cs="Times New Roman"/>
                <w:color w:val="000000"/>
                <w:sz w:val="24"/>
                <w:szCs w:val="24"/>
              </w:rPr>
              <w:t>Shërbim</w:t>
            </w:r>
          </w:p>
        </w:tc>
        <w:tc>
          <w:tcPr>
            <w:tcW w:w="2696" w:type="dxa"/>
            <w:tcBorders>
              <w:top w:val="nil"/>
              <w:left w:val="nil"/>
              <w:bottom w:val="single" w:sz="4" w:space="0" w:color="auto"/>
              <w:right w:val="single" w:sz="4" w:space="0" w:color="auto"/>
            </w:tcBorders>
            <w:noWrap/>
            <w:vAlign w:val="bottom"/>
            <w:hideMark/>
          </w:tcPr>
          <w:p w:rsidR="001D705F" w:rsidRPr="00F9275A" w:rsidRDefault="001D705F" w:rsidP="00201F1A">
            <w:pPr>
              <w:spacing w:after="0"/>
              <w:jc w:val="both"/>
              <w:rPr>
                <w:rFonts w:eastAsia="Times New Roman" w:cs="Times New Roman"/>
                <w:color w:val="000000"/>
                <w:sz w:val="24"/>
                <w:szCs w:val="24"/>
              </w:rPr>
            </w:pPr>
            <w:r w:rsidRPr="00F9275A">
              <w:rPr>
                <w:rFonts w:eastAsia="Times New Roman" w:cs="Times New Roman"/>
                <w:color w:val="000000"/>
                <w:sz w:val="24"/>
                <w:szCs w:val="24"/>
              </w:rPr>
              <w:t> 23</w:t>
            </w:r>
          </w:p>
        </w:tc>
        <w:tc>
          <w:tcPr>
            <w:tcW w:w="4123" w:type="dxa"/>
            <w:tcBorders>
              <w:top w:val="nil"/>
              <w:left w:val="nil"/>
              <w:bottom w:val="single" w:sz="4" w:space="0" w:color="auto"/>
              <w:right w:val="single" w:sz="4" w:space="0" w:color="auto"/>
            </w:tcBorders>
            <w:noWrap/>
            <w:vAlign w:val="bottom"/>
            <w:hideMark/>
          </w:tcPr>
          <w:p w:rsidR="001D705F" w:rsidRPr="00F9275A" w:rsidRDefault="001D705F" w:rsidP="00201F1A">
            <w:pPr>
              <w:spacing w:after="0"/>
              <w:jc w:val="both"/>
              <w:rPr>
                <w:rFonts w:eastAsia="Times New Roman" w:cs="Times New Roman"/>
                <w:color w:val="000000"/>
                <w:sz w:val="24"/>
                <w:szCs w:val="24"/>
              </w:rPr>
            </w:pPr>
            <w:r w:rsidRPr="00F9275A">
              <w:rPr>
                <w:rFonts w:eastAsia="Times New Roman" w:cs="Times New Roman"/>
                <w:color w:val="000000"/>
                <w:sz w:val="24"/>
                <w:szCs w:val="24"/>
              </w:rPr>
              <w:t>2.858.085,33</w:t>
            </w:r>
          </w:p>
        </w:tc>
      </w:tr>
      <w:tr w:rsidR="001D705F" w:rsidRPr="00F9275A" w:rsidTr="00012E71">
        <w:trPr>
          <w:trHeight w:val="375"/>
        </w:trPr>
        <w:tc>
          <w:tcPr>
            <w:tcW w:w="2428" w:type="dxa"/>
            <w:tcBorders>
              <w:top w:val="nil"/>
              <w:left w:val="single" w:sz="4" w:space="0" w:color="auto"/>
              <w:bottom w:val="single" w:sz="4" w:space="0" w:color="auto"/>
              <w:right w:val="single" w:sz="4" w:space="0" w:color="auto"/>
            </w:tcBorders>
            <w:noWrap/>
            <w:vAlign w:val="bottom"/>
            <w:hideMark/>
          </w:tcPr>
          <w:p w:rsidR="001D705F" w:rsidRPr="00F9275A" w:rsidRDefault="001D705F" w:rsidP="00201F1A">
            <w:pPr>
              <w:spacing w:after="0"/>
              <w:jc w:val="both"/>
              <w:rPr>
                <w:rFonts w:eastAsia="Times New Roman" w:cs="Times New Roman"/>
                <w:color w:val="000000"/>
                <w:sz w:val="24"/>
                <w:szCs w:val="24"/>
              </w:rPr>
            </w:pPr>
            <w:r w:rsidRPr="00F9275A">
              <w:rPr>
                <w:rFonts w:eastAsia="Times New Roman" w:cs="Times New Roman"/>
                <w:color w:val="000000"/>
                <w:sz w:val="24"/>
                <w:szCs w:val="24"/>
              </w:rPr>
              <w:t> Furnizim</w:t>
            </w:r>
          </w:p>
        </w:tc>
        <w:tc>
          <w:tcPr>
            <w:tcW w:w="2696" w:type="dxa"/>
            <w:tcBorders>
              <w:top w:val="nil"/>
              <w:left w:val="nil"/>
              <w:bottom w:val="single" w:sz="4" w:space="0" w:color="auto"/>
              <w:right w:val="single" w:sz="4" w:space="0" w:color="auto"/>
            </w:tcBorders>
            <w:noWrap/>
            <w:vAlign w:val="bottom"/>
            <w:hideMark/>
          </w:tcPr>
          <w:p w:rsidR="001D705F" w:rsidRPr="00F9275A" w:rsidRDefault="001D705F" w:rsidP="00201F1A">
            <w:pPr>
              <w:spacing w:after="0"/>
              <w:jc w:val="both"/>
              <w:rPr>
                <w:rFonts w:eastAsia="Times New Roman" w:cs="Times New Roman"/>
                <w:color w:val="000000"/>
                <w:sz w:val="24"/>
                <w:szCs w:val="24"/>
              </w:rPr>
            </w:pPr>
            <w:r w:rsidRPr="00F9275A">
              <w:rPr>
                <w:rFonts w:eastAsia="Times New Roman" w:cs="Times New Roman"/>
                <w:color w:val="000000"/>
                <w:sz w:val="24"/>
                <w:szCs w:val="24"/>
              </w:rPr>
              <w:t> 24</w:t>
            </w:r>
          </w:p>
        </w:tc>
        <w:tc>
          <w:tcPr>
            <w:tcW w:w="4123" w:type="dxa"/>
            <w:tcBorders>
              <w:top w:val="nil"/>
              <w:left w:val="nil"/>
              <w:bottom w:val="single" w:sz="4" w:space="0" w:color="auto"/>
              <w:right w:val="single" w:sz="4" w:space="0" w:color="auto"/>
            </w:tcBorders>
            <w:noWrap/>
            <w:vAlign w:val="bottom"/>
            <w:hideMark/>
          </w:tcPr>
          <w:p w:rsidR="001D705F" w:rsidRPr="00F9275A" w:rsidRDefault="001D705F" w:rsidP="00201F1A">
            <w:pPr>
              <w:spacing w:after="0"/>
              <w:jc w:val="both"/>
              <w:rPr>
                <w:rFonts w:eastAsia="Times New Roman" w:cs="Times New Roman"/>
                <w:color w:val="000000"/>
                <w:sz w:val="24"/>
                <w:szCs w:val="24"/>
              </w:rPr>
            </w:pPr>
            <w:r w:rsidRPr="00F9275A">
              <w:rPr>
                <w:rFonts w:eastAsia="Times New Roman" w:cs="Times New Roman"/>
                <w:color w:val="000000"/>
                <w:sz w:val="24"/>
                <w:szCs w:val="24"/>
              </w:rPr>
              <w:t>1.880.264,20</w:t>
            </w:r>
          </w:p>
        </w:tc>
      </w:tr>
    </w:tbl>
    <w:p w:rsidR="001D705F" w:rsidRPr="00F9275A" w:rsidRDefault="001D705F" w:rsidP="00201F1A">
      <w:pPr>
        <w:pStyle w:val="ListParagraph"/>
        <w:ind w:left="1440"/>
        <w:jc w:val="both"/>
        <w:rPr>
          <w:rFonts w:cs="Times New Roman"/>
          <w:sz w:val="24"/>
          <w:szCs w:val="24"/>
        </w:rPr>
      </w:pPr>
    </w:p>
    <w:p w:rsidR="001D705F" w:rsidRPr="00F9275A" w:rsidRDefault="001D705F" w:rsidP="00201F1A">
      <w:pPr>
        <w:jc w:val="both"/>
        <w:rPr>
          <w:rFonts w:cs="Times New Roman"/>
          <w:b/>
          <w:sz w:val="28"/>
          <w:szCs w:val="28"/>
        </w:rPr>
      </w:pPr>
      <w:r w:rsidRPr="00F9275A">
        <w:rPr>
          <w:rFonts w:cs="Times New Roman"/>
          <w:b/>
          <w:sz w:val="28"/>
          <w:szCs w:val="28"/>
        </w:rPr>
        <w:t>Njësia e Kuvendit</w:t>
      </w:r>
    </w:p>
    <w:p w:rsidR="001D705F" w:rsidRPr="00F9275A" w:rsidRDefault="001D705F" w:rsidP="00201F1A">
      <w:pPr>
        <w:jc w:val="both"/>
        <w:rPr>
          <w:rFonts w:cs="Times New Roman"/>
          <w:sz w:val="24"/>
          <w:szCs w:val="24"/>
        </w:rPr>
      </w:pPr>
      <w:r w:rsidRPr="00F9275A">
        <w:rPr>
          <w:rFonts w:cs="Times New Roman"/>
          <w:sz w:val="24"/>
          <w:szCs w:val="24"/>
        </w:rPr>
        <w:t>Bazuar në Planin e punës së Njësisë së Kuvendit dhe Planin e punës të Kuve</w:t>
      </w:r>
      <w:r w:rsidR="00F03EF7" w:rsidRPr="00F9275A">
        <w:rPr>
          <w:rFonts w:cs="Times New Roman"/>
          <w:sz w:val="24"/>
          <w:szCs w:val="24"/>
        </w:rPr>
        <w:t>ndit për periudhën janar-shtator</w:t>
      </w:r>
      <w:r w:rsidRPr="00F9275A">
        <w:rPr>
          <w:rFonts w:cs="Times New Roman"/>
          <w:sz w:val="24"/>
          <w:szCs w:val="24"/>
        </w:rPr>
        <w:t xml:space="preserve"> 2019, Njësia e Kuvendit ka kryer këto aktivitete: </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Përgatitja profesionale dhe teknike e seancave të rregullta të Kuvendit të </w:t>
      </w:r>
      <w:r w:rsidR="00090AD4" w:rsidRPr="00F9275A">
        <w:rPr>
          <w:rFonts w:cs="Times New Roman"/>
          <w:sz w:val="24"/>
          <w:szCs w:val="24"/>
        </w:rPr>
        <w:t>Komunës së Gjilanit, bazuar në orarin vjetor</w:t>
      </w:r>
      <w:r w:rsidRPr="00F9275A">
        <w:rPr>
          <w:rFonts w:cs="Times New Roman"/>
          <w:sz w:val="24"/>
          <w:szCs w:val="24"/>
        </w:rPr>
        <w:t xml:space="preserve"> për mbajtjen e seancave të KK-Gjilan, </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Përgatitja profesionale dhe teknike e seancave të jashtëzakonshme, të cilat KK-ja i ka mbajtur sipas nevojës, (në këtë </w:t>
      </w:r>
      <w:r w:rsidR="00090AD4" w:rsidRPr="00F9275A">
        <w:rPr>
          <w:rFonts w:cs="Times New Roman"/>
          <w:sz w:val="24"/>
          <w:szCs w:val="24"/>
        </w:rPr>
        <w:t>periudhë</w:t>
      </w:r>
      <w:r w:rsidRPr="00F9275A">
        <w:rPr>
          <w:rFonts w:cs="Times New Roman"/>
          <w:sz w:val="24"/>
          <w:szCs w:val="24"/>
        </w:rPr>
        <w:t xml:space="preserve"> raportuese nuk ka pasur asnjë seancë të jashtëzakonshme)</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Përgatitja profesionale dhe teknike e mbledhjeve të Komitetit për Politikë dhe Financa dhe Komiteteve tjera të parapara me Statutin e Komunës, bazuar në Kalendarin vjetor për mbajtjen e mbledhjeve të Komiteteve, </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Përcjellja e takimeve dhe mbajtja e procesverbaleve të KK-së dhe Komisioneve tjera të formuara nga KK-ja, </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Përkthimi i të gjitha materialeve të Kuvendit, Komiteteve, Zyrës së Kryetarit dhe organeve tjera komunale, si dhe përkthimi simultan i  seancave të rregullta  dhe të jashtëzakonshme të Kuvendit, Komiteteve dhe takimeve tjera të institucioneve  komunale, </w:t>
      </w:r>
    </w:p>
    <w:p w:rsidR="001D705F" w:rsidRPr="00F9275A" w:rsidRDefault="001D705F" w:rsidP="00201F1A">
      <w:pPr>
        <w:spacing w:after="0"/>
        <w:jc w:val="both"/>
        <w:rPr>
          <w:rFonts w:cs="Times New Roman"/>
          <w:sz w:val="24"/>
          <w:szCs w:val="24"/>
        </w:rPr>
      </w:pPr>
      <w:r w:rsidRPr="00F9275A">
        <w:rPr>
          <w:rFonts w:cs="Times New Roman"/>
          <w:sz w:val="24"/>
          <w:szCs w:val="24"/>
        </w:rPr>
        <w:t>Dërgimi në MAPL i raportit mujor, për të gjitha aktet dhe shkresat e përkthyera të lëshuara nga Institucionet komunale,</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Lekturimi i të gjitha materialeve të Kuvendit </w:t>
      </w:r>
      <w:r w:rsidR="00090AD4" w:rsidRPr="00F9275A">
        <w:rPr>
          <w:rFonts w:cs="Times New Roman"/>
          <w:sz w:val="24"/>
          <w:szCs w:val="24"/>
        </w:rPr>
        <w:t>dhe Komiteteve</w:t>
      </w:r>
      <w:r w:rsidRPr="00F9275A">
        <w:rPr>
          <w:rFonts w:cs="Times New Roman"/>
          <w:sz w:val="24"/>
          <w:szCs w:val="24"/>
        </w:rPr>
        <w:t xml:space="preserve">  dhe materialeve e akteve tjera të KK-së, </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Ekspedimi me kohë i të gjitha materialeve për seancat e Kuvendit, Komiteteve dhe takimeve tjera të institucioneve komunale, në formë fizike dhe elektronike, </w:t>
      </w:r>
    </w:p>
    <w:p w:rsidR="001D705F" w:rsidRPr="00F9275A" w:rsidRDefault="00090AD4" w:rsidP="00201F1A">
      <w:pPr>
        <w:spacing w:after="0"/>
        <w:jc w:val="both"/>
        <w:rPr>
          <w:rFonts w:cs="Times New Roman"/>
          <w:sz w:val="24"/>
          <w:szCs w:val="24"/>
        </w:rPr>
      </w:pPr>
      <w:r w:rsidRPr="00F9275A">
        <w:rPr>
          <w:rFonts w:cs="Times New Roman"/>
          <w:sz w:val="24"/>
          <w:szCs w:val="24"/>
        </w:rPr>
        <w:t>Përgatitja teknike e s</w:t>
      </w:r>
      <w:r w:rsidR="001D705F" w:rsidRPr="00F9275A">
        <w:rPr>
          <w:rFonts w:cs="Times New Roman"/>
          <w:sz w:val="24"/>
          <w:szCs w:val="24"/>
        </w:rPr>
        <w:t xml:space="preserve">allës së Kuvendit, kujdesi për mirëmbajtjen e aparaturës për zërim dhe incizimi përmes kamerës dhe incizimi tonik i seancave. </w:t>
      </w:r>
    </w:p>
    <w:p w:rsidR="001D705F" w:rsidRPr="00F9275A" w:rsidRDefault="001D705F" w:rsidP="00201F1A">
      <w:pPr>
        <w:spacing w:after="0"/>
        <w:jc w:val="both"/>
        <w:rPr>
          <w:rFonts w:cs="Times New Roman"/>
          <w:sz w:val="24"/>
          <w:szCs w:val="24"/>
        </w:rPr>
      </w:pPr>
      <w:r w:rsidRPr="00F9275A">
        <w:rPr>
          <w:rFonts w:cs="Times New Roman"/>
          <w:sz w:val="24"/>
          <w:szCs w:val="24"/>
        </w:rPr>
        <w:lastRenderedPageBreak/>
        <w:t xml:space="preserve">Njoftimi me kohë i anëtarëve të Kuvendit për mbajtjen e seancave të KK-së, </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Dërgimi i të gjitha vendimeve, rregulloreve dhe akteve tjera në MAPL për vlerësim të ligjshmërisë bazuar në Ligjin për Vetëqeverisjen Lokale, </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Dërgimin e raporteve të rregullta mujore në MAPL për të gjitha aktet e miratuara nga KK-Gjilan si dhe dërgimi i të gjitha akteve të nxjerra nga Kryetari i Komunës,  në MAPL për vlerësim të ligjshmërisë së të njëjtave, </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Ekspedimi me kohë i të gjitha vendimeve, rregulloreve, rekomandimeve e akteve tjera brenda institucioneve komunale, me qëllim të implementimit të tyre., </w:t>
      </w:r>
    </w:p>
    <w:p w:rsidR="001D705F" w:rsidRPr="00F9275A" w:rsidRDefault="001D705F" w:rsidP="00201F1A">
      <w:pPr>
        <w:spacing w:after="0"/>
        <w:jc w:val="both"/>
        <w:rPr>
          <w:rFonts w:cs="Times New Roman"/>
          <w:sz w:val="24"/>
          <w:szCs w:val="24"/>
        </w:rPr>
      </w:pPr>
      <w:r w:rsidRPr="00F9275A">
        <w:rPr>
          <w:rFonts w:cs="Times New Roman"/>
          <w:sz w:val="24"/>
          <w:szCs w:val="24"/>
        </w:rPr>
        <w:t>Bashkëpunimit brenda institucioneve komunale dhe me  organet qeveritare, dhe ministritë tjera të linjës, në funksion të mbarëvajtjes së funksionimit sa më të mirë të organeve komunale.</w:t>
      </w:r>
    </w:p>
    <w:p w:rsidR="001D705F" w:rsidRPr="00F9275A" w:rsidRDefault="001D705F" w:rsidP="00201F1A">
      <w:pPr>
        <w:jc w:val="both"/>
        <w:rPr>
          <w:rFonts w:cs="Times New Roman"/>
          <w:sz w:val="24"/>
          <w:szCs w:val="24"/>
        </w:rPr>
      </w:pPr>
    </w:p>
    <w:p w:rsidR="001D705F" w:rsidRPr="00F9275A" w:rsidRDefault="005779E3" w:rsidP="00201F1A">
      <w:pPr>
        <w:jc w:val="both"/>
        <w:rPr>
          <w:rFonts w:cs="Times New Roman"/>
          <w:sz w:val="24"/>
          <w:szCs w:val="24"/>
        </w:rPr>
      </w:pPr>
      <w:r w:rsidRPr="00F9275A">
        <w:rPr>
          <w:rFonts w:cs="Times New Roman"/>
          <w:sz w:val="24"/>
          <w:szCs w:val="24"/>
        </w:rPr>
        <w:t>Gjatë periudhës janar-s</w:t>
      </w:r>
      <w:r w:rsidR="001D705F" w:rsidRPr="00F9275A">
        <w:rPr>
          <w:rFonts w:cs="Times New Roman"/>
          <w:sz w:val="24"/>
          <w:szCs w:val="24"/>
        </w:rPr>
        <w:t>htator 2019 Kuvendi dhe Komitetet e KK-së kanë mbajtur takimet si në vijim:</w:t>
      </w:r>
    </w:p>
    <w:p w:rsidR="001D705F" w:rsidRPr="00F9275A" w:rsidRDefault="001D705F" w:rsidP="00201F1A">
      <w:pPr>
        <w:spacing w:after="0"/>
        <w:jc w:val="both"/>
        <w:rPr>
          <w:rFonts w:cs="Times New Roman"/>
          <w:sz w:val="24"/>
          <w:szCs w:val="24"/>
        </w:rPr>
      </w:pPr>
      <w:r w:rsidRPr="00F9275A">
        <w:rPr>
          <w:rFonts w:cs="Times New Roman"/>
          <w:sz w:val="24"/>
          <w:szCs w:val="24"/>
        </w:rPr>
        <w:t>Kuvendi ka mbajtur 8 seanca të rregul</w:t>
      </w:r>
      <w:r w:rsidR="005779E3" w:rsidRPr="00F9275A">
        <w:rPr>
          <w:rFonts w:cs="Times New Roman"/>
          <w:sz w:val="24"/>
          <w:szCs w:val="24"/>
        </w:rPr>
        <w:t>lta</w:t>
      </w:r>
      <w:r w:rsidRPr="00F9275A">
        <w:rPr>
          <w:rFonts w:cs="Times New Roman"/>
          <w:sz w:val="24"/>
          <w:szCs w:val="24"/>
        </w:rPr>
        <w:t xml:space="preserve"> dhe një solemne dhe ka miratuar 46 vendime, prej të cilave 3 rregullore, (Ndryshimi dhe </w:t>
      </w:r>
      <w:r w:rsidR="005779E3" w:rsidRPr="00F9275A">
        <w:rPr>
          <w:rFonts w:cs="Times New Roman"/>
          <w:sz w:val="24"/>
          <w:szCs w:val="24"/>
        </w:rPr>
        <w:t>Plotësimi</w:t>
      </w:r>
      <w:r w:rsidRPr="00F9275A">
        <w:rPr>
          <w:rFonts w:cs="Times New Roman"/>
          <w:sz w:val="24"/>
          <w:szCs w:val="24"/>
        </w:rPr>
        <w:t xml:space="preserve"> i Rregullores për ndarjen e titujve të nderit, mirënjohjeve dhe </w:t>
      </w:r>
      <w:r w:rsidR="005779E3" w:rsidRPr="00F9275A">
        <w:rPr>
          <w:rFonts w:cs="Times New Roman"/>
          <w:sz w:val="24"/>
          <w:szCs w:val="24"/>
        </w:rPr>
        <w:t>shpërblimeve</w:t>
      </w:r>
      <w:r w:rsidRPr="00F9275A">
        <w:rPr>
          <w:rFonts w:cs="Times New Roman"/>
          <w:sz w:val="24"/>
          <w:szCs w:val="24"/>
        </w:rPr>
        <w:t xml:space="preserve">, Rregulloren për themelimin dhe </w:t>
      </w:r>
      <w:r w:rsidR="005779E3" w:rsidRPr="00F9275A">
        <w:rPr>
          <w:rFonts w:cs="Times New Roman"/>
          <w:sz w:val="24"/>
          <w:szCs w:val="24"/>
        </w:rPr>
        <w:t>strukturën</w:t>
      </w:r>
      <w:r w:rsidRPr="00F9275A">
        <w:rPr>
          <w:rFonts w:cs="Times New Roman"/>
          <w:sz w:val="24"/>
          <w:szCs w:val="24"/>
        </w:rPr>
        <w:t xml:space="preserve"> e </w:t>
      </w:r>
      <w:r w:rsidR="005779E3" w:rsidRPr="00F9275A">
        <w:rPr>
          <w:rFonts w:cs="Times New Roman"/>
          <w:sz w:val="24"/>
          <w:szCs w:val="24"/>
        </w:rPr>
        <w:t>asamblesë</w:t>
      </w:r>
      <w:r w:rsidRPr="00F9275A">
        <w:rPr>
          <w:rFonts w:cs="Times New Roman"/>
          <w:sz w:val="24"/>
          <w:szCs w:val="24"/>
        </w:rPr>
        <w:t xml:space="preserve"> komunale të fëmijëve dhe Rregulloren për taksa, ngarkesa dhe gjoba komunale)</w:t>
      </w:r>
    </w:p>
    <w:p w:rsidR="001D705F" w:rsidRPr="00F9275A" w:rsidRDefault="001D705F" w:rsidP="00201F1A">
      <w:pPr>
        <w:spacing w:after="0"/>
        <w:jc w:val="both"/>
        <w:rPr>
          <w:rFonts w:cs="Times New Roman"/>
          <w:sz w:val="24"/>
          <w:szCs w:val="24"/>
        </w:rPr>
      </w:pPr>
      <w:r w:rsidRPr="00F9275A">
        <w:rPr>
          <w:rFonts w:cs="Times New Roman"/>
          <w:sz w:val="24"/>
          <w:szCs w:val="24"/>
        </w:rPr>
        <w:t>Komiteti për Politikë dhe Financa ka mbajtur 8 mbledhje dhe ka nxjerr 47 Rekomandime për miratim në Kuvend</w:t>
      </w:r>
    </w:p>
    <w:p w:rsidR="001D705F" w:rsidRPr="00F9275A" w:rsidRDefault="001D705F" w:rsidP="00201F1A">
      <w:pPr>
        <w:spacing w:after="0"/>
        <w:jc w:val="both"/>
        <w:rPr>
          <w:rFonts w:cs="Times New Roman"/>
          <w:sz w:val="24"/>
          <w:szCs w:val="24"/>
        </w:rPr>
      </w:pPr>
      <w:r w:rsidRPr="00F9275A">
        <w:rPr>
          <w:rFonts w:cs="Times New Roman"/>
          <w:sz w:val="24"/>
          <w:szCs w:val="24"/>
        </w:rPr>
        <w:t>Komiteti për Shëndetësi dhe Mirëqenie Sociale ka mbajtur 5 takime dhe ka nxjerr 2 rekomandime</w:t>
      </w:r>
    </w:p>
    <w:p w:rsidR="001D705F" w:rsidRPr="00F9275A" w:rsidRDefault="001D705F" w:rsidP="00201F1A">
      <w:pPr>
        <w:spacing w:after="0"/>
        <w:jc w:val="both"/>
        <w:rPr>
          <w:rFonts w:cs="Times New Roman"/>
          <w:sz w:val="24"/>
          <w:szCs w:val="24"/>
        </w:rPr>
      </w:pPr>
      <w:r w:rsidRPr="00F9275A">
        <w:rPr>
          <w:rFonts w:cs="Times New Roman"/>
          <w:sz w:val="24"/>
          <w:szCs w:val="24"/>
        </w:rPr>
        <w:t>Komiteti për Komunitete ka mbajtur 5 ta</w:t>
      </w:r>
      <w:r w:rsidR="005779E3" w:rsidRPr="00F9275A">
        <w:rPr>
          <w:rFonts w:cs="Times New Roman"/>
          <w:sz w:val="24"/>
          <w:szCs w:val="24"/>
        </w:rPr>
        <w:t>kime dhe ka nxjerr 1 rekomandim</w:t>
      </w:r>
    </w:p>
    <w:p w:rsidR="001D705F" w:rsidRPr="00F9275A" w:rsidRDefault="001D705F" w:rsidP="00201F1A">
      <w:pPr>
        <w:spacing w:after="0"/>
        <w:jc w:val="both"/>
        <w:rPr>
          <w:rFonts w:cs="Times New Roman"/>
          <w:sz w:val="24"/>
          <w:szCs w:val="24"/>
        </w:rPr>
      </w:pPr>
      <w:r w:rsidRPr="00F9275A">
        <w:rPr>
          <w:rFonts w:cs="Times New Roman"/>
          <w:sz w:val="24"/>
          <w:szCs w:val="24"/>
        </w:rPr>
        <w:t>Komiteti për Planifikim Urban dhe Mbrojtje të Mjedisit ka mbajtur 2 takime dhe ka nxjerr 2 rekomandim</w:t>
      </w:r>
      <w:r w:rsidR="005779E3" w:rsidRPr="00F9275A">
        <w:rPr>
          <w:rFonts w:cs="Times New Roman"/>
          <w:sz w:val="24"/>
          <w:szCs w:val="24"/>
        </w:rPr>
        <w:t>e</w:t>
      </w:r>
    </w:p>
    <w:p w:rsidR="001D705F" w:rsidRPr="00F9275A" w:rsidRDefault="001D705F" w:rsidP="00201F1A">
      <w:pPr>
        <w:spacing w:after="0"/>
        <w:jc w:val="both"/>
        <w:rPr>
          <w:rFonts w:cs="Times New Roman"/>
          <w:sz w:val="24"/>
          <w:szCs w:val="24"/>
        </w:rPr>
      </w:pPr>
      <w:r w:rsidRPr="00F9275A">
        <w:rPr>
          <w:rFonts w:cs="Times New Roman"/>
          <w:sz w:val="24"/>
          <w:szCs w:val="24"/>
        </w:rPr>
        <w:t>Komiteti për Shërbime Publike, Banim, Mbrojtje dhe Shpëtim  ka mbajtur 2 dhe ka n</w:t>
      </w:r>
      <w:r w:rsidR="005779E3" w:rsidRPr="00F9275A">
        <w:rPr>
          <w:rFonts w:cs="Times New Roman"/>
          <w:sz w:val="24"/>
          <w:szCs w:val="24"/>
        </w:rPr>
        <w:t>xjerr 1 rekomandim</w:t>
      </w:r>
    </w:p>
    <w:p w:rsidR="001D705F" w:rsidRPr="00F9275A" w:rsidRDefault="001D705F" w:rsidP="00201F1A">
      <w:pPr>
        <w:spacing w:after="0"/>
        <w:jc w:val="both"/>
        <w:rPr>
          <w:rFonts w:cs="Times New Roman"/>
          <w:sz w:val="24"/>
          <w:szCs w:val="24"/>
        </w:rPr>
      </w:pPr>
      <w:r w:rsidRPr="00F9275A">
        <w:rPr>
          <w:rFonts w:cs="Times New Roman"/>
          <w:sz w:val="24"/>
          <w:szCs w:val="24"/>
        </w:rPr>
        <w:t>Komiteti për Arsim ka mbajtur 7 takime dhe ka nxjerr 3 rekomandime</w:t>
      </w:r>
    </w:p>
    <w:p w:rsidR="001D705F" w:rsidRPr="00F9275A" w:rsidRDefault="001D705F" w:rsidP="00201F1A">
      <w:pPr>
        <w:spacing w:after="0"/>
        <w:jc w:val="both"/>
        <w:rPr>
          <w:rFonts w:cs="Times New Roman"/>
          <w:sz w:val="24"/>
          <w:szCs w:val="24"/>
        </w:rPr>
      </w:pPr>
      <w:r w:rsidRPr="00F9275A">
        <w:rPr>
          <w:rFonts w:cs="Times New Roman"/>
          <w:sz w:val="24"/>
          <w:szCs w:val="24"/>
        </w:rPr>
        <w:t>Komiteti për Gjeodezi, Kadastër dhe Pronë ka mbajtur 2 takime dhe ka nxjerr 2 rekomandime</w:t>
      </w:r>
    </w:p>
    <w:p w:rsidR="001D705F" w:rsidRPr="00F9275A" w:rsidRDefault="001D705F" w:rsidP="00201F1A">
      <w:pPr>
        <w:spacing w:after="0"/>
        <w:jc w:val="both"/>
        <w:rPr>
          <w:rFonts w:cs="Times New Roman"/>
          <w:sz w:val="24"/>
          <w:szCs w:val="24"/>
        </w:rPr>
      </w:pPr>
      <w:r w:rsidRPr="00F9275A">
        <w:rPr>
          <w:rFonts w:cs="Times New Roman"/>
          <w:sz w:val="24"/>
          <w:szCs w:val="24"/>
        </w:rPr>
        <w:t>Komiteti për Kulturë, Rini dhe Sport ka mbajtur 7 takime dhe ka nxjerr 4 rekomandime</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Komiteti për Zhvillim Ekonomik dhe </w:t>
      </w:r>
      <w:r w:rsidR="005779E3" w:rsidRPr="00F9275A">
        <w:rPr>
          <w:rFonts w:cs="Times New Roman"/>
          <w:sz w:val="24"/>
          <w:szCs w:val="24"/>
        </w:rPr>
        <w:t>Agrikulturë</w:t>
      </w:r>
      <w:r w:rsidRPr="00F9275A">
        <w:rPr>
          <w:rFonts w:cs="Times New Roman"/>
          <w:sz w:val="24"/>
          <w:szCs w:val="24"/>
        </w:rPr>
        <w:t xml:space="preserve"> ka mbajtur 4 takime dhe ka nxjerr 4 rekomandime</w:t>
      </w:r>
    </w:p>
    <w:p w:rsidR="001D705F" w:rsidRPr="00F9275A" w:rsidRDefault="001D705F" w:rsidP="00201F1A">
      <w:pPr>
        <w:spacing w:after="0"/>
        <w:jc w:val="both"/>
        <w:rPr>
          <w:rFonts w:cs="Times New Roman"/>
          <w:sz w:val="24"/>
          <w:szCs w:val="24"/>
        </w:rPr>
      </w:pPr>
      <w:r w:rsidRPr="00F9275A">
        <w:rPr>
          <w:rFonts w:cs="Times New Roman"/>
          <w:sz w:val="24"/>
          <w:szCs w:val="24"/>
        </w:rPr>
        <w:t>Komiteti për Barazi Gjinore ka mbajtur 6 takime dhe ka nxjerr 3 rekomandime</w:t>
      </w:r>
    </w:p>
    <w:p w:rsidR="001D705F" w:rsidRPr="00F9275A" w:rsidRDefault="001D705F" w:rsidP="00201F1A">
      <w:pPr>
        <w:spacing w:after="0"/>
        <w:jc w:val="both"/>
        <w:rPr>
          <w:rFonts w:cs="Times New Roman"/>
          <w:sz w:val="24"/>
          <w:szCs w:val="24"/>
        </w:rPr>
      </w:pPr>
      <w:r w:rsidRPr="00F9275A">
        <w:rPr>
          <w:rFonts w:cs="Times New Roman"/>
          <w:sz w:val="24"/>
          <w:szCs w:val="24"/>
        </w:rPr>
        <w:t>Komiteti për Bashkëpunim Ndërkufitarë ka mbajtur 4 takime dhe ka nxjerr 1 rekom</w:t>
      </w:r>
      <w:r w:rsidR="005779E3" w:rsidRPr="00F9275A">
        <w:rPr>
          <w:rFonts w:cs="Times New Roman"/>
          <w:sz w:val="24"/>
          <w:szCs w:val="24"/>
        </w:rPr>
        <w:t>andim</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Komiteti konsultativ i Ekspertëve të planifikimit Hapësinor ka mbajtur 3 takime dhe ka </w:t>
      </w:r>
      <w:r w:rsidR="005779E3" w:rsidRPr="00F9275A">
        <w:rPr>
          <w:rFonts w:cs="Times New Roman"/>
          <w:sz w:val="24"/>
          <w:szCs w:val="24"/>
        </w:rPr>
        <w:t>nxjerr</w:t>
      </w:r>
      <w:r w:rsidRPr="00F9275A">
        <w:rPr>
          <w:rFonts w:cs="Times New Roman"/>
          <w:sz w:val="24"/>
          <w:szCs w:val="24"/>
        </w:rPr>
        <w:t xml:space="preserve"> 2 rekomandime</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Komiteti konsultativ për persona me aftësi të kufizuar ka </w:t>
      </w:r>
      <w:r w:rsidR="005779E3" w:rsidRPr="00F9275A">
        <w:rPr>
          <w:rFonts w:cs="Times New Roman"/>
          <w:sz w:val="24"/>
          <w:szCs w:val="24"/>
        </w:rPr>
        <w:t>mbajtur 4 takime dhe ka nxjerr</w:t>
      </w:r>
      <w:r w:rsidRPr="00F9275A">
        <w:rPr>
          <w:rFonts w:cs="Times New Roman"/>
          <w:sz w:val="24"/>
          <w:szCs w:val="24"/>
        </w:rPr>
        <w:t xml:space="preserve"> 11 rekomandime</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Këshilli për vlerësimin e meritave ka </w:t>
      </w:r>
      <w:r w:rsidR="003A79E1" w:rsidRPr="00F9275A">
        <w:rPr>
          <w:rFonts w:cs="Times New Roman"/>
          <w:sz w:val="24"/>
          <w:szCs w:val="24"/>
        </w:rPr>
        <w:t>mbajtur 2 takime dhe ka nxjerr</w:t>
      </w:r>
      <w:r w:rsidRPr="00F9275A">
        <w:rPr>
          <w:rFonts w:cs="Times New Roman"/>
          <w:sz w:val="24"/>
          <w:szCs w:val="24"/>
        </w:rPr>
        <w:t xml:space="preserve"> 2 rekomandime</w:t>
      </w:r>
    </w:p>
    <w:p w:rsidR="001D705F" w:rsidRPr="00F9275A" w:rsidRDefault="001D705F" w:rsidP="00201F1A">
      <w:pPr>
        <w:spacing w:after="0"/>
        <w:jc w:val="both"/>
        <w:rPr>
          <w:rFonts w:cs="Times New Roman"/>
          <w:sz w:val="24"/>
          <w:szCs w:val="24"/>
        </w:rPr>
      </w:pPr>
      <w:r w:rsidRPr="00F9275A">
        <w:rPr>
          <w:rFonts w:cs="Times New Roman"/>
          <w:sz w:val="24"/>
          <w:szCs w:val="24"/>
        </w:rPr>
        <w:lastRenderedPageBreak/>
        <w:t>KKSB ka mbajtur 3 takime-nuk ka pasur rekomandime</w:t>
      </w:r>
    </w:p>
    <w:p w:rsidR="001D705F" w:rsidRPr="00F9275A" w:rsidRDefault="001D705F" w:rsidP="00201F1A">
      <w:pPr>
        <w:spacing w:after="0"/>
        <w:jc w:val="both"/>
        <w:rPr>
          <w:rFonts w:cs="Times New Roman"/>
          <w:sz w:val="24"/>
          <w:szCs w:val="24"/>
        </w:rPr>
      </w:pPr>
    </w:p>
    <w:p w:rsidR="001D705F" w:rsidRPr="00F9275A" w:rsidRDefault="001D705F" w:rsidP="00201F1A">
      <w:pPr>
        <w:jc w:val="both"/>
        <w:rPr>
          <w:rFonts w:cs="Times New Roman"/>
          <w:sz w:val="24"/>
          <w:szCs w:val="24"/>
        </w:rPr>
      </w:pPr>
      <w:r w:rsidRPr="00F9275A">
        <w:rPr>
          <w:rFonts w:cs="Times New Roman"/>
          <w:sz w:val="24"/>
          <w:szCs w:val="24"/>
        </w:rPr>
        <w:t>Një</w:t>
      </w:r>
      <w:r w:rsidR="003A79E1" w:rsidRPr="00F9275A">
        <w:rPr>
          <w:rFonts w:cs="Times New Roman"/>
          <w:sz w:val="24"/>
          <w:szCs w:val="24"/>
        </w:rPr>
        <w:t>sia e Kuvendit gjatë periudhës janar-s</w:t>
      </w:r>
      <w:r w:rsidRPr="00F9275A">
        <w:rPr>
          <w:rFonts w:cs="Times New Roman"/>
          <w:sz w:val="24"/>
          <w:szCs w:val="24"/>
        </w:rPr>
        <w:t>htator 2019</w:t>
      </w:r>
      <w:r w:rsidR="003A79E1" w:rsidRPr="00F9275A">
        <w:rPr>
          <w:rFonts w:cs="Times New Roman"/>
          <w:sz w:val="24"/>
          <w:szCs w:val="24"/>
        </w:rPr>
        <w:t>,</w:t>
      </w:r>
      <w:r w:rsidRPr="00F9275A">
        <w:rPr>
          <w:rFonts w:cs="Times New Roman"/>
          <w:sz w:val="24"/>
          <w:szCs w:val="24"/>
        </w:rPr>
        <w:t xml:space="preserve"> nga bashkëpunimi që ka pasur me Ministrinë e Administrimit të Pushtetit Lokal, në lidhje me vlerësimin e ligjshmërisë të akteve të  dërguara, konfirmim negativ kemi marr vetëm për Rregulloren për taksa, ngarkesa dhe gjoba komunale, (harmonizimi me Ligjin për trajtimin e ndërtimeve pa leje si dhe me Udhëzimin Administrativ 02/2018 për taksat administrative, leje </w:t>
      </w:r>
      <w:r w:rsidR="00943687" w:rsidRPr="00F9275A">
        <w:rPr>
          <w:rFonts w:cs="Times New Roman"/>
          <w:sz w:val="24"/>
          <w:szCs w:val="24"/>
        </w:rPr>
        <w:t>ndërtimore</w:t>
      </w:r>
      <w:r w:rsidRPr="00F9275A">
        <w:rPr>
          <w:rFonts w:cs="Times New Roman"/>
          <w:sz w:val="24"/>
          <w:szCs w:val="24"/>
        </w:rPr>
        <w:t xml:space="preserve">, leje rrënimi dhe tarifat për rregullimin e Infrastrukturës) për çka KK në afatin ligjor e ka zbatuar sugjerimin e MAPL. </w:t>
      </w:r>
    </w:p>
    <w:p w:rsidR="001D705F" w:rsidRPr="00F9275A" w:rsidRDefault="001D705F" w:rsidP="00201F1A">
      <w:pPr>
        <w:jc w:val="both"/>
        <w:rPr>
          <w:rFonts w:cs="Times New Roman"/>
          <w:b/>
          <w:sz w:val="28"/>
          <w:szCs w:val="28"/>
        </w:rPr>
      </w:pPr>
      <w:r w:rsidRPr="00F9275A">
        <w:rPr>
          <w:rFonts w:cs="Times New Roman"/>
          <w:b/>
          <w:sz w:val="28"/>
          <w:szCs w:val="28"/>
        </w:rPr>
        <w:t>Njësia e Personelit</w:t>
      </w:r>
    </w:p>
    <w:p w:rsidR="001D705F" w:rsidRPr="00F9275A" w:rsidRDefault="001D705F" w:rsidP="00201F1A">
      <w:pPr>
        <w:pStyle w:val="NoSpacing"/>
        <w:spacing w:line="276" w:lineRule="auto"/>
        <w:jc w:val="both"/>
        <w:rPr>
          <w:lang w:val="sq-AL"/>
        </w:rPr>
      </w:pPr>
      <w:r w:rsidRPr="00F9275A">
        <w:rPr>
          <w:lang w:val="sq-AL"/>
        </w:rPr>
        <w:t>Njësia e personelit merret kryesisht me menaxhimin e burimeve njerëzore të cilët janë pasuria kryesore e një organizate buxhetore.</w:t>
      </w:r>
    </w:p>
    <w:p w:rsidR="001D705F" w:rsidRPr="00F9275A" w:rsidRDefault="001D705F" w:rsidP="00201F1A">
      <w:pPr>
        <w:pStyle w:val="NoSpacing"/>
        <w:spacing w:line="276" w:lineRule="auto"/>
        <w:jc w:val="both"/>
        <w:rPr>
          <w:lang w:val="sq-AL"/>
        </w:rPr>
      </w:pPr>
      <w:r w:rsidRPr="00F9275A">
        <w:rPr>
          <w:lang w:val="sq-AL"/>
        </w:rPr>
        <w:t xml:space="preserve">Menaxhimi i burimeve njerëzore është proces i cili tejkalon kufijtë e njësive buxhetore dhe përbëhet nga disa </w:t>
      </w:r>
      <w:r w:rsidR="00943687" w:rsidRPr="00F9275A">
        <w:rPr>
          <w:lang w:val="sq-AL"/>
        </w:rPr>
        <w:t>komponentë</w:t>
      </w:r>
      <w:r w:rsidRPr="00F9275A">
        <w:rPr>
          <w:lang w:val="sq-AL"/>
        </w:rPr>
        <w:t xml:space="preserve"> edhe atë:</w:t>
      </w:r>
    </w:p>
    <w:p w:rsidR="001D705F" w:rsidRPr="00F9275A" w:rsidRDefault="001D705F" w:rsidP="00201F1A">
      <w:pPr>
        <w:pStyle w:val="NoSpacing"/>
        <w:spacing w:line="276" w:lineRule="auto"/>
        <w:jc w:val="both"/>
        <w:rPr>
          <w:lang w:val="sq-AL"/>
        </w:rPr>
      </w:pPr>
      <w:r w:rsidRPr="00F9275A">
        <w:rPr>
          <w:lang w:val="sq-AL"/>
        </w:rPr>
        <w:t>Planifikimi, punësimi, menaxhimi i performancës, trajnimi dhe zhvillimi i karrierës së nëpunësve civilë.</w:t>
      </w:r>
    </w:p>
    <w:p w:rsidR="001D705F" w:rsidRPr="00F9275A" w:rsidRDefault="00943687" w:rsidP="00201F1A">
      <w:pPr>
        <w:pStyle w:val="NoSpacing"/>
        <w:spacing w:line="276" w:lineRule="auto"/>
        <w:jc w:val="both"/>
        <w:rPr>
          <w:lang w:val="sq-AL"/>
        </w:rPr>
      </w:pPr>
      <w:r w:rsidRPr="00F9275A">
        <w:rPr>
          <w:lang w:val="sq-AL"/>
        </w:rPr>
        <w:t>Po ashtu</w:t>
      </w:r>
      <w:r w:rsidR="001D705F" w:rsidRPr="00F9275A">
        <w:rPr>
          <w:lang w:val="sq-AL"/>
        </w:rPr>
        <w:t xml:space="preserve"> Njësia e personelit bënë mbikëqyrjen dhe zbatimin e dispozitave ligjore dhe akteve </w:t>
      </w:r>
      <w:r w:rsidRPr="00F9275A">
        <w:rPr>
          <w:lang w:val="sq-AL"/>
        </w:rPr>
        <w:t>nënligjore</w:t>
      </w:r>
      <w:r w:rsidR="001D705F" w:rsidRPr="00F9275A">
        <w:rPr>
          <w:lang w:val="sq-AL"/>
        </w:rPr>
        <w:t xml:space="preserve">, kryesisht nga marrëdhënia e punës dhe procedura administrative, duke </w:t>
      </w:r>
      <w:r w:rsidRPr="00F9275A">
        <w:rPr>
          <w:lang w:val="sq-AL"/>
        </w:rPr>
        <w:t>bashkëpunuar</w:t>
      </w:r>
      <w:r w:rsidR="001D705F" w:rsidRPr="00F9275A">
        <w:rPr>
          <w:lang w:val="sq-AL"/>
        </w:rPr>
        <w:t xml:space="preserve"> dhe koordinuar veprimet e saj me Kryetarin e Komunës dhe drejtoritë përkatëse lidhur me zbatimin e përgjegjësive të Komunës të cilat rrjedhin nga ligjet dhe aktet nënligjore nga sfera e marrëdhënies së punës dhe pagave të SHC.</w:t>
      </w:r>
    </w:p>
    <w:p w:rsidR="001D705F" w:rsidRPr="00F9275A" w:rsidRDefault="001D705F" w:rsidP="00201F1A">
      <w:pPr>
        <w:pStyle w:val="NoSpacing"/>
        <w:spacing w:line="276" w:lineRule="auto"/>
        <w:jc w:val="both"/>
        <w:rPr>
          <w:lang w:val="sq-AL"/>
        </w:rPr>
      </w:pPr>
      <w:r w:rsidRPr="00F9275A">
        <w:rPr>
          <w:lang w:val="sq-AL"/>
        </w:rPr>
        <w:t>Andaj Njësia e personelit në kuadër të planit të saj punues këtë vit ka kryer aktivitetet punuese si në vijim:</w:t>
      </w:r>
    </w:p>
    <w:p w:rsidR="001D705F" w:rsidRPr="00F9275A" w:rsidRDefault="001D705F" w:rsidP="00012E71">
      <w:pPr>
        <w:pStyle w:val="NoSpacing"/>
        <w:spacing w:line="276" w:lineRule="auto"/>
        <w:jc w:val="both"/>
        <w:rPr>
          <w:lang w:val="sq-AL"/>
        </w:rPr>
      </w:pPr>
      <w:r w:rsidRPr="00F9275A">
        <w:rPr>
          <w:lang w:val="sq-AL"/>
        </w:rPr>
        <w:t xml:space="preserve">Akt emërime 75, Kontrata në vepër dhe kontrata tjera 244, ka shpallur 8 konkurse për 50 pozita me </w:t>
      </w:r>
      <w:r w:rsidR="00943687" w:rsidRPr="00F9275A">
        <w:rPr>
          <w:lang w:val="sq-AL"/>
        </w:rPr>
        <w:t>gjithsej</w:t>
      </w:r>
      <w:r w:rsidRPr="00F9275A">
        <w:rPr>
          <w:lang w:val="sq-AL"/>
        </w:rPr>
        <w:t xml:space="preserve"> 98 dokumente </w:t>
      </w:r>
      <w:r w:rsidR="00943687" w:rsidRPr="00F9275A">
        <w:rPr>
          <w:lang w:val="sq-AL"/>
        </w:rPr>
        <w:t>përcjellëse, hartimi</w:t>
      </w:r>
      <w:r w:rsidRPr="00F9275A">
        <w:rPr>
          <w:lang w:val="sq-AL"/>
        </w:rPr>
        <w:t xml:space="preserve"> i 181 vendimeve të ndryshme, 39 takime pune, 57 vërtetime të ndryshme, 55 pushime mjekësore, pushime vjetore 312, ka hartuar 18 raporte dhe procesverbale, janë mbajtur 13 seanca të komisioneve, ka hartuar shkresa 73, njoftime 32, përgjigje 4, ftesa, kërkesa të ndryshme 39, plotësimi i formularëve për MAP 120, 75 konsultime me zyrtarë dhe të tjerë, aktivitete të ndryshme 264, janë përpunuar, </w:t>
      </w:r>
      <w:r w:rsidR="00943687" w:rsidRPr="00F9275A">
        <w:rPr>
          <w:lang w:val="sq-AL"/>
        </w:rPr>
        <w:t>skanuar</w:t>
      </w:r>
      <w:r w:rsidRPr="00F9275A">
        <w:rPr>
          <w:lang w:val="sq-AL"/>
        </w:rPr>
        <w:t xml:space="preserve"> dhe regjistruar në SIMBNJ 17 dosje, marrëveshje për shërbime të </w:t>
      </w:r>
      <w:r w:rsidR="00943687" w:rsidRPr="00F9275A">
        <w:rPr>
          <w:lang w:val="sq-AL"/>
        </w:rPr>
        <w:t>veçanta</w:t>
      </w:r>
      <w:r w:rsidRPr="00F9275A">
        <w:rPr>
          <w:lang w:val="sq-AL"/>
        </w:rPr>
        <w:t xml:space="preserve"> 26, janë </w:t>
      </w:r>
      <w:r w:rsidR="00943687" w:rsidRPr="00F9275A">
        <w:rPr>
          <w:lang w:val="sq-AL"/>
        </w:rPr>
        <w:t>skanuar</w:t>
      </w:r>
      <w:r w:rsidRPr="00F9275A">
        <w:rPr>
          <w:lang w:val="sq-AL"/>
        </w:rPr>
        <w:t xml:space="preserve"> dhe kopjuar 520 dokumente, si dhe 365 shë</w:t>
      </w:r>
      <w:r w:rsidR="00012E71" w:rsidRPr="00F9275A">
        <w:rPr>
          <w:lang w:val="sq-AL"/>
        </w:rPr>
        <w:t xml:space="preserve">rbime dhe këshilla të ndryshme. </w:t>
      </w:r>
    </w:p>
    <w:p w:rsidR="00012E71" w:rsidRPr="00F9275A" w:rsidRDefault="00012E71" w:rsidP="00012E71">
      <w:pPr>
        <w:pStyle w:val="NoSpacing"/>
        <w:jc w:val="both"/>
        <w:rPr>
          <w:lang w:val="sq-AL"/>
        </w:rPr>
      </w:pPr>
    </w:p>
    <w:p w:rsidR="001D705F" w:rsidRPr="00F9275A" w:rsidRDefault="001D705F" w:rsidP="00201F1A">
      <w:pPr>
        <w:jc w:val="both"/>
        <w:rPr>
          <w:rFonts w:cs="Times New Roman"/>
          <w:b/>
          <w:sz w:val="28"/>
          <w:szCs w:val="28"/>
        </w:rPr>
      </w:pPr>
      <w:r w:rsidRPr="00F9275A">
        <w:rPr>
          <w:rFonts w:cs="Times New Roman"/>
          <w:b/>
          <w:sz w:val="28"/>
          <w:szCs w:val="28"/>
        </w:rPr>
        <w:t>Aktivitetet shtesë</w:t>
      </w:r>
    </w:p>
    <w:p w:rsidR="001D705F" w:rsidRPr="00F9275A" w:rsidRDefault="001D705F" w:rsidP="00201F1A">
      <w:pPr>
        <w:spacing w:after="0"/>
        <w:jc w:val="both"/>
        <w:rPr>
          <w:rFonts w:cs="Times New Roman"/>
          <w:bCs/>
          <w:sz w:val="24"/>
          <w:szCs w:val="24"/>
        </w:rPr>
      </w:pPr>
      <w:r w:rsidRPr="00F9275A">
        <w:rPr>
          <w:rFonts w:cs="Times New Roman"/>
          <w:bCs/>
          <w:sz w:val="24"/>
          <w:szCs w:val="24"/>
        </w:rPr>
        <w:t>Mbajtja e përhershme e evidencës së punëtoreve të Komunës përmes sistemit elektronik;</w:t>
      </w:r>
    </w:p>
    <w:p w:rsidR="001D705F" w:rsidRPr="00F9275A" w:rsidRDefault="001D705F" w:rsidP="00201F1A">
      <w:pPr>
        <w:spacing w:after="0"/>
        <w:jc w:val="both"/>
        <w:rPr>
          <w:rFonts w:cs="Times New Roman"/>
          <w:bCs/>
          <w:sz w:val="24"/>
          <w:szCs w:val="24"/>
        </w:rPr>
      </w:pPr>
      <w:r w:rsidRPr="00F9275A">
        <w:rPr>
          <w:rFonts w:cs="Times New Roman"/>
          <w:bCs/>
          <w:sz w:val="24"/>
          <w:szCs w:val="24"/>
        </w:rPr>
        <w:t>M</w:t>
      </w:r>
      <w:r w:rsidR="00967267" w:rsidRPr="00F9275A">
        <w:rPr>
          <w:rFonts w:cs="Times New Roman"/>
          <w:bCs/>
          <w:sz w:val="24"/>
          <w:szCs w:val="24"/>
        </w:rPr>
        <w:t xml:space="preserve">enaxhimi me lista të pagave së </w:t>
      </w:r>
      <w:r w:rsidR="006F7981" w:rsidRPr="00F9275A">
        <w:rPr>
          <w:rFonts w:cs="Times New Roman"/>
          <w:bCs/>
          <w:sz w:val="24"/>
          <w:szCs w:val="24"/>
        </w:rPr>
        <w:t>shërbyesve</w:t>
      </w:r>
      <w:r w:rsidRPr="00F9275A">
        <w:rPr>
          <w:rFonts w:cs="Times New Roman"/>
          <w:bCs/>
          <w:sz w:val="24"/>
          <w:szCs w:val="24"/>
        </w:rPr>
        <w:t xml:space="preserve"> civil</w:t>
      </w:r>
      <w:r w:rsidR="00967267" w:rsidRPr="00F9275A">
        <w:rPr>
          <w:rFonts w:cs="Times New Roman"/>
          <w:bCs/>
          <w:sz w:val="24"/>
          <w:szCs w:val="24"/>
        </w:rPr>
        <w:t>ë</w:t>
      </w:r>
      <w:r w:rsidRPr="00F9275A">
        <w:rPr>
          <w:rFonts w:cs="Times New Roman"/>
          <w:bCs/>
          <w:sz w:val="24"/>
          <w:szCs w:val="24"/>
        </w:rPr>
        <w:t>;</w:t>
      </w:r>
    </w:p>
    <w:p w:rsidR="001D705F" w:rsidRPr="00F9275A" w:rsidRDefault="001D705F" w:rsidP="00201F1A">
      <w:pPr>
        <w:spacing w:after="0"/>
        <w:jc w:val="both"/>
        <w:rPr>
          <w:rFonts w:cs="Times New Roman"/>
          <w:bCs/>
          <w:sz w:val="24"/>
          <w:szCs w:val="24"/>
        </w:rPr>
      </w:pPr>
      <w:r w:rsidRPr="00F9275A">
        <w:rPr>
          <w:rFonts w:cs="Times New Roman"/>
          <w:bCs/>
          <w:sz w:val="24"/>
          <w:szCs w:val="24"/>
        </w:rPr>
        <w:t>Menaxhimi me stafin në aspektin e mbajtjes së trajnimeve të ndryshme;</w:t>
      </w:r>
    </w:p>
    <w:p w:rsidR="001D705F" w:rsidRPr="00F9275A" w:rsidRDefault="001D705F" w:rsidP="00201F1A">
      <w:pPr>
        <w:spacing w:after="0"/>
        <w:jc w:val="both"/>
        <w:rPr>
          <w:rFonts w:cs="Times New Roman"/>
          <w:bCs/>
          <w:sz w:val="24"/>
          <w:szCs w:val="24"/>
        </w:rPr>
      </w:pPr>
      <w:r w:rsidRPr="00F9275A">
        <w:rPr>
          <w:rFonts w:cs="Times New Roman"/>
          <w:bCs/>
          <w:sz w:val="24"/>
          <w:szCs w:val="24"/>
        </w:rPr>
        <w:t>Raportimi nivelit qendror; MAPL dhe MAP për numrin e punëtoreve sipas gjinisë, kualifikimit, etnitetit etj;</w:t>
      </w:r>
    </w:p>
    <w:p w:rsidR="001D705F" w:rsidRPr="00F9275A" w:rsidRDefault="001D705F" w:rsidP="00201F1A">
      <w:pPr>
        <w:spacing w:after="0"/>
        <w:jc w:val="both"/>
        <w:rPr>
          <w:rFonts w:cs="Times New Roman"/>
          <w:bCs/>
          <w:sz w:val="24"/>
          <w:szCs w:val="24"/>
        </w:rPr>
      </w:pPr>
      <w:r w:rsidRPr="00F9275A">
        <w:rPr>
          <w:rFonts w:cs="Times New Roman"/>
          <w:bCs/>
          <w:sz w:val="24"/>
          <w:szCs w:val="24"/>
        </w:rPr>
        <w:lastRenderedPageBreak/>
        <w:t>Përgatitja e formularëve: për punëtorë të ri, ndryshime, të larguar, retroaktive dhe dërgimi i tyre në Ministrin e Administratës Publike - Divizioni i pagesave, Prishtinë;</w:t>
      </w:r>
    </w:p>
    <w:p w:rsidR="001D705F" w:rsidRPr="00F9275A" w:rsidRDefault="001D705F" w:rsidP="00201F1A">
      <w:pPr>
        <w:spacing w:after="0"/>
        <w:jc w:val="both"/>
        <w:rPr>
          <w:rFonts w:cs="Times New Roman"/>
          <w:bCs/>
          <w:sz w:val="24"/>
          <w:szCs w:val="24"/>
        </w:rPr>
      </w:pPr>
      <w:r w:rsidRPr="00F9275A">
        <w:rPr>
          <w:rFonts w:cs="Times New Roman"/>
          <w:bCs/>
          <w:sz w:val="24"/>
          <w:szCs w:val="24"/>
        </w:rPr>
        <w:t>Ofrimi i të dhënave për auditorin e brendshëm, jashtëm dhe KPMSHCK;</w:t>
      </w:r>
    </w:p>
    <w:p w:rsidR="001D705F" w:rsidRPr="00F9275A" w:rsidRDefault="001D705F" w:rsidP="00201F1A">
      <w:pPr>
        <w:spacing w:after="0"/>
        <w:jc w:val="both"/>
        <w:rPr>
          <w:rFonts w:cs="Times New Roman"/>
          <w:bCs/>
          <w:sz w:val="24"/>
          <w:szCs w:val="24"/>
        </w:rPr>
      </w:pPr>
      <w:r w:rsidRPr="00F9275A">
        <w:rPr>
          <w:rFonts w:cs="Times New Roman"/>
          <w:bCs/>
          <w:sz w:val="24"/>
          <w:szCs w:val="24"/>
        </w:rPr>
        <w:t>Përpunimi dhe azhurimi i listës së SHCK;</w:t>
      </w:r>
    </w:p>
    <w:p w:rsidR="001D705F" w:rsidRPr="00F9275A" w:rsidRDefault="001D705F" w:rsidP="00201F1A">
      <w:pPr>
        <w:spacing w:after="0"/>
        <w:jc w:val="both"/>
        <w:rPr>
          <w:rFonts w:cs="Times New Roman"/>
          <w:bCs/>
          <w:sz w:val="24"/>
          <w:szCs w:val="24"/>
        </w:rPr>
      </w:pPr>
      <w:r w:rsidRPr="00F9275A">
        <w:rPr>
          <w:rFonts w:cs="Times New Roman"/>
          <w:bCs/>
          <w:sz w:val="24"/>
          <w:szCs w:val="24"/>
        </w:rPr>
        <w:t>Nxjerrja e të dhënave financiare të SHCK për buxhetin 2019;</w:t>
      </w:r>
    </w:p>
    <w:p w:rsidR="001D705F" w:rsidRPr="00F9275A" w:rsidRDefault="001D705F" w:rsidP="00201F1A">
      <w:pPr>
        <w:spacing w:after="0"/>
        <w:jc w:val="both"/>
        <w:rPr>
          <w:rFonts w:cs="Times New Roman"/>
          <w:bCs/>
          <w:sz w:val="24"/>
          <w:szCs w:val="24"/>
        </w:rPr>
      </w:pPr>
      <w:r w:rsidRPr="00F9275A">
        <w:rPr>
          <w:rFonts w:cs="Times New Roman"/>
          <w:bCs/>
          <w:sz w:val="24"/>
          <w:szCs w:val="24"/>
        </w:rPr>
        <w:t>Pjesëmarrja në hartimin e buxhetit 2020;</w:t>
      </w:r>
    </w:p>
    <w:p w:rsidR="001D705F" w:rsidRPr="00F9275A" w:rsidRDefault="001D705F" w:rsidP="00201F1A">
      <w:pPr>
        <w:spacing w:after="0"/>
        <w:jc w:val="both"/>
        <w:rPr>
          <w:rFonts w:cs="Times New Roman"/>
          <w:sz w:val="24"/>
          <w:szCs w:val="24"/>
        </w:rPr>
      </w:pPr>
      <w:r w:rsidRPr="00F9275A">
        <w:rPr>
          <w:rFonts w:cs="Times New Roman"/>
          <w:bCs/>
          <w:sz w:val="24"/>
          <w:szCs w:val="24"/>
        </w:rPr>
        <w:t>Bashkëpunimi me të gjithë drejtoritë komunale sa i përket aspektit të nëpunësit civil;</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Përgatitja e </w:t>
      </w:r>
      <w:r w:rsidR="006F7981" w:rsidRPr="00F9275A">
        <w:rPr>
          <w:rFonts w:cs="Times New Roman"/>
          <w:sz w:val="24"/>
          <w:szCs w:val="24"/>
        </w:rPr>
        <w:t>konkurseve</w:t>
      </w:r>
      <w:r w:rsidRPr="00F9275A">
        <w:rPr>
          <w:rFonts w:cs="Times New Roman"/>
          <w:sz w:val="24"/>
          <w:szCs w:val="24"/>
        </w:rPr>
        <w:t>, publikimi i tyre dhe zhvillimi i procedurav</w:t>
      </w:r>
      <w:r w:rsidR="006F7981" w:rsidRPr="00F9275A">
        <w:rPr>
          <w:rFonts w:cs="Times New Roman"/>
          <w:sz w:val="24"/>
          <w:szCs w:val="24"/>
        </w:rPr>
        <w:t>e rekrutuese konform konkurseve</w:t>
      </w:r>
      <w:r w:rsidRPr="00F9275A">
        <w:rPr>
          <w:rFonts w:cs="Times New Roman"/>
          <w:sz w:val="24"/>
          <w:szCs w:val="24"/>
        </w:rPr>
        <w:t xml:space="preserve">, si dhe </w:t>
      </w:r>
      <w:r w:rsidR="006F7981" w:rsidRPr="00F9275A">
        <w:rPr>
          <w:rFonts w:cs="Times New Roman"/>
          <w:sz w:val="24"/>
          <w:szCs w:val="24"/>
        </w:rPr>
        <w:t>përmes</w:t>
      </w:r>
      <w:r w:rsidRPr="00F9275A">
        <w:rPr>
          <w:rFonts w:cs="Times New Roman"/>
          <w:sz w:val="24"/>
          <w:szCs w:val="24"/>
        </w:rPr>
        <w:t xml:space="preserve"> SIMBNJ;</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Organizimi i punëve të Komisionit </w:t>
      </w:r>
      <w:r w:rsidR="006F7981" w:rsidRPr="00F9275A">
        <w:rPr>
          <w:rFonts w:cs="Times New Roman"/>
          <w:sz w:val="24"/>
          <w:szCs w:val="24"/>
        </w:rPr>
        <w:t>disiplinor</w:t>
      </w:r>
      <w:r w:rsidRPr="00F9275A">
        <w:rPr>
          <w:rFonts w:cs="Times New Roman"/>
          <w:sz w:val="24"/>
          <w:szCs w:val="24"/>
        </w:rPr>
        <w:t xml:space="preserve"> dhe Komisionit për zgjidhjen e kontesteve dhe ankesave te Komunës.</w:t>
      </w:r>
    </w:p>
    <w:p w:rsidR="001D705F" w:rsidRPr="00F9275A" w:rsidRDefault="001D705F" w:rsidP="00201F1A">
      <w:pPr>
        <w:spacing w:after="0"/>
        <w:jc w:val="both"/>
        <w:rPr>
          <w:rFonts w:cs="Times New Roman"/>
          <w:sz w:val="24"/>
          <w:szCs w:val="24"/>
        </w:rPr>
      </w:pPr>
      <w:r w:rsidRPr="00F9275A">
        <w:rPr>
          <w:rFonts w:cs="Times New Roman"/>
          <w:sz w:val="24"/>
          <w:szCs w:val="24"/>
        </w:rPr>
        <w:t>Shfrytëzimi i pushimeve vjetore, mjekësore, vdekjes, lehonisë, etj. përmes SIMBNJ</w:t>
      </w:r>
    </w:p>
    <w:p w:rsidR="001D705F" w:rsidRPr="00F9275A" w:rsidRDefault="001D705F" w:rsidP="00201F1A">
      <w:pPr>
        <w:spacing w:after="0"/>
        <w:jc w:val="both"/>
        <w:rPr>
          <w:rFonts w:cs="Times New Roman"/>
          <w:sz w:val="24"/>
          <w:szCs w:val="24"/>
        </w:rPr>
      </w:pPr>
      <w:r w:rsidRPr="00F9275A">
        <w:rPr>
          <w:rFonts w:cs="Times New Roman"/>
          <w:sz w:val="24"/>
          <w:szCs w:val="24"/>
        </w:rPr>
        <w:t>Përpunimi i dosjeve të nëpunësve civil dhe futja e dosjeve në SIMBNJ</w:t>
      </w:r>
    </w:p>
    <w:p w:rsidR="001D705F" w:rsidRPr="00F9275A" w:rsidRDefault="001D705F" w:rsidP="00201F1A">
      <w:pPr>
        <w:spacing w:after="0"/>
        <w:jc w:val="both"/>
        <w:rPr>
          <w:rFonts w:cs="Times New Roman"/>
          <w:sz w:val="24"/>
          <w:szCs w:val="24"/>
        </w:rPr>
      </w:pPr>
      <w:r w:rsidRPr="00F9275A">
        <w:rPr>
          <w:rFonts w:cs="Times New Roman"/>
          <w:sz w:val="24"/>
          <w:szCs w:val="24"/>
        </w:rPr>
        <w:t>Pjesëmarrja në trajnime rreth SIMBNJ, monitorimit të performancës, etj.</w:t>
      </w:r>
    </w:p>
    <w:p w:rsidR="001D705F" w:rsidRPr="00F9275A" w:rsidRDefault="001D705F" w:rsidP="00201F1A">
      <w:pPr>
        <w:spacing w:after="0"/>
        <w:ind w:left="720"/>
        <w:jc w:val="both"/>
        <w:rPr>
          <w:rFonts w:cs="Times New Roman"/>
          <w:sz w:val="24"/>
          <w:szCs w:val="24"/>
        </w:rPr>
      </w:pPr>
    </w:p>
    <w:p w:rsidR="001D705F" w:rsidRPr="00F9275A" w:rsidRDefault="001D705F" w:rsidP="00201F1A">
      <w:pPr>
        <w:jc w:val="both"/>
        <w:rPr>
          <w:rFonts w:cs="Times New Roman"/>
          <w:b/>
          <w:sz w:val="28"/>
          <w:szCs w:val="28"/>
        </w:rPr>
      </w:pPr>
      <w:r w:rsidRPr="00F9275A">
        <w:rPr>
          <w:rFonts w:cs="Times New Roman"/>
          <w:b/>
          <w:sz w:val="28"/>
          <w:szCs w:val="28"/>
        </w:rPr>
        <w:t>Njësia për të Drejtat e Njeriut</w:t>
      </w:r>
    </w:p>
    <w:p w:rsidR="001D705F" w:rsidRPr="00F9275A" w:rsidRDefault="001D705F" w:rsidP="00201F1A">
      <w:pPr>
        <w:pStyle w:val="NoSpacing"/>
        <w:spacing w:line="276" w:lineRule="auto"/>
        <w:jc w:val="both"/>
        <w:rPr>
          <w:lang w:val="sq-AL"/>
        </w:rPr>
      </w:pPr>
      <w:r w:rsidRPr="00F9275A">
        <w:rPr>
          <w:lang w:val="sq-AL"/>
        </w:rPr>
        <w:t xml:space="preserve">Në raport janë prezantuar aktivitetet që pasqyrojnë dhe reflektojnë angazhimin dhe </w:t>
      </w:r>
    </w:p>
    <w:p w:rsidR="001D705F" w:rsidRPr="00F9275A" w:rsidRDefault="001D705F" w:rsidP="00201F1A">
      <w:pPr>
        <w:pStyle w:val="NoSpacing"/>
        <w:spacing w:line="276" w:lineRule="auto"/>
        <w:jc w:val="both"/>
        <w:rPr>
          <w:lang w:val="sq-AL"/>
        </w:rPr>
      </w:pPr>
      <w:r w:rsidRPr="00F9275A">
        <w:rPr>
          <w:lang w:val="sq-AL"/>
        </w:rPr>
        <w:t>rezultatet e shënuara gjatë kësaj periudhe të cilat i trajton Njësia për të Drejtat e Njeriut</w:t>
      </w:r>
    </w:p>
    <w:p w:rsidR="001D705F" w:rsidRPr="00F9275A" w:rsidRDefault="001D705F" w:rsidP="00201F1A">
      <w:pPr>
        <w:pStyle w:val="NoSpacing"/>
        <w:spacing w:line="276" w:lineRule="auto"/>
        <w:jc w:val="both"/>
        <w:rPr>
          <w:lang w:val="sq-AL"/>
        </w:rPr>
      </w:pPr>
      <w:r w:rsidRPr="00F9275A">
        <w:rPr>
          <w:lang w:val="sq-AL"/>
        </w:rPr>
        <w:t>si mekanizëm përgjegjës NJDNJ</w:t>
      </w:r>
      <w:r w:rsidR="005B1535" w:rsidRPr="00F9275A">
        <w:rPr>
          <w:lang w:val="sq-AL"/>
        </w:rPr>
        <w:t>,</w:t>
      </w:r>
      <w:r w:rsidRPr="00F9275A">
        <w:rPr>
          <w:lang w:val="sq-AL"/>
        </w:rPr>
        <w:t xml:space="preserve"> promovon dhe mbron të drejtat e njeriut në nivelin </w:t>
      </w:r>
    </w:p>
    <w:p w:rsidR="001D705F" w:rsidRPr="00F9275A" w:rsidRDefault="001D705F" w:rsidP="00201F1A">
      <w:pPr>
        <w:pStyle w:val="NoSpacing"/>
        <w:spacing w:line="276" w:lineRule="auto"/>
        <w:jc w:val="both"/>
        <w:rPr>
          <w:lang w:val="sq-AL"/>
        </w:rPr>
      </w:pPr>
      <w:r w:rsidRPr="00F9275A">
        <w:rPr>
          <w:lang w:val="sq-AL"/>
        </w:rPr>
        <w:t xml:space="preserve">komunal. </w:t>
      </w:r>
    </w:p>
    <w:p w:rsidR="001D705F" w:rsidRPr="00F9275A" w:rsidRDefault="001D705F" w:rsidP="00201F1A">
      <w:pPr>
        <w:pStyle w:val="NoSpacing"/>
        <w:spacing w:line="276" w:lineRule="auto"/>
        <w:jc w:val="both"/>
        <w:rPr>
          <w:lang w:val="sq-AL"/>
        </w:rPr>
      </w:pPr>
      <w:r w:rsidRPr="00F9275A">
        <w:rPr>
          <w:lang w:val="sq-AL"/>
        </w:rPr>
        <w:t>Monitoron përputhshmërinë e respektimit të standardeve për të Drejtat e Njeriut në këto fusha: mundësi të barabarta, mbrojtje nga diskriminimi, barazi gjinore, të drejtat e fëmijëve, personat me nevoja të veçanta, të drejtat e komuniteteve, përdorimi i   gjuhëve dhe kundër trafikim</w:t>
      </w:r>
      <w:r w:rsidR="005B1535" w:rsidRPr="00F9275A">
        <w:rPr>
          <w:lang w:val="sq-AL"/>
        </w:rPr>
        <w:t>it</w:t>
      </w:r>
      <w:r w:rsidRPr="00F9275A">
        <w:rPr>
          <w:lang w:val="sq-AL"/>
        </w:rPr>
        <w:t xml:space="preserve"> me qenie njerëzore e të tjera.</w:t>
      </w:r>
    </w:p>
    <w:p w:rsidR="001D705F" w:rsidRPr="00F9275A" w:rsidRDefault="00A01353" w:rsidP="00201F1A">
      <w:pPr>
        <w:pStyle w:val="NoSpacing"/>
        <w:spacing w:line="276" w:lineRule="auto"/>
        <w:jc w:val="both"/>
        <w:rPr>
          <w:lang w:val="sq-AL"/>
        </w:rPr>
      </w:pPr>
      <w:r w:rsidRPr="00F9275A">
        <w:rPr>
          <w:lang w:val="sq-AL"/>
        </w:rPr>
        <w:t>Koordinatori dhe zyrtarë</w:t>
      </w:r>
      <w:r w:rsidR="001D705F" w:rsidRPr="00F9275A">
        <w:rPr>
          <w:lang w:val="sq-AL"/>
        </w:rPr>
        <w:t>t e NJDNJ</w:t>
      </w:r>
      <w:r w:rsidRPr="00F9275A">
        <w:rPr>
          <w:lang w:val="sq-AL"/>
        </w:rPr>
        <w:t>,</w:t>
      </w:r>
      <w:r w:rsidR="001D705F" w:rsidRPr="00F9275A">
        <w:rPr>
          <w:lang w:val="sq-AL"/>
        </w:rPr>
        <w:t xml:space="preserve"> gjate kësaj periudhe 9 mujore kanë monitoruar seancat e Kuvendit, Komiteteve dhe takime të tjera të organizuara në kuadër të komunës.</w:t>
      </w:r>
    </w:p>
    <w:p w:rsidR="001D705F" w:rsidRPr="00F9275A" w:rsidRDefault="001D705F" w:rsidP="00201F1A">
      <w:pPr>
        <w:pStyle w:val="NoSpacing"/>
        <w:spacing w:line="276" w:lineRule="auto"/>
        <w:jc w:val="both"/>
        <w:rPr>
          <w:lang w:val="sq-AL"/>
        </w:rPr>
      </w:pPr>
      <w:r w:rsidRPr="00F9275A">
        <w:rPr>
          <w:lang w:val="sq-AL"/>
        </w:rPr>
        <w:t>Zyrtarja për barazi gjinore si anëtare e Komisionit për sistemin e menaxhimit të performancës komunale në fushën e të drejtave të njeriut gjatë muajit janar ka mbledhë të dhënat e të punësuarve për vitin 2019 të ndara sipas kategorisë duke përfshirë numrin total, strukturën gjinore dhe etnike për të gjithë të punësuarit në institucionet komunale.</w:t>
      </w:r>
    </w:p>
    <w:p w:rsidR="001D705F" w:rsidRPr="00F9275A" w:rsidRDefault="001D705F" w:rsidP="00201F1A">
      <w:pPr>
        <w:pStyle w:val="NoSpacing"/>
        <w:spacing w:line="276" w:lineRule="auto"/>
        <w:jc w:val="both"/>
        <w:rPr>
          <w:lang w:val="sq-AL"/>
        </w:rPr>
      </w:pPr>
      <w:r w:rsidRPr="00F9275A">
        <w:rPr>
          <w:lang w:val="sq-AL"/>
        </w:rPr>
        <w:t>Zyrtarët e NJDNJ-së morën pjesë në takimin</w:t>
      </w:r>
      <w:r w:rsidR="00A01353" w:rsidRPr="00F9275A">
        <w:rPr>
          <w:lang w:val="sq-AL"/>
        </w:rPr>
        <w:t xml:space="preserve"> e organizuar më 17 janar në “Sw</w:t>
      </w:r>
      <w:r w:rsidRPr="00F9275A">
        <w:rPr>
          <w:lang w:val="sq-AL"/>
        </w:rPr>
        <w:t>is Diamond” ku u lansua raporti me temë” Strehimoret për viktimat e dhunës në familje në Kosovë”.</w:t>
      </w:r>
    </w:p>
    <w:p w:rsidR="001D705F" w:rsidRPr="00F9275A" w:rsidRDefault="001D705F" w:rsidP="00201F1A">
      <w:pPr>
        <w:pStyle w:val="NoSpacing"/>
        <w:spacing w:line="276" w:lineRule="auto"/>
        <w:jc w:val="both"/>
        <w:rPr>
          <w:lang w:val="sq-AL"/>
        </w:rPr>
      </w:pPr>
      <w:r w:rsidRPr="00F9275A">
        <w:rPr>
          <w:lang w:val="sq-AL"/>
        </w:rPr>
        <w:t>Në muajin shkurt zyrtarët e NJDNJ-së morën pjesë në  punëtorinë në qytetin  e Vlorës në kuadër të projektit SoR-i të mbështetur nga Giz-i, “Shërbimet sociale për grupet</w:t>
      </w:r>
      <w:r w:rsidRPr="00F9275A">
        <w:rPr>
          <w:b/>
          <w:lang w:val="sq-AL"/>
        </w:rPr>
        <w:t xml:space="preserve"> </w:t>
      </w:r>
      <w:r w:rsidRPr="00F9275A">
        <w:rPr>
          <w:lang w:val="sq-AL"/>
        </w:rPr>
        <w:t>velnerabël” ku prezent ishin 2 komuna të Kosovës, Gjilani dhe Ferizaj dhe 2 komuna të Shqipërisë,  Elbasani dhe Vlora.</w:t>
      </w:r>
    </w:p>
    <w:p w:rsidR="001D705F" w:rsidRPr="00F9275A" w:rsidRDefault="001D705F" w:rsidP="00201F1A">
      <w:pPr>
        <w:pStyle w:val="NoSpacing"/>
        <w:spacing w:line="276" w:lineRule="auto"/>
        <w:jc w:val="both"/>
        <w:rPr>
          <w:lang w:val="sq-AL"/>
        </w:rPr>
      </w:pPr>
      <w:r w:rsidRPr="00F9275A">
        <w:rPr>
          <w:lang w:val="sq-AL"/>
        </w:rPr>
        <w:t xml:space="preserve">Përmes këtij projektit është synuar që të arrihet ngritja e vetëdijes së qytetarëve për përfitimin e shërbimeve sociale nga komuna në njërën anë si dhe ngritjes së bashkëpunimit të zyrtarëve komunal në adresimin e problematikave që kanë të bëjnë me grupet e cenueshme. </w:t>
      </w:r>
    </w:p>
    <w:p w:rsidR="001D705F" w:rsidRPr="00F9275A" w:rsidRDefault="001D705F" w:rsidP="00201F1A">
      <w:pPr>
        <w:pStyle w:val="NoSpacing"/>
        <w:spacing w:line="276" w:lineRule="auto"/>
        <w:jc w:val="both"/>
        <w:rPr>
          <w:lang w:val="sq-AL"/>
        </w:rPr>
      </w:pPr>
      <w:r w:rsidRPr="00F9275A">
        <w:rPr>
          <w:lang w:val="sq-AL"/>
        </w:rPr>
        <w:lastRenderedPageBreak/>
        <w:t>U shënua 17 Shkurti Dita e Pavarësisë me aktivitete të ndryshme nga zyrtarët e NJDNJ, Asambleja e Fëmijëve dhe nxënësit e SHFMU të Komunës së Gjilanit.</w:t>
      </w:r>
    </w:p>
    <w:p w:rsidR="001D705F" w:rsidRPr="00F9275A" w:rsidRDefault="001D705F" w:rsidP="00201F1A">
      <w:pPr>
        <w:pStyle w:val="NoSpacing"/>
        <w:spacing w:line="276" w:lineRule="auto"/>
        <w:jc w:val="both"/>
        <w:rPr>
          <w:lang w:val="sq-AL"/>
        </w:rPr>
      </w:pPr>
      <w:r w:rsidRPr="00F9275A">
        <w:rPr>
          <w:lang w:val="sq-AL"/>
        </w:rPr>
        <w:t>Për nder të</w:t>
      </w:r>
      <w:r w:rsidR="00A01353" w:rsidRPr="00F9275A">
        <w:rPr>
          <w:lang w:val="sq-AL"/>
        </w:rPr>
        <w:t xml:space="preserve"> “7 Marsit Ditës së Mësuesit”, z</w:t>
      </w:r>
      <w:r w:rsidRPr="00F9275A">
        <w:rPr>
          <w:lang w:val="sq-AL"/>
        </w:rPr>
        <w:t>yrtarja për të drejtat e fëmijëve me Asamblenë e Fëmijëve kanë realizuar vizitat në SHFMU “Rexhep Elmazi”, “Musa Zajmi”, “Selami Hallaqi”, “Abaz Ajeti” dhe “Thimi Mitko” ku fëmijëve me aftësi të kufizuara u shpërndanë dhurata.</w:t>
      </w:r>
    </w:p>
    <w:p w:rsidR="001D705F" w:rsidRPr="00F9275A" w:rsidRDefault="00A01353" w:rsidP="00201F1A">
      <w:pPr>
        <w:pStyle w:val="NoSpacing"/>
        <w:spacing w:line="276" w:lineRule="auto"/>
        <w:jc w:val="both"/>
        <w:rPr>
          <w:lang w:val="sq-AL"/>
        </w:rPr>
      </w:pPr>
      <w:r w:rsidRPr="00F9275A">
        <w:rPr>
          <w:lang w:val="sq-AL"/>
        </w:rPr>
        <w:t>8 M</w:t>
      </w:r>
      <w:r w:rsidR="001D705F" w:rsidRPr="00F9275A">
        <w:rPr>
          <w:lang w:val="sq-AL"/>
        </w:rPr>
        <w:t xml:space="preserve">arsi- Dita Ndërkombëtare e Gruas u shënua me aktivitete: Vizitë Policisë së Kosovës- </w:t>
      </w:r>
    </w:p>
    <w:p w:rsidR="001D705F" w:rsidRPr="00F9275A" w:rsidRDefault="001D705F" w:rsidP="00201F1A">
      <w:pPr>
        <w:pStyle w:val="NoSpacing"/>
        <w:spacing w:line="276" w:lineRule="auto"/>
        <w:jc w:val="both"/>
        <w:rPr>
          <w:lang w:val="sq-AL"/>
        </w:rPr>
      </w:pPr>
      <w:r w:rsidRPr="00F9275A">
        <w:rPr>
          <w:lang w:val="sq-AL"/>
        </w:rPr>
        <w:t>U mbajt tryeza me temë: “Rëndësia e aktiviz</w:t>
      </w:r>
      <w:r w:rsidR="00A01353" w:rsidRPr="00F9275A">
        <w:rPr>
          <w:lang w:val="sq-AL"/>
        </w:rPr>
        <w:t>i</w:t>
      </w:r>
      <w:r w:rsidRPr="00F9275A">
        <w:rPr>
          <w:lang w:val="sq-AL"/>
        </w:rPr>
        <w:t>mit të gruas në shoqëri”</w:t>
      </w:r>
    </w:p>
    <w:p w:rsidR="001D705F" w:rsidRPr="00F9275A" w:rsidRDefault="001D705F" w:rsidP="00201F1A">
      <w:pPr>
        <w:pStyle w:val="NoSpacing"/>
        <w:spacing w:line="276" w:lineRule="auto"/>
        <w:jc w:val="both"/>
        <w:rPr>
          <w:lang w:val="sq-AL"/>
        </w:rPr>
      </w:pPr>
    </w:p>
    <w:p w:rsidR="001D705F" w:rsidRPr="00F9275A" w:rsidRDefault="001D705F" w:rsidP="00201F1A">
      <w:pPr>
        <w:pStyle w:val="NoSpacing"/>
        <w:spacing w:line="276" w:lineRule="auto"/>
        <w:jc w:val="both"/>
        <w:rPr>
          <w:lang w:val="sq-AL"/>
        </w:rPr>
      </w:pPr>
      <w:r w:rsidRPr="00F9275A">
        <w:rPr>
          <w:lang w:val="sq-AL"/>
        </w:rPr>
        <w:t>NJDNJ pas disa takimeve, punëtorive dhe dëgjimit publik të organizuar më 8 mars për draft rregulloren mbi themelimin dhe strukturimin e asambleve të fëmijëve të komunës</w:t>
      </w:r>
      <w:r w:rsidR="00EF3FBF" w:rsidRPr="00F9275A">
        <w:rPr>
          <w:lang w:val="sq-AL"/>
        </w:rPr>
        <w:t xml:space="preserve"> së Gjilanit, Kuvendi Komunal i </w:t>
      </w:r>
      <w:r w:rsidRPr="00F9275A">
        <w:rPr>
          <w:lang w:val="sq-AL"/>
        </w:rPr>
        <w:t>Gjilanit më 28 mars 2019 miratoi Rregulloren- Mbi  Themelimin dhe Strukturimin e Asamblesë Komunale të Fëmijëve.</w:t>
      </w:r>
    </w:p>
    <w:p w:rsidR="001D705F" w:rsidRPr="00F9275A" w:rsidRDefault="001D705F" w:rsidP="00201F1A">
      <w:pPr>
        <w:pStyle w:val="NoSpacing"/>
        <w:spacing w:line="276" w:lineRule="auto"/>
        <w:jc w:val="both"/>
        <w:rPr>
          <w:lang w:val="sq-AL"/>
        </w:rPr>
      </w:pPr>
      <w:r w:rsidRPr="00F9275A">
        <w:rPr>
          <w:lang w:val="sq-AL"/>
        </w:rPr>
        <w:t>Më 15 mars u mbajt takimi regjional me anëtarët e mekanizmave kundër dhunës në familje, ku u dhanë udhëzimet për grumbullimin e të dhënave për indikatorët e Objektivave Strategjike të Planeve Lokale për Mbrojtje nga Dhuna në Familje.</w:t>
      </w:r>
    </w:p>
    <w:p w:rsidR="001D705F" w:rsidRPr="00F9275A" w:rsidRDefault="001D705F" w:rsidP="00201F1A">
      <w:pPr>
        <w:pStyle w:val="NoSpacing"/>
        <w:spacing w:line="276" w:lineRule="auto"/>
        <w:jc w:val="both"/>
        <w:rPr>
          <w:lang w:val="sq-AL"/>
        </w:rPr>
      </w:pPr>
      <w:r w:rsidRPr="00F9275A">
        <w:rPr>
          <w:lang w:val="sq-AL"/>
        </w:rPr>
        <w:t>Pjesëmarrja e zyrtarëve të NJDNJ-së më 19 mars në takimin e Koalicionit për Barazi me temë: Fuqizimi i Grave në Politikë, ku u theksua nevoja e organizmit të takimeve nëpër lokalitete të ndryshme për të diskutuar për përkrahjen e grave në politikë, për t</w:t>
      </w:r>
      <w:r w:rsidR="00EA283B" w:rsidRPr="00F9275A">
        <w:rPr>
          <w:lang w:val="sq-AL"/>
        </w:rPr>
        <w:t>’</w:t>
      </w:r>
      <w:r w:rsidRPr="00F9275A">
        <w:rPr>
          <w:lang w:val="sq-AL"/>
        </w:rPr>
        <w:t>u përgatitur për zgjedhjet e ardh</w:t>
      </w:r>
      <w:r w:rsidR="00EA283B" w:rsidRPr="00F9275A">
        <w:rPr>
          <w:lang w:val="sq-AL"/>
        </w:rPr>
        <w:t>sh</w:t>
      </w:r>
      <w:r w:rsidRPr="00F9275A">
        <w:rPr>
          <w:lang w:val="sq-AL"/>
        </w:rPr>
        <w:t>me që të kemi sa më shumë gra në vendimmarrje.</w:t>
      </w:r>
    </w:p>
    <w:p w:rsidR="001D705F" w:rsidRPr="00F9275A" w:rsidRDefault="001D705F" w:rsidP="00201F1A">
      <w:pPr>
        <w:pStyle w:val="NoSpacing"/>
        <w:spacing w:line="276" w:lineRule="auto"/>
        <w:jc w:val="both"/>
        <w:rPr>
          <w:lang w:val="sq-AL"/>
        </w:rPr>
      </w:pPr>
      <w:r w:rsidRPr="00F9275A">
        <w:rPr>
          <w:lang w:val="sq-AL"/>
        </w:rPr>
        <w:t>NJDNJ në kuadër të projektit SOR-i mbështetur nga GIZ- implementuar nga OJQ Inpo më 26 mars realizuan dëgjimin publik “Informimi dhe promovimi në mbrojtje të të drejtave të fëmijëve”. ZDF me Asamblenë e Fëmijëve për nder të 26 Marsit- “Ditës Ndërkombëtare të Ujit” realizuan vizitën në KRU-Hidromorava.</w:t>
      </w:r>
    </w:p>
    <w:p w:rsidR="001D705F" w:rsidRPr="00F9275A" w:rsidRDefault="001D705F" w:rsidP="00201F1A">
      <w:pPr>
        <w:pStyle w:val="NoSpacing"/>
        <w:spacing w:line="276" w:lineRule="auto"/>
        <w:jc w:val="both"/>
        <w:rPr>
          <w:lang w:val="sq-AL"/>
        </w:rPr>
      </w:pPr>
      <w:r w:rsidRPr="00F9275A">
        <w:rPr>
          <w:lang w:val="sq-AL"/>
        </w:rPr>
        <w:t>Në muajin prill zyrtarët e NJDNJ-së morën pjesë në  tryezën rajonale të organizuar nga OSBE për promovimin e barazisë gjinore në nivel lokal si dhe punëtorinë me temë: Kuadri ligjor dhe i politikave për dhunën në familje në Kosovë</w:t>
      </w:r>
    </w:p>
    <w:p w:rsidR="001D705F" w:rsidRPr="00F9275A" w:rsidRDefault="001D705F" w:rsidP="00201F1A">
      <w:pPr>
        <w:pStyle w:val="NoSpacing"/>
        <w:spacing w:line="276" w:lineRule="auto"/>
        <w:jc w:val="both"/>
        <w:rPr>
          <w:lang w:val="sq-AL"/>
        </w:rPr>
      </w:pPr>
      <w:r w:rsidRPr="00F9275A">
        <w:rPr>
          <w:lang w:val="sq-AL"/>
        </w:rPr>
        <w:t>ZBGJ mori pjesë në trajnimin 3 ditor në Durrës me temë: “Parandalimi i dhunës në familje dhe trajtimi i rasteve të dhunës  sipas Konventës së Stambollit.</w:t>
      </w:r>
    </w:p>
    <w:p w:rsidR="001D705F" w:rsidRPr="00F9275A" w:rsidRDefault="001D705F" w:rsidP="00201F1A">
      <w:pPr>
        <w:pStyle w:val="NoSpacing"/>
        <w:spacing w:line="276" w:lineRule="auto"/>
        <w:jc w:val="both"/>
        <w:rPr>
          <w:lang w:val="sq-AL"/>
        </w:rPr>
      </w:pPr>
      <w:r w:rsidRPr="00F9275A">
        <w:rPr>
          <w:lang w:val="sq-AL"/>
        </w:rPr>
        <w:t xml:space="preserve">ZBGJ mori pjesë në të gjitha takimet e Këshillit Komunal për Siguri në Bashkësi dhe në takimet e Komitetit për Barazi Gjinore gjatë periudhës 9 mujore.  </w:t>
      </w:r>
    </w:p>
    <w:p w:rsidR="001D705F" w:rsidRPr="00F9275A" w:rsidRDefault="001D705F" w:rsidP="00201F1A">
      <w:pPr>
        <w:pStyle w:val="NoSpacing"/>
        <w:spacing w:line="276" w:lineRule="auto"/>
        <w:jc w:val="both"/>
        <w:rPr>
          <w:lang w:val="sq-AL"/>
        </w:rPr>
      </w:pPr>
      <w:r w:rsidRPr="00F9275A">
        <w:rPr>
          <w:lang w:val="sq-AL"/>
        </w:rPr>
        <w:t xml:space="preserve">Më 15 maj u shënua Dita Ndërkombëtare e Familjes, ku GP i komunës në kuadër të projektit SOR-i të mbështetur nga Giz, realizuan vizita në familjet me nevoja sociale në rastet ku gratë janë nëna vetushqyese, me </w:t>
      </w:r>
      <w:r w:rsidR="00EA283B" w:rsidRPr="00F9275A">
        <w:rPr>
          <w:lang w:val="sq-AL"/>
        </w:rPr>
        <w:t>ç ‘rast</w:t>
      </w:r>
      <w:r w:rsidRPr="00F9275A">
        <w:rPr>
          <w:lang w:val="sq-AL"/>
        </w:rPr>
        <w:t xml:space="preserve"> u njoftuan për shërbimet sociale që ofron komuna për këto kategori dhe ju dhuruan pako ushqimore dhe veshmbathje.</w:t>
      </w:r>
    </w:p>
    <w:p w:rsidR="001D705F" w:rsidRPr="00F9275A" w:rsidRDefault="001D705F" w:rsidP="00201F1A">
      <w:pPr>
        <w:pStyle w:val="NoSpacing"/>
        <w:spacing w:line="276" w:lineRule="auto"/>
        <w:jc w:val="both"/>
        <w:rPr>
          <w:lang w:val="sq-AL"/>
        </w:rPr>
      </w:pPr>
      <w:r w:rsidRPr="00F9275A">
        <w:rPr>
          <w:lang w:val="sq-AL"/>
        </w:rPr>
        <w:t>Më 20 maj, ZBGJ në bashkëpunim me OSBE-në dhe Komisionin për themelimin e këshillave lokale, organizuan ta</w:t>
      </w:r>
      <w:r w:rsidR="00026C6B" w:rsidRPr="00F9275A">
        <w:rPr>
          <w:lang w:val="sq-AL"/>
        </w:rPr>
        <w:t>kimin konsultativ me këshilltare</w:t>
      </w:r>
      <w:r w:rsidRPr="00F9275A">
        <w:rPr>
          <w:lang w:val="sq-AL"/>
        </w:rPr>
        <w:t>t komunale gra, Komitetin për Barazi Gjinore dhe gratë aktive të komunës me q</w:t>
      </w:r>
      <w:r w:rsidR="00026C6B" w:rsidRPr="00F9275A">
        <w:rPr>
          <w:lang w:val="sq-AL"/>
        </w:rPr>
        <w:t>ëllim që të lobohet dhe njëherë të kërkohet që këshillat lokale</w:t>
      </w:r>
      <w:r w:rsidRPr="00F9275A">
        <w:rPr>
          <w:lang w:val="sq-AL"/>
        </w:rPr>
        <w:t xml:space="preserve"> të kenë përbërje gjinore 50%-50% në mënyrë që të zbatohet Kushtetuta, Ligjet dhe rregulloret në fuqi.</w:t>
      </w:r>
    </w:p>
    <w:p w:rsidR="001D705F" w:rsidRPr="00F9275A" w:rsidRDefault="001D705F" w:rsidP="00201F1A">
      <w:pPr>
        <w:jc w:val="both"/>
        <w:rPr>
          <w:rFonts w:cs="Times New Roman"/>
          <w:sz w:val="24"/>
          <w:szCs w:val="24"/>
        </w:rPr>
      </w:pPr>
      <w:r w:rsidRPr="00F9275A">
        <w:rPr>
          <w:rFonts w:cs="Times New Roman"/>
          <w:sz w:val="24"/>
          <w:szCs w:val="24"/>
        </w:rPr>
        <w:lastRenderedPageBreak/>
        <w:t>Zyrtarja për të Drejta të Fëmijëve në bashkëpunim me Asamblenë e Fëmijëve shënuan “1 Qershori Dita Ndërkombëtare e Fëmijëve”</w:t>
      </w:r>
    </w:p>
    <w:p w:rsidR="001D705F" w:rsidRPr="00F9275A" w:rsidRDefault="001D705F" w:rsidP="00201F1A">
      <w:pPr>
        <w:spacing w:after="0"/>
        <w:jc w:val="both"/>
        <w:rPr>
          <w:rFonts w:cs="Times New Roman"/>
          <w:sz w:val="24"/>
          <w:szCs w:val="24"/>
        </w:rPr>
      </w:pPr>
      <w:r w:rsidRPr="00F9275A">
        <w:rPr>
          <w:rFonts w:cs="Times New Roman"/>
          <w:sz w:val="24"/>
          <w:szCs w:val="24"/>
        </w:rPr>
        <w:t>Vizitë Policisë së Kosovës nga Asambleja e Fëmijëve</w:t>
      </w:r>
    </w:p>
    <w:p w:rsidR="001D705F" w:rsidRPr="00F9275A" w:rsidRDefault="001D705F" w:rsidP="00201F1A">
      <w:pPr>
        <w:spacing w:after="0"/>
        <w:jc w:val="both"/>
        <w:rPr>
          <w:rFonts w:cs="Times New Roman"/>
          <w:sz w:val="24"/>
          <w:szCs w:val="24"/>
        </w:rPr>
      </w:pPr>
      <w:r w:rsidRPr="00F9275A">
        <w:rPr>
          <w:rFonts w:cs="Times New Roman"/>
          <w:sz w:val="24"/>
          <w:szCs w:val="24"/>
        </w:rPr>
        <w:t>Vendosja e Panos para teatrit të qytetit.</w:t>
      </w:r>
    </w:p>
    <w:p w:rsidR="001D705F" w:rsidRPr="00F9275A" w:rsidRDefault="001D705F" w:rsidP="00201F1A">
      <w:pPr>
        <w:spacing w:after="0"/>
        <w:jc w:val="both"/>
        <w:rPr>
          <w:rFonts w:cs="Times New Roman"/>
          <w:sz w:val="24"/>
          <w:szCs w:val="24"/>
        </w:rPr>
      </w:pPr>
      <w:r w:rsidRPr="00F9275A">
        <w:rPr>
          <w:rFonts w:cs="Times New Roman"/>
          <w:sz w:val="24"/>
          <w:szCs w:val="24"/>
        </w:rPr>
        <w:t>Aktivitet për shënimin e Ditës Botërore kundër duhanit nga ISHP- Spitali  Rajonal Gjilan në bashkëpunim me AF.</w:t>
      </w:r>
    </w:p>
    <w:p w:rsidR="001D705F" w:rsidRPr="00F9275A" w:rsidRDefault="001D705F" w:rsidP="00201F1A">
      <w:pPr>
        <w:pStyle w:val="NoSpacing"/>
        <w:spacing w:line="276" w:lineRule="auto"/>
        <w:jc w:val="both"/>
        <w:rPr>
          <w:lang w:val="sq-AL"/>
        </w:rPr>
      </w:pPr>
      <w:r w:rsidRPr="00F9275A">
        <w:rPr>
          <w:lang w:val="sq-AL"/>
        </w:rPr>
        <w:t>Realizimi  i aktiviteteve  me Asamblenë e Fëmijëve, nxënësit e të gjitha komuniteteve dhe nxënësit me aftësi të kufizuara  të SHFMU  të Komunës së Gjilanit.</w:t>
      </w:r>
    </w:p>
    <w:p w:rsidR="001D705F" w:rsidRPr="00F9275A" w:rsidRDefault="001D705F" w:rsidP="00201F1A">
      <w:pPr>
        <w:spacing w:after="0"/>
        <w:jc w:val="both"/>
        <w:rPr>
          <w:rFonts w:cs="Times New Roman"/>
          <w:sz w:val="24"/>
          <w:szCs w:val="24"/>
        </w:rPr>
      </w:pPr>
      <w:r w:rsidRPr="00F9275A">
        <w:rPr>
          <w:rFonts w:cs="Times New Roman"/>
          <w:sz w:val="24"/>
          <w:szCs w:val="24"/>
        </w:rPr>
        <w:t>Vizitë fëmijëve në repartin e Pediatrisë në Spitalin Rajonal të Gjilanit – shpërndarja e dhuratave për fëmijët, Vizitë Çerdhes “Poema”.</w:t>
      </w:r>
    </w:p>
    <w:p w:rsidR="001D705F" w:rsidRPr="00F9275A" w:rsidRDefault="001D705F" w:rsidP="00201F1A">
      <w:pPr>
        <w:pStyle w:val="NoSpacing"/>
        <w:spacing w:line="276" w:lineRule="auto"/>
        <w:jc w:val="both"/>
        <w:rPr>
          <w:lang w:val="sq-AL"/>
        </w:rPr>
      </w:pPr>
      <w:r w:rsidRPr="00F9275A">
        <w:rPr>
          <w:lang w:val="sq-AL"/>
        </w:rPr>
        <w:t>Pjesëmarrja e fëmijëve në Teatrin Magjik në premierën dhe shfaqjen për fëmijë “Beli, Blerta dhe Balena Blu”</w:t>
      </w:r>
    </w:p>
    <w:p w:rsidR="001D705F" w:rsidRPr="00F9275A" w:rsidRDefault="001D705F" w:rsidP="00201F1A">
      <w:pPr>
        <w:pStyle w:val="NoSpacing"/>
        <w:spacing w:line="276" w:lineRule="auto"/>
        <w:jc w:val="both"/>
        <w:rPr>
          <w:lang w:val="sq-AL"/>
        </w:rPr>
      </w:pPr>
      <w:r w:rsidRPr="00F9275A">
        <w:rPr>
          <w:lang w:val="sq-AL"/>
        </w:rPr>
        <w:t>NJDNJ në bashkëpunim me Asamblenë e Fëmijëve, GP- në kuadër të projektit Sor-i- GIZ, QRSHP, DSHMS, Policia e Kosovës, FSK, DKA shënuan 26 qershorin “Ditën Botërore kundër Abuzimit dhe trafikimit me droga” me aktivitete:</w:t>
      </w:r>
    </w:p>
    <w:p w:rsidR="001D705F" w:rsidRPr="00F9275A" w:rsidRDefault="001D705F" w:rsidP="00201F1A">
      <w:pPr>
        <w:pStyle w:val="NoSpacing"/>
        <w:spacing w:line="276" w:lineRule="auto"/>
        <w:jc w:val="both"/>
        <w:rPr>
          <w:lang w:val="sq-AL"/>
        </w:rPr>
      </w:pPr>
      <w:r w:rsidRPr="00F9275A">
        <w:rPr>
          <w:lang w:val="sq-AL"/>
        </w:rPr>
        <w:t xml:space="preserve">Zyrtarët e NJDNJ-së gjatë periudhës 9 mujore morën pjese në tryeza, punëtori, trajnime, degjime publike, vizita te organizuara nga MAPL, ABGJ, ZQM, OSBE, USAID, Syri i Vizionit, Save the children, GIZ-i-Inpo etj. </w:t>
      </w:r>
    </w:p>
    <w:p w:rsidR="001D705F" w:rsidRPr="00F9275A" w:rsidRDefault="001D705F" w:rsidP="00201F1A">
      <w:pPr>
        <w:pStyle w:val="NoSpacing"/>
        <w:spacing w:line="276" w:lineRule="auto"/>
        <w:jc w:val="both"/>
        <w:rPr>
          <w:lang w:val="sq-AL"/>
        </w:rPr>
      </w:pPr>
      <w:r w:rsidRPr="00F9275A">
        <w:rPr>
          <w:lang w:val="sq-AL"/>
        </w:rPr>
        <w:t xml:space="preserve">NJDNJ bashkëpunon ngushtë në kryerjen e detyrave dhe realizimin e projekteve me OJQ vendore dhe ndërkombëtare. </w:t>
      </w:r>
    </w:p>
    <w:p w:rsidR="001D705F" w:rsidRPr="00F9275A" w:rsidRDefault="001D705F" w:rsidP="00201F1A">
      <w:pPr>
        <w:pStyle w:val="NoSpacing"/>
        <w:spacing w:line="276" w:lineRule="auto"/>
        <w:jc w:val="both"/>
        <w:rPr>
          <w:lang w:val="sq-AL"/>
        </w:rPr>
      </w:pPr>
      <w:r w:rsidRPr="00F9275A">
        <w:rPr>
          <w:lang w:val="sq-AL"/>
        </w:rPr>
        <w:t xml:space="preserve">Zyrtarët e NJDNJ-së morën pjesë në 3 takime të Mekanizmit Kundër Dhunës në Familje të mbajtura në periudhën 9 mujore, të koordinuar nga zyrtarja për barazi gjinore. </w:t>
      </w:r>
    </w:p>
    <w:p w:rsidR="001D705F" w:rsidRPr="00F9275A" w:rsidRDefault="001D705F" w:rsidP="00201F1A">
      <w:pPr>
        <w:pStyle w:val="NoSpacing"/>
        <w:spacing w:line="276" w:lineRule="auto"/>
        <w:jc w:val="both"/>
        <w:rPr>
          <w:lang w:val="sq-AL"/>
        </w:rPr>
      </w:pPr>
      <w:r w:rsidRPr="00F9275A">
        <w:rPr>
          <w:lang w:val="sq-AL"/>
        </w:rPr>
        <w:t>Mbajtja e takimit të Mekanizmit Kundër Dhunës ne Familje në muajin korrik 2019.</w:t>
      </w:r>
    </w:p>
    <w:p w:rsidR="001D705F" w:rsidRPr="00F9275A" w:rsidRDefault="001D705F" w:rsidP="00201F1A">
      <w:pPr>
        <w:pStyle w:val="NoSpacing"/>
        <w:spacing w:line="276" w:lineRule="auto"/>
        <w:jc w:val="both"/>
        <w:rPr>
          <w:lang w:val="sq-AL"/>
        </w:rPr>
      </w:pPr>
      <w:r w:rsidRPr="00F9275A">
        <w:rPr>
          <w:lang w:val="sq-AL"/>
        </w:rPr>
        <w:t>Mbajtja e takimeve te rregullta të Asamblesë së Fëmijëve, pjesëmarrja e Asamblesë së Fëmijëve në aktivitete të ndryshme  për Ditët e Diasporës.</w:t>
      </w:r>
    </w:p>
    <w:p w:rsidR="001D705F" w:rsidRPr="00F9275A" w:rsidRDefault="001D705F" w:rsidP="00201F1A">
      <w:pPr>
        <w:pStyle w:val="NoSpacing"/>
        <w:spacing w:line="276" w:lineRule="auto"/>
        <w:jc w:val="both"/>
        <w:rPr>
          <w:lang w:val="sq-AL"/>
        </w:rPr>
      </w:pPr>
      <w:r w:rsidRPr="00F9275A">
        <w:rPr>
          <w:lang w:val="sq-AL"/>
        </w:rPr>
        <w:t>Takimi i shkëmbimit të përvojave të Asamblesë së Fëmijëve të Komunës së Gjilanit e realizuar në Prizren me Asamblenë e Fëmijëve të Prizrenit, ku u zhvillua një debat interaktiv duke sqaruar aktivitete dhe duke bërë pyetje përkatës</w:t>
      </w:r>
      <w:r w:rsidR="00031692" w:rsidRPr="00F9275A">
        <w:rPr>
          <w:lang w:val="sq-AL"/>
        </w:rPr>
        <w:t>e</w:t>
      </w:r>
      <w:r w:rsidRPr="00F9275A">
        <w:rPr>
          <w:lang w:val="sq-AL"/>
        </w:rPr>
        <w:t xml:space="preserve"> lidhur me </w:t>
      </w:r>
      <w:r w:rsidR="00031692" w:rsidRPr="00F9275A">
        <w:rPr>
          <w:lang w:val="sq-AL"/>
        </w:rPr>
        <w:t>përvojat</w:t>
      </w:r>
      <w:r w:rsidRPr="00F9275A">
        <w:rPr>
          <w:lang w:val="sq-AL"/>
        </w:rPr>
        <w:t xml:space="preserve"> e dyanshme. Më pastaj </w:t>
      </w:r>
      <w:r w:rsidR="00031692" w:rsidRPr="00F9275A">
        <w:rPr>
          <w:lang w:val="sq-AL"/>
        </w:rPr>
        <w:t>bashkërisht</w:t>
      </w:r>
      <w:r w:rsidRPr="00F9275A">
        <w:rPr>
          <w:lang w:val="sq-AL"/>
        </w:rPr>
        <w:t xml:space="preserve"> vizituan disa nga vendet historike në Prizren.</w:t>
      </w:r>
    </w:p>
    <w:p w:rsidR="001D705F" w:rsidRPr="00F9275A" w:rsidRDefault="001D705F" w:rsidP="00201F1A">
      <w:pPr>
        <w:pStyle w:val="NoSpacing"/>
        <w:spacing w:line="276" w:lineRule="auto"/>
        <w:jc w:val="both"/>
        <w:rPr>
          <w:lang w:val="sq-AL"/>
        </w:rPr>
      </w:pPr>
      <w:r w:rsidRPr="00F9275A">
        <w:rPr>
          <w:lang w:val="sq-AL"/>
        </w:rPr>
        <w:t>Pjesëmarrja e zyrtarëve të NJDNJ-së në trajnimi për Konventën e Stambollit, organizuar nga OJQ “Medica”.</w:t>
      </w:r>
    </w:p>
    <w:p w:rsidR="001D705F" w:rsidRPr="00F9275A" w:rsidRDefault="001D705F" w:rsidP="00012E71">
      <w:pPr>
        <w:pStyle w:val="NoSpacing"/>
        <w:spacing w:line="360" w:lineRule="auto"/>
        <w:jc w:val="both"/>
        <w:rPr>
          <w:lang w:val="sq-AL"/>
        </w:rPr>
      </w:pPr>
      <w:r w:rsidRPr="00F9275A">
        <w:rPr>
          <w:lang w:val="sq-AL"/>
        </w:rPr>
        <w:t>Mbajta e takimeve për planifikimin e a</w:t>
      </w:r>
      <w:r w:rsidR="00012E71" w:rsidRPr="00F9275A">
        <w:rPr>
          <w:lang w:val="sq-AL"/>
        </w:rPr>
        <w:t xml:space="preserve">ktiviteteve për 3 mujorin 2019. </w:t>
      </w:r>
    </w:p>
    <w:p w:rsidR="001D705F" w:rsidRPr="00F9275A" w:rsidRDefault="00012E71" w:rsidP="00012E71">
      <w:pPr>
        <w:jc w:val="both"/>
        <w:rPr>
          <w:rFonts w:cs="Times New Roman"/>
          <w:b/>
          <w:sz w:val="28"/>
          <w:szCs w:val="28"/>
        </w:rPr>
      </w:pPr>
      <w:r w:rsidRPr="00F9275A">
        <w:rPr>
          <w:rFonts w:cs="Times New Roman"/>
          <w:b/>
          <w:sz w:val="28"/>
          <w:szCs w:val="28"/>
        </w:rPr>
        <w:t>Njësia e Auditimit të Brendshëm</w:t>
      </w:r>
    </w:p>
    <w:p w:rsidR="001D705F" w:rsidRPr="00F9275A" w:rsidRDefault="001D705F" w:rsidP="00201F1A">
      <w:pPr>
        <w:jc w:val="both"/>
        <w:rPr>
          <w:rFonts w:cs="Times New Roman"/>
          <w:sz w:val="24"/>
          <w:szCs w:val="24"/>
        </w:rPr>
      </w:pPr>
      <w:r w:rsidRPr="00F9275A">
        <w:rPr>
          <w:rFonts w:cs="Times New Roman"/>
          <w:sz w:val="24"/>
          <w:szCs w:val="24"/>
        </w:rPr>
        <w:t>Njësia e Auditimit të Brendshëm ka vazhduar punën në bazueshmëri të Planit Strategjik për vitet 2019 -2021 dhe Planit Vjetor për vitin 2019. Plane këto të aprovuara nga Kryetari i Komunës dhe Komiteti i Auditimit.</w:t>
      </w:r>
    </w:p>
    <w:p w:rsidR="001D705F" w:rsidRPr="00F9275A" w:rsidRDefault="001D705F" w:rsidP="00201F1A">
      <w:pPr>
        <w:pStyle w:val="BodyText"/>
        <w:jc w:val="both"/>
        <w:rPr>
          <w:rFonts w:cs="Times New Roman"/>
          <w:bCs/>
          <w:sz w:val="24"/>
          <w:szCs w:val="24"/>
        </w:rPr>
      </w:pPr>
      <w:r w:rsidRPr="00F9275A">
        <w:rPr>
          <w:rFonts w:cs="Times New Roman"/>
          <w:bCs/>
          <w:sz w:val="24"/>
          <w:szCs w:val="24"/>
        </w:rPr>
        <w:lastRenderedPageBreak/>
        <w:t>Brenda periudhës nëntëmujore të vitit 2019</w:t>
      </w:r>
      <w:r w:rsidR="006E5A2B" w:rsidRPr="00F9275A">
        <w:rPr>
          <w:rFonts w:cs="Times New Roman"/>
          <w:bCs/>
          <w:sz w:val="24"/>
          <w:szCs w:val="24"/>
        </w:rPr>
        <w:t>,</w:t>
      </w:r>
      <w:r w:rsidRPr="00F9275A">
        <w:rPr>
          <w:rFonts w:cs="Times New Roman"/>
          <w:bCs/>
          <w:sz w:val="24"/>
          <w:szCs w:val="24"/>
        </w:rPr>
        <w:t xml:space="preserve">  NJAB-ja ka arritur t</w:t>
      </w:r>
      <w:r w:rsidR="006E5A2B" w:rsidRPr="00F9275A">
        <w:rPr>
          <w:rFonts w:cs="Times New Roman"/>
          <w:bCs/>
          <w:sz w:val="24"/>
          <w:szCs w:val="24"/>
        </w:rPr>
        <w:t>’i përfundoi nëntë auditime, aq</w:t>
      </w:r>
      <w:r w:rsidRPr="00F9275A">
        <w:rPr>
          <w:rFonts w:cs="Times New Roman"/>
          <w:bCs/>
          <w:sz w:val="24"/>
          <w:szCs w:val="24"/>
        </w:rPr>
        <w:t xml:space="preserve"> sa kanë qenë të planifikuara me Planin Vjetor të vitit 2019. </w:t>
      </w:r>
    </w:p>
    <w:p w:rsidR="001D705F" w:rsidRPr="00F9275A" w:rsidRDefault="001D705F" w:rsidP="00201F1A">
      <w:pPr>
        <w:pStyle w:val="BodyText"/>
        <w:jc w:val="both"/>
        <w:rPr>
          <w:rFonts w:cs="Times New Roman"/>
          <w:bCs/>
          <w:sz w:val="24"/>
          <w:szCs w:val="24"/>
        </w:rPr>
      </w:pPr>
      <w:r w:rsidRPr="00F9275A">
        <w:rPr>
          <w:rFonts w:cs="Times New Roman"/>
          <w:bCs/>
          <w:sz w:val="24"/>
          <w:szCs w:val="24"/>
        </w:rPr>
        <w:t xml:space="preserve">Për përmirësimin e proceseve të audituara, menaxhmenteve i janë dhënë gjithsejtë 19 rekomandime, ku shumica e rekomandimeve ende janë në proces të zbatueshmërisë (sipas afateve kohore të parapara me Plan të Veprimit). Vlerësimi final i zbatueshmërisë së këtyre rekomandimeve do të bëhet në fund të vitit, atëherë kur do të kryhet një rishikim i zbatueshmërisë së të gjitha rekomandimeve të dhëna në vitin 2019. </w:t>
      </w:r>
    </w:p>
    <w:p w:rsidR="001D705F" w:rsidRPr="00F9275A" w:rsidRDefault="006E5A2B" w:rsidP="00201F1A">
      <w:pPr>
        <w:jc w:val="both"/>
        <w:rPr>
          <w:rFonts w:cs="Times New Roman"/>
          <w:sz w:val="24"/>
          <w:szCs w:val="24"/>
        </w:rPr>
      </w:pPr>
      <w:r w:rsidRPr="00F9275A">
        <w:rPr>
          <w:rFonts w:cs="Times New Roman"/>
          <w:sz w:val="24"/>
          <w:szCs w:val="24"/>
        </w:rPr>
        <w:t>Deri me 30 s</w:t>
      </w:r>
      <w:r w:rsidR="001D705F" w:rsidRPr="00F9275A">
        <w:rPr>
          <w:rFonts w:cs="Times New Roman"/>
          <w:sz w:val="24"/>
          <w:szCs w:val="24"/>
        </w:rPr>
        <w:t>htator 2019  janë kryer këto auditime:</w:t>
      </w:r>
    </w:p>
    <w:p w:rsidR="001D705F" w:rsidRPr="00F9275A" w:rsidRDefault="001D705F" w:rsidP="00201F1A">
      <w:pPr>
        <w:pStyle w:val="NoSpacing"/>
        <w:spacing w:line="276" w:lineRule="auto"/>
        <w:jc w:val="both"/>
        <w:rPr>
          <w:lang w:val="sq-AL"/>
        </w:rPr>
      </w:pPr>
      <w:r w:rsidRPr="00F9275A">
        <w:rPr>
          <w:lang w:val="sq-AL"/>
        </w:rPr>
        <w:t>Auditimi në Drejtorinë e Administratës së Përgjithshme,</w:t>
      </w:r>
    </w:p>
    <w:p w:rsidR="001D705F" w:rsidRPr="00F9275A" w:rsidRDefault="001D705F" w:rsidP="00201F1A">
      <w:pPr>
        <w:pStyle w:val="NoSpacing"/>
        <w:spacing w:line="276" w:lineRule="auto"/>
        <w:jc w:val="both"/>
        <w:rPr>
          <w:lang w:val="sq-AL"/>
        </w:rPr>
      </w:pPr>
      <w:r w:rsidRPr="00F9275A">
        <w:rPr>
          <w:lang w:val="sq-AL"/>
        </w:rPr>
        <w:t>Auditimi i Procesit të Shpenzimeve në tërë Administratën Komunale (me përjashtim të drejtorisë së Arsimit dhe Shëndetësisë, ku te këto drejtori kryhen auditime të veçanta),</w:t>
      </w:r>
    </w:p>
    <w:p w:rsidR="001D705F" w:rsidRPr="00F9275A" w:rsidRDefault="001D705F" w:rsidP="00201F1A">
      <w:pPr>
        <w:pStyle w:val="NoSpacing"/>
        <w:spacing w:line="276" w:lineRule="auto"/>
        <w:jc w:val="both"/>
        <w:rPr>
          <w:lang w:val="sq-AL"/>
        </w:rPr>
      </w:pPr>
      <w:r w:rsidRPr="00F9275A">
        <w:rPr>
          <w:lang w:val="sq-AL"/>
        </w:rPr>
        <w:t xml:space="preserve">Auditimi në Drejtorinë për Urbanizëm, Planifikim dhe Mbrojtje të Mjedisit, </w:t>
      </w:r>
    </w:p>
    <w:p w:rsidR="001D705F" w:rsidRPr="00F9275A" w:rsidRDefault="001D705F" w:rsidP="00201F1A">
      <w:pPr>
        <w:pStyle w:val="NoSpacing"/>
        <w:spacing w:line="276" w:lineRule="auto"/>
        <w:jc w:val="both"/>
        <w:rPr>
          <w:lang w:val="sq-AL"/>
        </w:rPr>
      </w:pPr>
      <w:r w:rsidRPr="00F9275A">
        <w:rPr>
          <w:lang w:val="sq-AL"/>
        </w:rPr>
        <w:t xml:space="preserve">Auditimi në Drejtorinë për Kulturë, Rini dhe Sport, </w:t>
      </w:r>
    </w:p>
    <w:p w:rsidR="001D705F" w:rsidRPr="00F9275A" w:rsidRDefault="001D705F" w:rsidP="00201F1A">
      <w:pPr>
        <w:pStyle w:val="NoSpacing"/>
        <w:spacing w:line="276" w:lineRule="auto"/>
        <w:jc w:val="both"/>
        <w:rPr>
          <w:lang w:val="sq-AL"/>
        </w:rPr>
      </w:pPr>
      <w:r w:rsidRPr="00F9275A">
        <w:rPr>
          <w:lang w:val="sq-AL"/>
        </w:rPr>
        <w:t xml:space="preserve">Auditimi në Shërbimin e Autoparkut, </w:t>
      </w:r>
    </w:p>
    <w:p w:rsidR="001D705F" w:rsidRPr="00F9275A" w:rsidRDefault="001D705F" w:rsidP="00201F1A">
      <w:pPr>
        <w:pStyle w:val="NoSpacing"/>
        <w:spacing w:line="276" w:lineRule="auto"/>
        <w:jc w:val="both"/>
        <w:rPr>
          <w:lang w:val="sq-AL"/>
        </w:rPr>
      </w:pPr>
      <w:r w:rsidRPr="00F9275A">
        <w:rPr>
          <w:lang w:val="sq-AL"/>
        </w:rPr>
        <w:t>Auditimi në Drejtorinë për Shërbime Publike, Infrastrukturë dhe Banim,</w:t>
      </w:r>
    </w:p>
    <w:p w:rsidR="001D705F" w:rsidRPr="00F9275A" w:rsidRDefault="001D705F" w:rsidP="00201F1A">
      <w:pPr>
        <w:pStyle w:val="NoSpacing"/>
        <w:spacing w:line="276" w:lineRule="auto"/>
        <w:jc w:val="both"/>
        <w:rPr>
          <w:lang w:val="sq-AL"/>
        </w:rPr>
      </w:pPr>
      <w:r w:rsidRPr="00F9275A">
        <w:rPr>
          <w:lang w:val="sq-AL"/>
        </w:rPr>
        <w:t>Auditimi në Drejtorinë për Shëndetësi dhe Mirëqenie Sociale,</w:t>
      </w:r>
    </w:p>
    <w:p w:rsidR="001D705F" w:rsidRPr="00F9275A" w:rsidRDefault="001D705F" w:rsidP="00201F1A">
      <w:pPr>
        <w:pStyle w:val="NoSpacing"/>
        <w:spacing w:line="276" w:lineRule="auto"/>
        <w:jc w:val="both"/>
        <w:rPr>
          <w:lang w:val="sq-AL"/>
        </w:rPr>
      </w:pPr>
      <w:r w:rsidRPr="00F9275A">
        <w:rPr>
          <w:lang w:val="sq-AL"/>
        </w:rPr>
        <w:t xml:space="preserve">Auditimi në Drejtorinë për Buxhet dhe Financa – Sektori i Tatimit në Pronë dhe </w:t>
      </w:r>
    </w:p>
    <w:p w:rsidR="001D705F" w:rsidRPr="00F9275A" w:rsidRDefault="001D705F" w:rsidP="00012E71">
      <w:pPr>
        <w:pStyle w:val="NoSpacing"/>
        <w:spacing w:line="360" w:lineRule="auto"/>
        <w:jc w:val="both"/>
        <w:rPr>
          <w:lang w:val="sq-AL"/>
        </w:rPr>
      </w:pPr>
      <w:r w:rsidRPr="00F9275A">
        <w:rPr>
          <w:lang w:val="sq-AL"/>
        </w:rPr>
        <w:t>A</w:t>
      </w:r>
      <w:r w:rsidR="00012E71" w:rsidRPr="00F9275A">
        <w:rPr>
          <w:lang w:val="sq-AL"/>
        </w:rPr>
        <w:t xml:space="preserve">uditimi në Zyrën e Prokurimit. </w:t>
      </w:r>
    </w:p>
    <w:p w:rsidR="001D705F" w:rsidRPr="00F9275A" w:rsidRDefault="001D705F" w:rsidP="00201F1A">
      <w:pPr>
        <w:pStyle w:val="NoSpacing"/>
        <w:spacing w:line="276" w:lineRule="auto"/>
        <w:jc w:val="both"/>
        <w:rPr>
          <w:lang w:val="sq-AL"/>
        </w:rPr>
      </w:pPr>
      <w:r w:rsidRPr="00F9275A">
        <w:rPr>
          <w:lang w:val="sq-AL"/>
        </w:rPr>
        <w:t xml:space="preserve">Aktivitetet e tjera të cilat janë planifikuar ose janë realizuar për zhvillimin e auditimit të </w:t>
      </w:r>
    </w:p>
    <w:p w:rsidR="001D705F" w:rsidRPr="00F9275A" w:rsidRDefault="001D705F" w:rsidP="00201F1A">
      <w:pPr>
        <w:pStyle w:val="NoSpacing"/>
        <w:spacing w:line="276" w:lineRule="auto"/>
        <w:jc w:val="both"/>
        <w:rPr>
          <w:lang w:val="sq-AL"/>
        </w:rPr>
      </w:pPr>
      <w:r w:rsidRPr="00F9275A">
        <w:rPr>
          <w:lang w:val="sq-AL"/>
        </w:rPr>
        <w:t>brendshëm në kuadër të Komunës (shkurtimisht):</w:t>
      </w:r>
    </w:p>
    <w:p w:rsidR="00E76C51" w:rsidRPr="00F9275A" w:rsidRDefault="001D705F" w:rsidP="00201F1A">
      <w:pPr>
        <w:spacing w:after="0"/>
        <w:jc w:val="both"/>
        <w:rPr>
          <w:rFonts w:cs="Times New Roman"/>
          <w:sz w:val="24"/>
          <w:szCs w:val="24"/>
        </w:rPr>
      </w:pPr>
      <w:r w:rsidRPr="00F9275A">
        <w:rPr>
          <w:rFonts w:cs="Times New Roman"/>
          <w:sz w:val="24"/>
          <w:szCs w:val="24"/>
        </w:rPr>
        <w:t xml:space="preserve">Në fillim të vitit 2019 është përgatitur Raporti Vjetor i NJAB-së për vitin 2018. </w:t>
      </w:r>
    </w:p>
    <w:p w:rsidR="00E76C51" w:rsidRPr="00F9275A" w:rsidRDefault="00E76C51" w:rsidP="00201F1A">
      <w:pPr>
        <w:spacing w:after="0"/>
        <w:jc w:val="both"/>
        <w:rPr>
          <w:rFonts w:cs="Times New Roman"/>
          <w:sz w:val="24"/>
          <w:szCs w:val="24"/>
        </w:rPr>
      </w:pPr>
    </w:p>
    <w:p w:rsidR="001D705F" w:rsidRPr="00F9275A" w:rsidRDefault="001D705F" w:rsidP="00201F1A">
      <w:pPr>
        <w:spacing w:after="0"/>
        <w:jc w:val="both"/>
        <w:rPr>
          <w:rFonts w:cs="Times New Roman"/>
          <w:sz w:val="24"/>
          <w:szCs w:val="24"/>
        </w:rPr>
      </w:pPr>
      <w:r w:rsidRPr="00F9275A">
        <w:rPr>
          <w:rFonts w:cs="Times New Roman"/>
          <w:sz w:val="24"/>
          <w:szCs w:val="24"/>
        </w:rPr>
        <w:t xml:space="preserve">Pastaj gjatë fillimit të muajit prill, muajit korrik dhe muajit shtator, ka pasur angazhime lidhur me verifikimin e zbatueshmërisë së rekomandimeve të Auditorit të Brendshëm të dhëna në vitin 2018, vitin 2019 dhe rekomandimeve të Auditorit të Zyrës Kombëtare të dhëna në Raportin e vitit 2017. </w:t>
      </w:r>
    </w:p>
    <w:p w:rsidR="001D705F" w:rsidRPr="00F9275A" w:rsidRDefault="001D705F" w:rsidP="00201F1A">
      <w:pPr>
        <w:jc w:val="both"/>
        <w:rPr>
          <w:rFonts w:cs="Times New Roman"/>
          <w:sz w:val="24"/>
          <w:szCs w:val="24"/>
        </w:rPr>
      </w:pPr>
      <w:r w:rsidRPr="00F9275A">
        <w:rPr>
          <w:rFonts w:cs="Times New Roman"/>
          <w:sz w:val="24"/>
          <w:szCs w:val="24"/>
        </w:rPr>
        <w:t xml:space="preserve">Janë mbajtur tri takime të rregullta me Komitetin e Auditimit të Brendshëm (me 30.01.2019, me 16.04.2019 dhe me19.07.2019 ), ku është shqyrtuar Raporti Vjetor i NJAB-së për vitin 2018, shqyrtimi i Raportit të NJAB-së për Tremujorin e I-rë dhe Tremujorin e II-të të vitit 2019, pastaj shqyrtimi i Raportit të auditimit të jashtëm të realizuar nga Zyra Kombëtare e Auditimit dhe çështje tjera që kanë pasur të bëjnë me angazhimet e NJAB-së lidhur me kryerjen e auditimeve në Administratën Komunale (në të gjitha Njësitë Shpenzuese).  </w:t>
      </w:r>
    </w:p>
    <w:p w:rsidR="001D705F" w:rsidRPr="00F9275A" w:rsidRDefault="001D705F" w:rsidP="00201F1A">
      <w:pPr>
        <w:jc w:val="both"/>
        <w:rPr>
          <w:rFonts w:cs="Times New Roman"/>
          <w:sz w:val="24"/>
          <w:szCs w:val="24"/>
        </w:rPr>
      </w:pPr>
      <w:r w:rsidRPr="00F9275A">
        <w:rPr>
          <w:rFonts w:cs="Times New Roman"/>
          <w:sz w:val="24"/>
          <w:szCs w:val="24"/>
        </w:rPr>
        <w:t>Tani së shpejti do të mbahet edhe takimi i katërt ku do të shqyrtohet puna e NJAB-së për tremujorin e tretë të vitit 2019.</w:t>
      </w:r>
    </w:p>
    <w:p w:rsidR="001D705F" w:rsidRPr="00F9275A" w:rsidRDefault="001D705F" w:rsidP="00201F1A">
      <w:pPr>
        <w:spacing w:after="0"/>
        <w:jc w:val="both"/>
        <w:rPr>
          <w:rFonts w:cs="Times New Roman"/>
          <w:sz w:val="24"/>
          <w:szCs w:val="24"/>
        </w:rPr>
      </w:pPr>
      <w:r w:rsidRPr="00F9275A">
        <w:rPr>
          <w:rFonts w:cs="Times New Roman"/>
          <w:sz w:val="24"/>
          <w:szCs w:val="24"/>
        </w:rPr>
        <w:t xml:space="preserve">NJAB-ja ka pasur angazhime dhe aktivitete të ndryshme me përfaqësuesit e Projektit  TEAM-USAID (Komuna Transparente, Efektive dhe Llogaridhënëse), me </w:t>
      </w:r>
      <w:r w:rsidR="00E76C51" w:rsidRPr="00F9275A">
        <w:rPr>
          <w:rFonts w:cs="Times New Roman"/>
          <w:sz w:val="24"/>
          <w:szCs w:val="24"/>
        </w:rPr>
        <w:t>ç ‘rast</w:t>
      </w:r>
      <w:r w:rsidRPr="00F9275A">
        <w:rPr>
          <w:rFonts w:cs="Times New Roman"/>
          <w:sz w:val="24"/>
          <w:szCs w:val="24"/>
        </w:rPr>
        <w:t xml:space="preserve"> drejtori i NJAB-së, së bashku me këshilltaren për auditim në kuadër të Programit TEAM ka bërë rishikimin e </w:t>
      </w:r>
      <w:r w:rsidRPr="00F9275A">
        <w:rPr>
          <w:rFonts w:cs="Times New Roman"/>
          <w:sz w:val="24"/>
          <w:szCs w:val="24"/>
        </w:rPr>
        <w:lastRenderedPageBreak/>
        <w:t xml:space="preserve">zbatueshmërisë së rekomandimeve të dhëna nga Zyra  Kombëtare e Auditimit në raportin e Pasqyrave Financiare për vitin 2016 dhe 2017. Rezultat i kësaj është fillimi i aplikimit të programit E-Pasuria, fillimi i raportimeve mujore nga drejtoritë Komunale sipas një forme standarde të raportimit, si dhe pasurimi i </w:t>
      </w:r>
      <w:r w:rsidR="00E76C51" w:rsidRPr="00F9275A">
        <w:rPr>
          <w:rFonts w:cs="Times New Roman"/>
          <w:sz w:val="24"/>
          <w:szCs w:val="24"/>
        </w:rPr>
        <w:t>Listës së rreziqeve me kontrollë</w:t>
      </w:r>
      <w:r w:rsidRPr="00F9275A">
        <w:rPr>
          <w:rFonts w:cs="Times New Roman"/>
          <w:sz w:val="24"/>
          <w:szCs w:val="24"/>
        </w:rPr>
        <w:t xml:space="preserve"> adekuate për minimizimin e tyre (që të gjitha kanë qenë pjesë e rekomandimeve të Zyrës Kombëtare të Auditimit).</w:t>
      </w:r>
    </w:p>
    <w:p w:rsidR="001D705F" w:rsidRPr="00F9275A" w:rsidRDefault="001D705F" w:rsidP="00201F1A">
      <w:pPr>
        <w:spacing w:after="0"/>
        <w:jc w:val="both"/>
        <w:rPr>
          <w:rFonts w:cs="Times New Roman"/>
          <w:sz w:val="24"/>
          <w:szCs w:val="24"/>
        </w:rPr>
      </w:pPr>
    </w:p>
    <w:p w:rsidR="001D705F" w:rsidRPr="00F9275A" w:rsidRDefault="001D705F" w:rsidP="00201F1A">
      <w:pPr>
        <w:jc w:val="both"/>
        <w:rPr>
          <w:rFonts w:cs="Times New Roman"/>
          <w:sz w:val="24"/>
          <w:szCs w:val="24"/>
        </w:rPr>
      </w:pPr>
      <w:r w:rsidRPr="00F9275A">
        <w:rPr>
          <w:rFonts w:cs="Times New Roman"/>
          <w:sz w:val="24"/>
          <w:szCs w:val="24"/>
        </w:rPr>
        <w:t>Gjithashtu kemi pasur angazhime të përbashkëta lidhur me përgatitjen e një Doracaku për Trajtimin e Procesit të Auditimit të Jashtëm dhe të Brendshëm nga ana e entiteteve të audituara,</w:t>
      </w:r>
      <w:r w:rsidR="00E76C51" w:rsidRPr="00F9275A">
        <w:rPr>
          <w:rFonts w:cs="Times New Roman"/>
          <w:sz w:val="24"/>
          <w:szCs w:val="24"/>
        </w:rPr>
        <w:t xml:space="preserve"> </w:t>
      </w:r>
      <w:r w:rsidRPr="00F9275A">
        <w:rPr>
          <w:rFonts w:cs="Times New Roman"/>
          <w:sz w:val="24"/>
          <w:szCs w:val="24"/>
        </w:rPr>
        <w:t>Udhëzuesi për Menaxhimin e Kontratave Publike, si dhe një Programi për Ndërtimin e kapaciteteve të Njësisë Qendrore Harmonizuese për zhvillimin  dhe  zbatimin e Programit  për Sigurim dhe Përmirësim të Njësive të Auditimit të Brendshëm.</w:t>
      </w:r>
    </w:p>
    <w:p w:rsidR="001D705F" w:rsidRPr="00F9275A" w:rsidRDefault="001D705F" w:rsidP="00201F1A">
      <w:pPr>
        <w:spacing w:after="0"/>
        <w:jc w:val="both"/>
        <w:rPr>
          <w:rFonts w:cs="Times New Roman"/>
          <w:sz w:val="24"/>
          <w:szCs w:val="24"/>
        </w:rPr>
      </w:pPr>
      <w:r w:rsidRPr="00F9275A">
        <w:rPr>
          <w:rFonts w:cs="Times New Roman"/>
          <w:sz w:val="24"/>
          <w:szCs w:val="24"/>
        </w:rPr>
        <w:t>Edhe këtë vit pas plotësimit final të Pyetësorit vet-vlerësues për Menaxhim Financiar dhe Kontroll, drejtori i NJAB-së sipas sugjerimit të auditorit të ZKA-së ka bërë rishikimin e këtij pyetësori, për çka ka përgatitur një informatë për Kryetarin e Komunës dhe Kryesuesin e Komisionit për plotësimin e këtij pyetësori duke u rekomanduar që ky pyetëso</w:t>
      </w:r>
      <w:r w:rsidR="00E76C51" w:rsidRPr="00F9275A">
        <w:rPr>
          <w:rFonts w:cs="Times New Roman"/>
          <w:sz w:val="24"/>
          <w:szCs w:val="24"/>
        </w:rPr>
        <w:t>r të shqyrtohet nga Këshilli i d</w:t>
      </w:r>
      <w:r w:rsidRPr="00F9275A">
        <w:rPr>
          <w:rFonts w:cs="Times New Roman"/>
          <w:sz w:val="24"/>
          <w:szCs w:val="24"/>
        </w:rPr>
        <w:t>rejtorëve me qëllim të informimit me përgjigjet e dhëna ndaj 106 pyetjeve (të ndara në pesë komponent), ashtu që në komponentët e vlerësuara me pikë më të ulëta (1 apo 2) të rrisin angazhimet dhe veprimet e tyre për përmirësimin e atyre fushave.</w:t>
      </w:r>
    </w:p>
    <w:p w:rsidR="001D705F" w:rsidRPr="00F9275A" w:rsidRDefault="001D705F" w:rsidP="00201F1A">
      <w:pPr>
        <w:spacing w:after="0"/>
        <w:jc w:val="both"/>
        <w:rPr>
          <w:rFonts w:cs="Times New Roman"/>
          <w:b/>
          <w:sz w:val="24"/>
          <w:szCs w:val="24"/>
        </w:rPr>
      </w:pPr>
      <w:r w:rsidRPr="00F9275A">
        <w:rPr>
          <w:rFonts w:cs="Times New Roman"/>
          <w:sz w:val="24"/>
          <w:szCs w:val="24"/>
        </w:rPr>
        <w:t xml:space="preserve">Nga fundi i muajit mars drejtori i NJAB-së me përzgjedhjen e MF- NJQHAB dhe me aprovimin e Kryetarit të Komunës ka qenë i angazhuar në cilësinë e mentorit për një kandidate e cila ka qenë në fazën e </w:t>
      </w:r>
      <w:r w:rsidR="00E76C51" w:rsidRPr="00F9275A">
        <w:rPr>
          <w:rFonts w:cs="Times New Roman"/>
          <w:sz w:val="24"/>
          <w:szCs w:val="24"/>
        </w:rPr>
        <w:t>certifikimit</w:t>
      </w:r>
      <w:r w:rsidRPr="00F9275A">
        <w:rPr>
          <w:rFonts w:cs="Times New Roman"/>
          <w:sz w:val="24"/>
          <w:szCs w:val="24"/>
        </w:rPr>
        <w:t xml:space="preserve"> kombëtar për auditim të brendshëm. Kandidatja është dashur t</w:t>
      </w:r>
      <w:r w:rsidR="00E76C51" w:rsidRPr="00F9275A">
        <w:rPr>
          <w:rFonts w:cs="Times New Roman"/>
          <w:sz w:val="24"/>
          <w:szCs w:val="24"/>
        </w:rPr>
        <w:t>’</w:t>
      </w:r>
      <w:r w:rsidRPr="00F9275A">
        <w:rPr>
          <w:rFonts w:cs="Times New Roman"/>
          <w:sz w:val="24"/>
          <w:szCs w:val="24"/>
        </w:rPr>
        <w:t>i kryej dy auditime praktike për të fituar të drejtën e provimit me gojë dhe i gjithë ky angazhim ka rezultuar me sukses.</w:t>
      </w:r>
    </w:p>
    <w:p w:rsidR="001D705F" w:rsidRPr="00F9275A" w:rsidRDefault="001D705F" w:rsidP="00201F1A">
      <w:pPr>
        <w:spacing w:after="0"/>
        <w:jc w:val="both"/>
        <w:rPr>
          <w:rFonts w:cs="Times New Roman"/>
          <w:b/>
          <w:sz w:val="24"/>
          <w:szCs w:val="24"/>
        </w:rPr>
      </w:pPr>
      <w:r w:rsidRPr="00F9275A">
        <w:rPr>
          <w:rFonts w:cs="Times New Roman"/>
          <w:sz w:val="24"/>
          <w:szCs w:val="24"/>
        </w:rPr>
        <w:t>Drejtori i NJAB-së me 19.06.2019</w:t>
      </w:r>
      <w:r w:rsidR="00E76C51" w:rsidRPr="00F9275A">
        <w:rPr>
          <w:rFonts w:cs="Times New Roman"/>
          <w:sz w:val="24"/>
          <w:szCs w:val="24"/>
        </w:rPr>
        <w:t>,</w:t>
      </w:r>
      <w:r w:rsidRPr="00F9275A">
        <w:rPr>
          <w:rFonts w:cs="Times New Roman"/>
          <w:sz w:val="24"/>
          <w:szCs w:val="24"/>
        </w:rPr>
        <w:t xml:space="preserve"> ka  marrë pjesë në Tryezën me udhëheqësit e Njësive Komunale të Auditimit të Brendshëm me temë: Proceset audituese – Ndarja e përvojave.</w:t>
      </w:r>
    </w:p>
    <w:p w:rsidR="001D705F" w:rsidRPr="00F9275A" w:rsidRDefault="001D705F" w:rsidP="00201F1A">
      <w:pPr>
        <w:spacing w:after="0"/>
        <w:jc w:val="both"/>
        <w:rPr>
          <w:rFonts w:cs="Times New Roman"/>
          <w:b/>
          <w:sz w:val="24"/>
          <w:szCs w:val="24"/>
        </w:rPr>
      </w:pPr>
      <w:r w:rsidRPr="00F9275A">
        <w:rPr>
          <w:rFonts w:cs="Times New Roman"/>
          <w:sz w:val="24"/>
          <w:szCs w:val="24"/>
        </w:rPr>
        <w:t>Si aktivitete tjera mund të ceket verifikimi i kohëpaskohshëm i zbatueshmërisë së rekomandimeve të AB dhe ofrimi i ndihmave profesional</w:t>
      </w:r>
      <w:r w:rsidR="00E76C51" w:rsidRPr="00F9275A">
        <w:rPr>
          <w:rFonts w:cs="Times New Roman"/>
          <w:sz w:val="24"/>
          <w:szCs w:val="24"/>
        </w:rPr>
        <w:t>e të vazhdueshme për të gjitha drejtoritë k</w:t>
      </w:r>
      <w:r w:rsidRPr="00F9275A">
        <w:rPr>
          <w:rFonts w:cs="Times New Roman"/>
          <w:sz w:val="24"/>
          <w:szCs w:val="24"/>
        </w:rPr>
        <w:t xml:space="preserve">omunale që kanë shfaqur interesim dhe nevojë. </w:t>
      </w:r>
    </w:p>
    <w:p w:rsidR="001D705F" w:rsidRPr="00F9275A" w:rsidRDefault="001D705F" w:rsidP="00012E71">
      <w:pPr>
        <w:pStyle w:val="Default"/>
        <w:spacing w:line="360" w:lineRule="auto"/>
        <w:jc w:val="both"/>
        <w:rPr>
          <w:b/>
          <w:bCs/>
          <w:iCs/>
          <w:u w:val="single"/>
          <w:lang w:val="sq-AL"/>
        </w:rPr>
      </w:pPr>
      <w:r w:rsidRPr="00F9275A">
        <w:rPr>
          <w:bCs/>
          <w:iCs/>
          <w:lang w:val="sq-AL"/>
        </w:rPr>
        <w:t>Gjithashtu</w:t>
      </w:r>
      <w:r w:rsidR="00D317BF" w:rsidRPr="00F9275A">
        <w:rPr>
          <w:bCs/>
          <w:iCs/>
          <w:lang w:val="sq-AL"/>
        </w:rPr>
        <w:t>,</w:t>
      </w:r>
      <w:r w:rsidRPr="00F9275A">
        <w:rPr>
          <w:bCs/>
          <w:iCs/>
          <w:lang w:val="sq-AL"/>
        </w:rPr>
        <w:t xml:space="preserve"> në këtë periudhë është bërë rishikimi i Statutit të NJAB-së, duke u plotësuar në bazueshmëri të ndryshimeve ligjore që kanë ndodhur dhe është në fazën e aprovimit nga Kryesuesi i Komitetit të Auditimit. </w:t>
      </w:r>
    </w:p>
    <w:p w:rsidR="001D705F" w:rsidRPr="00F9275A" w:rsidRDefault="00012E71" w:rsidP="00012E71">
      <w:pPr>
        <w:pStyle w:val="Default"/>
        <w:spacing w:line="360" w:lineRule="auto"/>
        <w:jc w:val="both"/>
        <w:rPr>
          <w:b/>
          <w:bCs/>
          <w:sz w:val="28"/>
          <w:szCs w:val="28"/>
          <w:lang w:val="sq-AL"/>
        </w:rPr>
      </w:pPr>
      <w:r w:rsidRPr="00F9275A">
        <w:rPr>
          <w:b/>
          <w:bCs/>
          <w:sz w:val="28"/>
          <w:szCs w:val="28"/>
          <w:lang w:val="sq-AL"/>
        </w:rPr>
        <w:t>Sfidat</w:t>
      </w:r>
    </w:p>
    <w:p w:rsidR="001D705F" w:rsidRPr="00F9275A" w:rsidRDefault="001D705F" w:rsidP="00201F1A">
      <w:pPr>
        <w:jc w:val="both"/>
        <w:rPr>
          <w:rFonts w:cs="Times New Roman"/>
          <w:sz w:val="24"/>
          <w:szCs w:val="24"/>
        </w:rPr>
      </w:pPr>
      <w:r w:rsidRPr="00F9275A">
        <w:rPr>
          <w:rFonts w:cs="Times New Roman"/>
          <w:sz w:val="24"/>
          <w:szCs w:val="24"/>
        </w:rPr>
        <w:t xml:space="preserve">Një ndër sfidat kryesore të NJAB-së edhe këtë vit vazhdon të jetë realizimi i tërësishëm i Planit Vjetor për vitin 2019, duke i realizuar objektivat kryesore të auditimit e që kanë të bëjnë me ofrimin e ndihmës menaxhmenteve të drejtorive komunale për ngritjen dhe përmirësimin e kontrolleve të brendshme në sistemet dhe proceset e tyre ku ata janë përgjegjës.  Kemi arritur që të gjitha </w:t>
      </w:r>
      <w:r w:rsidRPr="00F9275A">
        <w:rPr>
          <w:rFonts w:cs="Times New Roman"/>
          <w:sz w:val="24"/>
          <w:szCs w:val="24"/>
        </w:rPr>
        <w:lastRenderedPageBreak/>
        <w:t>objektivat e planifikuara për auditim t</w:t>
      </w:r>
      <w:r w:rsidR="00D317BF" w:rsidRPr="00F9275A">
        <w:rPr>
          <w:rFonts w:cs="Times New Roman"/>
          <w:sz w:val="24"/>
          <w:szCs w:val="24"/>
        </w:rPr>
        <w:t>’</w:t>
      </w:r>
      <w:r w:rsidRPr="00F9275A">
        <w:rPr>
          <w:rFonts w:cs="Times New Roman"/>
          <w:sz w:val="24"/>
          <w:szCs w:val="24"/>
        </w:rPr>
        <w:t xml:space="preserve">i realizojmë plotësisht, përkundër asaj se kanë pasur një </w:t>
      </w:r>
      <w:r w:rsidR="00D317BF" w:rsidRPr="00F9275A">
        <w:rPr>
          <w:rFonts w:cs="Times New Roman"/>
          <w:sz w:val="24"/>
          <w:szCs w:val="24"/>
        </w:rPr>
        <w:t>fushëveprim</w:t>
      </w:r>
      <w:r w:rsidRPr="00F9275A">
        <w:rPr>
          <w:rFonts w:cs="Times New Roman"/>
          <w:sz w:val="24"/>
          <w:szCs w:val="24"/>
        </w:rPr>
        <w:t xml:space="preserve"> mjaftë të gjerë dhe kompleks. </w:t>
      </w:r>
    </w:p>
    <w:p w:rsidR="001D705F" w:rsidRPr="00F9275A" w:rsidRDefault="001D705F" w:rsidP="00201F1A">
      <w:pPr>
        <w:jc w:val="both"/>
        <w:rPr>
          <w:rFonts w:cs="Times New Roman"/>
          <w:sz w:val="24"/>
          <w:szCs w:val="24"/>
        </w:rPr>
      </w:pPr>
      <w:r w:rsidRPr="00F9275A">
        <w:rPr>
          <w:rFonts w:cs="Times New Roman"/>
          <w:sz w:val="24"/>
          <w:szCs w:val="24"/>
        </w:rPr>
        <w:t>Në secilin auditim të kryer, po</w:t>
      </w:r>
      <w:r w:rsidR="00D317BF" w:rsidRPr="00F9275A">
        <w:rPr>
          <w:rFonts w:cs="Times New Roman"/>
          <w:sz w:val="24"/>
          <w:szCs w:val="24"/>
        </w:rPr>
        <w:t>s të gjeturave menaxhmentit të d</w:t>
      </w:r>
      <w:r w:rsidRPr="00F9275A">
        <w:rPr>
          <w:rFonts w:cs="Times New Roman"/>
          <w:sz w:val="24"/>
          <w:szCs w:val="24"/>
        </w:rPr>
        <w:t>rejtorisë së audituar</w:t>
      </w:r>
      <w:r w:rsidR="00D317BF" w:rsidRPr="00F9275A">
        <w:rPr>
          <w:rFonts w:cs="Times New Roman"/>
          <w:sz w:val="24"/>
          <w:szCs w:val="24"/>
        </w:rPr>
        <w:t>,</w:t>
      </w:r>
      <w:r w:rsidRPr="00F9275A">
        <w:rPr>
          <w:rFonts w:cs="Times New Roman"/>
          <w:sz w:val="24"/>
          <w:szCs w:val="24"/>
        </w:rPr>
        <w:t xml:space="preserve"> i janë dhënë edhe rekomandime për përmirësimin e proceseve dhe sistemeve, duke u bërë në vazhdimësi përcjellja e zbatueshmërisë së atyre rekomandimeve. Pra është arritur të krijohet një bashkëpunim produktiv në mesë NJAB-së dhe menaxhmenteve komunale.</w:t>
      </w:r>
    </w:p>
    <w:p w:rsidR="001D705F" w:rsidRPr="00F9275A" w:rsidRDefault="001D705F" w:rsidP="00201F1A">
      <w:pPr>
        <w:jc w:val="both"/>
        <w:rPr>
          <w:rFonts w:cs="Times New Roman"/>
          <w:sz w:val="24"/>
          <w:szCs w:val="24"/>
        </w:rPr>
      </w:pPr>
      <w:r w:rsidRPr="00F9275A">
        <w:rPr>
          <w:rFonts w:cs="Times New Roman"/>
          <w:sz w:val="24"/>
          <w:szCs w:val="24"/>
        </w:rPr>
        <w:t>Por edhe pse numri i reko</w:t>
      </w:r>
      <w:r w:rsidR="00D317BF" w:rsidRPr="00F9275A">
        <w:rPr>
          <w:rFonts w:cs="Times New Roman"/>
          <w:sz w:val="24"/>
          <w:szCs w:val="24"/>
        </w:rPr>
        <w:t>mandimeve të dhëna është në rëni</w:t>
      </w:r>
      <w:r w:rsidRPr="00F9275A">
        <w:rPr>
          <w:rFonts w:cs="Times New Roman"/>
          <w:sz w:val="24"/>
          <w:szCs w:val="24"/>
        </w:rPr>
        <w:t>e, ndërsa trendi i zbatueshmërisë së rekomandimeve vazhdon të jetë në rritje, përsëri edhe më tutje sfidë e vazhdueshme mbetet mos zbatimi i plotë i të gjitha rekomandimeve të dhëna. Andaj kërkohet në vazhdimësi një angazhim</w:t>
      </w:r>
      <w:r w:rsidR="00D317BF" w:rsidRPr="00F9275A">
        <w:rPr>
          <w:rFonts w:cs="Times New Roman"/>
          <w:sz w:val="24"/>
          <w:szCs w:val="24"/>
        </w:rPr>
        <w:t xml:space="preserve"> më konkret i menaxhmenteve të drejtorive k</w:t>
      </w:r>
      <w:r w:rsidRPr="00F9275A">
        <w:rPr>
          <w:rFonts w:cs="Times New Roman"/>
          <w:sz w:val="24"/>
          <w:szCs w:val="24"/>
        </w:rPr>
        <w:t>omunale dhe menaxhmentit të lartë të Komunës lidhur me implementimin e rekomandimeve të dhëna si nga Auditori i Zyrës Kombëtare ashtu edhe nga Auditori i Brendshëm.</w:t>
      </w:r>
    </w:p>
    <w:p w:rsidR="001D705F" w:rsidRPr="00F9275A" w:rsidRDefault="001D705F" w:rsidP="00201F1A">
      <w:pPr>
        <w:pStyle w:val="Default"/>
        <w:spacing w:line="276" w:lineRule="auto"/>
        <w:jc w:val="both"/>
        <w:rPr>
          <w:bCs/>
          <w:lang w:val="sq-AL"/>
        </w:rPr>
      </w:pPr>
      <w:r w:rsidRPr="00F9275A">
        <w:rPr>
          <w:bCs/>
          <w:lang w:val="sq-AL"/>
        </w:rPr>
        <w:t>Punët Kryesore në vazhdim (deri me 31.12.2019):</w:t>
      </w:r>
    </w:p>
    <w:p w:rsidR="001D705F" w:rsidRPr="00F9275A" w:rsidRDefault="001D705F" w:rsidP="00201F1A">
      <w:pPr>
        <w:pStyle w:val="Default"/>
        <w:spacing w:line="276" w:lineRule="auto"/>
        <w:jc w:val="both"/>
        <w:rPr>
          <w:bCs/>
          <w:lang w:val="sq-AL"/>
        </w:rPr>
      </w:pPr>
      <w:r w:rsidRPr="00F9275A">
        <w:rPr>
          <w:bCs/>
          <w:lang w:val="sq-AL"/>
        </w:rPr>
        <w:t xml:space="preserve">NJAB-ja do të bëjë angazhime maksimale që të realizohen auditimet e planifikuara sipas Planit Vjetor për vitin 2019 ku janë paraparë që të kryhen gjithsejtë 12 auditime. </w:t>
      </w:r>
    </w:p>
    <w:p w:rsidR="001D705F" w:rsidRPr="00F9275A" w:rsidRDefault="001D705F" w:rsidP="00201F1A">
      <w:pPr>
        <w:pStyle w:val="Default"/>
        <w:spacing w:line="276" w:lineRule="auto"/>
        <w:jc w:val="both"/>
        <w:rPr>
          <w:bCs/>
          <w:lang w:val="sq-AL"/>
        </w:rPr>
      </w:pPr>
      <w:r w:rsidRPr="00F9275A">
        <w:rPr>
          <w:bCs/>
          <w:lang w:val="sq-AL"/>
        </w:rPr>
        <w:t>Auditimet e radhës në tremujorin e katërt janë:</w:t>
      </w:r>
    </w:p>
    <w:p w:rsidR="001D705F" w:rsidRPr="00F9275A" w:rsidRDefault="001D705F" w:rsidP="00201F1A">
      <w:pPr>
        <w:pStyle w:val="Default"/>
        <w:spacing w:line="276" w:lineRule="auto"/>
        <w:jc w:val="both"/>
        <w:rPr>
          <w:bCs/>
          <w:lang w:val="sq-AL"/>
        </w:rPr>
      </w:pPr>
      <w:r w:rsidRPr="00F9275A">
        <w:rPr>
          <w:bCs/>
          <w:lang w:val="sq-AL"/>
        </w:rPr>
        <w:t>Auditimi në Drejtorinë për Zhvillim Ekonomik,</w:t>
      </w:r>
    </w:p>
    <w:p w:rsidR="001D705F" w:rsidRPr="00F9275A" w:rsidRDefault="001D705F" w:rsidP="00201F1A">
      <w:pPr>
        <w:pStyle w:val="Default"/>
        <w:spacing w:line="276" w:lineRule="auto"/>
        <w:jc w:val="both"/>
        <w:rPr>
          <w:bCs/>
          <w:lang w:val="sq-AL"/>
        </w:rPr>
      </w:pPr>
      <w:r w:rsidRPr="00F9275A">
        <w:rPr>
          <w:bCs/>
          <w:lang w:val="sq-AL"/>
        </w:rPr>
        <w:t xml:space="preserve">Auditimi i Menaxhimit të Pasurisë Komunale dhe </w:t>
      </w:r>
    </w:p>
    <w:p w:rsidR="001D705F" w:rsidRPr="00F9275A" w:rsidRDefault="001D705F" w:rsidP="00201F1A">
      <w:pPr>
        <w:pStyle w:val="Default"/>
        <w:spacing w:line="276" w:lineRule="auto"/>
        <w:jc w:val="both"/>
        <w:rPr>
          <w:b/>
          <w:bCs/>
          <w:iCs/>
          <w:u w:val="single"/>
          <w:lang w:val="sq-AL"/>
        </w:rPr>
      </w:pPr>
      <w:r w:rsidRPr="00F9275A">
        <w:rPr>
          <w:bCs/>
          <w:lang w:val="sq-AL"/>
        </w:rPr>
        <w:t>Auditimi i zbatueshmërisë së rekomandimeve të dhëna nga AB në të gjitha auditimet gjatë vitit 2019, si dhe rekomandimet e dhëna nga auditorët e Zyrës Kombëtare të Auditimit,</w:t>
      </w:r>
    </w:p>
    <w:p w:rsidR="001D705F" w:rsidRPr="00F9275A" w:rsidRDefault="001D705F" w:rsidP="00012E71">
      <w:pPr>
        <w:pStyle w:val="Default"/>
        <w:spacing w:line="360" w:lineRule="auto"/>
        <w:jc w:val="both"/>
        <w:rPr>
          <w:b/>
          <w:bCs/>
          <w:iCs/>
          <w:u w:val="single"/>
          <w:lang w:val="sq-AL"/>
        </w:rPr>
      </w:pPr>
      <w:r w:rsidRPr="00F9275A">
        <w:rPr>
          <w:bCs/>
          <w:lang w:val="sq-AL"/>
        </w:rPr>
        <w:t xml:space="preserve">Përgatitja e Planit Strategjik të Njësisë së Auditimit të Brendshëm për vitet 2020-2022, si dhe Planit Vjetor të NJAB-së për vitin 2020. </w:t>
      </w:r>
    </w:p>
    <w:p w:rsidR="001D705F" w:rsidRPr="00F9275A" w:rsidRDefault="001D705F" w:rsidP="00201F1A">
      <w:pPr>
        <w:jc w:val="both"/>
        <w:rPr>
          <w:rFonts w:cs="Times New Roman"/>
          <w:b/>
          <w:sz w:val="28"/>
          <w:szCs w:val="28"/>
        </w:rPr>
      </w:pPr>
      <w:r w:rsidRPr="00F9275A">
        <w:rPr>
          <w:rFonts w:cs="Times New Roman"/>
          <w:b/>
          <w:sz w:val="28"/>
          <w:szCs w:val="28"/>
        </w:rPr>
        <w:t>Zyra ligjore</w:t>
      </w:r>
    </w:p>
    <w:p w:rsidR="001D705F" w:rsidRPr="00F9275A" w:rsidRDefault="001D705F" w:rsidP="00201F1A">
      <w:pPr>
        <w:jc w:val="both"/>
        <w:rPr>
          <w:rFonts w:cs="Times New Roman"/>
          <w:sz w:val="24"/>
          <w:szCs w:val="24"/>
        </w:rPr>
      </w:pPr>
      <w:r w:rsidRPr="00F9275A">
        <w:rPr>
          <w:rFonts w:cs="Times New Roman"/>
          <w:sz w:val="24"/>
          <w:szCs w:val="24"/>
        </w:rPr>
        <w:t>Raporti përfshinë aktivitet kryesore si më poshtë:</w:t>
      </w:r>
    </w:p>
    <w:p w:rsidR="001D705F" w:rsidRPr="00F9275A" w:rsidRDefault="001D705F" w:rsidP="00201F1A">
      <w:pPr>
        <w:jc w:val="both"/>
        <w:rPr>
          <w:rFonts w:cs="Times New Roman"/>
          <w:sz w:val="24"/>
          <w:szCs w:val="24"/>
        </w:rPr>
      </w:pPr>
      <w:r w:rsidRPr="00F9275A">
        <w:rPr>
          <w:rFonts w:cs="Times New Roman"/>
          <w:sz w:val="24"/>
          <w:szCs w:val="24"/>
        </w:rPr>
        <w:t>Hartimi  i ndryshimeve dhe plotë</w:t>
      </w:r>
      <w:r w:rsidR="00D317BF" w:rsidRPr="00F9275A">
        <w:rPr>
          <w:rFonts w:cs="Times New Roman"/>
          <w:sz w:val="24"/>
          <w:szCs w:val="24"/>
        </w:rPr>
        <w:t>simeve në Rregulloren për taksa</w:t>
      </w:r>
      <w:r w:rsidRPr="00F9275A">
        <w:rPr>
          <w:rFonts w:cs="Times New Roman"/>
          <w:sz w:val="24"/>
          <w:szCs w:val="24"/>
        </w:rPr>
        <w:t>,</w:t>
      </w:r>
      <w:r w:rsidR="00D317BF" w:rsidRPr="00F9275A">
        <w:rPr>
          <w:rFonts w:cs="Times New Roman"/>
          <w:sz w:val="24"/>
          <w:szCs w:val="24"/>
        </w:rPr>
        <w:t xml:space="preserve"> </w:t>
      </w:r>
      <w:r w:rsidRPr="00F9275A">
        <w:rPr>
          <w:rFonts w:cs="Times New Roman"/>
          <w:sz w:val="24"/>
          <w:szCs w:val="24"/>
        </w:rPr>
        <w:t>ngarkesa dhe gjoba komunale nr. 016-126416 dt. 29.12.2016.</w:t>
      </w:r>
    </w:p>
    <w:p w:rsidR="001D705F" w:rsidRPr="00F9275A" w:rsidRDefault="001D705F" w:rsidP="00201F1A">
      <w:pPr>
        <w:jc w:val="both"/>
        <w:rPr>
          <w:rFonts w:cs="Times New Roman"/>
          <w:sz w:val="24"/>
          <w:szCs w:val="24"/>
        </w:rPr>
      </w:pPr>
      <w:r w:rsidRPr="00F9275A">
        <w:rPr>
          <w:rFonts w:cs="Times New Roman"/>
          <w:sz w:val="24"/>
          <w:szCs w:val="24"/>
        </w:rPr>
        <w:t>Hartimi  i ndryshimeve dhe plotësimeve në Rregulloren për fillimin dhe mbarimin e orarit të punës të subjekteve afariste në territorin e komunës së Gjilanit nr. 01.16-59035 të dt. 27.06.2013.</w:t>
      </w:r>
    </w:p>
    <w:p w:rsidR="001D705F" w:rsidRPr="00F9275A" w:rsidRDefault="001D705F" w:rsidP="00201F1A">
      <w:pPr>
        <w:jc w:val="both"/>
        <w:rPr>
          <w:rFonts w:cs="Times New Roman"/>
          <w:sz w:val="24"/>
          <w:szCs w:val="24"/>
        </w:rPr>
      </w:pPr>
      <w:r w:rsidRPr="00F9275A">
        <w:rPr>
          <w:rFonts w:cs="Times New Roman"/>
          <w:sz w:val="24"/>
          <w:szCs w:val="24"/>
        </w:rPr>
        <w:t>Hartimi  i ndryshimeve dhe plotësimeve në Rregulloren për dhënien e titujve të nderit,</w:t>
      </w:r>
      <w:r w:rsidR="00D317BF" w:rsidRPr="00F9275A">
        <w:rPr>
          <w:rFonts w:cs="Times New Roman"/>
          <w:sz w:val="24"/>
          <w:szCs w:val="24"/>
        </w:rPr>
        <w:t xml:space="preserve"> </w:t>
      </w:r>
      <w:r w:rsidRPr="00F9275A">
        <w:rPr>
          <w:rFonts w:cs="Times New Roman"/>
          <w:sz w:val="24"/>
          <w:szCs w:val="24"/>
        </w:rPr>
        <w:t>çmimeve, mirënjohjeve dhe shpërblimeve,01. nr. 016-126660 të dt. 26.11.2018.</w:t>
      </w:r>
    </w:p>
    <w:p w:rsidR="001D705F" w:rsidRPr="00F9275A" w:rsidRDefault="001D705F" w:rsidP="00201F1A">
      <w:pPr>
        <w:jc w:val="both"/>
        <w:rPr>
          <w:rFonts w:cs="Times New Roman"/>
          <w:sz w:val="24"/>
          <w:szCs w:val="24"/>
        </w:rPr>
      </w:pPr>
      <w:r w:rsidRPr="00F9275A">
        <w:rPr>
          <w:rFonts w:cs="Times New Roman"/>
          <w:sz w:val="24"/>
          <w:szCs w:val="24"/>
        </w:rPr>
        <w:t>Hartimi dhe miratimi i Rregullores për konstituimin  dhe themelimin e Asamblesë Komunale të Fëmijëve dhe Harmonizimi i Rregullores për transparencë</w:t>
      </w:r>
    </w:p>
    <w:p w:rsidR="001D705F" w:rsidRPr="00F9275A" w:rsidRDefault="00012E71" w:rsidP="00012E71">
      <w:pPr>
        <w:pStyle w:val="NoSpacing"/>
        <w:spacing w:line="360" w:lineRule="auto"/>
        <w:jc w:val="both"/>
        <w:rPr>
          <w:b/>
          <w:sz w:val="28"/>
          <w:szCs w:val="28"/>
          <w:lang w:val="sq-AL"/>
        </w:rPr>
      </w:pPr>
      <w:r w:rsidRPr="00F9275A">
        <w:rPr>
          <w:b/>
          <w:sz w:val="28"/>
          <w:szCs w:val="28"/>
          <w:lang w:val="sq-AL"/>
        </w:rPr>
        <w:lastRenderedPageBreak/>
        <w:t xml:space="preserve">Aktivitetet tjera </w:t>
      </w:r>
    </w:p>
    <w:p w:rsidR="001D705F" w:rsidRPr="00F9275A" w:rsidRDefault="001D705F" w:rsidP="00201F1A">
      <w:pPr>
        <w:pStyle w:val="NoSpacing"/>
        <w:spacing w:line="276" w:lineRule="auto"/>
        <w:jc w:val="both"/>
        <w:rPr>
          <w:lang w:val="sq-AL"/>
        </w:rPr>
      </w:pPr>
      <w:r w:rsidRPr="00F9275A">
        <w:rPr>
          <w:lang w:val="sq-AL"/>
        </w:rPr>
        <w:t>Projekt - kontratë/marrëveshje mirëkuptimi, ndryshimi dhe plotësimi i tyre-52</w:t>
      </w:r>
    </w:p>
    <w:p w:rsidR="001D705F" w:rsidRPr="00F9275A" w:rsidRDefault="001D705F" w:rsidP="00201F1A">
      <w:pPr>
        <w:pStyle w:val="NoSpacing"/>
        <w:spacing w:line="276" w:lineRule="auto"/>
        <w:jc w:val="both"/>
        <w:rPr>
          <w:lang w:val="sq-AL"/>
        </w:rPr>
      </w:pPr>
      <w:r w:rsidRPr="00F9275A">
        <w:rPr>
          <w:lang w:val="sq-AL"/>
        </w:rPr>
        <w:t>Vendime të hartuara, ndryshimi dhe plotësimi i tyre-141</w:t>
      </w:r>
    </w:p>
    <w:p w:rsidR="001D705F" w:rsidRPr="00F9275A" w:rsidRDefault="001D705F" w:rsidP="00201F1A">
      <w:pPr>
        <w:pStyle w:val="NoSpacing"/>
        <w:spacing w:line="276" w:lineRule="auto"/>
        <w:jc w:val="both"/>
        <w:rPr>
          <w:lang w:val="sq-AL"/>
        </w:rPr>
      </w:pPr>
      <w:r w:rsidRPr="00F9275A">
        <w:rPr>
          <w:lang w:val="sq-AL"/>
        </w:rPr>
        <w:t xml:space="preserve">Përgjigje në shkresa/kërkesa/ankesa -6 </w:t>
      </w:r>
    </w:p>
    <w:p w:rsidR="001D705F" w:rsidRPr="00F9275A" w:rsidRDefault="001D705F" w:rsidP="00201F1A">
      <w:pPr>
        <w:pStyle w:val="NoSpacing"/>
        <w:spacing w:line="276" w:lineRule="auto"/>
        <w:jc w:val="both"/>
        <w:rPr>
          <w:lang w:val="sq-AL"/>
        </w:rPr>
      </w:pPr>
      <w:r w:rsidRPr="00F9275A">
        <w:rPr>
          <w:lang w:val="sq-AL"/>
        </w:rPr>
        <w:t>Qarkore ligjore-5</w:t>
      </w:r>
    </w:p>
    <w:p w:rsidR="001D705F" w:rsidRPr="00F9275A" w:rsidRDefault="001D705F" w:rsidP="00201F1A">
      <w:pPr>
        <w:pStyle w:val="NoSpacing"/>
        <w:spacing w:line="276" w:lineRule="auto"/>
        <w:jc w:val="both"/>
        <w:rPr>
          <w:lang w:val="sq-AL"/>
        </w:rPr>
      </w:pPr>
      <w:r w:rsidRPr="00F9275A">
        <w:rPr>
          <w:lang w:val="sq-AL"/>
        </w:rPr>
        <w:t>Opinione ligjore-13</w:t>
      </w:r>
    </w:p>
    <w:p w:rsidR="001D705F" w:rsidRPr="00F9275A" w:rsidRDefault="001D705F" w:rsidP="00201F1A">
      <w:pPr>
        <w:pStyle w:val="NoSpacing"/>
        <w:spacing w:line="276" w:lineRule="auto"/>
        <w:jc w:val="both"/>
        <w:rPr>
          <w:lang w:val="sq-AL"/>
        </w:rPr>
      </w:pPr>
      <w:r w:rsidRPr="00F9275A">
        <w:rPr>
          <w:lang w:val="sq-AL"/>
        </w:rPr>
        <w:t>Konsultime/këshilla ligjore-juridike-14</w:t>
      </w:r>
    </w:p>
    <w:p w:rsidR="001D705F" w:rsidRPr="00F9275A" w:rsidRDefault="001D705F" w:rsidP="00201F1A">
      <w:pPr>
        <w:pStyle w:val="NoSpacing"/>
        <w:spacing w:line="276" w:lineRule="auto"/>
        <w:jc w:val="both"/>
        <w:rPr>
          <w:lang w:val="sq-AL"/>
        </w:rPr>
      </w:pPr>
      <w:r w:rsidRPr="00F9275A">
        <w:rPr>
          <w:lang w:val="sq-AL"/>
        </w:rPr>
        <w:t>Shkresa/njoftime dërguar organeve dhe institucioneve lokale dhe qendrore -1</w:t>
      </w:r>
    </w:p>
    <w:p w:rsidR="001D705F" w:rsidRPr="00F9275A" w:rsidRDefault="001D705F" w:rsidP="00201F1A">
      <w:pPr>
        <w:pStyle w:val="NoSpacing"/>
        <w:spacing w:line="276" w:lineRule="auto"/>
        <w:jc w:val="both"/>
        <w:rPr>
          <w:lang w:val="sq-AL"/>
        </w:rPr>
      </w:pPr>
      <w:r w:rsidRPr="00F9275A">
        <w:rPr>
          <w:lang w:val="sq-AL"/>
        </w:rPr>
        <w:t>Urdhëresa të hartuara-  2</w:t>
      </w:r>
    </w:p>
    <w:p w:rsidR="001D705F" w:rsidRPr="00F9275A" w:rsidRDefault="001D705F" w:rsidP="00201F1A">
      <w:pPr>
        <w:pStyle w:val="NoSpacing"/>
        <w:spacing w:line="276" w:lineRule="auto"/>
        <w:jc w:val="both"/>
        <w:rPr>
          <w:lang w:val="sq-AL"/>
        </w:rPr>
      </w:pPr>
      <w:r w:rsidRPr="00F9275A">
        <w:rPr>
          <w:lang w:val="sq-AL"/>
        </w:rPr>
        <w:t>Debate/Dëgjime publike për akte të ndryshme-5</w:t>
      </w:r>
    </w:p>
    <w:p w:rsidR="00D317BF" w:rsidRPr="00F9275A" w:rsidRDefault="00D317BF" w:rsidP="00201F1A">
      <w:pPr>
        <w:jc w:val="both"/>
        <w:rPr>
          <w:rFonts w:eastAsiaTheme="minorHAnsi" w:cs="Times New Roman"/>
          <w:b/>
          <w:bCs/>
          <w:sz w:val="24"/>
          <w:szCs w:val="24"/>
        </w:rPr>
      </w:pPr>
    </w:p>
    <w:p w:rsidR="001D705F" w:rsidRPr="00F9275A" w:rsidRDefault="001D705F" w:rsidP="00201F1A">
      <w:pPr>
        <w:jc w:val="both"/>
        <w:rPr>
          <w:rFonts w:cs="Times New Roman"/>
          <w:bCs/>
          <w:sz w:val="24"/>
          <w:szCs w:val="24"/>
        </w:rPr>
      </w:pPr>
      <w:r w:rsidRPr="00F9275A">
        <w:rPr>
          <w:rFonts w:cs="Times New Roman"/>
          <w:bCs/>
          <w:sz w:val="24"/>
          <w:szCs w:val="24"/>
        </w:rPr>
        <w:t>Numri i aktiviteteve, gjithsej 249.</w:t>
      </w:r>
    </w:p>
    <w:p w:rsidR="001D705F" w:rsidRPr="00F9275A" w:rsidRDefault="001D705F" w:rsidP="00201F1A">
      <w:pPr>
        <w:jc w:val="both"/>
        <w:rPr>
          <w:rFonts w:cs="Times New Roman"/>
          <w:sz w:val="24"/>
          <w:szCs w:val="24"/>
        </w:rPr>
      </w:pPr>
      <w:r w:rsidRPr="00F9275A">
        <w:rPr>
          <w:rFonts w:cs="Times New Roman"/>
          <w:sz w:val="24"/>
          <w:szCs w:val="24"/>
        </w:rPr>
        <w:t>Lekturimi: në kuadër të Zyrës ligjore janë kontrolluar 967 faqe, gjegjësisht 222</w:t>
      </w:r>
      <w:r w:rsidRPr="00F9275A">
        <w:rPr>
          <w:rFonts w:cs="Times New Roman"/>
          <w:b/>
          <w:sz w:val="24"/>
          <w:szCs w:val="24"/>
        </w:rPr>
        <w:t xml:space="preserve"> </w:t>
      </w:r>
      <w:r w:rsidRPr="00F9275A">
        <w:rPr>
          <w:rFonts w:cs="Times New Roman"/>
          <w:sz w:val="24"/>
          <w:szCs w:val="24"/>
        </w:rPr>
        <w:t>dokumente të ndryshme  të Administratës Komunale.</w:t>
      </w:r>
    </w:p>
    <w:p w:rsidR="001D705F" w:rsidRPr="00F9275A" w:rsidRDefault="001D705F" w:rsidP="00201F1A">
      <w:pPr>
        <w:jc w:val="both"/>
        <w:rPr>
          <w:rFonts w:cs="Times New Roman"/>
          <w:b/>
          <w:sz w:val="28"/>
          <w:szCs w:val="28"/>
        </w:rPr>
      </w:pPr>
      <w:r w:rsidRPr="00F9275A">
        <w:rPr>
          <w:rFonts w:cs="Times New Roman"/>
          <w:b/>
          <w:sz w:val="28"/>
          <w:szCs w:val="28"/>
        </w:rPr>
        <w:t>Zyra për Informim</w:t>
      </w:r>
    </w:p>
    <w:p w:rsidR="001D705F" w:rsidRPr="00F9275A" w:rsidRDefault="001D705F" w:rsidP="00201F1A">
      <w:pPr>
        <w:pStyle w:val="NoSpacing"/>
        <w:spacing w:line="276" w:lineRule="auto"/>
        <w:jc w:val="both"/>
        <w:rPr>
          <w:lang w:val="sq-AL"/>
        </w:rPr>
      </w:pPr>
      <w:r w:rsidRPr="00F9275A">
        <w:rPr>
          <w:lang w:val="sq-AL"/>
        </w:rPr>
        <w:t>Zyra për Informim Publik (ZIP) për nëntë muajt të vitit 2019 ka realizuar një punë mjaftë voluminoze, gjithnjë në avancimin e transparencës dhe hapjes ndaj publikut.</w:t>
      </w:r>
    </w:p>
    <w:p w:rsidR="001D705F" w:rsidRPr="00F9275A" w:rsidRDefault="001D705F" w:rsidP="00201F1A">
      <w:pPr>
        <w:pStyle w:val="NoSpacing"/>
        <w:spacing w:line="276" w:lineRule="auto"/>
        <w:jc w:val="both"/>
        <w:rPr>
          <w:lang w:val="sq-AL"/>
        </w:rPr>
      </w:pPr>
    </w:p>
    <w:p w:rsidR="001D705F" w:rsidRPr="00F9275A" w:rsidRDefault="001D705F" w:rsidP="00201F1A">
      <w:pPr>
        <w:pStyle w:val="NoSpacing"/>
        <w:spacing w:line="276" w:lineRule="auto"/>
        <w:jc w:val="both"/>
        <w:rPr>
          <w:lang w:val="sq-AL"/>
        </w:rPr>
      </w:pPr>
      <w:r w:rsidRPr="00F9275A">
        <w:rPr>
          <w:lang w:val="sq-AL"/>
        </w:rPr>
        <w:t xml:space="preserve">Gjatë këtij nëntë-mujori, ZIP ka komunikuar me qytetarët përmes formave të ndryshme në më shumë se 550 raste, ku përfshihen komunikatat për media, ftesat për aktivitete publike, njoftime, etj., të cilat janë publikuar në afat rekord dhe në mënyrë </w:t>
      </w:r>
      <w:r w:rsidR="000307B6" w:rsidRPr="00F9275A">
        <w:rPr>
          <w:lang w:val="sq-AL"/>
        </w:rPr>
        <w:t>profesionale</w:t>
      </w:r>
      <w:r w:rsidRPr="00F9275A">
        <w:rPr>
          <w:lang w:val="sq-AL"/>
        </w:rPr>
        <w:t xml:space="preserve"> në ueb faqen zyrtare të Komunës dhe në faqen tjetër në rrjetin social Facebook. (mesatarisht afro 2 komunikata për media për ditë pune).</w:t>
      </w:r>
    </w:p>
    <w:p w:rsidR="001D705F" w:rsidRPr="00F9275A" w:rsidRDefault="001D705F" w:rsidP="00201F1A">
      <w:pPr>
        <w:pStyle w:val="NoSpacing"/>
        <w:spacing w:line="276" w:lineRule="auto"/>
        <w:jc w:val="both"/>
        <w:rPr>
          <w:lang w:val="sq-AL"/>
        </w:rPr>
      </w:pPr>
    </w:p>
    <w:p w:rsidR="001D705F" w:rsidRPr="00F9275A" w:rsidRDefault="001D705F" w:rsidP="00201F1A">
      <w:pPr>
        <w:pStyle w:val="NoSpacing"/>
        <w:spacing w:line="276" w:lineRule="auto"/>
        <w:jc w:val="both"/>
        <w:rPr>
          <w:lang w:val="sq-AL"/>
        </w:rPr>
      </w:pPr>
      <w:r w:rsidRPr="00F9275A">
        <w:rPr>
          <w:lang w:val="sq-AL"/>
        </w:rPr>
        <w:t>Ndërkaq, duhet theksuar se Zyra për Informim ka vendosur një standard të ri në Republikën e Kosovës me organizimin e konferencave të rregullta për media, të ekzekutivit, ku drejtorët komunalë dhe kryesuesit e komisioneve të aksionarëve të ndërmarrjeve publike, kanë prezantuar punën e tyre.  </w:t>
      </w:r>
    </w:p>
    <w:p w:rsidR="001D705F" w:rsidRPr="00F9275A" w:rsidRDefault="001D705F" w:rsidP="00201F1A">
      <w:pPr>
        <w:pStyle w:val="NoSpacing"/>
        <w:spacing w:line="276" w:lineRule="auto"/>
        <w:jc w:val="both"/>
        <w:rPr>
          <w:lang w:val="sq-AL"/>
        </w:rPr>
      </w:pPr>
    </w:p>
    <w:p w:rsidR="001D705F" w:rsidRPr="00F9275A" w:rsidRDefault="001D705F" w:rsidP="00201F1A">
      <w:pPr>
        <w:pStyle w:val="NoSpacing"/>
        <w:spacing w:line="276" w:lineRule="auto"/>
        <w:jc w:val="both"/>
        <w:rPr>
          <w:lang w:val="sq-AL"/>
        </w:rPr>
      </w:pPr>
      <w:r w:rsidRPr="00F9275A">
        <w:rPr>
          <w:lang w:val="sq-AL"/>
        </w:rPr>
        <w:t>Në aspektin e Qasjes në Dokumente Publike, Zyra për Informim ka pranuar dhe procesuar  31 kërkesa nga organizata të ndryshme, shoqëria civile, partitë politike, mediat e qytetarët. Nga 31 kërkesa, 29 u janë kthyer përgjigje sipas afatit ligjor, derisa dy kërkesa në proces.  </w:t>
      </w:r>
    </w:p>
    <w:p w:rsidR="001D705F" w:rsidRPr="00F9275A" w:rsidRDefault="001D705F" w:rsidP="00201F1A">
      <w:pPr>
        <w:pStyle w:val="NoSpacing"/>
        <w:spacing w:line="276" w:lineRule="auto"/>
        <w:jc w:val="both"/>
        <w:rPr>
          <w:lang w:val="sq-AL"/>
        </w:rPr>
      </w:pPr>
    </w:p>
    <w:p w:rsidR="001D705F" w:rsidRPr="00F9275A" w:rsidRDefault="001D705F" w:rsidP="00201F1A">
      <w:pPr>
        <w:pStyle w:val="NoSpacing"/>
        <w:spacing w:line="276" w:lineRule="auto"/>
        <w:jc w:val="both"/>
        <w:rPr>
          <w:lang w:val="sq-AL"/>
        </w:rPr>
      </w:pPr>
      <w:r w:rsidRPr="00F9275A">
        <w:rPr>
          <w:lang w:val="sq-AL"/>
        </w:rPr>
        <w:lastRenderedPageBreak/>
        <w:t>Një punë tejet të rëndësishme për avancimin e transparencës së Komunës së Gjilanit, Zyra për Infor</w:t>
      </w:r>
      <w:r w:rsidR="000307B6" w:rsidRPr="00F9275A">
        <w:rPr>
          <w:lang w:val="sq-AL"/>
        </w:rPr>
        <w:t>mim e ka bërë në publikimin në w</w:t>
      </w:r>
      <w:r w:rsidRPr="00F9275A">
        <w:rPr>
          <w:lang w:val="sq-AL"/>
        </w:rPr>
        <w:t xml:space="preserve">eb faqe të të gjitha akteve komunale në gjuhët zyrtare, sikurse edhe vendimet, procesverbalet, njoftimet e konkurset. </w:t>
      </w:r>
    </w:p>
    <w:p w:rsidR="001D705F" w:rsidRPr="00F9275A" w:rsidRDefault="001D705F" w:rsidP="00201F1A">
      <w:pPr>
        <w:pStyle w:val="NoSpacing"/>
        <w:spacing w:line="276" w:lineRule="auto"/>
        <w:jc w:val="both"/>
        <w:rPr>
          <w:lang w:val="sq-AL"/>
        </w:rPr>
      </w:pPr>
    </w:p>
    <w:p w:rsidR="001D705F" w:rsidRPr="00F9275A" w:rsidRDefault="001D705F" w:rsidP="00201F1A">
      <w:pPr>
        <w:pStyle w:val="NoSpacing"/>
        <w:spacing w:line="276" w:lineRule="auto"/>
        <w:jc w:val="both"/>
        <w:rPr>
          <w:lang w:val="sq-AL"/>
        </w:rPr>
      </w:pPr>
      <w:r w:rsidRPr="00F9275A">
        <w:rPr>
          <w:lang w:val="sq-AL"/>
        </w:rPr>
        <w:t xml:space="preserve">Po ashtu, edhe gjatës kësaj periudhe, Zyra për Informim ka implementuar projektin shumë të rëndësishëm për avancimin e transparencës, “Livestream”, ku të gjitha seancat e Kuvendit Komunal të Gjilanit janë </w:t>
      </w:r>
      <w:r w:rsidR="000307B6" w:rsidRPr="00F9275A">
        <w:rPr>
          <w:lang w:val="sq-AL"/>
        </w:rPr>
        <w:t>transmetuar</w:t>
      </w:r>
      <w:r w:rsidRPr="00F9275A">
        <w:rPr>
          <w:lang w:val="sq-AL"/>
        </w:rPr>
        <w:t xml:space="preserve"> drejtpërdrejt në kanalin zyrtar të Komunës në Youtube, sikurse që janë transmetu</w:t>
      </w:r>
      <w:r w:rsidR="000307B6" w:rsidRPr="00F9275A">
        <w:rPr>
          <w:lang w:val="sq-AL"/>
        </w:rPr>
        <w:t>ar edhe në radion lok</w:t>
      </w:r>
      <w:r w:rsidRPr="00F9275A">
        <w:rPr>
          <w:lang w:val="sq-AL"/>
        </w:rPr>
        <w:t xml:space="preserve">ale.  </w:t>
      </w:r>
    </w:p>
    <w:p w:rsidR="001D705F" w:rsidRPr="00F9275A" w:rsidRDefault="001D705F" w:rsidP="00201F1A">
      <w:pPr>
        <w:pStyle w:val="NoSpacing"/>
        <w:spacing w:line="276" w:lineRule="auto"/>
        <w:jc w:val="both"/>
        <w:rPr>
          <w:lang w:val="sq-AL"/>
        </w:rPr>
      </w:pPr>
    </w:p>
    <w:p w:rsidR="001D705F" w:rsidRPr="00F9275A" w:rsidRDefault="001D705F" w:rsidP="00201F1A">
      <w:pPr>
        <w:pStyle w:val="NoSpacing"/>
        <w:spacing w:line="276" w:lineRule="auto"/>
        <w:jc w:val="both"/>
        <w:rPr>
          <w:lang w:val="sq-AL"/>
        </w:rPr>
      </w:pPr>
      <w:r w:rsidRPr="00F9275A">
        <w:rPr>
          <w:lang w:val="sq-AL"/>
        </w:rPr>
        <w:t>Bashkëpunimi i mirë i Zyrës për Informim Publik të Komunës së Gjilanit me mediat, ka bërë që të gjitha aktivitetet e ekzekutivit dhe legjislativit të mbulohen në mënyrën më të mirë, edhe atë në portale, gazeta, televizione dhe radio lokale e nacionale.</w:t>
      </w:r>
    </w:p>
    <w:p w:rsidR="001D705F" w:rsidRPr="00F9275A" w:rsidRDefault="001D705F" w:rsidP="00201F1A">
      <w:pPr>
        <w:pStyle w:val="NoSpacing"/>
        <w:spacing w:line="276" w:lineRule="auto"/>
        <w:jc w:val="both"/>
        <w:rPr>
          <w:lang w:val="sq-AL"/>
        </w:rPr>
      </w:pPr>
    </w:p>
    <w:p w:rsidR="001D705F" w:rsidRPr="00F9275A" w:rsidRDefault="001D705F" w:rsidP="00201F1A">
      <w:pPr>
        <w:pStyle w:val="NoSpacing"/>
        <w:spacing w:line="276" w:lineRule="auto"/>
        <w:jc w:val="both"/>
        <w:rPr>
          <w:lang w:val="sq-AL"/>
        </w:rPr>
      </w:pPr>
      <w:r w:rsidRPr="00F9275A">
        <w:rPr>
          <w:lang w:val="sq-AL"/>
        </w:rPr>
        <w:t xml:space="preserve">E theksojmë faktin se e gjithë kjo punë e zyrës sonë është bërë me mbështetjen e fuqishme të kryetarit Haziri, i cili na i ka lënë duart e lira për të punuar ashtu siç dimë dhe mundemi në mënyrën më profesionale të mundshme. </w:t>
      </w:r>
    </w:p>
    <w:p w:rsidR="001D705F" w:rsidRPr="00F9275A" w:rsidRDefault="001D705F" w:rsidP="00201F1A">
      <w:pPr>
        <w:pStyle w:val="NormalWeb"/>
        <w:spacing w:line="276" w:lineRule="auto"/>
        <w:jc w:val="both"/>
        <w:rPr>
          <w:color w:val="000000"/>
          <w:sz w:val="28"/>
          <w:szCs w:val="28"/>
        </w:rPr>
      </w:pPr>
      <w:r w:rsidRPr="00F9275A">
        <w:rPr>
          <w:rStyle w:val="Strong"/>
          <w:color w:val="000000"/>
          <w:sz w:val="28"/>
          <w:szCs w:val="28"/>
        </w:rPr>
        <w:t>Objektivat</w:t>
      </w:r>
    </w:p>
    <w:p w:rsidR="001D705F" w:rsidRPr="00F9275A" w:rsidRDefault="001D705F" w:rsidP="00201F1A">
      <w:pPr>
        <w:pStyle w:val="NormalWeb"/>
        <w:spacing w:line="276" w:lineRule="auto"/>
        <w:jc w:val="both"/>
        <w:rPr>
          <w:color w:val="000000"/>
        </w:rPr>
      </w:pPr>
      <w:r w:rsidRPr="00F9275A">
        <w:rPr>
          <w:color w:val="000000"/>
        </w:rPr>
        <w:t>Zyra për Informim vazhdon të ketë komunikim të përditshëm me publikun, qoftë përmes mediave apo edhe rrjeteve sociale, derisa në mbështetje të programit të USAID “Komunat Transparente dhe Llogaridhënëse”, së shpejti do ta përfundojmë Strategjinë e Komunikimit të Brendshëm dhe të Jashtëm, që është tepër e rëndësishme avancimin edhe më shumë të transparencës në komunën tonë. ​</w:t>
      </w:r>
    </w:p>
    <w:p w:rsidR="001D705F" w:rsidRPr="00F9275A" w:rsidRDefault="001D705F" w:rsidP="00201F1A">
      <w:pPr>
        <w:pStyle w:val="NormalWeb"/>
        <w:spacing w:line="276" w:lineRule="auto"/>
        <w:jc w:val="both"/>
        <w:rPr>
          <w:rFonts w:eastAsiaTheme="minorEastAsia"/>
          <w:b/>
          <w:sz w:val="28"/>
          <w:szCs w:val="28"/>
        </w:rPr>
      </w:pPr>
      <w:r w:rsidRPr="00F9275A">
        <w:rPr>
          <w:rFonts w:eastAsiaTheme="minorEastAsia"/>
          <w:b/>
          <w:sz w:val="28"/>
          <w:szCs w:val="28"/>
        </w:rPr>
        <w:t>Zyra për Integrime Evropiane</w:t>
      </w:r>
    </w:p>
    <w:p w:rsidR="001D705F" w:rsidRPr="00F9275A" w:rsidRDefault="001D705F" w:rsidP="00201F1A">
      <w:pPr>
        <w:pStyle w:val="NoSpacing"/>
        <w:spacing w:line="276" w:lineRule="auto"/>
        <w:jc w:val="both"/>
        <w:rPr>
          <w:rFonts w:eastAsia="Calibri"/>
          <w:shd w:val="clear" w:color="auto" w:fill="FFFFFF"/>
          <w:lang w:val="sq-AL"/>
        </w:rPr>
      </w:pPr>
      <w:r w:rsidRPr="00F9275A">
        <w:rPr>
          <w:rFonts w:eastAsia="Calibri"/>
          <w:lang w:val="sq-AL"/>
        </w:rPr>
        <w:t>Misioni i Zyrës për integrime evropiane është  që n</w:t>
      </w:r>
      <w:r w:rsidRPr="00F9275A">
        <w:rPr>
          <w:rFonts w:eastAsia="Calibri"/>
          <w:shd w:val="clear" w:color="auto" w:fill="FFFFFF"/>
          <w:lang w:val="sq-AL"/>
        </w:rPr>
        <w:t xml:space="preserve">ë </w:t>
      </w:r>
      <w:r w:rsidR="00DE09B5" w:rsidRPr="00F9275A">
        <w:rPr>
          <w:rFonts w:eastAsia="Calibri"/>
          <w:shd w:val="clear" w:color="auto" w:fill="FFFFFF"/>
          <w:lang w:val="sq-AL"/>
        </w:rPr>
        <w:t>bashkëpunim</w:t>
      </w:r>
      <w:r w:rsidRPr="00F9275A">
        <w:rPr>
          <w:rFonts w:eastAsia="Calibri"/>
          <w:shd w:val="clear" w:color="auto" w:fill="FFFFFF"/>
          <w:lang w:val="sq-AL"/>
        </w:rPr>
        <w:t xml:space="preserve"> me instancat përkatëse lokale dhe </w:t>
      </w:r>
      <w:r w:rsidR="00DE09B5" w:rsidRPr="00F9275A">
        <w:rPr>
          <w:rFonts w:eastAsia="Calibri"/>
          <w:shd w:val="clear" w:color="auto" w:fill="FFFFFF"/>
          <w:lang w:val="sq-AL"/>
        </w:rPr>
        <w:t>qendrore</w:t>
      </w:r>
      <w:r w:rsidRPr="00F9275A">
        <w:rPr>
          <w:rFonts w:eastAsia="Calibri"/>
          <w:shd w:val="clear" w:color="auto" w:fill="FFFFFF"/>
          <w:lang w:val="sq-AL"/>
        </w:rPr>
        <w:t>, të mbështesë Komunën në arritjen e standardeve evropiane dhe përmbushjen e obligimeve të dala nga dokumentet strategjike nacionale për integrim evropian si dhe të koordinojë të gjithë çështjet lokale të procesit të integrimit evropian, përmes respektimit të praktikave dhe rregu</w:t>
      </w:r>
      <w:r w:rsidR="00DE09B5" w:rsidRPr="00F9275A">
        <w:rPr>
          <w:rFonts w:eastAsia="Calibri"/>
          <w:shd w:val="clear" w:color="auto" w:fill="FFFFFF"/>
          <w:lang w:val="sq-AL"/>
        </w:rPr>
        <w:t>llave të përcaktuara nga BE-ja.</w:t>
      </w:r>
    </w:p>
    <w:p w:rsidR="001D705F" w:rsidRPr="00F9275A" w:rsidRDefault="001D705F" w:rsidP="00201F1A">
      <w:pPr>
        <w:pStyle w:val="NoSpacing"/>
        <w:spacing w:line="276" w:lineRule="auto"/>
        <w:jc w:val="both"/>
        <w:rPr>
          <w:rFonts w:eastAsia="Calibri"/>
          <w:shd w:val="clear" w:color="auto" w:fill="FFFFFF"/>
          <w:lang w:val="sq-AL"/>
        </w:rPr>
      </w:pPr>
    </w:p>
    <w:p w:rsidR="001D705F" w:rsidRPr="00F9275A" w:rsidRDefault="001D705F" w:rsidP="00201F1A">
      <w:pPr>
        <w:pStyle w:val="NoSpacing"/>
        <w:spacing w:line="276" w:lineRule="auto"/>
        <w:jc w:val="both"/>
        <w:rPr>
          <w:rFonts w:eastAsia="Calibri"/>
          <w:shd w:val="clear" w:color="auto" w:fill="FFFFFF"/>
          <w:lang w:val="sq-AL"/>
        </w:rPr>
      </w:pPr>
      <w:r w:rsidRPr="00F9275A">
        <w:rPr>
          <w:rFonts w:eastAsia="Calibri"/>
          <w:shd w:val="clear" w:color="auto" w:fill="FFFFFF"/>
          <w:lang w:val="sq-AL"/>
        </w:rPr>
        <w:t>Zy</w:t>
      </w:r>
      <w:r w:rsidR="00DE09B5" w:rsidRPr="00F9275A">
        <w:rPr>
          <w:rFonts w:eastAsia="Calibri"/>
          <w:shd w:val="clear" w:color="auto" w:fill="FFFFFF"/>
          <w:lang w:val="sq-AL"/>
        </w:rPr>
        <w:t>ra për integrime evropiane gjatë</w:t>
      </w:r>
      <w:r w:rsidRPr="00F9275A">
        <w:rPr>
          <w:rFonts w:eastAsia="Calibri"/>
          <w:shd w:val="clear" w:color="auto" w:fill="FFFFFF"/>
          <w:lang w:val="sq-AL"/>
        </w:rPr>
        <w:t xml:space="preserve"> </w:t>
      </w:r>
      <w:r w:rsidR="00DE09B5" w:rsidRPr="00F9275A">
        <w:rPr>
          <w:rFonts w:eastAsia="Calibri"/>
          <w:shd w:val="clear" w:color="auto" w:fill="FFFFFF"/>
          <w:lang w:val="sq-AL"/>
        </w:rPr>
        <w:t>periudhës</w:t>
      </w:r>
      <w:r w:rsidRPr="00F9275A">
        <w:rPr>
          <w:rFonts w:eastAsia="Calibri"/>
          <w:shd w:val="clear" w:color="auto" w:fill="FFFFFF"/>
          <w:lang w:val="sq-AL"/>
        </w:rPr>
        <w:t xml:space="preserve"> nëntëmujore ka zhvilluar një varg aktivitetesh që dalin nga obligimet dhe përgjegjësitë e saja.</w:t>
      </w:r>
    </w:p>
    <w:p w:rsidR="001D705F" w:rsidRPr="00F9275A" w:rsidRDefault="001D705F" w:rsidP="00201F1A">
      <w:pPr>
        <w:pStyle w:val="NoSpacing"/>
        <w:spacing w:line="276" w:lineRule="auto"/>
        <w:jc w:val="both"/>
        <w:rPr>
          <w:rFonts w:eastAsia="Calibri"/>
          <w:shd w:val="clear" w:color="auto" w:fill="FFFFFF"/>
          <w:lang w:val="sq-AL"/>
        </w:rPr>
      </w:pPr>
    </w:p>
    <w:p w:rsidR="001D705F" w:rsidRPr="00F9275A" w:rsidRDefault="001D705F" w:rsidP="00201F1A">
      <w:pPr>
        <w:pStyle w:val="NoSpacing"/>
        <w:spacing w:line="276" w:lineRule="auto"/>
        <w:jc w:val="both"/>
        <w:rPr>
          <w:rFonts w:eastAsia="Calibri"/>
          <w:shd w:val="clear" w:color="auto" w:fill="FFFFFF"/>
          <w:lang w:val="sq-AL"/>
        </w:rPr>
      </w:pPr>
      <w:r w:rsidRPr="00F9275A">
        <w:rPr>
          <w:rFonts w:eastAsia="Calibri"/>
          <w:shd w:val="clear" w:color="auto" w:fill="FFFFFF"/>
          <w:lang w:val="sq-AL"/>
        </w:rPr>
        <w:t xml:space="preserve">Zyra ka </w:t>
      </w:r>
      <w:r w:rsidR="00DE09B5" w:rsidRPr="00F9275A">
        <w:rPr>
          <w:rFonts w:eastAsia="Calibri"/>
          <w:shd w:val="clear" w:color="auto" w:fill="FFFFFF"/>
          <w:lang w:val="sq-AL"/>
        </w:rPr>
        <w:t>përcjellë</w:t>
      </w:r>
      <w:r w:rsidRPr="00F9275A">
        <w:rPr>
          <w:rFonts w:eastAsia="Calibri"/>
          <w:shd w:val="clear" w:color="auto" w:fill="FFFFFF"/>
          <w:lang w:val="sq-AL"/>
        </w:rPr>
        <w:t xml:space="preserve"> punën dhe aktivitet</w:t>
      </w:r>
      <w:r w:rsidR="00DE09B5" w:rsidRPr="00F9275A">
        <w:rPr>
          <w:rFonts w:eastAsia="Calibri"/>
          <w:shd w:val="clear" w:color="auto" w:fill="FFFFFF"/>
          <w:lang w:val="sq-AL"/>
        </w:rPr>
        <w:t>et</w:t>
      </w:r>
      <w:r w:rsidRPr="00F9275A">
        <w:rPr>
          <w:rFonts w:eastAsia="Calibri"/>
          <w:shd w:val="clear" w:color="auto" w:fill="FFFFFF"/>
          <w:lang w:val="sq-AL"/>
        </w:rPr>
        <w:t xml:space="preserve"> e Komunës, </w:t>
      </w:r>
      <w:r w:rsidRPr="00F9275A">
        <w:rPr>
          <w:color w:val="000000"/>
          <w:lang w:val="sq-AL"/>
        </w:rPr>
        <w:t>Koordinimin e procesit të integrimit evropian;</w:t>
      </w:r>
    </w:p>
    <w:p w:rsidR="001D705F" w:rsidRPr="00F9275A" w:rsidRDefault="001D705F" w:rsidP="00201F1A">
      <w:pPr>
        <w:pStyle w:val="NoSpacing"/>
        <w:spacing w:line="276" w:lineRule="auto"/>
        <w:jc w:val="both"/>
        <w:rPr>
          <w:color w:val="000000"/>
          <w:lang w:val="sq-AL"/>
        </w:rPr>
      </w:pPr>
      <w:r w:rsidRPr="00F9275A">
        <w:rPr>
          <w:color w:val="000000"/>
          <w:lang w:val="sq-AL"/>
        </w:rPr>
        <w:lastRenderedPageBreak/>
        <w:t>Pjesëmarrjen në caktimin e prioriteteve komunale dhe zhvillimit të kornizës rregullative dhe të politikave nga ana e Drejtorive sektoriale, me qëllim të reflektimit të obligimeve përkatëse në lidhje me integrimin evropian në kuadër të secilit sektor;</w:t>
      </w:r>
    </w:p>
    <w:p w:rsidR="001D705F" w:rsidRPr="00F9275A" w:rsidRDefault="001D705F" w:rsidP="00201F1A">
      <w:pPr>
        <w:pStyle w:val="NoSpacing"/>
        <w:spacing w:line="276" w:lineRule="auto"/>
        <w:jc w:val="both"/>
        <w:rPr>
          <w:color w:val="000000"/>
          <w:lang w:val="sq-AL"/>
        </w:rPr>
      </w:pPr>
      <w:r w:rsidRPr="00F9275A">
        <w:rPr>
          <w:color w:val="000000"/>
          <w:lang w:val="sq-AL"/>
        </w:rPr>
        <w:t>Monitorimin, raportimin dhe vlerësimin e rregullt të implementimit dokumenteve strategjike dhe prioriteteve komunale te Kryetari i Komunës dhe autoritetet qendrore, përmes Ministrisë Përgjegjëse për Qeverisje Lokale;</w:t>
      </w:r>
    </w:p>
    <w:p w:rsidR="001D705F" w:rsidRPr="00F9275A" w:rsidRDefault="001D705F" w:rsidP="00201F1A">
      <w:pPr>
        <w:pStyle w:val="NoSpacing"/>
        <w:spacing w:line="276" w:lineRule="auto"/>
        <w:jc w:val="both"/>
        <w:rPr>
          <w:color w:val="000000"/>
          <w:lang w:val="sq-AL"/>
        </w:rPr>
      </w:pPr>
      <w:r w:rsidRPr="00F9275A">
        <w:rPr>
          <w:color w:val="000000"/>
          <w:lang w:val="sq-AL"/>
        </w:rPr>
        <w:t>Koordinimin dhe pjesëmarrjen në zhvillimin dhe implementimin e politikave dhe strategjive me qëllim të zhvillimit të kapaciteteve të Komunave për të kryer më sukses të gjitha reformat e nevojshme, përfshirë monitorimin, raportimin dhe vlerësimin e rregullt të implementimit të tyre;</w:t>
      </w:r>
    </w:p>
    <w:p w:rsidR="001D705F" w:rsidRPr="00F9275A" w:rsidRDefault="001D705F" w:rsidP="00201F1A">
      <w:pPr>
        <w:pStyle w:val="NoSpacing"/>
        <w:spacing w:line="276" w:lineRule="auto"/>
        <w:jc w:val="both"/>
        <w:rPr>
          <w:lang w:val="sq-AL"/>
        </w:rPr>
      </w:pPr>
      <w:r w:rsidRPr="00F9275A">
        <w:rPr>
          <w:lang w:val="sq-AL"/>
        </w:rPr>
        <w:t xml:space="preserve">Ofrimin e mbështetjes të gjitha strukturave komunale në përmirësimin e konsultimeve dhe dialogun civil me </w:t>
      </w:r>
      <w:r w:rsidR="00DE09B5" w:rsidRPr="00F9275A">
        <w:rPr>
          <w:lang w:val="sq-AL"/>
        </w:rPr>
        <w:t>shoqërinë</w:t>
      </w:r>
      <w:r w:rsidRPr="00F9275A">
        <w:rPr>
          <w:lang w:val="sq-AL"/>
        </w:rPr>
        <w:t xml:space="preserve"> civile lokale dhe palët e tjera të interesuara dhe publikun e gjerë në nivelin komunal.</w:t>
      </w:r>
    </w:p>
    <w:p w:rsidR="001D705F" w:rsidRPr="00F9275A" w:rsidRDefault="001D705F" w:rsidP="00201F1A">
      <w:pPr>
        <w:pStyle w:val="NoSpacing"/>
        <w:spacing w:line="276" w:lineRule="auto"/>
        <w:jc w:val="both"/>
        <w:rPr>
          <w:lang w:val="sq-AL"/>
        </w:rPr>
      </w:pPr>
      <w:r w:rsidRPr="00F9275A">
        <w:rPr>
          <w:lang w:val="sq-AL"/>
        </w:rPr>
        <w:t xml:space="preserve">Ngritjen e vetëdijes së </w:t>
      </w:r>
      <w:r w:rsidR="00DE09B5" w:rsidRPr="00F9275A">
        <w:rPr>
          <w:lang w:val="sq-AL"/>
        </w:rPr>
        <w:t>administratës</w:t>
      </w:r>
      <w:r w:rsidRPr="00F9275A">
        <w:rPr>
          <w:lang w:val="sq-AL"/>
        </w:rPr>
        <w:t xml:space="preserve"> komunale, shoqërisë civile, mediave, komunitetit të biznesit, si dhe të publikut të gjerë mbi procesin e integrimit evropian dhe promovimin e vlerave dhe standardeve evropiane.</w:t>
      </w:r>
    </w:p>
    <w:p w:rsidR="001D705F" w:rsidRPr="00F9275A" w:rsidRDefault="00DE09B5" w:rsidP="00201F1A">
      <w:pPr>
        <w:pStyle w:val="NoSpacing"/>
        <w:spacing w:line="276" w:lineRule="auto"/>
        <w:jc w:val="both"/>
        <w:rPr>
          <w:lang w:val="sq-AL"/>
        </w:rPr>
      </w:pPr>
      <w:r w:rsidRPr="00F9275A">
        <w:rPr>
          <w:lang w:val="sq-AL"/>
        </w:rPr>
        <w:t>Përveç</w:t>
      </w:r>
      <w:r w:rsidR="001D705F" w:rsidRPr="00F9275A">
        <w:rPr>
          <w:lang w:val="sq-AL"/>
        </w:rPr>
        <w:t xml:space="preserve"> obligimeve dhe përgjegjësive të parapara ZKI ka organizuar Javën e Evropës, duke organizuar debate, konferenca dhe aktivitete tjera me qëllim të informimit me strukturat dhe kriteret e BE.</w:t>
      </w:r>
    </w:p>
    <w:p w:rsidR="001D705F" w:rsidRPr="00F9275A" w:rsidRDefault="001D705F" w:rsidP="00012E71">
      <w:pPr>
        <w:pStyle w:val="NoSpacing"/>
        <w:spacing w:line="360" w:lineRule="auto"/>
        <w:jc w:val="both"/>
        <w:rPr>
          <w:lang w:val="sq-AL"/>
        </w:rPr>
      </w:pPr>
      <w:r w:rsidRPr="00F9275A">
        <w:rPr>
          <w:lang w:val="sq-AL"/>
        </w:rPr>
        <w:t>ZKIE ka raportuar në më</w:t>
      </w:r>
      <w:r w:rsidR="00012E71" w:rsidRPr="00F9275A">
        <w:rPr>
          <w:lang w:val="sq-AL"/>
        </w:rPr>
        <w:t xml:space="preserve">nyre permanente në MAPL dhe MI. </w:t>
      </w:r>
    </w:p>
    <w:p w:rsidR="001D705F" w:rsidRPr="00F9275A" w:rsidRDefault="001D705F" w:rsidP="00201F1A">
      <w:pPr>
        <w:jc w:val="both"/>
        <w:rPr>
          <w:rFonts w:cs="Times New Roman"/>
          <w:b/>
          <w:sz w:val="28"/>
          <w:szCs w:val="28"/>
        </w:rPr>
      </w:pPr>
      <w:r w:rsidRPr="00F9275A">
        <w:rPr>
          <w:rFonts w:cs="Times New Roman"/>
          <w:b/>
          <w:sz w:val="28"/>
          <w:szCs w:val="28"/>
        </w:rPr>
        <w:t>Zyra për Kthim dhe Komunitete</w:t>
      </w:r>
    </w:p>
    <w:p w:rsidR="001D705F" w:rsidRPr="00F9275A" w:rsidRDefault="001D705F" w:rsidP="00201F1A">
      <w:pPr>
        <w:jc w:val="both"/>
        <w:rPr>
          <w:rFonts w:eastAsia="Times New Roman" w:cs="Times New Roman"/>
          <w:b/>
          <w:sz w:val="28"/>
          <w:szCs w:val="28"/>
        </w:rPr>
      </w:pPr>
      <w:r w:rsidRPr="00F9275A">
        <w:rPr>
          <w:rFonts w:eastAsia="Times New Roman" w:cs="Times New Roman"/>
          <w:b/>
          <w:color w:val="222222"/>
          <w:sz w:val="28"/>
          <w:szCs w:val="28"/>
          <w:shd w:val="clear" w:color="auto" w:fill="F8F9FA"/>
        </w:rPr>
        <w:t>Kthimi dhe riintegrimi</w:t>
      </w:r>
    </w:p>
    <w:p w:rsidR="001D705F" w:rsidRPr="00F9275A" w:rsidRDefault="001D705F" w:rsidP="00201F1A">
      <w:pPr>
        <w:pStyle w:val="NoSpacing"/>
        <w:spacing w:line="276" w:lineRule="auto"/>
        <w:jc w:val="both"/>
        <w:rPr>
          <w:shd w:val="clear" w:color="auto" w:fill="F8F9FA"/>
          <w:lang w:val="sq-AL"/>
        </w:rPr>
      </w:pPr>
      <w:r w:rsidRPr="00F9275A">
        <w:rPr>
          <w:shd w:val="clear" w:color="auto" w:fill="F8F9FA"/>
          <w:lang w:val="sq-AL"/>
        </w:rPr>
        <w:t xml:space="preserve">Në pajtim me Rregulloren 01/2018 për kthimin e personave të zhvendosur dhe zgjidhjen e përhershme, me vendim të Kryetarit të Komunës më 15.01.2019, u krijua një Komision komunal për kthim, i përbërë nga 8 anëtarë. </w:t>
      </w:r>
    </w:p>
    <w:p w:rsidR="001D705F" w:rsidRPr="00F9275A" w:rsidRDefault="001D705F" w:rsidP="00201F1A">
      <w:pPr>
        <w:pStyle w:val="NoSpacing"/>
        <w:spacing w:line="276" w:lineRule="auto"/>
        <w:jc w:val="both"/>
        <w:rPr>
          <w:shd w:val="clear" w:color="auto" w:fill="F8F9FA"/>
          <w:lang w:val="sq-AL"/>
        </w:rPr>
      </w:pPr>
      <w:r w:rsidRPr="00F9275A">
        <w:rPr>
          <w:shd w:val="clear" w:color="auto" w:fill="F8F9FA"/>
          <w:lang w:val="sq-AL"/>
        </w:rPr>
        <w:t xml:space="preserve">Komuna e Gjilanit në fillim të vitit 2019 ka nënshkruar një Memorandum mirëkuptimi me DRC (Këshillin Danez të Refugjatëve) për projektin BPRM, </w:t>
      </w:r>
      <w:r w:rsidR="00DE09B5" w:rsidRPr="00F9275A">
        <w:rPr>
          <w:shd w:val="clear" w:color="auto" w:fill="F8F9FA"/>
          <w:lang w:val="sq-AL"/>
        </w:rPr>
        <w:t>ndihmë</w:t>
      </w:r>
      <w:r w:rsidRPr="00F9275A">
        <w:rPr>
          <w:shd w:val="clear" w:color="auto" w:fill="F8F9FA"/>
          <w:lang w:val="sq-AL"/>
        </w:rPr>
        <w:t xml:space="preserve"> dhe mbështetje të familjeve të kthyera në drejtim të;</w:t>
      </w:r>
    </w:p>
    <w:p w:rsidR="001D705F" w:rsidRPr="00F9275A" w:rsidRDefault="001D705F" w:rsidP="00201F1A">
      <w:pPr>
        <w:pStyle w:val="NoSpacing"/>
        <w:spacing w:line="276" w:lineRule="auto"/>
        <w:jc w:val="both"/>
        <w:rPr>
          <w:shd w:val="clear" w:color="auto" w:fill="F8F9FA"/>
          <w:lang w:val="sq-AL"/>
        </w:rPr>
      </w:pPr>
      <w:r w:rsidRPr="00F9275A">
        <w:rPr>
          <w:shd w:val="clear" w:color="auto" w:fill="F8F9FA"/>
          <w:lang w:val="sq-AL"/>
        </w:rPr>
        <w:t>Rindërtimin të shtëpive dhe projekte AG (projekte për hapjen e biznesit familjar)</w:t>
      </w:r>
    </w:p>
    <w:p w:rsidR="001D705F" w:rsidRPr="00F9275A" w:rsidRDefault="001D705F" w:rsidP="00201F1A">
      <w:pPr>
        <w:pStyle w:val="NoSpacing"/>
        <w:spacing w:line="276" w:lineRule="auto"/>
        <w:jc w:val="both"/>
        <w:rPr>
          <w:shd w:val="clear" w:color="auto" w:fill="F8F9FA"/>
          <w:lang w:val="sq-AL"/>
        </w:rPr>
      </w:pPr>
      <w:r w:rsidRPr="00F9275A">
        <w:rPr>
          <w:shd w:val="clear" w:color="auto" w:fill="F8F9FA"/>
          <w:lang w:val="sq-AL"/>
        </w:rPr>
        <w:t>Projektet e granteve rurale</w:t>
      </w:r>
    </w:p>
    <w:p w:rsidR="001D705F" w:rsidRPr="00F9275A" w:rsidRDefault="001D705F" w:rsidP="00201F1A">
      <w:pPr>
        <w:pStyle w:val="NoSpacing"/>
        <w:spacing w:line="276" w:lineRule="auto"/>
        <w:jc w:val="both"/>
        <w:rPr>
          <w:shd w:val="clear" w:color="auto" w:fill="F8F9FA"/>
          <w:lang w:val="sq-AL"/>
        </w:rPr>
      </w:pPr>
    </w:p>
    <w:p w:rsidR="001D705F" w:rsidRPr="00F9275A" w:rsidRDefault="001D705F" w:rsidP="00201F1A">
      <w:pPr>
        <w:jc w:val="both"/>
        <w:rPr>
          <w:rFonts w:cs="Times New Roman"/>
          <w:color w:val="222222"/>
          <w:sz w:val="24"/>
          <w:szCs w:val="24"/>
          <w:shd w:val="clear" w:color="auto" w:fill="F8F9FA"/>
        </w:rPr>
      </w:pPr>
      <w:r w:rsidRPr="00F9275A">
        <w:rPr>
          <w:rFonts w:cs="Times New Roman"/>
          <w:color w:val="222222"/>
          <w:sz w:val="24"/>
          <w:szCs w:val="24"/>
          <w:shd w:val="clear" w:color="auto" w:fill="F8F9FA"/>
        </w:rPr>
        <w:t xml:space="preserve">Në kontekstin e këtij programi, kemi pasur  disa aktivitete, të cilat janë: </w:t>
      </w:r>
    </w:p>
    <w:p w:rsidR="001D705F" w:rsidRPr="00F9275A" w:rsidRDefault="001D705F" w:rsidP="00201F1A">
      <w:pPr>
        <w:widowControl w:val="0"/>
        <w:autoSpaceDE w:val="0"/>
        <w:autoSpaceDN w:val="0"/>
        <w:adjustRightInd w:val="0"/>
        <w:spacing w:after="0"/>
        <w:jc w:val="both"/>
        <w:rPr>
          <w:rFonts w:cs="Times New Roman"/>
          <w:color w:val="222222"/>
          <w:sz w:val="24"/>
          <w:szCs w:val="24"/>
          <w:shd w:val="clear" w:color="auto" w:fill="F8F9FA"/>
        </w:rPr>
      </w:pPr>
      <w:r w:rsidRPr="00F9275A">
        <w:rPr>
          <w:rFonts w:cs="Times New Roman"/>
          <w:color w:val="222222"/>
          <w:sz w:val="24"/>
          <w:szCs w:val="24"/>
          <w:shd w:val="clear" w:color="auto" w:fill="F8F9FA"/>
        </w:rPr>
        <w:t xml:space="preserve">Puna në terren (plotësimi i një pyetësori për 80 familje) </w:t>
      </w:r>
    </w:p>
    <w:p w:rsidR="001D705F" w:rsidRPr="00F9275A" w:rsidRDefault="001D705F" w:rsidP="00201F1A">
      <w:pPr>
        <w:widowControl w:val="0"/>
        <w:autoSpaceDE w:val="0"/>
        <w:autoSpaceDN w:val="0"/>
        <w:adjustRightInd w:val="0"/>
        <w:spacing w:after="0"/>
        <w:jc w:val="both"/>
        <w:rPr>
          <w:rFonts w:cs="Times New Roman"/>
          <w:color w:val="222222"/>
          <w:sz w:val="24"/>
          <w:szCs w:val="24"/>
          <w:shd w:val="clear" w:color="auto" w:fill="F8F9FA"/>
        </w:rPr>
      </w:pPr>
      <w:r w:rsidRPr="00F9275A">
        <w:rPr>
          <w:rFonts w:cs="Times New Roman"/>
          <w:color w:val="222222"/>
          <w:sz w:val="24"/>
          <w:szCs w:val="24"/>
          <w:shd w:val="clear" w:color="auto" w:fill="F8F9FA"/>
        </w:rPr>
        <w:t xml:space="preserve">Vlerësimet në terren për përdoruesit të mundshëm </w:t>
      </w:r>
    </w:p>
    <w:p w:rsidR="001D705F" w:rsidRPr="00F9275A" w:rsidRDefault="001D705F" w:rsidP="00201F1A">
      <w:pPr>
        <w:widowControl w:val="0"/>
        <w:autoSpaceDE w:val="0"/>
        <w:autoSpaceDN w:val="0"/>
        <w:adjustRightInd w:val="0"/>
        <w:spacing w:after="0"/>
        <w:jc w:val="both"/>
        <w:rPr>
          <w:rFonts w:cs="Times New Roman"/>
          <w:color w:val="222222"/>
          <w:sz w:val="24"/>
          <w:szCs w:val="24"/>
          <w:shd w:val="clear" w:color="auto" w:fill="F8F9FA"/>
        </w:rPr>
      </w:pPr>
      <w:r w:rsidRPr="00F9275A">
        <w:rPr>
          <w:rFonts w:cs="Times New Roman"/>
          <w:color w:val="222222"/>
          <w:sz w:val="24"/>
          <w:szCs w:val="24"/>
          <w:shd w:val="clear" w:color="auto" w:fill="F8F9FA"/>
        </w:rPr>
        <w:t>Takim me drejtorin e Administratës Komunale, drejtor</w:t>
      </w:r>
      <w:r w:rsidR="00DE09B5" w:rsidRPr="00F9275A">
        <w:rPr>
          <w:rFonts w:cs="Times New Roman"/>
          <w:color w:val="222222"/>
          <w:sz w:val="24"/>
          <w:szCs w:val="24"/>
          <w:shd w:val="clear" w:color="auto" w:fill="F8F9FA"/>
        </w:rPr>
        <w:t>in për bujqësi dhe drejtorin e d</w:t>
      </w:r>
      <w:r w:rsidRPr="00F9275A">
        <w:rPr>
          <w:rFonts w:cs="Times New Roman"/>
          <w:color w:val="222222"/>
          <w:sz w:val="24"/>
          <w:szCs w:val="24"/>
          <w:shd w:val="clear" w:color="auto" w:fill="F8F9FA"/>
        </w:rPr>
        <w:t xml:space="preserve">rejtorisë të Zhvillimit Ekonomik </w:t>
      </w:r>
    </w:p>
    <w:p w:rsidR="001D705F" w:rsidRPr="00F9275A" w:rsidRDefault="001D705F" w:rsidP="00201F1A">
      <w:pPr>
        <w:widowControl w:val="0"/>
        <w:autoSpaceDE w:val="0"/>
        <w:autoSpaceDN w:val="0"/>
        <w:adjustRightInd w:val="0"/>
        <w:spacing w:after="0"/>
        <w:jc w:val="both"/>
        <w:rPr>
          <w:rFonts w:cs="Times New Roman"/>
          <w:color w:val="222222"/>
          <w:sz w:val="24"/>
          <w:szCs w:val="24"/>
          <w:shd w:val="clear" w:color="auto" w:fill="F8F9FA"/>
        </w:rPr>
      </w:pPr>
      <w:r w:rsidRPr="00F9275A">
        <w:rPr>
          <w:rFonts w:cs="Times New Roman"/>
          <w:color w:val="222222"/>
          <w:sz w:val="24"/>
          <w:szCs w:val="24"/>
          <w:shd w:val="clear" w:color="auto" w:fill="F8F9FA"/>
        </w:rPr>
        <w:t xml:space="preserve">Dy takime publike me familjet e kthyera të interesuara dhe qytetarë të tjerë (informacioni rreth </w:t>
      </w:r>
      <w:r w:rsidRPr="00F9275A">
        <w:rPr>
          <w:rFonts w:cs="Times New Roman"/>
          <w:color w:val="222222"/>
          <w:sz w:val="24"/>
          <w:szCs w:val="24"/>
          <w:shd w:val="clear" w:color="auto" w:fill="F8F9FA"/>
        </w:rPr>
        <w:lastRenderedPageBreak/>
        <w:t>programit dhe projekteve të zhvillimit rural).</w:t>
      </w:r>
    </w:p>
    <w:p w:rsidR="001D705F" w:rsidRPr="00F9275A" w:rsidRDefault="001D705F" w:rsidP="00201F1A">
      <w:pPr>
        <w:widowControl w:val="0"/>
        <w:autoSpaceDE w:val="0"/>
        <w:autoSpaceDN w:val="0"/>
        <w:adjustRightInd w:val="0"/>
        <w:spacing w:after="0"/>
        <w:jc w:val="both"/>
        <w:rPr>
          <w:rFonts w:cs="Times New Roman"/>
          <w:color w:val="222222"/>
          <w:sz w:val="24"/>
          <w:szCs w:val="24"/>
          <w:shd w:val="clear" w:color="auto" w:fill="F8F9FA"/>
        </w:rPr>
      </w:pPr>
      <w:r w:rsidRPr="00F9275A">
        <w:rPr>
          <w:rFonts w:cs="Times New Roman"/>
          <w:color w:val="222222"/>
          <w:sz w:val="24"/>
          <w:szCs w:val="24"/>
          <w:shd w:val="clear" w:color="auto" w:fill="F8F9FA"/>
        </w:rPr>
        <w:t>Tre (3) trajnime për përfituesit e zgjedhur për një grant rural</w:t>
      </w:r>
    </w:p>
    <w:p w:rsidR="001D705F" w:rsidRPr="00F9275A" w:rsidRDefault="001D705F" w:rsidP="00201F1A">
      <w:pPr>
        <w:widowControl w:val="0"/>
        <w:autoSpaceDE w:val="0"/>
        <w:autoSpaceDN w:val="0"/>
        <w:adjustRightInd w:val="0"/>
        <w:spacing w:after="0"/>
        <w:jc w:val="both"/>
        <w:rPr>
          <w:rFonts w:cs="Times New Roman"/>
          <w:color w:val="222222"/>
          <w:sz w:val="24"/>
          <w:szCs w:val="24"/>
          <w:shd w:val="clear" w:color="auto" w:fill="F8F9FA"/>
        </w:rPr>
      </w:pPr>
      <w:r w:rsidRPr="00F9275A">
        <w:rPr>
          <w:rFonts w:cs="Times New Roman"/>
          <w:color w:val="222222"/>
          <w:sz w:val="24"/>
          <w:szCs w:val="24"/>
          <w:shd w:val="clear" w:color="auto" w:fill="F8F9FA"/>
        </w:rPr>
        <w:t>Organiz</w:t>
      </w:r>
      <w:r w:rsidR="00DE09B5" w:rsidRPr="00F9275A">
        <w:rPr>
          <w:rFonts w:cs="Times New Roman"/>
          <w:color w:val="222222"/>
          <w:sz w:val="24"/>
          <w:szCs w:val="24"/>
          <w:shd w:val="clear" w:color="auto" w:fill="F8F9FA"/>
        </w:rPr>
        <w:t>imi i një panairi (Gjilan, Klinë</w:t>
      </w:r>
      <w:r w:rsidRPr="00F9275A">
        <w:rPr>
          <w:rFonts w:cs="Times New Roman"/>
          <w:color w:val="222222"/>
          <w:sz w:val="24"/>
          <w:szCs w:val="24"/>
          <w:shd w:val="clear" w:color="auto" w:fill="F8F9FA"/>
        </w:rPr>
        <w:t xml:space="preserve"> dhe Prizren) për familje cilat kanë përfitu grante rurale</w:t>
      </w:r>
    </w:p>
    <w:p w:rsidR="001D705F" w:rsidRPr="00F9275A" w:rsidRDefault="001D705F" w:rsidP="00201F1A">
      <w:pPr>
        <w:widowControl w:val="0"/>
        <w:autoSpaceDE w:val="0"/>
        <w:autoSpaceDN w:val="0"/>
        <w:adjustRightInd w:val="0"/>
        <w:spacing w:after="0"/>
        <w:jc w:val="both"/>
        <w:rPr>
          <w:rFonts w:cs="Times New Roman"/>
          <w:color w:val="222222"/>
          <w:sz w:val="24"/>
          <w:szCs w:val="24"/>
          <w:shd w:val="clear" w:color="auto" w:fill="F8F9FA"/>
        </w:rPr>
      </w:pPr>
      <w:r w:rsidRPr="00F9275A">
        <w:rPr>
          <w:rFonts w:cs="Times New Roman"/>
          <w:color w:val="222222"/>
          <w:sz w:val="24"/>
          <w:szCs w:val="24"/>
          <w:shd w:val="clear" w:color="auto" w:fill="F8F9FA"/>
        </w:rPr>
        <w:t xml:space="preserve">Trajnimi dhe përmirësimi i stafit të zyrës komunale për komunitete dhe kthim (menaxhimi në bazën e të dhënave, puna në programet kompjuterike etj.) </w:t>
      </w:r>
    </w:p>
    <w:p w:rsidR="001D705F" w:rsidRPr="00F9275A" w:rsidRDefault="001D705F" w:rsidP="00201F1A">
      <w:pPr>
        <w:widowControl w:val="0"/>
        <w:autoSpaceDE w:val="0"/>
        <w:autoSpaceDN w:val="0"/>
        <w:adjustRightInd w:val="0"/>
        <w:spacing w:after="0"/>
        <w:jc w:val="both"/>
        <w:rPr>
          <w:rFonts w:cs="Times New Roman"/>
          <w:color w:val="222222"/>
          <w:sz w:val="24"/>
          <w:szCs w:val="24"/>
          <w:shd w:val="clear" w:color="auto" w:fill="F8F9FA"/>
        </w:rPr>
      </w:pPr>
      <w:r w:rsidRPr="00F9275A">
        <w:rPr>
          <w:rFonts w:cs="Times New Roman"/>
          <w:color w:val="222222"/>
          <w:sz w:val="24"/>
          <w:szCs w:val="24"/>
          <w:shd w:val="clear" w:color="auto" w:fill="F8F9FA"/>
        </w:rPr>
        <w:t>Punëtori dhe trajnime për anëtarët e komisionit komunal për kthim.</w:t>
      </w:r>
    </w:p>
    <w:p w:rsidR="001D705F" w:rsidRPr="00F9275A" w:rsidRDefault="001D705F" w:rsidP="00201F1A">
      <w:pPr>
        <w:widowControl w:val="0"/>
        <w:autoSpaceDE w:val="0"/>
        <w:autoSpaceDN w:val="0"/>
        <w:adjustRightInd w:val="0"/>
        <w:spacing w:after="0"/>
        <w:jc w:val="both"/>
        <w:rPr>
          <w:rFonts w:cs="Times New Roman"/>
          <w:color w:val="222222"/>
          <w:sz w:val="24"/>
          <w:szCs w:val="24"/>
          <w:shd w:val="clear" w:color="auto" w:fill="F8F9FA"/>
        </w:rPr>
      </w:pPr>
    </w:p>
    <w:p w:rsidR="001D705F" w:rsidRPr="00F9275A" w:rsidRDefault="001D705F" w:rsidP="00201F1A">
      <w:pPr>
        <w:pStyle w:val="NoSpacing"/>
        <w:spacing w:line="276" w:lineRule="auto"/>
        <w:jc w:val="both"/>
        <w:rPr>
          <w:shd w:val="clear" w:color="auto" w:fill="F8F9FA"/>
          <w:lang w:val="sq-AL"/>
        </w:rPr>
      </w:pPr>
      <w:r w:rsidRPr="00F9275A">
        <w:rPr>
          <w:shd w:val="clear" w:color="auto" w:fill="F8F9FA"/>
          <w:lang w:val="sq-AL"/>
        </w:rPr>
        <w:t>Projekti i përmendur DRC - BPRM është realizuar plotësisht:</w:t>
      </w:r>
    </w:p>
    <w:p w:rsidR="001D705F" w:rsidRPr="00F9275A" w:rsidRDefault="00DE09B5" w:rsidP="00201F1A">
      <w:pPr>
        <w:pStyle w:val="NoSpacing"/>
        <w:spacing w:line="276" w:lineRule="auto"/>
        <w:jc w:val="both"/>
        <w:rPr>
          <w:shd w:val="clear" w:color="auto" w:fill="F8F9FA"/>
          <w:lang w:val="sq-AL"/>
        </w:rPr>
      </w:pPr>
      <w:r w:rsidRPr="00F9275A">
        <w:rPr>
          <w:shd w:val="clear" w:color="auto" w:fill="F8F9FA"/>
          <w:lang w:val="sq-AL"/>
        </w:rPr>
        <w:t>Është</w:t>
      </w:r>
      <w:r w:rsidR="001D705F" w:rsidRPr="00F9275A">
        <w:rPr>
          <w:shd w:val="clear" w:color="auto" w:fill="F8F9FA"/>
          <w:lang w:val="sq-AL"/>
        </w:rPr>
        <w:t xml:space="preserve"> rinovuar një shtëpi</w:t>
      </w:r>
    </w:p>
    <w:p w:rsidR="001D705F" w:rsidRPr="00F9275A" w:rsidRDefault="001D705F" w:rsidP="00201F1A">
      <w:pPr>
        <w:pStyle w:val="NoSpacing"/>
        <w:spacing w:line="276" w:lineRule="auto"/>
        <w:jc w:val="both"/>
        <w:rPr>
          <w:shd w:val="clear" w:color="auto" w:fill="F8F9FA"/>
          <w:lang w:val="sq-AL"/>
        </w:rPr>
      </w:pPr>
      <w:r w:rsidRPr="00F9275A">
        <w:rPr>
          <w:shd w:val="clear" w:color="auto" w:fill="F8F9FA"/>
          <w:lang w:val="sq-AL"/>
        </w:rPr>
        <w:t>Projekte AG për 4 (katër) familje</w:t>
      </w:r>
    </w:p>
    <w:p w:rsidR="001D705F" w:rsidRPr="00F9275A" w:rsidRDefault="001D705F" w:rsidP="00201F1A">
      <w:pPr>
        <w:pStyle w:val="NoSpacing"/>
        <w:spacing w:line="276" w:lineRule="auto"/>
        <w:jc w:val="both"/>
        <w:rPr>
          <w:shd w:val="clear" w:color="auto" w:fill="F8F9FA"/>
          <w:lang w:val="sq-AL"/>
        </w:rPr>
      </w:pPr>
      <w:r w:rsidRPr="00F9275A">
        <w:rPr>
          <w:shd w:val="clear" w:color="auto" w:fill="F8F9FA"/>
          <w:lang w:val="sq-AL"/>
        </w:rPr>
        <w:t>Grante rurale për 10 (dhjetë) familje (9 familje serbe dhe 1 familje shqiptare)</w:t>
      </w:r>
    </w:p>
    <w:p w:rsidR="001D705F" w:rsidRPr="00F9275A" w:rsidRDefault="001D705F" w:rsidP="00201F1A">
      <w:pPr>
        <w:pStyle w:val="NoSpacing"/>
        <w:spacing w:line="276" w:lineRule="auto"/>
        <w:jc w:val="both"/>
        <w:rPr>
          <w:shd w:val="clear" w:color="auto" w:fill="F8F9FA"/>
          <w:lang w:val="sq-AL"/>
        </w:rPr>
      </w:pPr>
    </w:p>
    <w:p w:rsidR="001D705F" w:rsidRPr="00F9275A" w:rsidRDefault="001D705F" w:rsidP="00201F1A">
      <w:pPr>
        <w:jc w:val="both"/>
        <w:rPr>
          <w:rFonts w:cs="Times New Roman"/>
          <w:sz w:val="24"/>
          <w:szCs w:val="24"/>
          <w:shd w:val="clear" w:color="auto" w:fill="F8F9FA"/>
        </w:rPr>
      </w:pPr>
      <w:r w:rsidRPr="00F9275A">
        <w:rPr>
          <w:rFonts w:cs="Times New Roman"/>
          <w:sz w:val="24"/>
          <w:szCs w:val="24"/>
          <w:shd w:val="clear" w:color="auto" w:fill="F8F9FA"/>
        </w:rPr>
        <w:t>Në kuadër të projekti të Grantit rural BPRM / DRC, u mbajt një (1) takim në nivelin qendror për katër (4) përfitues potencial të rekomanduar nga Komisioni komunal për kthim. Të katër (4) përdoruesit janë miratuar.</w:t>
      </w:r>
    </w:p>
    <w:p w:rsidR="001D705F" w:rsidRPr="00F9275A" w:rsidRDefault="001D705F" w:rsidP="00201F1A">
      <w:pPr>
        <w:pStyle w:val="NoSpacing"/>
        <w:spacing w:line="276" w:lineRule="auto"/>
        <w:jc w:val="both"/>
        <w:rPr>
          <w:shd w:val="clear" w:color="auto" w:fill="F8F9FA"/>
          <w:lang w:val="sq-AL"/>
        </w:rPr>
      </w:pPr>
      <w:r w:rsidRPr="00F9275A">
        <w:rPr>
          <w:shd w:val="clear" w:color="auto" w:fill="F8F9FA"/>
          <w:lang w:val="sq-AL"/>
        </w:rPr>
        <w:t xml:space="preserve">Gjatë kësaj periudhe kemi pasur disa vizita në terren (monitorim të të drejtave të njeriut dhe nivel të integrimit) me përfaqësuesit e UNHCR-it. Monitorimi bëhet për familjet që janë të regjistruara dhe të </w:t>
      </w:r>
      <w:r w:rsidR="007F5D2D" w:rsidRPr="00F9275A">
        <w:rPr>
          <w:shd w:val="clear" w:color="auto" w:fill="F8F9FA"/>
          <w:lang w:val="sq-AL"/>
        </w:rPr>
        <w:t>asistuara</w:t>
      </w:r>
      <w:r w:rsidRPr="00F9275A">
        <w:rPr>
          <w:shd w:val="clear" w:color="auto" w:fill="F8F9FA"/>
          <w:lang w:val="sq-AL"/>
        </w:rPr>
        <w:t xml:space="preserve"> gjatë 6-12 muajve të fundit. Gjatë monitorimit u konstatua se nuk kishte probleme të sigurisë, që familjet kishin qasje të plotë në të gjitha shërbimet publike në komunë dhe kanë rregulluar dokumentacionin personal.</w:t>
      </w:r>
    </w:p>
    <w:p w:rsidR="001D705F" w:rsidRPr="00F9275A" w:rsidRDefault="001D705F" w:rsidP="00201F1A">
      <w:pPr>
        <w:pStyle w:val="NoSpacing"/>
        <w:spacing w:line="276" w:lineRule="auto"/>
        <w:jc w:val="both"/>
        <w:rPr>
          <w:lang w:val="sq-AL"/>
        </w:rPr>
      </w:pPr>
      <w:r w:rsidRPr="00F9275A">
        <w:rPr>
          <w:lang w:val="sq-AL"/>
        </w:rPr>
        <w:t xml:space="preserve">Me </w:t>
      </w:r>
      <w:r w:rsidR="007F5D2D" w:rsidRPr="00F9275A">
        <w:rPr>
          <w:lang w:val="sq-AL"/>
        </w:rPr>
        <w:t>punën</w:t>
      </w:r>
      <w:r w:rsidRPr="00F9275A">
        <w:rPr>
          <w:lang w:val="sq-AL"/>
        </w:rPr>
        <w:t xml:space="preserve"> në terren me përfaqësuesit e UNHCR-it  tek anëtarët e komunitetit rom, ne kemi krijuar dhe rishikuar listën e të kthyerve që jetojnë si </w:t>
      </w:r>
      <w:r w:rsidR="007F5D2D" w:rsidRPr="00F9275A">
        <w:rPr>
          <w:lang w:val="sq-AL"/>
        </w:rPr>
        <w:t>qiramarrës</w:t>
      </w:r>
      <w:r w:rsidRPr="00F9275A">
        <w:rPr>
          <w:lang w:val="sq-AL"/>
        </w:rPr>
        <w:t xml:space="preserve"> dhe janë raste sociale. Lista është dërguar Ministrisë dhe presim ndihmë adekuate në periudhën e ardhshme.</w:t>
      </w:r>
    </w:p>
    <w:p w:rsidR="001D705F" w:rsidRPr="00F9275A" w:rsidRDefault="001D705F" w:rsidP="00201F1A">
      <w:pPr>
        <w:pStyle w:val="NoSpacing"/>
        <w:spacing w:line="276" w:lineRule="auto"/>
        <w:jc w:val="both"/>
        <w:rPr>
          <w:lang w:val="sq-AL"/>
        </w:rPr>
      </w:pPr>
      <w:r w:rsidRPr="00F9275A">
        <w:rPr>
          <w:lang w:val="sq-AL"/>
        </w:rPr>
        <w:t>Nëpërmjet bashkëpunimit me përfaqësuesit e UNHCR-it dhe AT, me fëmijët e familjeve të kthyera të komunitetit rom, ne festuam Ditën botërore të fëmijëve përmes argëtimit dhe koktejit.</w:t>
      </w:r>
      <w:r w:rsidRPr="00F9275A">
        <w:rPr>
          <w:lang w:val="sq-AL"/>
        </w:rPr>
        <w:br/>
      </w:r>
      <w:r w:rsidRPr="00F9275A">
        <w:rPr>
          <w:shd w:val="clear" w:color="auto" w:fill="F8F9FA"/>
          <w:lang w:val="sq-AL"/>
        </w:rPr>
        <w:t>Dita ndërkombëtare e refugjatëve në komunën e Gjilanit u shënua duke punuar me përfaqësuesit e UNHCR-it dhe AT në terren është biseduar me qytetarët dhe janë shpërndarë broshura dhe informatorë.</w:t>
      </w:r>
    </w:p>
    <w:p w:rsidR="001D705F" w:rsidRPr="00F9275A" w:rsidRDefault="001D705F" w:rsidP="00201F1A">
      <w:pPr>
        <w:jc w:val="both"/>
        <w:rPr>
          <w:rFonts w:cs="Times New Roman"/>
          <w:sz w:val="24"/>
          <w:szCs w:val="24"/>
          <w:shd w:val="clear" w:color="auto" w:fill="F8F9FA"/>
        </w:rPr>
      </w:pPr>
      <w:r w:rsidRPr="00F9275A">
        <w:rPr>
          <w:rFonts w:cs="Times New Roman"/>
          <w:sz w:val="24"/>
          <w:szCs w:val="24"/>
          <w:shd w:val="clear" w:color="auto" w:fill="F8F9FA"/>
        </w:rPr>
        <w:t>Puna në terren me stafin e UNHCR- it, ndihmë me një pako ushqimore dhe dru zjarri për katër (4) familje të komunitetit rom.</w:t>
      </w:r>
    </w:p>
    <w:p w:rsidR="001D705F" w:rsidRPr="00F9275A" w:rsidRDefault="001D705F" w:rsidP="00201F1A">
      <w:pPr>
        <w:jc w:val="both"/>
        <w:rPr>
          <w:rFonts w:cs="Times New Roman"/>
          <w:b/>
          <w:sz w:val="28"/>
          <w:szCs w:val="28"/>
        </w:rPr>
      </w:pPr>
      <w:r w:rsidRPr="00F9275A">
        <w:rPr>
          <w:rFonts w:cs="Times New Roman"/>
          <w:b/>
          <w:sz w:val="28"/>
          <w:szCs w:val="28"/>
        </w:rPr>
        <w:t>Procesi i riintegrimit të personave të riatdhesuar</w:t>
      </w:r>
    </w:p>
    <w:p w:rsidR="001D705F" w:rsidRPr="00F9275A" w:rsidRDefault="001D705F" w:rsidP="00201F1A">
      <w:pPr>
        <w:pStyle w:val="NoSpacing"/>
        <w:spacing w:line="276" w:lineRule="auto"/>
        <w:jc w:val="both"/>
        <w:rPr>
          <w:shd w:val="clear" w:color="auto" w:fill="F8F9FA"/>
          <w:lang w:val="sq-AL"/>
        </w:rPr>
      </w:pPr>
      <w:r w:rsidRPr="00F9275A">
        <w:rPr>
          <w:shd w:val="clear" w:color="auto" w:fill="F8F9FA"/>
          <w:lang w:val="sq-AL"/>
        </w:rPr>
        <w:t xml:space="preserve">Gjatë kësaj periudhe raportuese, të gjitha aktivitetet që lidhen me procesin e riintegrimit ose </w:t>
      </w:r>
      <w:r w:rsidR="007F5D2D" w:rsidRPr="00F9275A">
        <w:rPr>
          <w:shd w:val="clear" w:color="auto" w:fill="F8F9FA"/>
          <w:lang w:val="sq-AL"/>
        </w:rPr>
        <w:t>ri pranimit</w:t>
      </w:r>
      <w:r w:rsidRPr="00F9275A">
        <w:rPr>
          <w:shd w:val="clear" w:color="auto" w:fill="F8F9FA"/>
          <w:lang w:val="sq-AL"/>
        </w:rPr>
        <w:t xml:space="preserve"> janë në përputhje me ligjin e aplikueshëm 13/2017 "Të drejtat e </w:t>
      </w:r>
      <w:r w:rsidR="007F5D2D" w:rsidRPr="00F9275A">
        <w:rPr>
          <w:shd w:val="clear" w:color="auto" w:fill="F8F9FA"/>
          <w:lang w:val="sq-AL"/>
        </w:rPr>
        <w:t>ndihmës</w:t>
      </w:r>
      <w:r w:rsidRPr="00F9275A">
        <w:rPr>
          <w:shd w:val="clear" w:color="auto" w:fill="F8F9FA"/>
          <w:lang w:val="sq-AL"/>
        </w:rPr>
        <w:t xml:space="preserve"> dhe kriteret reale" të Ministrisë së punëve të brendshme.</w:t>
      </w:r>
    </w:p>
    <w:p w:rsidR="001D705F" w:rsidRPr="00F9275A" w:rsidRDefault="001D705F" w:rsidP="00201F1A">
      <w:pPr>
        <w:pStyle w:val="NoSpacing"/>
        <w:spacing w:line="276" w:lineRule="auto"/>
        <w:jc w:val="both"/>
        <w:rPr>
          <w:color w:val="222222"/>
          <w:lang w:val="sq-AL"/>
        </w:rPr>
      </w:pPr>
      <w:r w:rsidRPr="00F9275A">
        <w:rPr>
          <w:shd w:val="clear" w:color="auto" w:fill="F8F9FA"/>
          <w:lang w:val="sq-AL"/>
        </w:rPr>
        <w:t xml:space="preserve">Në periudhën prej 01.01.2019 deri më 18.10.2019. sipas të dhënave të Ministrisë së Brendshme dhe bazës së të dhënave që kemi, janë kthyer dhe në sistem është plotësuar edhe </w:t>
      </w:r>
      <w:r w:rsidRPr="00F9275A">
        <w:rPr>
          <w:color w:val="222222"/>
          <w:lang w:val="sq-AL"/>
        </w:rPr>
        <w:t xml:space="preserve">nëntëmbëdhjetë </w:t>
      </w:r>
      <w:r w:rsidRPr="00F9275A">
        <w:rPr>
          <w:shd w:val="clear" w:color="auto" w:fill="F8F9FA"/>
          <w:lang w:val="sq-AL"/>
        </w:rPr>
        <w:t xml:space="preserve"> (19) familje ose individë.</w:t>
      </w:r>
    </w:p>
    <w:p w:rsidR="001D705F" w:rsidRPr="00F9275A" w:rsidRDefault="001D705F" w:rsidP="00201F1A">
      <w:pPr>
        <w:pStyle w:val="NoSpacing"/>
        <w:spacing w:line="276" w:lineRule="auto"/>
        <w:jc w:val="both"/>
        <w:rPr>
          <w:shd w:val="clear" w:color="auto" w:fill="F8F9FA"/>
          <w:lang w:val="sq-AL"/>
        </w:rPr>
      </w:pPr>
      <w:r w:rsidRPr="00F9275A">
        <w:rPr>
          <w:shd w:val="clear" w:color="auto" w:fill="F8F9FA"/>
          <w:lang w:val="sq-AL"/>
        </w:rPr>
        <w:lastRenderedPageBreak/>
        <w:t xml:space="preserve">Sipas regjistrit të personave të </w:t>
      </w:r>
      <w:r w:rsidR="007F5D2D" w:rsidRPr="00F9275A">
        <w:rPr>
          <w:shd w:val="clear" w:color="auto" w:fill="F8F9FA"/>
          <w:lang w:val="sq-AL"/>
        </w:rPr>
        <w:t>ri pranuar</w:t>
      </w:r>
      <w:r w:rsidRPr="00F9275A">
        <w:rPr>
          <w:shd w:val="clear" w:color="auto" w:fill="F8F9FA"/>
          <w:lang w:val="sq-AL"/>
        </w:rPr>
        <w:t xml:space="preserve"> në ZKKK, kemi pranuar katër (4) kërkesa për përfituesit e mundshëm për ofrimin e ndihmës në këtë proces.</w:t>
      </w:r>
    </w:p>
    <w:p w:rsidR="001D705F" w:rsidRPr="00F9275A" w:rsidRDefault="001D705F" w:rsidP="00201F1A">
      <w:pPr>
        <w:pStyle w:val="NoSpacing"/>
        <w:spacing w:line="276" w:lineRule="auto"/>
        <w:jc w:val="both"/>
        <w:rPr>
          <w:lang w:val="sq-AL"/>
        </w:rPr>
      </w:pPr>
      <w:r w:rsidRPr="00F9275A">
        <w:rPr>
          <w:lang w:val="sq-AL"/>
        </w:rPr>
        <w:t xml:space="preserve">Përveç numrit të kërkesave, tridhjetë (30) persona nga procesi i ripranimit personalisht iu drejtuan zyrës me kërkesa të ndryshme (informacione mbi procesin e ripranimit, plotësimi i dokumenteve, regjistrimi në sistemin elektronik, lëshimi e një </w:t>
      </w:r>
      <w:r w:rsidR="007F5D2D" w:rsidRPr="00F9275A">
        <w:rPr>
          <w:lang w:val="sq-AL"/>
        </w:rPr>
        <w:t>certifikate</w:t>
      </w:r>
      <w:r w:rsidRPr="00F9275A">
        <w:rPr>
          <w:lang w:val="sq-AL"/>
        </w:rPr>
        <w:t xml:space="preserve"> nga sistemi elektronik, ndihmë për punësim, ndihmë për të shkruar një biznes projekti etj).</w:t>
      </w:r>
    </w:p>
    <w:p w:rsidR="001D705F" w:rsidRPr="00F9275A" w:rsidRDefault="001D705F" w:rsidP="00201F1A">
      <w:pPr>
        <w:pStyle w:val="NoSpacing"/>
        <w:spacing w:line="276" w:lineRule="auto"/>
        <w:jc w:val="both"/>
        <w:rPr>
          <w:shd w:val="clear" w:color="auto" w:fill="F8F9FA"/>
          <w:lang w:val="sq-AL"/>
        </w:rPr>
      </w:pPr>
      <w:r w:rsidRPr="00F9275A">
        <w:rPr>
          <w:shd w:val="clear" w:color="auto" w:fill="F8F9FA"/>
          <w:lang w:val="sq-AL"/>
        </w:rPr>
        <w:t>Është bërë regjistrimi dhe plotësimi në bazën elektronike të të dhënave në Ministrinë e punëve të brendshme.</w:t>
      </w:r>
    </w:p>
    <w:p w:rsidR="001D705F" w:rsidRPr="00F9275A" w:rsidRDefault="001D705F" w:rsidP="00201F1A">
      <w:pPr>
        <w:pStyle w:val="NoSpacing"/>
        <w:spacing w:line="276" w:lineRule="auto"/>
        <w:jc w:val="both"/>
        <w:rPr>
          <w:shd w:val="clear" w:color="auto" w:fill="F8F9FA"/>
          <w:lang w:val="sq-AL"/>
        </w:rPr>
      </w:pPr>
      <w:r w:rsidRPr="00F9275A">
        <w:rPr>
          <w:shd w:val="clear" w:color="auto" w:fill="F8F9FA"/>
          <w:lang w:val="sq-AL"/>
        </w:rPr>
        <w:t xml:space="preserve">Për periudhën e përmendur me koordinatorin rajonal të MPB-së, kemi pasur </w:t>
      </w:r>
      <w:r w:rsidRPr="00F9275A">
        <w:rPr>
          <w:lang w:val="sq-AL"/>
        </w:rPr>
        <w:t xml:space="preserve"> </w:t>
      </w:r>
      <w:r w:rsidRPr="00F9275A">
        <w:rPr>
          <w:color w:val="222222"/>
          <w:shd w:val="clear" w:color="auto" w:fill="F8F9FA"/>
          <w:lang w:val="sq-AL"/>
        </w:rPr>
        <w:t xml:space="preserve">trembëdhjetë </w:t>
      </w:r>
      <w:r w:rsidRPr="00F9275A">
        <w:rPr>
          <w:shd w:val="clear" w:color="auto" w:fill="F8F9FA"/>
          <w:lang w:val="sq-AL"/>
        </w:rPr>
        <w:t xml:space="preserve"> (13) vizita në terren. Gjatë këtyre vizitave janë vizituar njëzetedy (22) persona.</w:t>
      </w:r>
    </w:p>
    <w:p w:rsidR="001D705F" w:rsidRPr="00F9275A" w:rsidRDefault="001D705F" w:rsidP="00201F1A">
      <w:pPr>
        <w:pStyle w:val="NoSpacing"/>
        <w:spacing w:line="276" w:lineRule="auto"/>
        <w:jc w:val="both"/>
        <w:rPr>
          <w:shd w:val="clear" w:color="auto" w:fill="F8F9FA"/>
          <w:lang w:val="sq-AL"/>
        </w:rPr>
      </w:pPr>
      <w:r w:rsidRPr="00F9275A">
        <w:rPr>
          <w:shd w:val="clear" w:color="auto" w:fill="F8F9FA"/>
          <w:lang w:val="sq-AL"/>
        </w:rPr>
        <w:t xml:space="preserve">Përveç vizitave me koordinatorin rajonal të MPB-së, kemi pasur edhe katër (4) vizita në terren për katër (4) persona, nga procesi i </w:t>
      </w:r>
      <w:r w:rsidR="007F5D2D" w:rsidRPr="00F9275A">
        <w:rPr>
          <w:shd w:val="clear" w:color="auto" w:fill="F8F9FA"/>
          <w:lang w:val="sq-AL"/>
        </w:rPr>
        <w:t>ri pranimit</w:t>
      </w:r>
      <w:r w:rsidRPr="00F9275A">
        <w:rPr>
          <w:shd w:val="clear" w:color="auto" w:fill="F8F9FA"/>
          <w:lang w:val="sq-AL"/>
        </w:rPr>
        <w:t xml:space="preserve"> me përfaqësuesit e organizatës GIZ.</w:t>
      </w:r>
    </w:p>
    <w:p w:rsidR="007F5D2D" w:rsidRPr="00F9275A" w:rsidRDefault="001D705F" w:rsidP="00012E71">
      <w:pPr>
        <w:pStyle w:val="NoSpacing"/>
        <w:spacing w:line="360" w:lineRule="auto"/>
        <w:jc w:val="both"/>
        <w:rPr>
          <w:shd w:val="clear" w:color="auto" w:fill="F8F9FA"/>
          <w:lang w:val="sq-AL"/>
        </w:rPr>
      </w:pPr>
      <w:r w:rsidRPr="00F9275A">
        <w:rPr>
          <w:shd w:val="clear" w:color="auto" w:fill="F8F9FA"/>
          <w:lang w:val="sq-AL"/>
        </w:rPr>
        <w:t xml:space="preserve">GIZ-i është një nga partnerët e rëndësishëm në ofrimin e ndihmës </w:t>
      </w:r>
      <w:r w:rsidR="00012E71" w:rsidRPr="00F9275A">
        <w:rPr>
          <w:shd w:val="clear" w:color="auto" w:fill="F8F9FA"/>
          <w:lang w:val="sq-AL"/>
        </w:rPr>
        <w:t>dhe mbështetjes në këtë proces.</w:t>
      </w:r>
    </w:p>
    <w:p w:rsidR="001D705F" w:rsidRPr="00F9275A" w:rsidRDefault="001D705F" w:rsidP="00201F1A">
      <w:pPr>
        <w:jc w:val="both"/>
        <w:rPr>
          <w:rFonts w:cs="Times New Roman"/>
          <w:b/>
          <w:sz w:val="28"/>
          <w:szCs w:val="28"/>
        </w:rPr>
      </w:pPr>
      <w:r w:rsidRPr="00F9275A">
        <w:rPr>
          <w:rFonts w:cs="Times New Roman"/>
          <w:b/>
          <w:color w:val="222222"/>
          <w:sz w:val="28"/>
          <w:szCs w:val="28"/>
          <w:shd w:val="clear" w:color="auto" w:fill="F8F9FA"/>
        </w:rPr>
        <w:t>Pyetjet e komuniteteve:</w:t>
      </w:r>
    </w:p>
    <w:p w:rsidR="001D705F" w:rsidRPr="00F9275A" w:rsidRDefault="001D705F" w:rsidP="00201F1A">
      <w:pPr>
        <w:jc w:val="both"/>
        <w:rPr>
          <w:rFonts w:cs="Times New Roman"/>
          <w:b/>
          <w:sz w:val="24"/>
          <w:szCs w:val="24"/>
        </w:rPr>
      </w:pPr>
      <w:r w:rsidRPr="00F9275A">
        <w:rPr>
          <w:rFonts w:cs="Times New Roman"/>
          <w:sz w:val="24"/>
          <w:szCs w:val="24"/>
          <w:shd w:val="clear" w:color="auto" w:fill="F8F9FA"/>
        </w:rPr>
        <w:t>Ministria për komunitete dhe kthim në bazë të kërkesave dhe kritereve nga buxheti i vet ka financuar ndërtimin e katër (4) shtëpive për anëtarët e komunitetit serb. Nga organi mbikëqyrës, komisioni  dhe me pranin</w:t>
      </w:r>
      <w:r w:rsidR="009B1EF6" w:rsidRPr="00F9275A">
        <w:rPr>
          <w:rFonts w:cs="Times New Roman"/>
          <w:sz w:val="24"/>
          <w:szCs w:val="24"/>
          <w:shd w:val="clear" w:color="auto" w:fill="F8F9FA"/>
        </w:rPr>
        <w:t>ë</w:t>
      </w:r>
      <w:r w:rsidRPr="00F9275A">
        <w:rPr>
          <w:rFonts w:cs="Times New Roman"/>
          <w:sz w:val="24"/>
          <w:szCs w:val="24"/>
          <w:shd w:val="clear" w:color="auto" w:fill="F8F9FA"/>
        </w:rPr>
        <w:t xml:space="preserve"> e zyrtarëve të Zyrës komunale për komunitete dhe kthim, është bërë një pranim teknikë dhe çelësat janë dorëzuar për shtëpitë e ndërtuara, për të gjithë përdoruesit.</w:t>
      </w:r>
    </w:p>
    <w:p w:rsidR="001D705F" w:rsidRPr="00F9275A" w:rsidRDefault="001D705F" w:rsidP="00201F1A">
      <w:pPr>
        <w:pStyle w:val="NoSpacing"/>
        <w:spacing w:line="276" w:lineRule="auto"/>
        <w:jc w:val="both"/>
        <w:rPr>
          <w:lang w:val="sq-AL"/>
        </w:rPr>
      </w:pPr>
      <w:r w:rsidRPr="00F9275A">
        <w:rPr>
          <w:lang w:val="sq-AL"/>
        </w:rPr>
        <w:t xml:space="preserve">Në projektin "Giz" janë realizuar dy vizita në dy (2) familje me gjithsej shtatë (7) anëtarë të komunitetit rom. Janë analizuar nevojat, prona, gjendje </w:t>
      </w:r>
      <w:r w:rsidR="009B1EF6" w:rsidRPr="00F9275A">
        <w:rPr>
          <w:lang w:val="sq-AL"/>
        </w:rPr>
        <w:t>materiale</w:t>
      </w:r>
      <w:r w:rsidRPr="00F9275A">
        <w:rPr>
          <w:lang w:val="sq-AL"/>
        </w:rPr>
        <w:t xml:space="preserve"> dhe shëndetësore të këtyre familjeve, si dhe nevojat prioritare për ndihmë të mundshme.</w:t>
      </w:r>
    </w:p>
    <w:p w:rsidR="001D705F" w:rsidRPr="00F9275A" w:rsidRDefault="001D705F" w:rsidP="00201F1A">
      <w:pPr>
        <w:pStyle w:val="NoSpacing"/>
        <w:spacing w:line="276" w:lineRule="auto"/>
        <w:jc w:val="both"/>
        <w:rPr>
          <w:lang w:val="sq-AL"/>
        </w:rPr>
      </w:pPr>
      <w:r w:rsidRPr="00F9275A">
        <w:rPr>
          <w:lang w:val="sq-AL"/>
        </w:rPr>
        <w:t>Aktiviteti në Kryqin e Kuq - Gjilan për të ndihmuar anëtarët e komunitetit rom me një pako rrobash.</w:t>
      </w:r>
    </w:p>
    <w:p w:rsidR="001D705F" w:rsidRPr="00F9275A" w:rsidRDefault="001D705F" w:rsidP="00201F1A">
      <w:pPr>
        <w:pStyle w:val="NoSpacing"/>
        <w:spacing w:line="276" w:lineRule="auto"/>
        <w:jc w:val="both"/>
        <w:rPr>
          <w:lang w:val="sq-AL"/>
        </w:rPr>
      </w:pPr>
      <w:r w:rsidRPr="00F9275A">
        <w:rPr>
          <w:lang w:val="sq-AL"/>
        </w:rPr>
        <w:t xml:space="preserve">Ndihma në asistencë anëtarëve të komunitetit rom në ushtrimin e të drejtës për sigurimin </w:t>
      </w:r>
      <w:r w:rsidR="009B1EF6" w:rsidRPr="00F9275A">
        <w:rPr>
          <w:lang w:val="sq-AL"/>
        </w:rPr>
        <w:t>material</w:t>
      </w:r>
      <w:r w:rsidRPr="00F9275A">
        <w:rPr>
          <w:lang w:val="sq-AL"/>
        </w:rPr>
        <w:t xml:space="preserve"> për nënat  </w:t>
      </w:r>
      <w:r w:rsidR="009B1EF6" w:rsidRPr="00F9275A">
        <w:rPr>
          <w:lang w:val="sq-AL"/>
        </w:rPr>
        <w:t>vetë ushqyese</w:t>
      </w:r>
      <w:r w:rsidRPr="00F9275A">
        <w:rPr>
          <w:lang w:val="sq-AL"/>
        </w:rPr>
        <w:t>.</w:t>
      </w:r>
    </w:p>
    <w:p w:rsidR="001D705F" w:rsidRPr="00F9275A" w:rsidRDefault="001D705F" w:rsidP="00201F1A">
      <w:pPr>
        <w:pStyle w:val="NoSpacing"/>
        <w:spacing w:line="276" w:lineRule="auto"/>
        <w:jc w:val="both"/>
        <w:rPr>
          <w:lang w:val="sq-AL"/>
        </w:rPr>
      </w:pPr>
      <w:r w:rsidRPr="00F9275A">
        <w:rPr>
          <w:lang w:val="sq-AL"/>
        </w:rPr>
        <w:t xml:space="preserve"> Lëshimi i certifikatave të përkatësisë etnike anëtarëve turk, boshnjak, goran për regjistrimin në fakultete dhe rregullimin e dokumenteve personale, </w:t>
      </w:r>
    </w:p>
    <w:p w:rsidR="001D705F" w:rsidRPr="00F9275A" w:rsidRDefault="001D705F" w:rsidP="00201F1A">
      <w:pPr>
        <w:pStyle w:val="NoSpacing"/>
        <w:spacing w:line="276" w:lineRule="auto"/>
        <w:jc w:val="both"/>
        <w:rPr>
          <w:lang w:val="sq-AL"/>
        </w:rPr>
      </w:pPr>
      <w:r w:rsidRPr="00F9275A">
        <w:rPr>
          <w:lang w:val="sq-AL"/>
        </w:rPr>
        <w:t>Plotësimi i pyetësorit në bazë kërkesës nga Zyra për të Drejtat e njeriut dhe Ministrisë së vetëqeverisjes lokale, për të drejtat e komuniteteve me një fokus të veçantë në komunitetin RAE.</w:t>
      </w:r>
    </w:p>
    <w:p w:rsidR="001D705F" w:rsidRPr="00F9275A" w:rsidRDefault="001D705F" w:rsidP="00201F1A">
      <w:pPr>
        <w:pStyle w:val="NoSpacing"/>
        <w:spacing w:line="276" w:lineRule="auto"/>
        <w:jc w:val="both"/>
        <w:rPr>
          <w:lang w:val="sq-AL"/>
        </w:rPr>
      </w:pPr>
      <w:r w:rsidRPr="00F9275A">
        <w:rPr>
          <w:lang w:val="sq-AL"/>
        </w:rPr>
        <w:t>Aktivitet me personelin e Policisë së Kosovës, në organizimin e turneut në basketboll nga KFOR-i, një ekip i caktuar nga komuniteti Rom.</w:t>
      </w:r>
    </w:p>
    <w:p w:rsidR="001D705F" w:rsidRPr="00F9275A" w:rsidRDefault="001D705F" w:rsidP="00201F1A">
      <w:pPr>
        <w:pStyle w:val="NoSpacing"/>
        <w:spacing w:line="276" w:lineRule="auto"/>
        <w:jc w:val="both"/>
        <w:rPr>
          <w:lang w:val="sq-AL"/>
        </w:rPr>
      </w:pPr>
      <w:r w:rsidRPr="00F9275A">
        <w:rPr>
          <w:lang w:val="sq-AL"/>
        </w:rPr>
        <w:t xml:space="preserve">Aktivitet me stafin e Umnik-ut dhe Ombusperson, shkëmbimi i informacioneve mbi edukimin e anëtarëve të komunitetit rom, numri i nxënësve në arsimin parashkollor, fillor dhe të mesëm, si </w:t>
      </w:r>
    </w:p>
    <w:p w:rsidR="001D705F" w:rsidRPr="00F9275A" w:rsidRDefault="001D705F" w:rsidP="00201F1A">
      <w:pPr>
        <w:pStyle w:val="NoSpacing"/>
        <w:spacing w:line="276" w:lineRule="auto"/>
        <w:jc w:val="both"/>
        <w:rPr>
          <w:lang w:val="sq-AL"/>
        </w:rPr>
      </w:pPr>
      <w:r w:rsidRPr="00F9275A">
        <w:rPr>
          <w:lang w:val="sq-AL"/>
        </w:rPr>
        <w:t>dhe numri i pjesëtarëve të komunitetit rom që vijojnë fakultetin, struktura gjinore  të studentëve si dhe numri i stafit mësimdhënës nga komuniteti.</w:t>
      </w:r>
    </w:p>
    <w:p w:rsidR="001D705F" w:rsidRPr="00F9275A" w:rsidRDefault="001D705F" w:rsidP="00201F1A">
      <w:pPr>
        <w:pStyle w:val="NoSpacing"/>
        <w:spacing w:line="276" w:lineRule="auto"/>
        <w:jc w:val="both"/>
        <w:rPr>
          <w:lang w:val="sq-AL"/>
        </w:rPr>
      </w:pPr>
      <w:r w:rsidRPr="00F9275A">
        <w:rPr>
          <w:lang w:val="sq-AL"/>
        </w:rPr>
        <w:lastRenderedPageBreak/>
        <w:t>Është shpallur një konkurs publik nga IOM për grante të pakthyeshme për hapjen ose për zgjerimin e bizneseve. Kanë aplikuar 16 aplikues. Përzgjedhja është bërë sipas seleksionimit dhe kritereve të IOM-it, ku u miratuan dy (2) grante, të cilat gjithashtu janë realizuar.</w:t>
      </w:r>
    </w:p>
    <w:p w:rsidR="001D705F" w:rsidRPr="00F9275A" w:rsidRDefault="001D705F" w:rsidP="00201F1A">
      <w:pPr>
        <w:jc w:val="both"/>
        <w:rPr>
          <w:rFonts w:cs="Times New Roman"/>
          <w:b/>
          <w:sz w:val="24"/>
          <w:szCs w:val="24"/>
        </w:rPr>
      </w:pPr>
    </w:p>
    <w:p w:rsidR="00012E71" w:rsidRPr="00F9275A" w:rsidRDefault="00012E71" w:rsidP="00201F1A">
      <w:pPr>
        <w:jc w:val="both"/>
        <w:rPr>
          <w:rFonts w:cs="Times New Roman"/>
          <w:b/>
          <w:sz w:val="24"/>
          <w:szCs w:val="24"/>
        </w:rPr>
      </w:pPr>
    </w:p>
    <w:p w:rsidR="00012E71" w:rsidRPr="00F9275A" w:rsidRDefault="00012E71" w:rsidP="00201F1A">
      <w:pPr>
        <w:jc w:val="both"/>
        <w:rPr>
          <w:rFonts w:cs="Times New Roman"/>
          <w:b/>
          <w:sz w:val="24"/>
          <w:szCs w:val="24"/>
        </w:rPr>
      </w:pPr>
    </w:p>
    <w:p w:rsidR="00012E71" w:rsidRPr="00F9275A" w:rsidRDefault="00012E71" w:rsidP="00201F1A">
      <w:pPr>
        <w:jc w:val="both"/>
        <w:rPr>
          <w:rFonts w:cs="Times New Roman"/>
          <w:b/>
          <w:sz w:val="24"/>
          <w:szCs w:val="24"/>
        </w:rPr>
      </w:pPr>
    </w:p>
    <w:p w:rsidR="001D705F" w:rsidRPr="00F9275A" w:rsidRDefault="00054A14" w:rsidP="00201F1A">
      <w:pPr>
        <w:jc w:val="both"/>
        <w:rPr>
          <w:rFonts w:cs="Times New Roman"/>
          <w:b/>
          <w:sz w:val="28"/>
          <w:szCs w:val="28"/>
        </w:rPr>
      </w:pPr>
      <w:r w:rsidRPr="00F9275A">
        <w:rPr>
          <w:rFonts w:cs="Times New Roman"/>
          <w:b/>
          <w:sz w:val="28"/>
          <w:szCs w:val="28"/>
        </w:rPr>
        <w:t>Të</w:t>
      </w:r>
      <w:r w:rsidR="001D705F" w:rsidRPr="00F9275A">
        <w:rPr>
          <w:rFonts w:cs="Times New Roman"/>
          <w:b/>
          <w:sz w:val="28"/>
          <w:szCs w:val="28"/>
        </w:rPr>
        <w:t xml:space="preserve"> dhënat statistikore</w:t>
      </w:r>
    </w:p>
    <w:p w:rsidR="001D705F" w:rsidRPr="00F9275A" w:rsidRDefault="001D705F" w:rsidP="00201F1A">
      <w:pPr>
        <w:pStyle w:val="NoSpacing"/>
        <w:spacing w:line="276" w:lineRule="auto"/>
        <w:jc w:val="both"/>
        <w:rPr>
          <w:color w:val="222222"/>
          <w:shd w:val="clear" w:color="auto" w:fill="F8F9FA"/>
          <w:lang w:val="sq-AL"/>
        </w:rPr>
      </w:pPr>
      <w:r w:rsidRPr="00F9275A">
        <w:rPr>
          <w:lang w:val="sq-AL"/>
        </w:rPr>
        <w:t xml:space="preserve">ZKKK posedon  bazën e të dhënave  për personat nga procesi i kthimit, anëtarët e komunitetit dhe personat e riatdhesuar. </w:t>
      </w:r>
      <w:r w:rsidRPr="00F9275A">
        <w:rPr>
          <w:color w:val="222222"/>
          <w:shd w:val="clear" w:color="auto" w:fill="F8F9FA"/>
          <w:lang w:val="sq-AL"/>
        </w:rPr>
        <w:t>Baza e të dhënave përditësohet çdo ditë dhe udhëhiqen të dhënat statistikore.</w:t>
      </w:r>
    </w:p>
    <w:p w:rsidR="001D705F" w:rsidRPr="00F9275A" w:rsidRDefault="001D705F" w:rsidP="00201F1A">
      <w:pPr>
        <w:pStyle w:val="NoSpacing"/>
        <w:spacing w:line="276" w:lineRule="auto"/>
        <w:jc w:val="both"/>
        <w:rPr>
          <w:color w:val="222222"/>
          <w:shd w:val="clear" w:color="auto" w:fill="F8F9FA"/>
          <w:lang w:val="sq-AL"/>
        </w:rPr>
      </w:pPr>
      <w:r w:rsidRPr="00F9275A">
        <w:rPr>
          <w:color w:val="222222"/>
          <w:shd w:val="clear" w:color="auto" w:fill="F8F9FA"/>
          <w:lang w:val="sq-AL"/>
        </w:rPr>
        <w:t>Të dhënat nga Databaza Qendrore e Ministrisë së Punëve të Brendshme për personat nga programi i ri</w:t>
      </w:r>
      <w:r w:rsidR="00054A14" w:rsidRPr="00F9275A">
        <w:rPr>
          <w:color w:val="222222"/>
          <w:shd w:val="clear" w:color="auto" w:fill="F8F9FA"/>
          <w:lang w:val="sq-AL"/>
        </w:rPr>
        <w:t xml:space="preserve"> </w:t>
      </w:r>
      <w:r w:rsidRPr="00F9275A">
        <w:rPr>
          <w:color w:val="222222"/>
          <w:shd w:val="clear" w:color="auto" w:fill="F8F9FA"/>
          <w:lang w:val="sq-AL"/>
        </w:rPr>
        <w:t>pranimit për periudhën 01.01.</w:t>
      </w:r>
      <w:r w:rsidR="003371E3" w:rsidRPr="00F9275A">
        <w:rPr>
          <w:color w:val="222222"/>
          <w:shd w:val="clear" w:color="auto" w:fill="F8F9FA"/>
          <w:lang w:val="sq-AL"/>
        </w:rPr>
        <w:t>2019</w:t>
      </w:r>
      <w:r w:rsidRPr="00F9275A">
        <w:rPr>
          <w:color w:val="222222"/>
          <w:shd w:val="clear" w:color="auto" w:fill="F8F9FA"/>
          <w:lang w:val="sq-AL"/>
        </w:rPr>
        <w:t xml:space="preserve"> -18.10.2019.</w:t>
      </w:r>
    </w:p>
    <w:p w:rsidR="001D705F" w:rsidRPr="00F9275A" w:rsidRDefault="001D705F" w:rsidP="00201F1A">
      <w:pPr>
        <w:pStyle w:val="NoSpacing"/>
        <w:spacing w:line="276" w:lineRule="auto"/>
        <w:jc w:val="both"/>
        <w:rPr>
          <w:lang w:val="sq-AL"/>
        </w:rPr>
      </w:pPr>
      <w:r w:rsidRPr="00F9275A">
        <w:rPr>
          <w:rFonts w:eastAsia="Calibri"/>
          <w:lang w:val="sq-AL"/>
        </w:rPr>
        <w:t xml:space="preserve">                                                                                          </w:t>
      </w:r>
    </w:p>
    <w:p w:rsidR="001D705F" w:rsidRPr="00F9275A" w:rsidRDefault="001D705F" w:rsidP="00201F1A">
      <w:pPr>
        <w:jc w:val="both"/>
        <w:rPr>
          <w:rFonts w:cs="Times New Roman"/>
          <w:b/>
          <w:sz w:val="28"/>
          <w:szCs w:val="28"/>
        </w:rPr>
      </w:pPr>
      <w:r w:rsidRPr="00F9275A">
        <w:rPr>
          <w:rFonts w:cs="Times New Roman"/>
          <w:b/>
          <w:sz w:val="28"/>
          <w:szCs w:val="28"/>
        </w:rPr>
        <w:t xml:space="preserve">Zyra e Avokatit </w:t>
      </w:r>
    </w:p>
    <w:p w:rsidR="001D705F" w:rsidRPr="00F9275A" w:rsidRDefault="001D705F" w:rsidP="00201F1A">
      <w:pPr>
        <w:jc w:val="both"/>
        <w:rPr>
          <w:rFonts w:cs="Times New Roman"/>
          <w:b/>
          <w:sz w:val="28"/>
          <w:szCs w:val="28"/>
        </w:rPr>
      </w:pPr>
      <w:r w:rsidRPr="00F9275A">
        <w:rPr>
          <w:rFonts w:eastAsia="Times New Roman" w:cs="Times New Roman"/>
          <w:b/>
          <w:sz w:val="28"/>
          <w:szCs w:val="28"/>
        </w:rPr>
        <w:t>Aktivitetet</w:t>
      </w:r>
    </w:p>
    <w:p w:rsidR="001D705F" w:rsidRPr="00F9275A" w:rsidRDefault="001D705F" w:rsidP="00201F1A">
      <w:pPr>
        <w:pStyle w:val="NoSpacing"/>
        <w:spacing w:line="276" w:lineRule="auto"/>
        <w:jc w:val="both"/>
        <w:rPr>
          <w:rFonts w:eastAsiaTheme="minorEastAsia"/>
          <w:b/>
          <w:lang w:val="sq-AL"/>
        </w:rPr>
      </w:pPr>
      <w:r w:rsidRPr="00F9275A">
        <w:rPr>
          <w:lang w:val="sq-AL"/>
        </w:rPr>
        <w:t>Seanca gjyqësore në çështje juridike të ndryshme  - 445,</w:t>
      </w:r>
    </w:p>
    <w:p w:rsidR="001D705F" w:rsidRPr="00F9275A" w:rsidRDefault="001D705F" w:rsidP="00201F1A">
      <w:pPr>
        <w:pStyle w:val="NoSpacing"/>
        <w:spacing w:line="276" w:lineRule="auto"/>
        <w:jc w:val="both"/>
        <w:rPr>
          <w:lang w:val="sq-AL"/>
        </w:rPr>
      </w:pPr>
      <w:r w:rsidRPr="00F9275A">
        <w:rPr>
          <w:lang w:val="sq-AL"/>
        </w:rPr>
        <w:t>Padi nga Komuna - 1,</w:t>
      </w:r>
    </w:p>
    <w:p w:rsidR="001D705F" w:rsidRPr="00F9275A" w:rsidRDefault="001D705F" w:rsidP="00201F1A">
      <w:pPr>
        <w:pStyle w:val="NoSpacing"/>
        <w:spacing w:line="276" w:lineRule="auto"/>
        <w:jc w:val="both"/>
        <w:rPr>
          <w:lang w:val="sq-AL"/>
        </w:rPr>
      </w:pPr>
      <w:r w:rsidRPr="00F9275A">
        <w:rPr>
          <w:lang w:val="sq-AL"/>
        </w:rPr>
        <w:t>Padi kundër Komunës  - 76</w:t>
      </w:r>
    </w:p>
    <w:p w:rsidR="001D705F" w:rsidRPr="00F9275A" w:rsidRDefault="001D705F" w:rsidP="00201F1A">
      <w:pPr>
        <w:pStyle w:val="NoSpacing"/>
        <w:spacing w:line="276" w:lineRule="auto"/>
        <w:jc w:val="both"/>
        <w:rPr>
          <w:lang w:val="sq-AL"/>
        </w:rPr>
      </w:pPr>
      <w:r w:rsidRPr="00F9275A">
        <w:rPr>
          <w:lang w:val="sq-AL"/>
        </w:rPr>
        <w:t xml:space="preserve">Përgjigje në padi - 76, </w:t>
      </w:r>
    </w:p>
    <w:p w:rsidR="001D705F" w:rsidRPr="00F9275A" w:rsidRDefault="001D705F" w:rsidP="00201F1A">
      <w:pPr>
        <w:pStyle w:val="NoSpacing"/>
        <w:spacing w:line="276" w:lineRule="auto"/>
        <w:jc w:val="both"/>
        <w:rPr>
          <w:lang w:val="sq-AL"/>
        </w:rPr>
      </w:pPr>
      <w:r w:rsidRPr="00F9275A">
        <w:rPr>
          <w:lang w:val="sq-AL"/>
        </w:rPr>
        <w:t>Plotësim të përgjigjeve në padi - 1,</w:t>
      </w:r>
    </w:p>
    <w:p w:rsidR="001D705F" w:rsidRPr="00F9275A" w:rsidRDefault="001D705F" w:rsidP="00201F1A">
      <w:pPr>
        <w:pStyle w:val="NoSpacing"/>
        <w:spacing w:line="276" w:lineRule="auto"/>
        <w:jc w:val="both"/>
        <w:rPr>
          <w:lang w:val="sq-AL"/>
        </w:rPr>
      </w:pPr>
      <w:r w:rsidRPr="00F9275A">
        <w:rPr>
          <w:lang w:val="sq-AL"/>
        </w:rPr>
        <w:t>Fjalë përfundimtare - 43,</w:t>
      </w:r>
    </w:p>
    <w:p w:rsidR="001D705F" w:rsidRPr="00F9275A" w:rsidRDefault="001D705F" w:rsidP="00201F1A">
      <w:pPr>
        <w:pStyle w:val="NoSpacing"/>
        <w:spacing w:line="276" w:lineRule="auto"/>
        <w:jc w:val="both"/>
        <w:rPr>
          <w:lang w:val="sq-AL"/>
        </w:rPr>
      </w:pPr>
      <w:r w:rsidRPr="00F9275A">
        <w:rPr>
          <w:lang w:val="sq-AL"/>
        </w:rPr>
        <w:t xml:space="preserve">Ankesa - 99, </w:t>
      </w:r>
    </w:p>
    <w:p w:rsidR="001D705F" w:rsidRPr="00F9275A" w:rsidRDefault="001D705F" w:rsidP="00201F1A">
      <w:pPr>
        <w:pStyle w:val="NoSpacing"/>
        <w:spacing w:line="276" w:lineRule="auto"/>
        <w:jc w:val="both"/>
        <w:rPr>
          <w:lang w:val="sq-AL"/>
        </w:rPr>
      </w:pPr>
      <w:r w:rsidRPr="00F9275A">
        <w:rPr>
          <w:lang w:val="sq-AL"/>
        </w:rPr>
        <w:t>Përgjigje në Ankesë - 39,</w:t>
      </w:r>
    </w:p>
    <w:p w:rsidR="001D705F" w:rsidRPr="00F9275A" w:rsidRDefault="001D705F" w:rsidP="00201F1A">
      <w:pPr>
        <w:pStyle w:val="NoSpacing"/>
        <w:spacing w:line="276" w:lineRule="auto"/>
        <w:jc w:val="both"/>
        <w:rPr>
          <w:lang w:val="sq-AL"/>
        </w:rPr>
      </w:pPr>
      <w:r w:rsidRPr="00F9275A">
        <w:rPr>
          <w:lang w:val="sq-AL"/>
        </w:rPr>
        <w:t xml:space="preserve">Revizione - 6, </w:t>
      </w:r>
    </w:p>
    <w:p w:rsidR="001D705F" w:rsidRPr="00F9275A" w:rsidRDefault="001D705F" w:rsidP="00201F1A">
      <w:pPr>
        <w:pStyle w:val="NoSpacing"/>
        <w:spacing w:line="276" w:lineRule="auto"/>
        <w:jc w:val="both"/>
        <w:rPr>
          <w:lang w:val="sq-AL"/>
        </w:rPr>
      </w:pPr>
      <w:r w:rsidRPr="00F9275A">
        <w:rPr>
          <w:lang w:val="sq-AL"/>
        </w:rPr>
        <w:t xml:space="preserve">Përgjigje në revizion - 1, </w:t>
      </w:r>
    </w:p>
    <w:p w:rsidR="001D705F" w:rsidRPr="00F9275A" w:rsidRDefault="001D705F" w:rsidP="00201F1A">
      <w:pPr>
        <w:pStyle w:val="NoSpacing"/>
        <w:spacing w:line="276" w:lineRule="auto"/>
        <w:jc w:val="both"/>
        <w:rPr>
          <w:lang w:val="sq-AL"/>
        </w:rPr>
      </w:pPr>
      <w:r w:rsidRPr="00F9275A">
        <w:rPr>
          <w:lang w:val="sq-AL"/>
        </w:rPr>
        <w:t xml:space="preserve">Kërkesë për mbrojtje të ligjshmërisë  - 16, </w:t>
      </w:r>
    </w:p>
    <w:p w:rsidR="001D705F" w:rsidRPr="00F9275A" w:rsidRDefault="001D705F" w:rsidP="00201F1A">
      <w:pPr>
        <w:pStyle w:val="NoSpacing"/>
        <w:spacing w:line="276" w:lineRule="auto"/>
        <w:jc w:val="both"/>
        <w:rPr>
          <w:lang w:val="sq-AL"/>
        </w:rPr>
      </w:pPr>
      <w:r w:rsidRPr="00F9275A">
        <w:rPr>
          <w:lang w:val="sq-AL"/>
        </w:rPr>
        <w:t xml:space="preserve">Kundërshtime / Prapësime - 13, </w:t>
      </w:r>
    </w:p>
    <w:p w:rsidR="001D705F" w:rsidRPr="00F9275A" w:rsidRDefault="001D705F" w:rsidP="00201F1A">
      <w:pPr>
        <w:pStyle w:val="NoSpacing"/>
        <w:spacing w:line="276" w:lineRule="auto"/>
        <w:jc w:val="both"/>
        <w:rPr>
          <w:lang w:val="sq-AL"/>
        </w:rPr>
      </w:pPr>
      <w:r w:rsidRPr="00F9275A">
        <w:rPr>
          <w:lang w:val="sq-AL"/>
        </w:rPr>
        <w:t>Parashtresa  - 101,</w:t>
      </w:r>
    </w:p>
    <w:p w:rsidR="001D705F" w:rsidRPr="00F9275A" w:rsidRDefault="001D705F" w:rsidP="00201F1A">
      <w:pPr>
        <w:pStyle w:val="NoSpacing"/>
        <w:spacing w:line="276" w:lineRule="auto"/>
        <w:jc w:val="both"/>
        <w:rPr>
          <w:lang w:val="sq-AL"/>
        </w:rPr>
      </w:pPr>
      <w:r w:rsidRPr="00F9275A">
        <w:rPr>
          <w:lang w:val="sq-AL"/>
        </w:rPr>
        <w:t>Kërkesa drejtorive  - 144,</w:t>
      </w:r>
    </w:p>
    <w:p w:rsidR="001D705F" w:rsidRPr="00F9275A" w:rsidRDefault="001D705F" w:rsidP="00201F1A">
      <w:pPr>
        <w:pStyle w:val="NoSpacing"/>
        <w:spacing w:line="276" w:lineRule="auto"/>
        <w:jc w:val="both"/>
        <w:rPr>
          <w:lang w:val="sq-AL"/>
        </w:rPr>
      </w:pPr>
      <w:r w:rsidRPr="00F9275A">
        <w:rPr>
          <w:lang w:val="sq-AL"/>
        </w:rPr>
        <w:t xml:space="preserve">Tërheqje të padive - 12,   </w:t>
      </w:r>
    </w:p>
    <w:p w:rsidR="001D705F" w:rsidRPr="00F9275A" w:rsidRDefault="001D705F" w:rsidP="00201F1A">
      <w:pPr>
        <w:pStyle w:val="NoSpacing"/>
        <w:spacing w:line="276" w:lineRule="auto"/>
        <w:jc w:val="both"/>
        <w:rPr>
          <w:lang w:val="sq-AL"/>
        </w:rPr>
      </w:pPr>
      <w:r w:rsidRPr="00F9275A">
        <w:rPr>
          <w:lang w:val="sq-AL"/>
        </w:rPr>
        <w:t xml:space="preserve">Aktgjykime– aktvendime të gjykatës themelore  - 191, </w:t>
      </w:r>
    </w:p>
    <w:p w:rsidR="001D705F" w:rsidRPr="00F9275A" w:rsidRDefault="001D705F" w:rsidP="00201F1A">
      <w:pPr>
        <w:pStyle w:val="NoSpacing"/>
        <w:spacing w:line="276" w:lineRule="auto"/>
        <w:jc w:val="both"/>
        <w:rPr>
          <w:lang w:val="sq-AL"/>
        </w:rPr>
      </w:pPr>
      <w:r w:rsidRPr="00F9275A">
        <w:rPr>
          <w:lang w:val="sq-AL"/>
        </w:rPr>
        <w:t xml:space="preserve">Aktgjykime – aktvendime të gjykatës së Apelit  - 88, </w:t>
      </w:r>
    </w:p>
    <w:p w:rsidR="001D705F" w:rsidRPr="00F9275A" w:rsidRDefault="001D705F" w:rsidP="00201F1A">
      <w:pPr>
        <w:pStyle w:val="NoSpacing"/>
        <w:spacing w:line="276" w:lineRule="auto"/>
        <w:jc w:val="both"/>
        <w:rPr>
          <w:lang w:val="sq-AL"/>
        </w:rPr>
      </w:pPr>
      <w:r w:rsidRPr="00F9275A">
        <w:rPr>
          <w:lang w:val="sq-AL"/>
        </w:rPr>
        <w:t>Aktgjykime – aktvendime të gjykatës Supreme  -3,</w:t>
      </w:r>
    </w:p>
    <w:p w:rsidR="001D705F" w:rsidRPr="00F9275A" w:rsidRDefault="001D705F" w:rsidP="00201F1A">
      <w:pPr>
        <w:pStyle w:val="NoSpacing"/>
        <w:spacing w:line="276" w:lineRule="auto"/>
        <w:jc w:val="both"/>
        <w:rPr>
          <w:lang w:val="sq-AL"/>
        </w:rPr>
      </w:pPr>
      <w:r w:rsidRPr="00F9275A">
        <w:rPr>
          <w:lang w:val="sq-AL"/>
        </w:rPr>
        <w:lastRenderedPageBreak/>
        <w:t>Pranimi i thirrjeve për seancë - 507.</w:t>
      </w:r>
    </w:p>
    <w:p w:rsidR="001D705F" w:rsidRPr="00F9275A" w:rsidRDefault="001D705F" w:rsidP="00201F1A">
      <w:pPr>
        <w:jc w:val="both"/>
        <w:rPr>
          <w:rFonts w:cs="Times New Roman"/>
          <w:sz w:val="24"/>
          <w:szCs w:val="24"/>
        </w:rPr>
      </w:pPr>
    </w:p>
    <w:p w:rsidR="001D705F" w:rsidRPr="00F9275A" w:rsidRDefault="001D705F" w:rsidP="00201F1A">
      <w:pPr>
        <w:jc w:val="both"/>
        <w:rPr>
          <w:rFonts w:cs="Times New Roman"/>
          <w:sz w:val="24"/>
          <w:szCs w:val="24"/>
        </w:rPr>
      </w:pPr>
      <w:r w:rsidRPr="00F9275A">
        <w:rPr>
          <w:rFonts w:cs="Times New Roman"/>
          <w:sz w:val="24"/>
          <w:szCs w:val="24"/>
        </w:rPr>
        <w:t>Gjithsej aktivitete -1862.</w:t>
      </w:r>
    </w:p>
    <w:p w:rsidR="001D705F" w:rsidRPr="00F9275A" w:rsidRDefault="001D705F" w:rsidP="00201F1A">
      <w:pPr>
        <w:pStyle w:val="NoSpacing"/>
        <w:spacing w:line="276" w:lineRule="auto"/>
        <w:jc w:val="both"/>
        <w:rPr>
          <w:lang w:val="sq-AL"/>
        </w:rPr>
      </w:pPr>
      <w:r w:rsidRPr="00F9275A">
        <w:rPr>
          <w:lang w:val="sq-AL"/>
        </w:rPr>
        <w:t>Të refuzuara – 33</w:t>
      </w:r>
    </w:p>
    <w:p w:rsidR="001D705F" w:rsidRPr="00F9275A" w:rsidRDefault="001D705F" w:rsidP="00201F1A">
      <w:pPr>
        <w:pStyle w:val="NoSpacing"/>
        <w:spacing w:line="276" w:lineRule="auto"/>
        <w:jc w:val="both"/>
        <w:rPr>
          <w:lang w:val="sq-AL"/>
        </w:rPr>
      </w:pPr>
      <w:r w:rsidRPr="00F9275A">
        <w:rPr>
          <w:lang w:val="sq-AL"/>
        </w:rPr>
        <w:t>Të aprovuara  – 82</w:t>
      </w:r>
    </w:p>
    <w:p w:rsidR="001D705F" w:rsidRPr="00F9275A" w:rsidRDefault="001D705F" w:rsidP="00201F1A">
      <w:pPr>
        <w:pStyle w:val="NoSpacing"/>
        <w:spacing w:line="276" w:lineRule="auto"/>
        <w:jc w:val="both"/>
        <w:rPr>
          <w:lang w:val="sq-AL"/>
        </w:rPr>
      </w:pPr>
      <w:r w:rsidRPr="00F9275A">
        <w:rPr>
          <w:lang w:val="sq-AL"/>
        </w:rPr>
        <w:t>Në rigjykim – 6</w:t>
      </w:r>
    </w:p>
    <w:p w:rsidR="001D705F" w:rsidRPr="00F9275A" w:rsidRDefault="001D705F" w:rsidP="00201F1A">
      <w:pPr>
        <w:pStyle w:val="NoSpacing"/>
        <w:spacing w:line="276" w:lineRule="auto"/>
        <w:jc w:val="both"/>
        <w:rPr>
          <w:lang w:val="sq-AL"/>
        </w:rPr>
      </w:pPr>
      <w:r w:rsidRPr="00F9275A">
        <w:rPr>
          <w:lang w:val="sq-AL"/>
        </w:rPr>
        <w:t>Të tërhequra – 12</w:t>
      </w:r>
    </w:p>
    <w:p w:rsidR="001D705F" w:rsidRPr="00F9275A" w:rsidRDefault="001D705F" w:rsidP="00201F1A">
      <w:pPr>
        <w:pStyle w:val="NoSpacing"/>
        <w:spacing w:line="276" w:lineRule="auto"/>
        <w:jc w:val="both"/>
        <w:rPr>
          <w:lang w:val="sq-AL"/>
        </w:rPr>
      </w:pPr>
      <w:r w:rsidRPr="00F9275A">
        <w:rPr>
          <w:lang w:val="sq-AL"/>
        </w:rPr>
        <w:t>Përfundon procesi -26</w:t>
      </w:r>
    </w:p>
    <w:p w:rsidR="001D705F" w:rsidRPr="00F9275A" w:rsidRDefault="001D705F" w:rsidP="00201F1A">
      <w:pPr>
        <w:pStyle w:val="NoSpacing"/>
        <w:spacing w:line="276" w:lineRule="auto"/>
        <w:jc w:val="both"/>
        <w:rPr>
          <w:sz w:val="28"/>
          <w:szCs w:val="28"/>
          <w:lang w:val="sq-AL"/>
        </w:rPr>
      </w:pPr>
    </w:p>
    <w:p w:rsidR="001D705F" w:rsidRPr="00F9275A" w:rsidRDefault="001D705F" w:rsidP="00201F1A">
      <w:pPr>
        <w:jc w:val="both"/>
        <w:rPr>
          <w:rFonts w:eastAsia="Times New Roman" w:cs="Times New Roman"/>
          <w:b/>
          <w:sz w:val="28"/>
          <w:szCs w:val="28"/>
        </w:rPr>
      </w:pPr>
      <w:r w:rsidRPr="00F9275A">
        <w:rPr>
          <w:rFonts w:eastAsia="Times New Roman" w:cs="Times New Roman"/>
          <w:b/>
          <w:sz w:val="28"/>
          <w:szCs w:val="28"/>
        </w:rPr>
        <w:t xml:space="preserve">Detyrimet Kontingjente: </w:t>
      </w:r>
    </w:p>
    <w:p w:rsidR="001D705F" w:rsidRPr="00F9275A" w:rsidRDefault="001D705F" w:rsidP="00201F1A">
      <w:pPr>
        <w:spacing w:after="0"/>
        <w:jc w:val="both"/>
        <w:rPr>
          <w:rFonts w:eastAsia="Times New Roman" w:cs="Times New Roman"/>
          <w:sz w:val="24"/>
          <w:szCs w:val="24"/>
        </w:rPr>
      </w:pPr>
      <w:r w:rsidRPr="00F9275A">
        <w:rPr>
          <w:rFonts w:eastAsia="Times New Roman" w:cs="Times New Roman"/>
          <w:sz w:val="24"/>
          <w:szCs w:val="24"/>
        </w:rPr>
        <w:t>7,862,698.48  Vl</w:t>
      </w:r>
      <w:r w:rsidR="00525C64" w:rsidRPr="00F9275A">
        <w:rPr>
          <w:rFonts w:eastAsia="Times New Roman" w:cs="Times New Roman"/>
          <w:sz w:val="24"/>
          <w:szCs w:val="24"/>
        </w:rPr>
        <w:t>era e lëndëve (kërkesëpadive) në</w:t>
      </w:r>
      <w:r w:rsidRPr="00F9275A">
        <w:rPr>
          <w:rFonts w:eastAsia="Times New Roman" w:cs="Times New Roman"/>
          <w:sz w:val="24"/>
          <w:szCs w:val="24"/>
        </w:rPr>
        <w:t xml:space="preserve"> shkallë I</w:t>
      </w:r>
    </w:p>
    <w:p w:rsidR="001D705F" w:rsidRPr="00F9275A" w:rsidRDefault="001D705F" w:rsidP="00201F1A">
      <w:pPr>
        <w:spacing w:after="0"/>
        <w:jc w:val="both"/>
        <w:rPr>
          <w:rFonts w:eastAsia="Times New Roman" w:cs="Times New Roman"/>
          <w:sz w:val="24"/>
          <w:szCs w:val="24"/>
        </w:rPr>
      </w:pPr>
      <w:r w:rsidRPr="00F9275A">
        <w:rPr>
          <w:rFonts w:eastAsia="Times New Roman" w:cs="Times New Roman"/>
          <w:sz w:val="24"/>
          <w:szCs w:val="24"/>
        </w:rPr>
        <w:t>2,868,798.80 Vl</w:t>
      </w:r>
      <w:r w:rsidR="00525C64" w:rsidRPr="00F9275A">
        <w:rPr>
          <w:rFonts w:eastAsia="Times New Roman" w:cs="Times New Roman"/>
          <w:sz w:val="24"/>
          <w:szCs w:val="24"/>
        </w:rPr>
        <w:t>era e lëndëve (kërkesëpadive) në</w:t>
      </w:r>
      <w:r w:rsidRPr="00F9275A">
        <w:rPr>
          <w:rFonts w:eastAsia="Times New Roman" w:cs="Times New Roman"/>
          <w:sz w:val="24"/>
          <w:szCs w:val="24"/>
        </w:rPr>
        <w:t xml:space="preserve"> shkallë II</w:t>
      </w:r>
    </w:p>
    <w:p w:rsidR="001D705F" w:rsidRPr="00F9275A" w:rsidRDefault="001D705F" w:rsidP="00201F1A">
      <w:pPr>
        <w:spacing w:after="0"/>
        <w:jc w:val="both"/>
        <w:rPr>
          <w:rFonts w:eastAsia="Times New Roman" w:cs="Times New Roman"/>
          <w:sz w:val="24"/>
          <w:szCs w:val="24"/>
        </w:rPr>
      </w:pPr>
      <w:r w:rsidRPr="00F9275A">
        <w:rPr>
          <w:rFonts w:eastAsia="Times New Roman" w:cs="Times New Roman"/>
          <w:sz w:val="24"/>
          <w:szCs w:val="24"/>
        </w:rPr>
        <w:t xml:space="preserve">45,442.60 Shpenzime procedurale (barrë e komunës) </w:t>
      </w:r>
    </w:p>
    <w:p w:rsidR="001D705F" w:rsidRPr="00F9275A" w:rsidRDefault="001D705F" w:rsidP="00201F1A">
      <w:pPr>
        <w:spacing w:after="0"/>
        <w:jc w:val="both"/>
        <w:rPr>
          <w:rFonts w:eastAsia="Times New Roman" w:cs="Times New Roman"/>
          <w:sz w:val="24"/>
          <w:szCs w:val="24"/>
        </w:rPr>
      </w:pPr>
      <w:r w:rsidRPr="00F9275A">
        <w:rPr>
          <w:rFonts w:eastAsia="Times New Roman" w:cs="Times New Roman"/>
          <w:sz w:val="24"/>
          <w:szCs w:val="24"/>
        </w:rPr>
        <w:t xml:space="preserve"> Gjithsejtë 10,776,939.88</w:t>
      </w:r>
    </w:p>
    <w:p w:rsidR="001D705F" w:rsidRPr="00F9275A" w:rsidRDefault="001D705F" w:rsidP="00201F1A">
      <w:pPr>
        <w:spacing w:after="0"/>
        <w:jc w:val="both"/>
        <w:rPr>
          <w:rFonts w:eastAsia="Times New Roman" w:cs="Times New Roman"/>
          <w:sz w:val="24"/>
          <w:szCs w:val="24"/>
        </w:rPr>
      </w:pPr>
    </w:p>
    <w:p w:rsidR="001D705F" w:rsidRPr="00F9275A" w:rsidRDefault="001D705F" w:rsidP="00201F1A">
      <w:pPr>
        <w:jc w:val="both"/>
        <w:rPr>
          <w:rFonts w:eastAsia="Times New Roman" w:cs="Times New Roman"/>
          <w:b/>
          <w:sz w:val="28"/>
          <w:szCs w:val="28"/>
        </w:rPr>
      </w:pPr>
      <w:r w:rsidRPr="00F9275A">
        <w:rPr>
          <w:rFonts w:eastAsia="Times New Roman" w:cs="Times New Roman"/>
          <w:b/>
          <w:sz w:val="28"/>
          <w:szCs w:val="28"/>
        </w:rPr>
        <w:t xml:space="preserve">Sfidat: </w:t>
      </w:r>
    </w:p>
    <w:p w:rsidR="001D705F" w:rsidRPr="00F9275A" w:rsidRDefault="001D705F" w:rsidP="00201F1A">
      <w:pPr>
        <w:pStyle w:val="NoSpacing"/>
        <w:spacing w:line="276" w:lineRule="auto"/>
        <w:jc w:val="both"/>
        <w:rPr>
          <w:rFonts w:eastAsia="MS Mincho"/>
          <w:lang w:val="sq-AL"/>
        </w:rPr>
      </w:pPr>
      <w:r w:rsidRPr="00F9275A">
        <w:rPr>
          <w:lang w:val="sq-AL"/>
        </w:rPr>
        <w:t>Sfidat për vitin 2019 si në vijim;</w:t>
      </w:r>
    </w:p>
    <w:p w:rsidR="001D705F" w:rsidRPr="00F9275A" w:rsidRDefault="001D705F" w:rsidP="00201F1A">
      <w:pPr>
        <w:pStyle w:val="NoSpacing"/>
        <w:spacing w:line="276" w:lineRule="auto"/>
        <w:jc w:val="both"/>
        <w:rPr>
          <w:lang w:val="sq-AL"/>
        </w:rPr>
      </w:pPr>
      <w:r w:rsidRPr="00F9275A">
        <w:rPr>
          <w:lang w:val="sq-AL"/>
        </w:rPr>
        <w:t>Numri i madh i lëndëve gjyqësore në raport me komunën.</w:t>
      </w:r>
    </w:p>
    <w:p w:rsidR="001D705F" w:rsidRPr="00F9275A" w:rsidRDefault="001D705F" w:rsidP="00201F1A">
      <w:pPr>
        <w:pStyle w:val="NoSpacing"/>
        <w:spacing w:line="276" w:lineRule="auto"/>
        <w:jc w:val="both"/>
        <w:rPr>
          <w:lang w:val="sq-AL"/>
        </w:rPr>
      </w:pPr>
      <w:r w:rsidRPr="00F9275A">
        <w:rPr>
          <w:lang w:val="sq-AL"/>
        </w:rPr>
        <w:t xml:space="preserve">Problem mbetet edhe më tutje zgjidhja e çështjes së shpronësimeve që kanë ndodhur para lufte dhe pas lufte. </w:t>
      </w:r>
    </w:p>
    <w:p w:rsidR="001D705F" w:rsidRPr="00F9275A" w:rsidRDefault="001D705F" w:rsidP="00201F1A">
      <w:pPr>
        <w:pStyle w:val="NoSpacing"/>
        <w:spacing w:line="276" w:lineRule="auto"/>
        <w:jc w:val="both"/>
        <w:rPr>
          <w:lang w:val="sq-AL"/>
        </w:rPr>
      </w:pPr>
      <w:r w:rsidRPr="00F9275A">
        <w:rPr>
          <w:lang w:val="sq-AL"/>
        </w:rPr>
        <w:t>Gjithashtu hapja e rrugëve të ndryshme, nuk duhet të ndodh pa përfunduar shpronësimet dhe pa u bë bartja e tyre në emër të komunës. Përpos kompensimeve për shpronës</w:t>
      </w:r>
      <w:r w:rsidR="00805027" w:rsidRPr="00F9275A">
        <w:rPr>
          <w:lang w:val="sq-AL"/>
        </w:rPr>
        <w:t>ime, palët në gjykatë po kërkojn</w:t>
      </w:r>
      <w:r w:rsidRPr="00F9275A">
        <w:rPr>
          <w:lang w:val="sq-AL"/>
        </w:rPr>
        <w:t xml:space="preserve">ë edhe kamatën ligjore dhe kompensimet për avokatë, të gjitha këto e rëndojnë buxhetin e komunës. </w:t>
      </w:r>
    </w:p>
    <w:p w:rsidR="001D705F" w:rsidRPr="00F9275A" w:rsidRDefault="001D705F" w:rsidP="00201F1A">
      <w:pPr>
        <w:pStyle w:val="NoSpacing"/>
        <w:spacing w:line="276" w:lineRule="auto"/>
        <w:jc w:val="both"/>
        <w:rPr>
          <w:lang w:val="sq-AL"/>
        </w:rPr>
      </w:pPr>
      <w:r w:rsidRPr="00F9275A">
        <w:rPr>
          <w:lang w:val="sq-AL"/>
        </w:rPr>
        <w:t>Problem i vazhdueshëm mbeten lëndët e ndryshme nga çë</w:t>
      </w:r>
      <w:r w:rsidR="00805027" w:rsidRPr="00F9275A">
        <w:rPr>
          <w:lang w:val="sq-AL"/>
        </w:rPr>
        <w:t xml:space="preserve">shtja e arsimit (mos pagesave të </w:t>
      </w:r>
      <w:r w:rsidRPr="00F9275A">
        <w:rPr>
          <w:lang w:val="sq-AL"/>
        </w:rPr>
        <w:t>pagave për angazhimet në punë në të kaluarën, mos pagesa e pagave me rastin e  pensionimit dhe kompensimet tjera etj</w:t>
      </w:r>
      <w:r w:rsidR="00805027" w:rsidRPr="00F9275A">
        <w:rPr>
          <w:lang w:val="sq-AL"/>
        </w:rPr>
        <w:t>)</w:t>
      </w:r>
      <w:r w:rsidRPr="00F9275A">
        <w:rPr>
          <w:lang w:val="sq-AL"/>
        </w:rPr>
        <w:t>.</w:t>
      </w:r>
    </w:p>
    <w:p w:rsidR="001D705F" w:rsidRPr="00F9275A" w:rsidRDefault="001D705F" w:rsidP="00201F1A">
      <w:pPr>
        <w:pStyle w:val="NoSpacing"/>
        <w:spacing w:line="276" w:lineRule="auto"/>
        <w:jc w:val="both"/>
        <w:rPr>
          <w:lang w:val="sq-AL"/>
        </w:rPr>
      </w:pPr>
      <w:r w:rsidRPr="00F9275A">
        <w:rPr>
          <w:lang w:val="sq-AL"/>
        </w:rPr>
        <w:t xml:space="preserve">Problem në vete në vazhdim paraqiten në gjykatë edhe kërkesat sa i përket kompensimeve për dëmin e pretenduar se ju është shkaktuar palëve të ndryshme kontraktuese në raport me komunën si autoritet publik, për mos zbatim të kontratave apo zbatim të pjesshëm të tyre. </w:t>
      </w:r>
    </w:p>
    <w:p w:rsidR="001D705F" w:rsidRPr="00F9275A" w:rsidRDefault="001D705F" w:rsidP="00201F1A">
      <w:pPr>
        <w:spacing w:after="160"/>
        <w:ind w:left="360"/>
        <w:jc w:val="both"/>
        <w:rPr>
          <w:rFonts w:cs="Times New Roman"/>
          <w:sz w:val="24"/>
          <w:szCs w:val="24"/>
        </w:rPr>
      </w:pPr>
    </w:p>
    <w:p w:rsidR="001D705F" w:rsidRPr="00F9275A" w:rsidRDefault="001D705F" w:rsidP="00201F1A">
      <w:pPr>
        <w:jc w:val="both"/>
        <w:rPr>
          <w:rFonts w:cs="Times New Roman"/>
          <w:b/>
          <w:sz w:val="28"/>
          <w:szCs w:val="28"/>
        </w:rPr>
      </w:pPr>
      <w:r w:rsidRPr="00F9275A">
        <w:rPr>
          <w:rFonts w:cs="Times New Roman"/>
          <w:b/>
          <w:sz w:val="28"/>
          <w:szCs w:val="28"/>
        </w:rPr>
        <w:t>Zyra për Preshevë Bujanocë dhe Medvegjë</w:t>
      </w:r>
    </w:p>
    <w:p w:rsidR="001D705F" w:rsidRPr="00F9275A" w:rsidRDefault="001D705F" w:rsidP="00201F1A">
      <w:pPr>
        <w:jc w:val="both"/>
        <w:rPr>
          <w:rFonts w:cs="Times New Roman"/>
          <w:bCs/>
          <w:sz w:val="24"/>
          <w:szCs w:val="24"/>
        </w:rPr>
      </w:pPr>
      <w:r w:rsidRPr="00F9275A">
        <w:rPr>
          <w:rFonts w:cs="Times New Roman"/>
          <w:bCs/>
          <w:sz w:val="24"/>
          <w:szCs w:val="24"/>
        </w:rPr>
        <w:t>Gjatë kësaj periudhe  nëntë mujor</w:t>
      </w:r>
      <w:r w:rsidR="006B71A3" w:rsidRPr="00F9275A">
        <w:rPr>
          <w:rFonts w:cs="Times New Roman"/>
          <w:bCs/>
          <w:sz w:val="24"/>
          <w:szCs w:val="24"/>
        </w:rPr>
        <w:t>e</w:t>
      </w:r>
      <w:r w:rsidRPr="00F9275A">
        <w:rPr>
          <w:rFonts w:cs="Times New Roman"/>
          <w:bCs/>
          <w:sz w:val="24"/>
          <w:szCs w:val="24"/>
        </w:rPr>
        <w:t xml:space="preserve">  kemi mbajtur takime të rregullta me  Zyrën për Azil dhe Migracion, MPB- Prishtinë, po ashtu më datën 07.09.2019 kemi mbajtur takim me qytetarët e </w:t>
      </w:r>
      <w:r w:rsidRPr="00F9275A">
        <w:rPr>
          <w:rFonts w:cs="Times New Roman"/>
          <w:bCs/>
          <w:sz w:val="24"/>
          <w:szCs w:val="24"/>
        </w:rPr>
        <w:lastRenderedPageBreak/>
        <w:t>Kosovës Lindore në restorant Bujana, me përfaqësuesit e MPB-së, ku kemi diskutuar me  qytetarët e Kosovës Lindore,  dhe i kemi  njoftuar  se me datën 03.09.2019 është nënshkruar Udhëzimi Administrativ nr. 09/2019 për Procedurat dhe Kriteret e Lëshimit të Lejes së Qëndrimi</w:t>
      </w:r>
      <w:r w:rsidR="006B71A3" w:rsidRPr="00F9275A">
        <w:rPr>
          <w:rFonts w:cs="Times New Roman"/>
          <w:bCs/>
          <w:sz w:val="24"/>
          <w:szCs w:val="24"/>
        </w:rPr>
        <w:t>t për të Huajt, ku edhe qytetarë</w:t>
      </w:r>
      <w:r w:rsidRPr="00F9275A">
        <w:rPr>
          <w:rFonts w:cs="Times New Roman"/>
          <w:bCs/>
          <w:sz w:val="24"/>
          <w:szCs w:val="24"/>
        </w:rPr>
        <w:t>t e Kosovës Lindor</w:t>
      </w:r>
      <w:r w:rsidR="006B71A3" w:rsidRPr="00F9275A">
        <w:rPr>
          <w:rFonts w:cs="Times New Roman"/>
          <w:bCs/>
          <w:sz w:val="24"/>
          <w:szCs w:val="24"/>
        </w:rPr>
        <w:t xml:space="preserve">e bëjnë pjesë  në këtë Udhëzim </w:t>
      </w:r>
      <w:r w:rsidRPr="00F9275A">
        <w:rPr>
          <w:rFonts w:cs="Times New Roman"/>
          <w:bCs/>
          <w:sz w:val="24"/>
          <w:szCs w:val="24"/>
        </w:rPr>
        <w:t>Administrativ i cili udhëzim do t’ia mundësoj këtyre qytetarëve pajisjen me dokument identifikimi  të përhershëm ose të përkohshëm deri në plotësimin e kushteve për marrjen e Shtetësisë së Kosovës.</w:t>
      </w:r>
    </w:p>
    <w:p w:rsidR="001D705F" w:rsidRPr="00F9275A" w:rsidRDefault="001D705F" w:rsidP="00201F1A">
      <w:pPr>
        <w:jc w:val="both"/>
        <w:rPr>
          <w:rFonts w:cs="Times New Roman"/>
          <w:bCs/>
          <w:sz w:val="24"/>
          <w:szCs w:val="24"/>
        </w:rPr>
      </w:pPr>
      <w:r w:rsidRPr="00F9275A">
        <w:rPr>
          <w:rFonts w:cs="Times New Roman"/>
          <w:bCs/>
          <w:sz w:val="24"/>
          <w:szCs w:val="24"/>
        </w:rPr>
        <w:t>Deri më tani në zyrën tonë janë paraqitur gjithsej 547 qytetar  ndërsa deri m tani mbi 100 qytetar kanë aplikuar për letërnjoftim të përkohshëm 5 vjeçar</w:t>
      </w:r>
      <w:r w:rsidR="006B71A3" w:rsidRPr="00F9275A">
        <w:rPr>
          <w:rFonts w:cs="Times New Roman"/>
          <w:bCs/>
          <w:sz w:val="24"/>
          <w:szCs w:val="24"/>
        </w:rPr>
        <w:t>,</w:t>
      </w:r>
      <w:r w:rsidRPr="00F9275A">
        <w:rPr>
          <w:rFonts w:cs="Times New Roman"/>
          <w:bCs/>
          <w:sz w:val="24"/>
          <w:szCs w:val="24"/>
        </w:rPr>
        <w:t xml:space="preserve"> ndërsa 430 qytetar janë duke i kompletuar dokumentet  për me apliku për letërnjoftim nga këta  17 qytetar janë ankuar edhe pse i kanë plotësuar kushtet ja kanë refuzuar te drejtën e aplikimit për letërnjoftim të përkohshëm  sepse po ju kërkohet dëshmia e banimit 5 vjeçar  ku si dëshmi po ja kërkojnë faturat e rrymës, ku unë sipas viz</w:t>
      </w:r>
      <w:r w:rsidR="006B71A3" w:rsidRPr="00F9275A">
        <w:rPr>
          <w:rFonts w:cs="Times New Roman"/>
          <w:bCs/>
          <w:sz w:val="24"/>
          <w:szCs w:val="24"/>
        </w:rPr>
        <w:t>itave që po i bëjë  tek qytetarë</w:t>
      </w:r>
      <w:r w:rsidRPr="00F9275A">
        <w:rPr>
          <w:rFonts w:cs="Times New Roman"/>
          <w:bCs/>
          <w:sz w:val="24"/>
          <w:szCs w:val="24"/>
        </w:rPr>
        <w:t>t e Kosovës Lindore, një pjesë e madhe është duke jetuar me qera ose kemi raste kur k</w:t>
      </w:r>
      <w:r w:rsidR="006B71A3" w:rsidRPr="00F9275A">
        <w:rPr>
          <w:rFonts w:cs="Times New Roman"/>
          <w:bCs/>
          <w:sz w:val="24"/>
          <w:szCs w:val="24"/>
        </w:rPr>
        <w:t>ëta  qytetar janë duke banuar në shtëpi me qira dhe pa pagësë</w:t>
      </w:r>
      <w:r w:rsidRPr="00F9275A">
        <w:rPr>
          <w:rFonts w:cs="Times New Roman"/>
          <w:bCs/>
          <w:sz w:val="24"/>
          <w:szCs w:val="24"/>
        </w:rPr>
        <w:t>.</w:t>
      </w:r>
    </w:p>
    <w:p w:rsidR="001D705F" w:rsidRPr="00F9275A" w:rsidRDefault="001D705F" w:rsidP="00201F1A">
      <w:pPr>
        <w:jc w:val="both"/>
        <w:rPr>
          <w:rFonts w:cs="Times New Roman"/>
          <w:bCs/>
          <w:sz w:val="24"/>
          <w:szCs w:val="24"/>
        </w:rPr>
      </w:pPr>
      <w:r w:rsidRPr="00F9275A">
        <w:rPr>
          <w:rFonts w:cs="Times New Roman"/>
          <w:bCs/>
          <w:sz w:val="24"/>
          <w:szCs w:val="24"/>
        </w:rPr>
        <w:t>Gjate këtij takimi ne si komunë  kemi kërkuar nga MPB, se cilat  kompetenca i kemi ne si zyre për t’ia kompletuar dokumentet këtyre qytetarëve sepse kemi menduar se nëse ne jemi kompetent për kompletimin e dokumentacionit  ta bëjmë një sportel apo zyre enkas për këta qytetar për t’ia kompletuar dokumentet mirëpo nga zyrtaret e MPB-së, kemi marre përgjigjeje se ne si komune nuk kemi të bëjmë asgjë lidhur me kompletimin e dokumenteve,  por me gjithat ne si zyre prapë se prapë i kemi nxjerr disa kritere nga Udhëzimi Administrativ për kompletimin e dokumenteve  që  së  paku po ia lehtësojmë procedurat për aplikim.</w:t>
      </w:r>
    </w:p>
    <w:p w:rsidR="001D705F" w:rsidRPr="00F9275A" w:rsidRDefault="001D705F" w:rsidP="00201F1A">
      <w:pPr>
        <w:jc w:val="both"/>
        <w:rPr>
          <w:rFonts w:cs="Times New Roman"/>
          <w:bCs/>
          <w:sz w:val="24"/>
          <w:szCs w:val="24"/>
        </w:rPr>
      </w:pPr>
      <w:r w:rsidRPr="00F9275A">
        <w:rPr>
          <w:rFonts w:cs="Times New Roman"/>
          <w:bCs/>
          <w:sz w:val="24"/>
          <w:szCs w:val="24"/>
        </w:rPr>
        <w:t>Dhe krejt  në fu</w:t>
      </w:r>
      <w:r w:rsidR="00FF2E5B" w:rsidRPr="00F9275A">
        <w:rPr>
          <w:rFonts w:cs="Times New Roman"/>
          <w:bCs/>
          <w:sz w:val="24"/>
          <w:szCs w:val="24"/>
        </w:rPr>
        <w:t>nd kërkoj nga të gjithë qytetarët e Kosovës Lindore</w:t>
      </w:r>
      <w:r w:rsidRPr="00F9275A">
        <w:rPr>
          <w:rFonts w:cs="Times New Roman"/>
          <w:bCs/>
          <w:sz w:val="24"/>
          <w:szCs w:val="24"/>
        </w:rPr>
        <w:t xml:space="preserve"> e sidomos studentet  që studiojnë apo konkurrojnë për regjistrim  në Universitetin “Kadri Zeka” për çfarëdo problemi apo halli që kanë </w:t>
      </w:r>
      <w:r w:rsidR="00012E71" w:rsidRPr="00F9275A">
        <w:rPr>
          <w:rFonts w:cs="Times New Roman"/>
          <w:bCs/>
          <w:sz w:val="24"/>
          <w:szCs w:val="24"/>
        </w:rPr>
        <w:t>në të lajmërohen në zyrën tonë.</w:t>
      </w:r>
    </w:p>
    <w:p w:rsidR="001D705F" w:rsidRPr="00F9275A" w:rsidRDefault="00F90451" w:rsidP="00201F1A">
      <w:pPr>
        <w:rPr>
          <w:rFonts w:cs="Times New Roman"/>
          <w:b/>
          <w:sz w:val="28"/>
          <w:szCs w:val="28"/>
        </w:rPr>
      </w:pPr>
      <w:r w:rsidRPr="00F9275A">
        <w:rPr>
          <w:rFonts w:cs="Times New Roman"/>
          <w:b/>
          <w:sz w:val="28"/>
          <w:szCs w:val="28"/>
        </w:rPr>
        <w:t>Mekanizmit koordinues kundër d</w:t>
      </w:r>
      <w:r w:rsidR="00155A64" w:rsidRPr="00F9275A">
        <w:rPr>
          <w:rFonts w:cs="Times New Roman"/>
          <w:b/>
          <w:sz w:val="28"/>
          <w:szCs w:val="28"/>
        </w:rPr>
        <w:t>hunës në f</w:t>
      </w:r>
      <w:r w:rsidR="001D705F" w:rsidRPr="00F9275A">
        <w:rPr>
          <w:rFonts w:cs="Times New Roman"/>
          <w:b/>
          <w:sz w:val="28"/>
          <w:szCs w:val="28"/>
        </w:rPr>
        <w:t>amilje</w:t>
      </w:r>
    </w:p>
    <w:p w:rsidR="001D705F" w:rsidRPr="00F9275A" w:rsidRDefault="001D705F" w:rsidP="00201F1A">
      <w:pPr>
        <w:jc w:val="both"/>
        <w:rPr>
          <w:rFonts w:cs="Times New Roman"/>
          <w:sz w:val="24"/>
          <w:szCs w:val="24"/>
        </w:rPr>
      </w:pPr>
      <w:r w:rsidRPr="00F9275A">
        <w:rPr>
          <w:rFonts w:cs="Times New Roman"/>
          <w:sz w:val="24"/>
          <w:szCs w:val="24"/>
        </w:rPr>
        <w:t xml:space="preserve">Raporti pasqyron përmbledhjen e punëve të Mekanizmit Koordinues  Kundër Dhunës në Familje për periudhën janar - shtator 2019 të koordinuar nga Zyrtarja për Barazi Gjinore. </w:t>
      </w:r>
    </w:p>
    <w:p w:rsidR="001D705F" w:rsidRPr="00F9275A" w:rsidRDefault="001D705F" w:rsidP="00201F1A">
      <w:pPr>
        <w:tabs>
          <w:tab w:val="left" w:pos="2385"/>
        </w:tabs>
        <w:jc w:val="both"/>
        <w:rPr>
          <w:rFonts w:cs="Times New Roman"/>
          <w:sz w:val="24"/>
          <w:szCs w:val="24"/>
        </w:rPr>
      </w:pPr>
      <w:r w:rsidRPr="00F9275A">
        <w:rPr>
          <w:rFonts w:cs="Times New Roman"/>
          <w:sz w:val="24"/>
          <w:szCs w:val="24"/>
        </w:rPr>
        <w:t>Roli i këtij mekanizmi është fokusuar në 4 objektiva strategjike:</w:t>
      </w:r>
      <w:r w:rsidR="00B307AD" w:rsidRPr="00F9275A">
        <w:rPr>
          <w:rFonts w:cs="Times New Roman"/>
          <w:sz w:val="24"/>
          <w:szCs w:val="24"/>
        </w:rPr>
        <w:t xml:space="preserve"> </w:t>
      </w:r>
      <w:r w:rsidRPr="00F9275A">
        <w:rPr>
          <w:rFonts w:cs="Times New Roman"/>
          <w:sz w:val="24"/>
          <w:szCs w:val="24"/>
        </w:rPr>
        <w:t>parandalimi dhe vetëdijesimi,  mbrojtja dhe koordinimi, legjislacioni, hetimi dhe procedimi dhe rehabilitimi dhe riintegrimi.</w:t>
      </w:r>
    </w:p>
    <w:p w:rsidR="001D705F" w:rsidRPr="00F9275A" w:rsidRDefault="001D705F" w:rsidP="00201F1A">
      <w:pPr>
        <w:tabs>
          <w:tab w:val="left" w:pos="2385"/>
        </w:tabs>
        <w:jc w:val="both"/>
        <w:rPr>
          <w:rFonts w:cs="Times New Roman"/>
          <w:sz w:val="24"/>
          <w:szCs w:val="24"/>
        </w:rPr>
      </w:pPr>
      <w:r w:rsidRPr="00F9275A">
        <w:rPr>
          <w:rFonts w:cs="Times New Roman"/>
          <w:sz w:val="24"/>
          <w:szCs w:val="24"/>
        </w:rPr>
        <w:t xml:space="preserve">  Në bazë të strategjisë nacionale kundër dhunës në familje, Mekanizmi Kundër Dhunës në familje në Komunën e Gjilanit ka miratuar planin e veprimit për 3 vite ku janë paraparë aktivitete, veprime, afati i zbatimit, stafi mbështetës dhe kostoja për realizimin e tyre.</w:t>
      </w:r>
    </w:p>
    <w:p w:rsidR="001D705F" w:rsidRPr="00F9275A" w:rsidRDefault="001D705F" w:rsidP="00201F1A">
      <w:pPr>
        <w:jc w:val="both"/>
        <w:rPr>
          <w:rFonts w:cs="Times New Roman"/>
          <w:b/>
          <w:sz w:val="28"/>
          <w:szCs w:val="28"/>
        </w:rPr>
      </w:pPr>
      <w:r w:rsidRPr="00F9275A">
        <w:rPr>
          <w:rFonts w:cs="Times New Roman"/>
          <w:b/>
          <w:sz w:val="28"/>
          <w:szCs w:val="28"/>
        </w:rPr>
        <w:t>Anëtarë të MKKDHF janë:</w:t>
      </w:r>
    </w:p>
    <w:p w:rsidR="001D705F" w:rsidRPr="00F9275A" w:rsidRDefault="001D705F" w:rsidP="00201F1A">
      <w:pPr>
        <w:pStyle w:val="NoSpacing"/>
        <w:spacing w:line="276" w:lineRule="auto"/>
        <w:jc w:val="both"/>
        <w:rPr>
          <w:lang w:val="sq-AL"/>
        </w:rPr>
      </w:pPr>
      <w:r w:rsidRPr="00F9275A">
        <w:rPr>
          <w:lang w:val="sq-AL"/>
        </w:rPr>
        <w:t>- Policia e Kosovës</w:t>
      </w:r>
    </w:p>
    <w:p w:rsidR="001D705F" w:rsidRPr="00F9275A" w:rsidRDefault="001D705F" w:rsidP="00201F1A">
      <w:pPr>
        <w:pStyle w:val="NoSpacing"/>
        <w:spacing w:line="276" w:lineRule="auto"/>
        <w:jc w:val="both"/>
        <w:rPr>
          <w:lang w:val="sq-AL"/>
        </w:rPr>
      </w:pPr>
      <w:r w:rsidRPr="00F9275A">
        <w:rPr>
          <w:lang w:val="sq-AL"/>
        </w:rPr>
        <w:lastRenderedPageBreak/>
        <w:t>- Mbrojtësi i viktimave</w:t>
      </w:r>
    </w:p>
    <w:p w:rsidR="001D705F" w:rsidRPr="00F9275A" w:rsidRDefault="001D705F" w:rsidP="00201F1A">
      <w:pPr>
        <w:pStyle w:val="NoSpacing"/>
        <w:spacing w:line="276" w:lineRule="auto"/>
        <w:jc w:val="both"/>
        <w:rPr>
          <w:lang w:val="sq-AL"/>
        </w:rPr>
      </w:pPr>
      <w:r w:rsidRPr="00F9275A">
        <w:rPr>
          <w:lang w:val="sq-AL"/>
        </w:rPr>
        <w:t>- Prokurori i shtetit</w:t>
      </w:r>
    </w:p>
    <w:p w:rsidR="001D705F" w:rsidRPr="00F9275A" w:rsidRDefault="001D705F" w:rsidP="00201F1A">
      <w:pPr>
        <w:pStyle w:val="NoSpacing"/>
        <w:spacing w:line="276" w:lineRule="auto"/>
        <w:jc w:val="both"/>
        <w:rPr>
          <w:lang w:val="sq-AL"/>
        </w:rPr>
      </w:pPr>
      <w:r w:rsidRPr="00F9275A">
        <w:rPr>
          <w:lang w:val="sq-AL"/>
        </w:rPr>
        <w:t>- Gjykata Themelore</w:t>
      </w:r>
    </w:p>
    <w:p w:rsidR="001D705F" w:rsidRPr="00F9275A" w:rsidRDefault="001D705F" w:rsidP="00201F1A">
      <w:pPr>
        <w:pStyle w:val="NoSpacing"/>
        <w:spacing w:line="276" w:lineRule="auto"/>
        <w:jc w:val="both"/>
        <w:rPr>
          <w:lang w:val="sq-AL"/>
        </w:rPr>
      </w:pPr>
      <w:r w:rsidRPr="00F9275A">
        <w:rPr>
          <w:lang w:val="sq-AL"/>
        </w:rPr>
        <w:t>- Qendra për Pune Sociale</w:t>
      </w:r>
    </w:p>
    <w:p w:rsidR="001D705F" w:rsidRPr="00F9275A" w:rsidRDefault="001D705F" w:rsidP="00201F1A">
      <w:pPr>
        <w:pStyle w:val="NoSpacing"/>
        <w:spacing w:line="276" w:lineRule="auto"/>
        <w:jc w:val="both"/>
        <w:rPr>
          <w:lang w:val="sq-AL"/>
        </w:rPr>
      </w:pPr>
      <w:r w:rsidRPr="00F9275A">
        <w:rPr>
          <w:lang w:val="sq-AL"/>
        </w:rPr>
        <w:t>- Njësia për të drejtat e njeriut</w:t>
      </w:r>
    </w:p>
    <w:p w:rsidR="001D705F" w:rsidRPr="00F9275A" w:rsidRDefault="001D705F" w:rsidP="00201F1A">
      <w:pPr>
        <w:pStyle w:val="NoSpacing"/>
        <w:spacing w:line="276" w:lineRule="auto"/>
        <w:jc w:val="both"/>
        <w:rPr>
          <w:lang w:val="sq-AL"/>
        </w:rPr>
      </w:pPr>
      <w:r w:rsidRPr="00F9275A">
        <w:rPr>
          <w:lang w:val="sq-AL"/>
        </w:rPr>
        <w:t>- Ministria e Punës dhe Mirëqenies Sociale</w:t>
      </w:r>
    </w:p>
    <w:p w:rsidR="001D705F" w:rsidRPr="00F9275A" w:rsidRDefault="001D705F" w:rsidP="00201F1A">
      <w:pPr>
        <w:pStyle w:val="NoSpacing"/>
        <w:spacing w:line="276" w:lineRule="auto"/>
        <w:jc w:val="both"/>
        <w:rPr>
          <w:lang w:val="sq-AL"/>
        </w:rPr>
      </w:pPr>
      <w:r w:rsidRPr="00F9275A">
        <w:rPr>
          <w:lang w:val="sq-AL"/>
        </w:rPr>
        <w:t>- Drejtoria për Shëndetësi</w:t>
      </w:r>
    </w:p>
    <w:p w:rsidR="001D705F" w:rsidRPr="00F9275A" w:rsidRDefault="001D705F" w:rsidP="00201F1A">
      <w:pPr>
        <w:pStyle w:val="NoSpacing"/>
        <w:spacing w:line="276" w:lineRule="auto"/>
        <w:jc w:val="both"/>
        <w:rPr>
          <w:lang w:val="sq-AL"/>
        </w:rPr>
      </w:pPr>
      <w:r w:rsidRPr="00F9275A">
        <w:rPr>
          <w:lang w:val="sq-AL"/>
        </w:rPr>
        <w:t>- Drejtoria e Arsimit</w:t>
      </w:r>
    </w:p>
    <w:p w:rsidR="001D705F" w:rsidRPr="00F9275A" w:rsidRDefault="001D705F" w:rsidP="00201F1A">
      <w:pPr>
        <w:pStyle w:val="NoSpacing"/>
        <w:spacing w:line="276" w:lineRule="auto"/>
        <w:jc w:val="both"/>
        <w:rPr>
          <w:lang w:val="sq-AL"/>
        </w:rPr>
      </w:pPr>
      <w:r w:rsidRPr="00F9275A">
        <w:rPr>
          <w:lang w:val="sq-AL"/>
        </w:rPr>
        <w:t xml:space="preserve">- Agjencia për Ndihmë juridike falas  dhe </w:t>
      </w:r>
    </w:p>
    <w:p w:rsidR="001D705F" w:rsidRPr="00F9275A" w:rsidRDefault="001D705F" w:rsidP="00201F1A">
      <w:pPr>
        <w:pStyle w:val="NoSpacing"/>
        <w:spacing w:line="276" w:lineRule="auto"/>
        <w:jc w:val="both"/>
        <w:rPr>
          <w:lang w:val="sq-AL"/>
        </w:rPr>
      </w:pPr>
      <w:r w:rsidRPr="00F9275A">
        <w:rPr>
          <w:lang w:val="sq-AL"/>
        </w:rPr>
        <w:t>Partnerë mbështetës joqeveritar janë:</w:t>
      </w:r>
    </w:p>
    <w:p w:rsidR="001D705F" w:rsidRPr="00F9275A" w:rsidRDefault="001D705F" w:rsidP="00201F1A">
      <w:pPr>
        <w:pStyle w:val="NoSpacing"/>
        <w:spacing w:line="276" w:lineRule="auto"/>
        <w:jc w:val="both"/>
        <w:rPr>
          <w:lang w:val="sq-AL"/>
        </w:rPr>
      </w:pPr>
      <w:r w:rsidRPr="00F9275A">
        <w:rPr>
          <w:lang w:val="sq-AL"/>
        </w:rPr>
        <w:t xml:space="preserve">- Strehimorja “Liria”  </w:t>
      </w:r>
    </w:p>
    <w:p w:rsidR="001D705F" w:rsidRPr="00F9275A" w:rsidRDefault="001D705F" w:rsidP="00201F1A">
      <w:pPr>
        <w:pStyle w:val="NoSpacing"/>
        <w:spacing w:line="276" w:lineRule="auto"/>
        <w:jc w:val="both"/>
        <w:rPr>
          <w:lang w:val="sq-AL"/>
        </w:rPr>
      </w:pPr>
      <w:r w:rsidRPr="00F9275A">
        <w:rPr>
          <w:lang w:val="sq-AL"/>
        </w:rPr>
        <w:t>- OJQ.</w:t>
      </w:r>
    </w:p>
    <w:p w:rsidR="001D705F" w:rsidRPr="00F9275A" w:rsidRDefault="001D705F" w:rsidP="00201F1A">
      <w:pPr>
        <w:pStyle w:val="NoSpacing"/>
        <w:spacing w:line="276" w:lineRule="auto"/>
        <w:jc w:val="both"/>
        <w:rPr>
          <w:lang w:val="sq-AL"/>
        </w:rPr>
      </w:pPr>
      <w:r w:rsidRPr="00F9275A">
        <w:rPr>
          <w:lang w:val="sq-AL"/>
        </w:rPr>
        <w:t>Në raport janë prezantuar aktivitetet që reflektojnë angazhimin dhe rezultatet e shënuara gjatë periudhës janar – shtator 2019 të cilat janë realizuar nga Mekanizmi Koordinues Kundër Dhunës në Familje në Komunën e Gjilanit që është në përbërje prej të gjithë akterëve institucional që merren me parandalim dhe trajtim të rasteve të dhunës në familje.</w:t>
      </w:r>
    </w:p>
    <w:p w:rsidR="001D705F" w:rsidRPr="00F9275A" w:rsidRDefault="001D705F" w:rsidP="00201F1A">
      <w:pPr>
        <w:pStyle w:val="NoSpacing"/>
        <w:spacing w:line="276" w:lineRule="auto"/>
        <w:jc w:val="both"/>
        <w:rPr>
          <w:lang w:val="sq-AL"/>
        </w:rPr>
      </w:pPr>
      <w:r w:rsidRPr="00F9275A">
        <w:rPr>
          <w:lang w:val="sq-AL"/>
        </w:rPr>
        <w:t>Gjatë periudhës 9 mujo</w:t>
      </w:r>
      <w:r w:rsidR="00D97A33" w:rsidRPr="00F9275A">
        <w:rPr>
          <w:lang w:val="sq-AL"/>
        </w:rPr>
        <w:t>re MKKDHF ka mbajtur 4 takime në të</w:t>
      </w:r>
      <w:r w:rsidRPr="00F9275A">
        <w:rPr>
          <w:lang w:val="sq-AL"/>
        </w:rPr>
        <w:t xml:space="preserve"> cilat kanë prezantuar shumica e anëtarëve ku e</w:t>
      </w:r>
      <w:r w:rsidR="00D97A33" w:rsidRPr="00F9275A">
        <w:rPr>
          <w:lang w:val="sq-AL"/>
        </w:rPr>
        <w:t>dhe i kanë</w:t>
      </w:r>
      <w:r w:rsidRPr="00F9275A">
        <w:rPr>
          <w:lang w:val="sq-AL"/>
        </w:rPr>
        <w:t xml:space="preserve"> paraqitur rastet e dhunës në familje, sfidat dhe problemet që i shoqërojnë gjatë punës së tyre si dhe mundësinë për një bashkëpunim sa më të mirë ndërmjet akterëve për trajtimin e rasteve në mënyrën më të mirë dhe më të dinjitetshme.</w:t>
      </w:r>
    </w:p>
    <w:p w:rsidR="001D705F" w:rsidRPr="00F9275A" w:rsidRDefault="001D705F" w:rsidP="00201F1A">
      <w:pPr>
        <w:pStyle w:val="NoSpacing"/>
        <w:spacing w:line="276" w:lineRule="auto"/>
        <w:jc w:val="both"/>
        <w:rPr>
          <w:lang w:val="sq-AL"/>
        </w:rPr>
      </w:pPr>
      <w:r w:rsidRPr="00F9275A">
        <w:rPr>
          <w:lang w:val="sq-AL"/>
        </w:rPr>
        <w:t xml:space="preserve">Në bazë të të dhënave të ofruara shihet një rritje e lehtë e rasteve të dhunës në familje në Komunën e Gjilanit, ku për periudhën 9 mujore janar – shtator në Policinë e Kosovës janë paraqitur 83 raste dhe krahasuar me periudhën e njëjtë me vitin 2018 (78 raste ) këtë vit janë paraqitur 5 raste më shumë. </w:t>
      </w:r>
    </w:p>
    <w:p w:rsidR="001D705F" w:rsidRPr="00F9275A" w:rsidRDefault="001D705F" w:rsidP="00201F1A">
      <w:pPr>
        <w:pStyle w:val="NoSpacing"/>
        <w:spacing w:line="276" w:lineRule="auto"/>
        <w:jc w:val="both"/>
        <w:rPr>
          <w:lang w:val="sq-AL"/>
        </w:rPr>
      </w:pPr>
      <w:r w:rsidRPr="00F9275A">
        <w:rPr>
          <w:lang w:val="sq-AL"/>
        </w:rPr>
        <w:t>Qendra për punë sociale si institucion profesional i nivelit komunal ka mandat mbrojtjen e fëmijëve dhe rasteve të nevojës sociale, në këtë kontekst edhe mbrojtjen dhe ofrimin e shërbimeve për viktimat e dhunës ne familje, në veçanti viktimave të mitura deri ne riintegrimin e tyre.</w:t>
      </w:r>
    </w:p>
    <w:p w:rsidR="001D705F" w:rsidRPr="00F9275A" w:rsidRDefault="001D705F" w:rsidP="00201F1A">
      <w:pPr>
        <w:pStyle w:val="NoSpacing"/>
        <w:spacing w:line="276" w:lineRule="auto"/>
        <w:jc w:val="both"/>
        <w:rPr>
          <w:lang w:val="sq-AL"/>
        </w:rPr>
      </w:pPr>
      <w:r w:rsidRPr="00F9275A">
        <w:rPr>
          <w:lang w:val="sq-AL"/>
        </w:rPr>
        <w:t>Gjatë periudhës janar-shtator 2019 numri i viktimave te dhunës që janë trajtuar në  QPS ka arritur në 76 raste, dhe atë 59 femra dhe 17 meshkuj ku krahasuar me vitin 2018  shihet se është një rënie e lehtë e rasteve viktima të dhunës në familje për 4 raste më pak që janë trajtuar nga QPS.</w:t>
      </w:r>
    </w:p>
    <w:p w:rsidR="001D705F" w:rsidRPr="00F9275A" w:rsidRDefault="001D705F" w:rsidP="00201F1A">
      <w:pPr>
        <w:pStyle w:val="NoSpacing"/>
        <w:spacing w:line="276" w:lineRule="auto"/>
        <w:jc w:val="both"/>
        <w:rPr>
          <w:lang w:val="sq-AL"/>
        </w:rPr>
      </w:pPr>
      <w:r w:rsidRPr="00F9275A">
        <w:rPr>
          <w:lang w:val="sq-AL"/>
        </w:rPr>
        <w:t>Qendra për mbrojtjen dhe rehabilitimin e grave dhe fëmijëve “Liria”</w:t>
      </w:r>
      <w:r w:rsidR="00BB1C54" w:rsidRPr="00F9275A">
        <w:rPr>
          <w:lang w:val="sq-AL"/>
        </w:rPr>
        <w:t xml:space="preserve"> gjatë periudhës nëntë</w:t>
      </w:r>
      <w:r w:rsidRPr="00F9275A">
        <w:rPr>
          <w:lang w:val="sq-AL"/>
        </w:rPr>
        <w:t xml:space="preserve"> mujore  janar – shtator  2019 ka strehuar gjithsej 51 viktima t</w:t>
      </w:r>
      <w:r w:rsidRPr="00F9275A">
        <w:rPr>
          <w:rFonts w:eastAsia="Arial Unicode MS"/>
          <w:lang w:val="sq-AL"/>
        </w:rPr>
        <w:t>ë</w:t>
      </w:r>
      <w:r w:rsidRPr="00F9275A">
        <w:rPr>
          <w:lang w:val="sq-AL"/>
        </w:rPr>
        <w:t xml:space="preserve"> dhunës në familje, nga to 25 të rritura dhe 26 fëmijë, krahasuar me vitin e kaluar në strehimore  numri është më i vogël për 15 raste ku në vitin 2018 numri i rasteve të strehuara në strehimore ka qenë 66.</w:t>
      </w:r>
    </w:p>
    <w:p w:rsidR="001D705F" w:rsidRPr="00F9275A" w:rsidRDefault="001D705F" w:rsidP="00201F1A">
      <w:pPr>
        <w:pStyle w:val="NoSpacing"/>
        <w:spacing w:line="276" w:lineRule="auto"/>
        <w:jc w:val="both"/>
        <w:rPr>
          <w:lang w:val="sq-AL"/>
        </w:rPr>
      </w:pPr>
      <w:r w:rsidRPr="00F9275A">
        <w:rPr>
          <w:lang w:val="sq-AL"/>
        </w:rPr>
        <w:t xml:space="preserve">Programi i Strehimores </w:t>
      </w:r>
      <w:r w:rsidRPr="00F9275A">
        <w:rPr>
          <w:b/>
          <w:lang w:val="sq-AL"/>
        </w:rPr>
        <w:t>“Liria”</w:t>
      </w:r>
      <w:r w:rsidRPr="00F9275A">
        <w:rPr>
          <w:lang w:val="sq-AL"/>
        </w:rPr>
        <w:t xml:space="preserve"> fokusohet në: strehim, akomodim, rehabilitim, këshillim dhe trajnime profesionale.</w:t>
      </w:r>
    </w:p>
    <w:p w:rsidR="001D705F" w:rsidRPr="00F9275A" w:rsidRDefault="001D705F" w:rsidP="00201F1A">
      <w:pPr>
        <w:pStyle w:val="NoSpacing"/>
        <w:spacing w:line="276" w:lineRule="auto"/>
        <w:jc w:val="both"/>
        <w:rPr>
          <w:lang w:val="sq-AL"/>
        </w:rPr>
      </w:pPr>
      <w:r w:rsidRPr="00F9275A">
        <w:rPr>
          <w:lang w:val="sq-AL"/>
        </w:rPr>
        <w:t>Një rritje e lehtë e rasteve të paraqitura si dhunë në familje është raportuar edhe nga Prokuroria Themelore, Mbrojtësi i Viktimave dhe Ndihma Juridike Falas.</w:t>
      </w:r>
    </w:p>
    <w:p w:rsidR="001D705F" w:rsidRPr="00F9275A" w:rsidRDefault="00E94E94" w:rsidP="00201F1A">
      <w:pPr>
        <w:pStyle w:val="NoSpacing"/>
        <w:spacing w:line="276" w:lineRule="auto"/>
        <w:jc w:val="both"/>
        <w:rPr>
          <w:lang w:val="sq-AL"/>
        </w:rPr>
      </w:pPr>
      <w:r w:rsidRPr="00F9275A">
        <w:rPr>
          <w:lang w:val="sq-AL"/>
        </w:rPr>
        <w:lastRenderedPageBreak/>
        <w:t>Në</w:t>
      </w:r>
      <w:r w:rsidR="001D705F" w:rsidRPr="00F9275A">
        <w:rPr>
          <w:lang w:val="sq-AL"/>
        </w:rPr>
        <w:t xml:space="preserve"> bashkëpunim me Koordinatorin Nacional kundër Dhunës në F</w:t>
      </w:r>
      <w:r w:rsidRPr="00F9275A">
        <w:rPr>
          <w:lang w:val="sq-AL"/>
        </w:rPr>
        <w:t>amilje dhe me mbështetjen e UN-w</w:t>
      </w:r>
      <w:r w:rsidR="001D705F" w:rsidRPr="00F9275A">
        <w:rPr>
          <w:lang w:val="sq-AL"/>
        </w:rPr>
        <w:t>omen për ngritje të kapaciteteve të anëtarëve të MK gjatë vitit 2019 janar - shtator janë organizuar trajnime, tryeza etj.</w:t>
      </w:r>
    </w:p>
    <w:p w:rsidR="001D705F" w:rsidRPr="00F9275A" w:rsidRDefault="001D705F" w:rsidP="00201F1A">
      <w:pPr>
        <w:jc w:val="both"/>
        <w:rPr>
          <w:rFonts w:cs="Times New Roman"/>
          <w:b/>
          <w:sz w:val="24"/>
          <w:szCs w:val="24"/>
        </w:rPr>
      </w:pPr>
    </w:p>
    <w:p w:rsidR="00D759DC" w:rsidRPr="00F9275A" w:rsidRDefault="00D759DC" w:rsidP="00201F1A">
      <w:pPr>
        <w:jc w:val="both"/>
        <w:rPr>
          <w:rFonts w:cs="Times New Roman"/>
          <w:b/>
          <w:sz w:val="32"/>
          <w:szCs w:val="32"/>
        </w:rPr>
      </w:pPr>
    </w:p>
    <w:p w:rsidR="00D759DC" w:rsidRPr="00F9275A" w:rsidRDefault="00012E71" w:rsidP="00201F1A">
      <w:pPr>
        <w:jc w:val="both"/>
        <w:rPr>
          <w:rFonts w:cs="Times New Roman"/>
          <w:b/>
          <w:sz w:val="28"/>
          <w:szCs w:val="28"/>
        </w:rPr>
      </w:pPr>
      <w:r w:rsidRPr="00F9275A">
        <w:rPr>
          <w:rFonts w:cs="Times New Roman"/>
          <w:b/>
          <w:sz w:val="28"/>
          <w:szCs w:val="28"/>
        </w:rPr>
        <w:t>Ndërmarrjet Publike</w:t>
      </w:r>
    </w:p>
    <w:p w:rsidR="001D705F" w:rsidRPr="00F9275A" w:rsidRDefault="001D705F" w:rsidP="00201F1A">
      <w:pPr>
        <w:jc w:val="both"/>
        <w:rPr>
          <w:rFonts w:cs="Times New Roman"/>
          <w:b/>
          <w:sz w:val="28"/>
          <w:szCs w:val="28"/>
        </w:rPr>
      </w:pPr>
      <w:r w:rsidRPr="00F9275A">
        <w:rPr>
          <w:rFonts w:cs="Times New Roman"/>
          <w:b/>
          <w:sz w:val="28"/>
          <w:szCs w:val="28"/>
        </w:rPr>
        <w:t xml:space="preserve">KRU </w:t>
      </w:r>
      <w:r w:rsidR="002A655B" w:rsidRPr="00F9275A">
        <w:rPr>
          <w:rFonts w:cs="Times New Roman"/>
          <w:b/>
          <w:sz w:val="28"/>
          <w:szCs w:val="28"/>
        </w:rPr>
        <w:t>“</w:t>
      </w:r>
      <w:r w:rsidRPr="00F9275A">
        <w:rPr>
          <w:rFonts w:cs="Times New Roman"/>
          <w:b/>
          <w:sz w:val="28"/>
          <w:szCs w:val="28"/>
        </w:rPr>
        <w:t>Hidromorava</w:t>
      </w:r>
      <w:r w:rsidR="002A655B" w:rsidRPr="00F9275A">
        <w:rPr>
          <w:rFonts w:cs="Times New Roman"/>
          <w:b/>
          <w:sz w:val="28"/>
          <w:szCs w:val="28"/>
        </w:rPr>
        <w:t>”</w:t>
      </w:r>
    </w:p>
    <w:p w:rsidR="001D705F" w:rsidRPr="00F9275A" w:rsidRDefault="001D705F" w:rsidP="00201F1A">
      <w:pPr>
        <w:jc w:val="both"/>
        <w:rPr>
          <w:rFonts w:cs="Times New Roman"/>
          <w:sz w:val="24"/>
          <w:szCs w:val="24"/>
        </w:rPr>
      </w:pPr>
      <w:r w:rsidRPr="00F9275A">
        <w:rPr>
          <w:rFonts w:cs="Times New Roman"/>
          <w:sz w:val="24"/>
          <w:szCs w:val="24"/>
        </w:rPr>
        <w:t xml:space="preserve">Kompania Rajonale  e </w:t>
      </w:r>
      <w:r w:rsidR="00E94E94" w:rsidRPr="00F9275A">
        <w:rPr>
          <w:rFonts w:cs="Times New Roman"/>
          <w:sz w:val="24"/>
          <w:szCs w:val="24"/>
        </w:rPr>
        <w:t>Ujësjellësit</w:t>
      </w:r>
      <w:r w:rsidRPr="00F9275A">
        <w:rPr>
          <w:rFonts w:cs="Times New Roman"/>
          <w:sz w:val="24"/>
          <w:szCs w:val="24"/>
        </w:rPr>
        <w:t xml:space="preserve"> </w:t>
      </w:r>
      <w:r w:rsidR="002A655B" w:rsidRPr="00F9275A">
        <w:rPr>
          <w:rFonts w:cs="Times New Roman"/>
          <w:sz w:val="24"/>
          <w:szCs w:val="24"/>
        </w:rPr>
        <w:t>“</w:t>
      </w:r>
      <w:r w:rsidRPr="00F9275A">
        <w:rPr>
          <w:rFonts w:cs="Times New Roman"/>
          <w:sz w:val="24"/>
          <w:szCs w:val="24"/>
        </w:rPr>
        <w:t>Hidromorava</w:t>
      </w:r>
      <w:r w:rsidR="002A655B" w:rsidRPr="00F9275A">
        <w:rPr>
          <w:rFonts w:cs="Times New Roman"/>
          <w:sz w:val="24"/>
          <w:szCs w:val="24"/>
        </w:rPr>
        <w:t>”</w:t>
      </w:r>
      <w:r w:rsidRPr="00F9275A">
        <w:rPr>
          <w:rFonts w:cs="Times New Roman"/>
          <w:sz w:val="24"/>
          <w:szCs w:val="24"/>
        </w:rPr>
        <w:t xml:space="preserve"> ka obligim të synojë arritjen e caqeve të cilat planifikohen në Planin e Biznesit trevjeçar dhe për </w:t>
      </w:r>
      <w:r w:rsidR="00E94E94" w:rsidRPr="00F9275A">
        <w:rPr>
          <w:rFonts w:cs="Times New Roman"/>
          <w:sz w:val="24"/>
          <w:szCs w:val="24"/>
        </w:rPr>
        <w:t>çdo vit kalendarik  miratohen  nga Institucionet</w:t>
      </w:r>
      <w:r w:rsidRPr="00F9275A">
        <w:rPr>
          <w:rFonts w:cs="Times New Roman"/>
          <w:sz w:val="24"/>
          <w:szCs w:val="24"/>
        </w:rPr>
        <w:t xml:space="preserve"> Relevante me ndryshime dh</w:t>
      </w:r>
      <w:r w:rsidR="00E94E94" w:rsidRPr="00F9275A">
        <w:rPr>
          <w:rFonts w:cs="Times New Roman"/>
          <w:sz w:val="24"/>
          <w:szCs w:val="24"/>
        </w:rPr>
        <w:t>e plotësime  në fund të muajit t</w:t>
      </w:r>
      <w:r w:rsidRPr="00F9275A">
        <w:rPr>
          <w:rFonts w:cs="Times New Roman"/>
          <w:sz w:val="24"/>
          <w:szCs w:val="24"/>
        </w:rPr>
        <w:t xml:space="preserve">etor të çdo viti  vijues . </w:t>
      </w:r>
    </w:p>
    <w:p w:rsidR="001D705F" w:rsidRPr="00F9275A" w:rsidRDefault="001D705F" w:rsidP="00201F1A">
      <w:pPr>
        <w:jc w:val="both"/>
        <w:rPr>
          <w:rFonts w:cs="Times New Roman"/>
          <w:sz w:val="24"/>
          <w:szCs w:val="24"/>
        </w:rPr>
      </w:pPr>
      <w:r w:rsidRPr="00F9275A">
        <w:rPr>
          <w:rFonts w:cs="Times New Roman"/>
          <w:sz w:val="24"/>
          <w:szCs w:val="24"/>
        </w:rPr>
        <w:t xml:space="preserve">Krahas këtij Plani të Biznesit paraqiten disa </w:t>
      </w:r>
      <w:r w:rsidR="00D759DC" w:rsidRPr="00F9275A">
        <w:rPr>
          <w:rFonts w:cs="Times New Roman"/>
          <w:sz w:val="24"/>
          <w:szCs w:val="24"/>
        </w:rPr>
        <w:t>indikatorë</w:t>
      </w:r>
      <w:r w:rsidRPr="00F9275A">
        <w:rPr>
          <w:rFonts w:cs="Times New Roman"/>
          <w:sz w:val="24"/>
          <w:szCs w:val="24"/>
        </w:rPr>
        <w:t xml:space="preserve"> </w:t>
      </w:r>
      <w:r w:rsidR="00D759DC" w:rsidRPr="00F9275A">
        <w:rPr>
          <w:rFonts w:cs="Times New Roman"/>
          <w:sz w:val="24"/>
          <w:szCs w:val="24"/>
        </w:rPr>
        <w:t>kyç</w:t>
      </w:r>
      <w:r w:rsidRPr="00F9275A">
        <w:rPr>
          <w:rFonts w:cs="Times New Roman"/>
          <w:sz w:val="24"/>
          <w:szCs w:val="24"/>
        </w:rPr>
        <w:t xml:space="preserve"> për të cilat Kompania Hidromorava synon përmbushjen e </w:t>
      </w:r>
      <w:r w:rsidR="00D759DC" w:rsidRPr="00F9275A">
        <w:rPr>
          <w:rFonts w:cs="Times New Roman"/>
          <w:sz w:val="24"/>
          <w:szCs w:val="24"/>
        </w:rPr>
        <w:t>këtyre</w:t>
      </w:r>
      <w:r w:rsidRPr="00F9275A">
        <w:rPr>
          <w:rFonts w:cs="Times New Roman"/>
          <w:sz w:val="24"/>
          <w:szCs w:val="24"/>
        </w:rPr>
        <w:t xml:space="preserve"> caqeve  sipas planifikimit .</w:t>
      </w:r>
    </w:p>
    <w:p w:rsidR="001D705F" w:rsidRPr="00F9275A" w:rsidRDefault="00D759DC" w:rsidP="00201F1A">
      <w:pPr>
        <w:jc w:val="both"/>
        <w:rPr>
          <w:rFonts w:cs="Times New Roman"/>
          <w:sz w:val="24"/>
          <w:szCs w:val="24"/>
        </w:rPr>
      </w:pPr>
      <w:r w:rsidRPr="00F9275A">
        <w:rPr>
          <w:rFonts w:cs="Times New Roman"/>
          <w:sz w:val="24"/>
          <w:szCs w:val="24"/>
        </w:rPr>
        <w:t>Planifikimi prej muajit janar deri në muajin m</w:t>
      </w:r>
      <w:r w:rsidR="001D705F" w:rsidRPr="00F9275A">
        <w:rPr>
          <w:rFonts w:cs="Times New Roman"/>
          <w:sz w:val="24"/>
          <w:szCs w:val="24"/>
        </w:rPr>
        <w:t>aj  të vitit 2019</w:t>
      </w:r>
      <w:r w:rsidRPr="00F9275A">
        <w:rPr>
          <w:rFonts w:cs="Times New Roman"/>
          <w:sz w:val="24"/>
          <w:szCs w:val="24"/>
        </w:rPr>
        <w:t>,</w:t>
      </w:r>
      <w:r w:rsidR="001D705F" w:rsidRPr="00F9275A">
        <w:rPr>
          <w:rFonts w:cs="Times New Roman"/>
          <w:sz w:val="24"/>
          <w:szCs w:val="24"/>
        </w:rPr>
        <w:t xml:space="preserve"> ka arritur për</w:t>
      </w:r>
      <w:r w:rsidRPr="00F9275A">
        <w:rPr>
          <w:rFonts w:cs="Times New Roman"/>
          <w:sz w:val="24"/>
          <w:szCs w:val="24"/>
        </w:rPr>
        <w:t>mbushjen e Planit të Biznesit me</w:t>
      </w:r>
      <w:r w:rsidR="001D705F" w:rsidRPr="00F9275A">
        <w:rPr>
          <w:rFonts w:cs="Times New Roman"/>
          <w:sz w:val="24"/>
          <w:szCs w:val="24"/>
        </w:rPr>
        <w:t xml:space="preserve"> indikatorë</w:t>
      </w:r>
      <w:r w:rsidRPr="00F9275A">
        <w:rPr>
          <w:rFonts w:cs="Times New Roman"/>
          <w:sz w:val="24"/>
          <w:szCs w:val="24"/>
        </w:rPr>
        <w:t>t kyç</w:t>
      </w:r>
      <w:r w:rsidR="001D705F" w:rsidRPr="00F9275A">
        <w:rPr>
          <w:rFonts w:cs="Times New Roman"/>
          <w:sz w:val="24"/>
          <w:szCs w:val="24"/>
        </w:rPr>
        <w:t xml:space="preserve"> 95 %, por  kjo është arritur falë </w:t>
      </w:r>
      <w:r w:rsidRPr="00F9275A">
        <w:rPr>
          <w:rFonts w:cs="Times New Roman"/>
          <w:sz w:val="24"/>
          <w:szCs w:val="24"/>
        </w:rPr>
        <w:t>kapaciteteve</w:t>
      </w:r>
      <w:r w:rsidR="001D705F" w:rsidRPr="00F9275A">
        <w:rPr>
          <w:rFonts w:cs="Times New Roman"/>
          <w:sz w:val="24"/>
          <w:szCs w:val="24"/>
        </w:rPr>
        <w:t xml:space="preserve"> të mjaftueshme të ujit</w:t>
      </w:r>
      <w:r w:rsidR="00F41F5B" w:rsidRPr="00F9275A">
        <w:rPr>
          <w:rFonts w:cs="Times New Roman"/>
          <w:sz w:val="24"/>
          <w:szCs w:val="24"/>
        </w:rPr>
        <w:t xml:space="preserve">, </w:t>
      </w:r>
      <w:r w:rsidR="001D705F" w:rsidRPr="00F9275A">
        <w:rPr>
          <w:rFonts w:cs="Times New Roman"/>
          <w:sz w:val="24"/>
          <w:szCs w:val="24"/>
        </w:rPr>
        <w:t>duke pasur parasysh se 60 % e  qytetarëve  furnizohet nga penda e Përlepnicës .</w:t>
      </w:r>
    </w:p>
    <w:p w:rsidR="001D705F" w:rsidRPr="00F9275A" w:rsidRDefault="001D705F" w:rsidP="00201F1A">
      <w:pPr>
        <w:jc w:val="both"/>
        <w:rPr>
          <w:rFonts w:cs="Times New Roman"/>
          <w:sz w:val="24"/>
          <w:szCs w:val="24"/>
        </w:rPr>
      </w:pPr>
      <w:r w:rsidRPr="00F9275A">
        <w:rPr>
          <w:rFonts w:cs="Times New Roman"/>
          <w:sz w:val="24"/>
          <w:szCs w:val="24"/>
        </w:rPr>
        <w:t>Me paraqitjen e  gjendjes</w:t>
      </w:r>
      <w:r w:rsidR="00D759DC" w:rsidRPr="00F9275A">
        <w:rPr>
          <w:rFonts w:cs="Times New Roman"/>
          <w:sz w:val="24"/>
          <w:szCs w:val="24"/>
        </w:rPr>
        <w:t xml:space="preserve"> së</w:t>
      </w:r>
      <w:r w:rsidRPr="00F9275A">
        <w:rPr>
          <w:rFonts w:cs="Times New Roman"/>
          <w:sz w:val="24"/>
          <w:szCs w:val="24"/>
        </w:rPr>
        <w:t xml:space="preserve"> thatësisë si pasojë e mungesës së të reshurave</w:t>
      </w:r>
      <w:r w:rsidR="00D759DC" w:rsidRPr="00F9275A">
        <w:rPr>
          <w:rFonts w:cs="Times New Roman"/>
          <w:sz w:val="24"/>
          <w:szCs w:val="24"/>
        </w:rPr>
        <w:t>,</w:t>
      </w:r>
      <w:r w:rsidRPr="00F9275A">
        <w:rPr>
          <w:rFonts w:cs="Times New Roman"/>
          <w:sz w:val="24"/>
          <w:szCs w:val="24"/>
        </w:rPr>
        <w:t xml:space="preserve"> Kompania Hidromorava është përballur me </w:t>
      </w:r>
      <w:r w:rsidR="00D759DC" w:rsidRPr="00F9275A">
        <w:rPr>
          <w:rFonts w:cs="Times New Roman"/>
          <w:sz w:val="24"/>
          <w:szCs w:val="24"/>
        </w:rPr>
        <w:t>vështirësi</w:t>
      </w:r>
      <w:r w:rsidRPr="00F9275A">
        <w:rPr>
          <w:rFonts w:cs="Times New Roman"/>
          <w:sz w:val="24"/>
          <w:szCs w:val="24"/>
        </w:rPr>
        <w:t xml:space="preserve"> në furnizimin e ujit ndaj </w:t>
      </w:r>
      <w:r w:rsidR="00D759DC" w:rsidRPr="00F9275A">
        <w:rPr>
          <w:rFonts w:cs="Times New Roman"/>
          <w:sz w:val="24"/>
          <w:szCs w:val="24"/>
        </w:rPr>
        <w:t>konsumatorëve. K</w:t>
      </w:r>
      <w:r w:rsidRPr="00F9275A">
        <w:rPr>
          <w:rFonts w:cs="Times New Roman"/>
          <w:sz w:val="24"/>
          <w:szCs w:val="24"/>
        </w:rPr>
        <w:t>emi  filluar me reduktime e cila ka reflektuar në uljen e shitjes se ujit ku direkt ka ndikuar edhe ana financiare</w:t>
      </w:r>
      <w:r w:rsidR="00D759DC" w:rsidRPr="00F9275A">
        <w:rPr>
          <w:rFonts w:cs="Times New Roman"/>
          <w:sz w:val="24"/>
          <w:szCs w:val="24"/>
        </w:rPr>
        <w:t>, pasi arkëtimi krahas uljes së</w:t>
      </w:r>
      <w:r w:rsidRPr="00F9275A">
        <w:rPr>
          <w:rFonts w:cs="Times New Roman"/>
          <w:sz w:val="24"/>
          <w:szCs w:val="24"/>
        </w:rPr>
        <w:t xml:space="preserve"> prodhimit dhe faturimit ka  pasur trend në rënie dhe kjo situatë  ndikon  në </w:t>
      </w:r>
      <w:r w:rsidR="00D759DC" w:rsidRPr="00F9275A">
        <w:rPr>
          <w:rFonts w:cs="Times New Roman"/>
          <w:sz w:val="24"/>
          <w:szCs w:val="24"/>
        </w:rPr>
        <w:t>stabilitetin</w:t>
      </w:r>
      <w:r w:rsidRPr="00F9275A">
        <w:rPr>
          <w:rFonts w:cs="Times New Roman"/>
          <w:sz w:val="24"/>
          <w:szCs w:val="24"/>
        </w:rPr>
        <w:t xml:space="preserve"> financiar.</w:t>
      </w:r>
    </w:p>
    <w:p w:rsidR="001D705F" w:rsidRPr="00F9275A" w:rsidRDefault="001D705F" w:rsidP="00201F1A">
      <w:pPr>
        <w:jc w:val="both"/>
        <w:rPr>
          <w:rFonts w:cs="Times New Roman"/>
          <w:sz w:val="24"/>
          <w:szCs w:val="24"/>
        </w:rPr>
      </w:pPr>
      <w:r w:rsidRPr="00F9275A">
        <w:rPr>
          <w:rFonts w:cs="Times New Roman"/>
          <w:sz w:val="24"/>
          <w:szCs w:val="24"/>
        </w:rPr>
        <w:t>Sa i përke</w:t>
      </w:r>
      <w:r w:rsidR="003209BD" w:rsidRPr="00F9275A">
        <w:rPr>
          <w:rFonts w:cs="Times New Roman"/>
          <w:sz w:val="24"/>
          <w:szCs w:val="24"/>
        </w:rPr>
        <w:t>t kësaj  periudhe  prej muajit qershor deri në muajin s</w:t>
      </w:r>
      <w:r w:rsidRPr="00F9275A">
        <w:rPr>
          <w:rFonts w:cs="Times New Roman"/>
          <w:sz w:val="24"/>
          <w:szCs w:val="24"/>
        </w:rPr>
        <w:t>htator</w:t>
      </w:r>
      <w:r w:rsidR="003209BD" w:rsidRPr="00F9275A">
        <w:rPr>
          <w:rFonts w:cs="Times New Roman"/>
          <w:sz w:val="24"/>
          <w:szCs w:val="24"/>
        </w:rPr>
        <w:t xml:space="preserve"> 2019, </w:t>
      </w:r>
      <w:r w:rsidRPr="00F9275A">
        <w:rPr>
          <w:rFonts w:cs="Times New Roman"/>
          <w:sz w:val="24"/>
          <w:szCs w:val="24"/>
        </w:rPr>
        <w:t xml:space="preserve"> realizim</w:t>
      </w:r>
      <w:r w:rsidR="003209BD" w:rsidRPr="00F9275A">
        <w:rPr>
          <w:rFonts w:cs="Times New Roman"/>
          <w:sz w:val="24"/>
          <w:szCs w:val="24"/>
        </w:rPr>
        <w:t>i i planit nuk është përmbushur</w:t>
      </w:r>
      <w:r w:rsidRPr="00F9275A">
        <w:rPr>
          <w:rFonts w:cs="Times New Roman"/>
          <w:sz w:val="24"/>
          <w:szCs w:val="24"/>
        </w:rPr>
        <w:t>, pasi  performanca operative dhe financiare varet n</w:t>
      </w:r>
      <w:r w:rsidR="003209BD" w:rsidRPr="00F9275A">
        <w:rPr>
          <w:rFonts w:cs="Times New Roman"/>
          <w:sz w:val="24"/>
          <w:szCs w:val="24"/>
        </w:rPr>
        <w:t>ga indikatori kryesor që është p</w:t>
      </w:r>
      <w:r w:rsidRPr="00F9275A">
        <w:rPr>
          <w:rFonts w:cs="Times New Roman"/>
          <w:sz w:val="24"/>
          <w:szCs w:val="24"/>
        </w:rPr>
        <w:t xml:space="preserve">rodhimi i ujit. </w:t>
      </w:r>
    </w:p>
    <w:p w:rsidR="001D705F" w:rsidRPr="00F9275A" w:rsidRDefault="00663E97" w:rsidP="00201F1A">
      <w:pPr>
        <w:jc w:val="both"/>
        <w:rPr>
          <w:rFonts w:cs="Times New Roman"/>
          <w:sz w:val="24"/>
          <w:szCs w:val="24"/>
        </w:rPr>
      </w:pPr>
      <w:r w:rsidRPr="00F9275A">
        <w:rPr>
          <w:rFonts w:cs="Times New Roman"/>
          <w:sz w:val="24"/>
          <w:szCs w:val="24"/>
        </w:rPr>
        <w:t>Me kërkesën e m</w:t>
      </w:r>
      <w:r w:rsidR="001D705F" w:rsidRPr="00F9275A">
        <w:rPr>
          <w:rFonts w:cs="Times New Roman"/>
          <w:sz w:val="24"/>
          <w:szCs w:val="24"/>
        </w:rPr>
        <w:t>enaxhmentit të KRU Hidromorava</w:t>
      </w:r>
      <w:r w:rsidRPr="00F9275A">
        <w:rPr>
          <w:rFonts w:cs="Times New Roman"/>
          <w:sz w:val="24"/>
          <w:szCs w:val="24"/>
        </w:rPr>
        <w:t>, drejtuar Kryetarit të Komunës</w:t>
      </w:r>
      <w:r w:rsidR="001D705F" w:rsidRPr="00F9275A">
        <w:rPr>
          <w:rFonts w:cs="Times New Roman"/>
          <w:sz w:val="24"/>
          <w:szCs w:val="24"/>
        </w:rPr>
        <w:t xml:space="preserve">, është shpallur gjendje emergjente për ujë  dhe njëkohësisht është nxjerrë Urdhëresa për kufizimin e </w:t>
      </w:r>
      <w:r w:rsidRPr="00F9275A">
        <w:rPr>
          <w:rFonts w:cs="Times New Roman"/>
          <w:sz w:val="24"/>
          <w:szCs w:val="24"/>
        </w:rPr>
        <w:t>përdorimit</w:t>
      </w:r>
      <w:r w:rsidR="00F619DF" w:rsidRPr="00F9275A">
        <w:rPr>
          <w:rFonts w:cs="Times New Roman"/>
          <w:sz w:val="24"/>
          <w:szCs w:val="24"/>
        </w:rPr>
        <w:t xml:space="preserve"> të ujit të pijshëm</w:t>
      </w:r>
      <w:r w:rsidR="001D705F" w:rsidRPr="00F9275A">
        <w:rPr>
          <w:rFonts w:cs="Times New Roman"/>
          <w:sz w:val="24"/>
          <w:szCs w:val="24"/>
        </w:rPr>
        <w:t>.</w:t>
      </w:r>
    </w:p>
    <w:p w:rsidR="001D705F" w:rsidRPr="00F9275A" w:rsidRDefault="001D705F" w:rsidP="00201F1A">
      <w:pPr>
        <w:jc w:val="both"/>
        <w:rPr>
          <w:rFonts w:cs="Times New Roman"/>
          <w:sz w:val="24"/>
          <w:szCs w:val="24"/>
        </w:rPr>
      </w:pPr>
      <w:r w:rsidRPr="00F9275A">
        <w:rPr>
          <w:rFonts w:cs="Times New Roman"/>
          <w:sz w:val="24"/>
          <w:szCs w:val="24"/>
        </w:rPr>
        <w:t xml:space="preserve">Për të menaxhur situatën e thatësisë nga Kryetari i </w:t>
      </w:r>
      <w:r w:rsidR="00F619DF" w:rsidRPr="00F9275A">
        <w:rPr>
          <w:rFonts w:cs="Times New Roman"/>
          <w:sz w:val="24"/>
          <w:szCs w:val="24"/>
        </w:rPr>
        <w:t>Komunës së</w:t>
      </w:r>
      <w:r w:rsidRPr="00F9275A">
        <w:rPr>
          <w:rFonts w:cs="Times New Roman"/>
          <w:sz w:val="24"/>
          <w:szCs w:val="24"/>
        </w:rPr>
        <w:t xml:space="preserve"> Gjilanit z. </w:t>
      </w:r>
      <w:smartTag w:uri="urn:schemas-microsoft-com:office:smarttags" w:element="IMContact">
        <w:smartTagPr>
          <w:attr w:name="DNID" w:val="Lutfi Haziri"/>
          <w:attr w:name="SIPID" w:val="lutfi.haziri@assembly-kosova.org"/>
          <w:attr w:name="EMAILID" w:val="Lutfi.Haziri@rks-gov.net"/>
        </w:smartTagPr>
        <w:r w:rsidRPr="00F9275A">
          <w:rPr>
            <w:rFonts w:cs="Times New Roman"/>
            <w:sz w:val="24"/>
            <w:szCs w:val="24"/>
          </w:rPr>
          <w:t>Lutfi Haziri</w:t>
        </w:r>
      </w:smartTag>
      <w:r w:rsidRPr="00F9275A">
        <w:rPr>
          <w:rFonts w:cs="Times New Roman"/>
          <w:sz w:val="24"/>
          <w:szCs w:val="24"/>
        </w:rPr>
        <w:t xml:space="preserve"> është formuar Taskë Forca në përbërje të Komunës </w:t>
      </w:r>
      <w:r w:rsidR="00F619DF" w:rsidRPr="00F9275A">
        <w:rPr>
          <w:rFonts w:cs="Times New Roman"/>
          <w:sz w:val="24"/>
          <w:szCs w:val="24"/>
        </w:rPr>
        <w:t>së Gjilanit</w:t>
      </w:r>
      <w:r w:rsidRPr="00F9275A">
        <w:rPr>
          <w:rFonts w:cs="Times New Roman"/>
          <w:sz w:val="24"/>
          <w:szCs w:val="24"/>
        </w:rPr>
        <w:t>, Policisë së Kosovës dhe KRU Hidromorava.</w:t>
      </w:r>
    </w:p>
    <w:p w:rsidR="001D705F" w:rsidRPr="00F9275A" w:rsidRDefault="001D705F" w:rsidP="00201F1A">
      <w:pPr>
        <w:jc w:val="both"/>
        <w:rPr>
          <w:rFonts w:cs="Times New Roman"/>
          <w:sz w:val="24"/>
          <w:szCs w:val="24"/>
        </w:rPr>
      </w:pPr>
      <w:r w:rsidRPr="00F9275A">
        <w:rPr>
          <w:rFonts w:cs="Times New Roman"/>
          <w:sz w:val="24"/>
          <w:szCs w:val="24"/>
        </w:rPr>
        <w:t>Taske Forca ka mbajtur takime të rregullta rreth koordinimit të aktiviteteve lidhur me menaxhimin sa më të mirë të situatës së thatësisë .</w:t>
      </w:r>
    </w:p>
    <w:p w:rsidR="001D705F" w:rsidRPr="00F9275A" w:rsidRDefault="001D705F" w:rsidP="00201F1A">
      <w:pPr>
        <w:jc w:val="both"/>
        <w:rPr>
          <w:rFonts w:cs="Times New Roman"/>
          <w:sz w:val="24"/>
          <w:szCs w:val="24"/>
        </w:rPr>
      </w:pPr>
      <w:r w:rsidRPr="00F9275A">
        <w:rPr>
          <w:rFonts w:cs="Times New Roman"/>
          <w:sz w:val="24"/>
          <w:szCs w:val="24"/>
        </w:rPr>
        <w:lastRenderedPageBreak/>
        <w:t>Nga ana e KRU Hidromorava është mobilizuar st</w:t>
      </w:r>
      <w:r w:rsidR="009F1E69" w:rsidRPr="00F9275A">
        <w:rPr>
          <w:rFonts w:cs="Times New Roman"/>
          <w:sz w:val="24"/>
          <w:szCs w:val="24"/>
        </w:rPr>
        <w:t>afi i kompanisë për të evituar ç</w:t>
      </w:r>
      <w:r w:rsidRPr="00F9275A">
        <w:rPr>
          <w:rFonts w:cs="Times New Roman"/>
          <w:sz w:val="24"/>
          <w:szCs w:val="24"/>
        </w:rPr>
        <w:t>do rrjedhje apo parregullsi në ter</w:t>
      </w:r>
      <w:r w:rsidR="009F1E69" w:rsidRPr="00F9275A">
        <w:rPr>
          <w:rFonts w:cs="Times New Roman"/>
          <w:sz w:val="24"/>
          <w:szCs w:val="24"/>
        </w:rPr>
        <w:t>r</w:t>
      </w:r>
      <w:r w:rsidRPr="00F9275A">
        <w:rPr>
          <w:rFonts w:cs="Times New Roman"/>
          <w:sz w:val="24"/>
          <w:szCs w:val="24"/>
        </w:rPr>
        <w:t>en të cilat janë evidentuar me kohë .</w:t>
      </w:r>
    </w:p>
    <w:p w:rsidR="001D705F" w:rsidRPr="00F9275A" w:rsidRDefault="001D705F" w:rsidP="00201F1A">
      <w:pPr>
        <w:jc w:val="both"/>
        <w:rPr>
          <w:rFonts w:cs="Times New Roman"/>
          <w:sz w:val="24"/>
          <w:szCs w:val="24"/>
        </w:rPr>
      </w:pPr>
      <w:r w:rsidRPr="00F9275A">
        <w:rPr>
          <w:rFonts w:cs="Times New Roman"/>
          <w:sz w:val="24"/>
          <w:szCs w:val="24"/>
        </w:rPr>
        <w:t>Krahas vështirësive  për të operuar kompania ka zhvilluar aktivitete që kanë të bëjnë më ndërrimin e gypave në zonat e ndryshme të qytetit në të cilat është vërtetuar se kemi humbje  teknike të ujit si pasojë e vjetërsisë së gypave.</w:t>
      </w:r>
    </w:p>
    <w:p w:rsidR="001D705F" w:rsidRPr="00F9275A" w:rsidRDefault="009F1E69" w:rsidP="00201F1A">
      <w:pPr>
        <w:jc w:val="both"/>
        <w:rPr>
          <w:rFonts w:cs="Times New Roman"/>
          <w:sz w:val="24"/>
          <w:szCs w:val="24"/>
        </w:rPr>
      </w:pPr>
      <w:r w:rsidRPr="00F9275A">
        <w:rPr>
          <w:rFonts w:cs="Times New Roman"/>
          <w:sz w:val="24"/>
          <w:szCs w:val="24"/>
        </w:rPr>
        <w:t xml:space="preserve">Aktivitet tjetër me rëndësi </w:t>
      </w:r>
      <w:r w:rsidR="001D705F" w:rsidRPr="00F9275A">
        <w:rPr>
          <w:rFonts w:cs="Times New Roman"/>
          <w:sz w:val="24"/>
          <w:szCs w:val="24"/>
        </w:rPr>
        <w:t>brenda kësaj periudhe është inspektimi permanent nga ekipet tona  bashkë me Inspektorët komunal për t</w:t>
      </w:r>
      <w:r w:rsidR="002A6FCD" w:rsidRPr="00F9275A">
        <w:rPr>
          <w:rFonts w:cs="Times New Roman"/>
          <w:sz w:val="24"/>
          <w:szCs w:val="24"/>
        </w:rPr>
        <w:t>’</w:t>
      </w:r>
      <w:r w:rsidR="001D705F" w:rsidRPr="00F9275A">
        <w:rPr>
          <w:rFonts w:cs="Times New Roman"/>
          <w:sz w:val="24"/>
          <w:szCs w:val="24"/>
        </w:rPr>
        <w:t>i e</w:t>
      </w:r>
      <w:r w:rsidR="002A6FCD" w:rsidRPr="00F9275A">
        <w:rPr>
          <w:rFonts w:cs="Times New Roman"/>
          <w:sz w:val="24"/>
          <w:szCs w:val="24"/>
        </w:rPr>
        <w:t xml:space="preserve">liminuar keqpërdorimet  e ujit </w:t>
      </w:r>
      <w:r w:rsidR="001D705F" w:rsidRPr="00F9275A">
        <w:rPr>
          <w:rFonts w:cs="Times New Roman"/>
          <w:sz w:val="24"/>
          <w:szCs w:val="24"/>
        </w:rPr>
        <w:t>brenda zonës së shërbimit.</w:t>
      </w:r>
    </w:p>
    <w:p w:rsidR="001D705F" w:rsidRPr="00F9275A" w:rsidRDefault="001D705F" w:rsidP="00201F1A">
      <w:pPr>
        <w:jc w:val="both"/>
        <w:rPr>
          <w:rFonts w:cs="Times New Roman"/>
          <w:sz w:val="24"/>
          <w:szCs w:val="24"/>
        </w:rPr>
      </w:pPr>
      <w:r w:rsidRPr="00F9275A">
        <w:rPr>
          <w:rFonts w:cs="Times New Roman"/>
          <w:sz w:val="24"/>
          <w:szCs w:val="24"/>
        </w:rPr>
        <w:t xml:space="preserve">Sfida kryesore për Kompaninë ka qenë mbajtja e kualitetit të ujit në nivelin e standardit të lejuar. Me uljen e nivelit të ujit kemi pasur vështirësi në trajtimin e ujit të përpunuar për të cilën Kompania ka kërkuar ngritjen  e nivelit të </w:t>
      </w:r>
      <w:r w:rsidR="002A6FCD" w:rsidRPr="00F9275A">
        <w:rPr>
          <w:rFonts w:cs="Times New Roman"/>
          <w:sz w:val="24"/>
          <w:szCs w:val="24"/>
        </w:rPr>
        <w:t>mbikëqyrjes</w:t>
      </w:r>
      <w:r w:rsidRPr="00F9275A">
        <w:rPr>
          <w:rFonts w:cs="Times New Roman"/>
          <w:sz w:val="24"/>
          <w:szCs w:val="24"/>
        </w:rPr>
        <w:t xml:space="preserve">  nga Inst</w:t>
      </w:r>
      <w:r w:rsidR="002A6FCD" w:rsidRPr="00F9275A">
        <w:rPr>
          <w:rFonts w:cs="Times New Roman"/>
          <w:sz w:val="24"/>
          <w:szCs w:val="24"/>
        </w:rPr>
        <w:t>it</w:t>
      </w:r>
      <w:r w:rsidRPr="00F9275A">
        <w:rPr>
          <w:rFonts w:cs="Times New Roman"/>
          <w:sz w:val="24"/>
          <w:szCs w:val="24"/>
        </w:rPr>
        <w:t xml:space="preserve">uti Kombëtar i </w:t>
      </w:r>
      <w:r w:rsidR="002A6FCD" w:rsidRPr="00F9275A">
        <w:rPr>
          <w:rFonts w:cs="Times New Roman"/>
          <w:sz w:val="24"/>
          <w:szCs w:val="24"/>
        </w:rPr>
        <w:t>Shëndetit</w:t>
      </w:r>
      <w:r w:rsidRPr="00F9275A">
        <w:rPr>
          <w:rFonts w:cs="Times New Roman"/>
          <w:sz w:val="24"/>
          <w:szCs w:val="24"/>
        </w:rPr>
        <w:t xml:space="preserve"> Publik për të siguruar kualitetin e ujit .</w:t>
      </w:r>
    </w:p>
    <w:p w:rsidR="001D705F" w:rsidRPr="00F9275A" w:rsidRDefault="00117B3D" w:rsidP="00201F1A">
      <w:pPr>
        <w:jc w:val="both"/>
        <w:rPr>
          <w:rFonts w:cs="Times New Roman"/>
          <w:sz w:val="24"/>
          <w:szCs w:val="24"/>
        </w:rPr>
      </w:pPr>
      <w:r w:rsidRPr="00F9275A">
        <w:rPr>
          <w:rFonts w:cs="Times New Roman"/>
          <w:sz w:val="24"/>
          <w:szCs w:val="24"/>
        </w:rPr>
        <w:t>Përkundër</w:t>
      </w:r>
      <w:r w:rsidR="001D705F" w:rsidRPr="00F9275A">
        <w:rPr>
          <w:rFonts w:cs="Times New Roman"/>
          <w:sz w:val="24"/>
          <w:szCs w:val="24"/>
        </w:rPr>
        <w:t xml:space="preserve"> vështirësive Kompania Hidromorava</w:t>
      </w:r>
      <w:r w:rsidRPr="00F9275A">
        <w:rPr>
          <w:rFonts w:cs="Times New Roman"/>
          <w:sz w:val="24"/>
          <w:szCs w:val="24"/>
        </w:rPr>
        <w:t>,</w:t>
      </w:r>
      <w:r w:rsidR="001D705F" w:rsidRPr="00F9275A">
        <w:rPr>
          <w:rFonts w:cs="Times New Roman"/>
          <w:sz w:val="24"/>
          <w:szCs w:val="24"/>
        </w:rPr>
        <w:t xml:space="preserve"> ka arritur të mbajë kualitetin e ujit në parametrat e lejuar për ujë të pijshëm   dhe kjo është arritur falë angazhimit të ekipeve tona profesionale dhe </w:t>
      </w:r>
      <w:r w:rsidRPr="00F9275A">
        <w:rPr>
          <w:rFonts w:cs="Times New Roman"/>
          <w:sz w:val="24"/>
          <w:szCs w:val="24"/>
        </w:rPr>
        <w:t>bashkëpunimit</w:t>
      </w:r>
      <w:r w:rsidR="001D705F" w:rsidRPr="00F9275A">
        <w:rPr>
          <w:rFonts w:cs="Times New Roman"/>
          <w:sz w:val="24"/>
          <w:szCs w:val="24"/>
        </w:rPr>
        <w:t xml:space="preserve"> tonë me IKSHP-në.</w:t>
      </w:r>
    </w:p>
    <w:p w:rsidR="001D705F" w:rsidRPr="00F9275A" w:rsidRDefault="001D705F" w:rsidP="00201F1A">
      <w:pPr>
        <w:jc w:val="both"/>
        <w:rPr>
          <w:rFonts w:eastAsia="Arial Unicode MS" w:cs="Times New Roman"/>
          <w:b/>
          <w:sz w:val="28"/>
          <w:szCs w:val="28"/>
        </w:rPr>
      </w:pPr>
      <w:r w:rsidRPr="00F9275A">
        <w:rPr>
          <w:rFonts w:eastAsia="Arial Unicode MS" w:cs="Times New Roman"/>
          <w:b/>
          <w:sz w:val="28"/>
          <w:szCs w:val="28"/>
        </w:rPr>
        <w:t>Aktivitetet e zhvilluara  dhe ato të planifikuara</w:t>
      </w:r>
    </w:p>
    <w:p w:rsidR="001D705F" w:rsidRPr="00F9275A" w:rsidRDefault="001D705F" w:rsidP="00201F1A">
      <w:pPr>
        <w:jc w:val="both"/>
        <w:rPr>
          <w:rFonts w:eastAsia="Arial Unicode MS" w:cs="Times New Roman"/>
          <w:sz w:val="24"/>
          <w:szCs w:val="24"/>
        </w:rPr>
      </w:pPr>
      <w:r w:rsidRPr="00F9275A">
        <w:rPr>
          <w:rFonts w:eastAsia="Arial Unicode MS" w:cs="Times New Roman"/>
          <w:sz w:val="24"/>
          <w:szCs w:val="24"/>
        </w:rPr>
        <w:t>Testimi në sa</w:t>
      </w:r>
      <w:r w:rsidR="000B4C67" w:rsidRPr="00F9275A">
        <w:rPr>
          <w:rFonts w:eastAsia="Arial Unicode MS" w:cs="Times New Roman"/>
          <w:sz w:val="24"/>
          <w:szCs w:val="24"/>
        </w:rPr>
        <w:t>si dhe në cilësi për  tri puse</w:t>
      </w:r>
      <w:r w:rsidRPr="00F9275A">
        <w:rPr>
          <w:rFonts w:eastAsia="Arial Unicode MS" w:cs="Times New Roman"/>
          <w:sz w:val="24"/>
          <w:szCs w:val="24"/>
        </w:rPr>
        <w:t xml:space="preserve"> brenda lokacionit të FSK-së dhe </w:t>
      </w:r>
      <w:r w:rsidR="00FD0139" w:rsidRPr="00F9275A">
        <w:rPr>
          <w:rFonts w:eastAsia="Arial Unicode MS" w:cs="Times New Roman"/>
          <w:sz w:val="24"/>
          <w:szCs w:val="24"/>
        </w:rPr>
        <w:t xml:space="preserve">do të fillojë </w:t>
      </w:r>
      <w:r w:rsidRPr="00F9275A">
        <w:rPr>
          <w:rFonts w:eastAsia="Arial Unicode MS" w:cs="Times New Roman"/>
          <w:sz w:val="24"/>
          <w:szCs w:val="24"/>
        </w:rPr>
        <w:t>shumë shpejt brenda jav</w:t>
      </w:r>
      <w:r w:rsidR="000B4C67" w:rsidRPr="00F9275A">
        <w:rPr>
          <w:rFonts w:eastAsia="Arial Unicode MS" w:cs="Times New Roman"/>
          <w:sz w:val="24"/>
          <w:szCs w:val="24"/>
        </w:rPr>
        <w:t>ës implementimi i</w:t>
      </w:r>
      <w:r w:rsidRPr="00F9275A">
        <w:rPr>
          <w:rFonts w:eastAsia="Arial Unicode MS" w:cs="Times New Roman"/>
          <w:sz w:val="24"/>
          <w:szCs w:val="24"/>
        </w:rPr>
        <w:t xml:space="preserve"> këtij projekti me injektimin e këtyre puseve në sistemin </w:t>
      </w:r>
      <w:r w:rsidR="000B4C67" w:rsidRPr="00F9275A">
        <w:rPr>
          <w:rFonts w:eastAsia="Arial Unicode MS" w:cs="Times New Roman"/>
          <w:sz w:val="24"/>
          <w:szCs w:val="24"/>
        </w:rPr>
        <w:t>qendror</w:t>
      </w:r>
      <w:r w:rsidRPr="00F9275A">
        <w:rPr>
          <w:rFonts w:eastAsia="Arial Unicode MS" w:cs="Times New Roman"/>
          <w:sz w:val="24"/>
          <w:szCs w:val="24"/>
        </w:rPr>
        <w:t xml:space="preserve"> të </w:t>
      </w:r>
      <w:r w:rsidR="000B4C67" w:rsidRPr="00F9275A">
        <w:rPr>
          <w:rFonts w:eastAsia="Arial Unicode MS" w:cs="Times New Roman"/>
          <w:sz w:val="24"/>
          <w:szCs w:val="24"/>
        </w:rPr>
        <w:t>ujësjellësit</w:t>
      </w:r>
      <w:r w:rsidRPr="00F9275A">
        <w:rPr>
          <w:rFonts w:eastAsia="Arial Unicode MS" w:cs="Times New Roman"/>
          <w:sz w:val="24"/>
          <w:szCs w:val="24"/>
        </w:rPr>
        <w:t>.</w:t>
      </w:r>
    </w:p>
    <w:p w:rsidR="001D705F" w:rsidRPr="00F9275A" w:rsidRDefault="001243C6" w:rsidP="00201F1A">
      <w:pPr>
        <w:jc w:val="both"/>
        <w:rPr>
          <w:rFonts w:eastAsia="Arial Unicode MS" w:cs="Times New Roman"/>
          <w:sz w:val="24"/>
          <w:szCs w:val="24"/>
        </w:rPr>
      </w:pPr>
      <w:r w:rsidRPr="00F9275A">
        <w:rPr>
          <w:rFonts w:eastAsia="Arial Unicode MS" w:cs="Times New Roman"/>
          <w:sz w:val="24"/>
          <w:szCs w:val="24"/>
        </w:rPr>
        <w:t>Testimi i</w:t>
      </w:r>
      <w:r w:rsidR="001D705F" w:rsidRPr="00F9275A">
        <w:rPr>
          <w:rFonts w:eastAsia="Arial Unicode MS" w:cs="Times New Roman"/>
          <w:sz w:val="24"/>
          <w:szCs w:val="24"/>
        </w:rPr>
        <w:t xml:space="preserve"> lokacionit të mundshëm për shpime të reja në Fidanishte</w:t>
      </w:r>
      <w:r w:rsidRPr="00F9275A">
        <w:rPr>
          <w:rFonts w:eastAsia="Arial Unicode MS" w:cs="Times New Roman"/>
          <w:sz w:val="24"/>
          <w:szCs w:val="24"/>
        </w:rPr>
        <w:t>,</w:t>
      </w:r>
      <w:r w:rsidR="0000700B" w:rsidRPr="00F9275A">
        <w:rPr>
          <w:rFonts w:eastAsia="Arial Unicode MS" w:cs="Times New Roman"/>
          <w:sz w:val="24"/>
          <w:szCs w:val="24"/>
        </w:rPr>
        <w:t xml:space="preserve"> përmes metodës Gjeofizike</w:t>
      </w:r>
      <w:r w:rsidR="001D705F" w:rsidRPr="00F9275A">
        <w:rPr>
          <w:rFonts w:eastAsia="Arial Unicode MS" w:cs="Times New Roman"/>
          <w:sz w:val="24"/>
          <w:szCs w:val="24"/>
        </w:rPr>
        <w:t>. Raporti ka treguar se ka ujë në një thellësi nga 110 deri 140 m. Bashkë me Komunën</w:t>
      </w:r>
      <w:r w:rsidRPr="00F9275A">
        <w:rPr>
          <w:rFonts w:eastAsia="Arial Unicode MS" w:cs="Times New Roman"/>
          <w:sz w:val="24"/>
          <w:szCs w:val="24"/>
        </w:rPr>
        <w:t xml:space="preserve"> e Gjilanit pritet të zgjidhet ç</w:t>
      </w:r>
      <w:r w:rsidR="001D705F" w:rsidRPr="00F9275A">
        <w:rPr>
          <w:rFonts w:eastAsia="Arial Unicode MS" w:cs="Times New Roman"/>
          <w:sz w:val="24"/>
          <w:szCs w:val="24"/>
        </w:rPr>
        <w:t xml:space="preserve">ështja e </w:t>
      </w:r>
      <w:r w:rsidRPr="00F9275A">
        <w:rPr>
          <w:rFonts w:eastAsia="Arial Unicode MS" w:cs="Times New Roman"/>
          <w:sz w:val="24"/>
          <w:szCs w:val="24"/>
        </w:rPr>
        <w:t>pronësisë, pasi</w:t>
      </w:r>
      <w:r w:rsidR="001D705F" w:rsidRPr="00F9275A">
        <w:rPr>
          <w:rFonts w:eastAsia="Arial Unicode MS" w:cs="Times New Roman"/>
          <w:sz w:val="24"/>
          <w:szCs w:val="24"/>
        </w:rPr>
        <w:t xml:space="preserve"> parcela është nën AKP-në.</w:t>
      </w:r>
    </w:p>
    <w:p w:rsidR="001D705F" w:rsidRPr="00F9275A" w:rsidRDefault="001D705F" w:rsidP="00201F1A">
      <w:pPr>
        <w:jc w:val="both"/>
        <w:rPr>
          <w:rFonts w:eastAsia="Arial Unicode MS" w:cs="Times New Roman"/>
          <w:sz w:val="24"/>
          <w:szCs w:val="24"/>
        </w:rPr>
      </w:pPr>
      <w:r w:rsidRPr="00F9275A">
        <w:rPr>
          <w:rFonts w:eastAsia="Arial Unicode MS" w:cs="Times New Roman"/>
          <w:sz w:val="24"/>
          <w:szCs w:val="24"/>
        </w:rPr>
        <w:t>Do të vazhdohet edhe me testim</w:t>
      </w:r>
      <w:r w:rsidR="00735E01" w:rsidRPr="00F9275A">
        <w:rPr>
          <w:rFonts w:eastAsia="Arial Unicode MS" w:cs="Times New Roman"/>
          <w:sz w:val="24"/>
          <w:szCs w:val="24"/>
        </w:rPr>
        <w:t>in</w:t>
      </w:r>
      <w:r w:rsidR="00FD0139" w:rsidRPr="00F9275A">
        <w:rPr>
          <w:rFonts w:eastAsia="Arial Unicode MS" w:cs="Times New Roman"/>
          <w:sz w:val="24"/>
          <w:szCs w:val="24"/>
        </w:rPr>
        <w:t xml:space="preserve"> Gjeofizik në lokacionin te</w:t>
      </w:r>
      <w:r w:rsidRPr="00F9275A">
        <w:rPr>
          <w:rFonts w:eastAsia="Arial Unicode MS" w:cs="Times New Roman"/>
          <w:sz w:val="24"/>
          <w:szCs w:val="24"/>
        </w:rPr>
        <w:t xml:space="preserve"> BAJA</w:t>
      </w:r>
      <w:r w:rsidR="00CD22DB" w:rsidRPr="00F9275A">
        <w:rPr>
          <w:rFonts w:eastAsia="Arial Unicode MS" w:cs="Times New Roman"/>
          <w:sz w:val="24"/>
          <w:szCs w:val="24"/>
        </w:rPr>
        <w:t>,</w:t>
      </w:r>
      <w:r w:rsidRPr="00F9275A">
        <w:rPr>
          <w:rFonts w:eastAsia="Arial Unicode MS" w:cs="Times New Roman"/>
          <w:sz w:val="24"/>
          <w:szCs w:val="24"/>
        </w:rPr>
        <w:t xml:space="preserve"> për të vërtetuar sa ka s</w:t>
      </w:r>
      <w:r w:rsidR="00735E01" w:rsidRPr="00F9275A">
        <w:rPr>
          <w:rFonts w:eastAsia="Arial Unicode MS" w:cs="Times New Roman"/>
          <w:sz w:val="24"/>
          <w:szCs w:val="24"/>
        </w:rPr>
        <w:t xml:space="preserve">asi të ujit dhe sa e </w:t>
      </w:r>
      <w:r w:rsidRPr="00F9275A">
        <w:rPr>
          <w:rFonts w:eastAsia="Arial Unicode MS" w:cs="Times New Roman"/>
          <w:sz w:val="24"/>
          <w:szCs w:val="24"/>
        </w:rPr>
        <w:t xml:space="preserve">rrezikojnë shpimet eventuale burimin </w:t>
      </w:r>
      <w:r w:rsidR="00CD22DB" w:rsidRPr="00F9275A">
        <w:rPr>
          <w:rFonts w:eastAsia="Arial Unicode MS" w:cs="Times New Roman"/>
          <w:sz w:val="24"/>
          <w:szCs w:val="24"/>
        </w:rPr>
        <w:t>ekzistues</w:t>
      </w:r>
      <w:r w:rsidRPr="00F9275A">
        <w:rPr>
          <w:rFonts w:eastAsia="Arial Unicode MS" w:cs="Times New Roman"/>
          <w:sz w:val="24"/>
          <w:szCs w:val="24"/>
        </w:rPr>
        <w:t xml:space="preserve"> të BAJA në Gjilan. Edhe ky aktivitet do të bëhet shumë shpejt</w:t>
      </w:r>
      <w:r w:rsidR="00CD22DB" w:rsidRPr="00F9275A">
        <w:rPr>
          <w:rFonts w:eastAsia="Arial Unicode MS" w:cs="Times New Roman"/>
          <w:sz w:val="24"/>
          <w:szCs w:val="24"/>
        </w:rPr>
        <w:t>,</w:t>
      </w:r>
      <w:r w:rsidRPr="00F9275A">
        <w:rPr>
          <w:rFonts w:eastAsia="Arial Unicode MS" w:cs="Times New Roman"/>
          <w:sz w:val="24"/>
          <w:szCs w:val="24"/>
        </w:rPr>
        <w:t xml:space="preserve"> duke filluar nga java e </w:t>
      </w:r>
      <w:r w:rsidR="00CD22DB" w:rsidRPr="00F9275A">
        <w:rPr>
          <w:rFonts w:eastAsia="Arial Unicode MS" w:cs="Times New Roman"/>
          <w:sz w:val="24"/>
          <w:szCs w:val="24"/>
        </w:rPr>
        <w:t>ardhshme</w:t>
      </w:r>
      <w:r w:rsidRPr="00F9275A">
        <w:rPr>
          <w:rFonts w:eastAsia="Arial Unicode MS" w:cs="Times New Roman"/>
          <w:sz w:val="24"/>
          <w:szCs w:val="24"/>
        </w:rPr>
        <w:t>.  Mundësia e shpimit të puse</w:t>
      </w:r>
      <w:r w:rsidR="00CD22DB" w:rsidRPr="00F9275A">
        <w:rPr>
          <w:rFonts w:eastAsia="Arial Unicode MS" w:cs="Times New Roman"/>
          <w:sz w:val="24"/>
          <w:szCs w:val="24"/>
        </w:rPr>
        <w:t>ve në këtë lokacion mund të vij</w:t>
      </w:r>
      <w:r w:rsidRPr="00F9275A">
        <w:rPr>
          <w:rFonts w:eastAsia="Arial Unicode MS" w:cs="Times New Roman"/>
          <w:sz w:val="24"/>
          <w:szCs w:val="24"/>
        </w:rPr>
        <w:t xml:space="preserve"> në </w:t>
      </w:r>
      <w:r w:rsidR="00CD22DB" w:rsidRPr="00F9275A">
        <w:rPr>
          <w:rFonts w:eastAsia="Arial Unicode MS" w:cs="Times New Roman"/>
          <w:sz w:val="24"/>
          <w:szCs w:val="24"/>
        </w:rPr>
        <w:t>konsideratë,</w:t>
      </w:r>
      <w:r w:rsidRPr="00F9275A">
        <w:rPr>
          <w:rFonts w:eastAsia="Arial Unicode MS" w:cs="Times New Roman"/>
          <w:sz w:val="24"/>
          <w:szCs w:val="24"/>
        </w:rPr>
        <w:t xml:space="preserve"> nëse analiza e test</w:t>
      </w:r>
      <w:r w:rsidR="00CD22DB" w:rsidRPr="00F9275A">
        <w:rPr>
          <w:rFonts w:eastAsia="Arial Unicode MS" w:cs="Times New Roman"/>
          <w:sz w:val="24"/>
          <w:szCs w:val="24"/>
        </w:rPr>
        <w:t>imit e mundëson një gjë të tillë</w:t>
      </w:r>
      <w:r w:rsidR="00735E01" w:rsidRPr="00F9275A">
        <w:rPr>
          <w:rFonts w:eastAsia="Arial Unicode MS" w:cs="Times New Roman"/>
          <w:sz w:val="24"/>
          <w:szCs w:val="24"/>
        </w:rPr>
        <w:t xml:space="preserve"> dhe nëse pa</w:t>
      </w:r>
      <w:r w:rsidRPr="00F9275A">
        <w:rPr>
          <w:rFonts w:eastAsia="Arial Unicode MS" w:cs="Times New Roman"/>
          <w:sz w:val="24"/>
          <w:szCs w:val="24"/>
        </w:rPr>
        <w:t>mundësohet puna në lokacionin Fidanishte për shkak të pronësis</w:t>
      </w:r>
      <w:r w:rsidR="00CD22DB" w:rsidRPr="00F9275A">
        <w:rPr>
          <w:rFonts w:eastAsia="Arial Unicode MS" w:cs="Times New Roman"/>
          <w:sz w:val="24"/>
          <w:szCs w:val="24"/>
        </w:rPr>
        <w:t>ë</w:t>
      </w:r>
      <w:r w:rsidR="00012E71" w:rsidRPr="00F9275A">
        <w:rPr>
          <w:rFonts w:eastAsia="Arial Unicode MS" w:cs="Times New Roman"/>
          <w:sz w:val="24"/>
          <w:szCs w:val="24"/>
        </w:rPr>
        <w:t>.</w:t>
      </w:r>
    </w:p>
    <w:p w:rsidR="001D705F" w:rsidRPr="00F9275A" w:rsidRDefault="001D705F" w:rsidP="00201F1A">
      <w:pPr>
        <w:jc w:val="both"/>
        <w:rPr>
          <w:rFonts w:cs="Times New Roman"/>
          <w:b/>
          <w:sz w:val="28"/>
          <w:szCs w:val="28"/>
        </w:rPr>
      </w:pPr>
      <w:r w:rsidRPr="00F9275A">
        <w:rPr>
          <w:rFonts w:cs="Times New Roman"/>
          <w:b/>
          <w:sz w:val="28"/>
          <w:szCs w:val="28"/>
        </w:rPr>
        <w:t>NPL Stacioni i Autobusëve Sh.A.</w:t>
      </w:r>
    </w:p>
    <w:p w:rsidR="001D705F" w:rsidRPr="00F9275A" w:rsidRDefault="00C00389" w:rsidP="00201F1A">
      <w:pPr>
        <w:jc w:val="both"/>
        <w:rPr>
          <w:rFonts w:cs="Times New Roman"/>
          <w:sz w:val="24"/>
          <w:szCs w:val="24"/>
        </w:rPr>
      </w:pPr>
      <w:r w:rsidRPr="00F9275A">
        <w:rPr>
          <w:rFonts w:cs="Times New Roman"/>
          <w:sz w:val="24"/>
          <w:szCs w:val="24"/>
        </w:rPr>
        <w:t>Gjatë nëntë</w:t>
      </w:r>
      <w:r w:rsidR="001D705F" w:rsidRPr="00F9275A">
        <w:rPr>
          <w:rFonts w:cs="Times New Roman"/>
          <w:sz w:val="24"/>
          <w:szCs w:val="24"/>
        </w:rPr>
        <w:t xml:space="preserve"> mujorit 2019 në kuadër të aktiviteteve të përgjithshme për mbarëvajtjen e afarizmit të ndërmarrjes janë kryer te gjitha obligimet ligjore. Me synim të përmbushjes së  objektivave  dhe politikave zhvillimore të vendosura nga aksionari, për të drejtuar ndërm</w:t>
      </w:r>
      <w:r w:rsidRPr="00F9275A">
        <w:rPr>
          <w:rFonts w:cs="Times New Roman"/>
          <w:sz w:val="24"/>
          <w:szCs w:val="24"/>
        </w:rPr>
        <w:t>arrjen drejt suksesit, Bordi i d</w:t>
      </w:r>
      <w:r w:rsidR="001D705F" w:rsidRPr="00F9275A">
        <w:rPr>
          <w:rFonts w:cs="Times New Roman"/>
          <w:sz w:val="24"/>
          <w:szCs w:val="24"/>
        </w:rPr>
        <w:t xml:space="preserve">rejtorëve në mënyrë </w:t>
      </w:r>
      <w:r w:rsidRPr="00F9275A">
        <w:rPr>
          <w:rFonts w:cs="Times New Roman"/>
          <w:sz w:val="24"/>
          <w:szCs w:val="24"/>
        </w:rPr>
        <w:t>efikase dhe kolektive si ekip në suaza të kornizë</w:t>
      </w:r>
      <w:r w:rsidR="001D705F" w:rsidRPr="00F9275A">
        <w:rPr>
          <w:rFonts w:cs="Times New Roman"/>
          <w:sz w:val="24"/>
          <w:szCs w:val="24"/>
        </w:rPr>
        <w:t xml:space="preserve">s ligjore  në nëntë </w:t>
      </w:r>
      <w:r w:rsidRPr="00F9275A">
        <w:rPr>
          <w:rFonts w:cs="Times New Roman"/>
          <w:sz w:val="24"/>
          <w:szCs w:val="24"/>
        </w:rPr>
        <w:t xml:space="preserve">mujorin </w:t>
      </w:r>
      <w:r w:rsidRPr="00F9275A">
        <w:rPr>
          <w:rFonts w:cs="Times New Roman"/>
          <w:sz w:val="24"/>
          <w:szCs w:val="24"/>
        </w:rPr>
        <w:lastRenderedPageBreak/>
        <w:t xml:space="preserve">e </w:t>
      </w:r>
      <w:r w:rsidR="001D705F" w:rsidRPr="00F9275A">
        <w:rPr>
          <w:rFonts w:cs="Times New Roman"/>
          <w:sz w:val="24"/>
          <w:szCs w:val="24"/>
        </w:rPr>
        <w:t xml:space="preserve">2019, ka </w:t>
      </w:r>
      <w:r w:rsidRPr="00F9275A">
        <w:rPr>
          <w:rFonts w:cs="Times New Roman"/>
          <w:sz w:val="24"/>
          <w:szCs w:val="24"/>
        </w:rPr>
        <w:t>përmbushur</w:t>
      </w:r>
      <w:r w:rsidR="001D705F" w:rsidRPr="00F9275A">
        <w:rPr>
          <w:rFonts w:cs="Times New Roman"/>
          <w:sz w:val="24"/>
          <w:szCs w:val="24"/>
        </w:rPr>
        <w:t xml:space="preserve"> obligimet ligjore </w:t>
      </w:r>
      <w:r w:rsidRPr="00F9275A">
        <w:rPr>
          <w:rFonts w:cs="Times New Roman"/>
          <w:sz w:val="24"/>
          <w:szCs w:val="24"/>
        </w:rPr>
        <w:t>për</w:t>
      </w:r>
      <w:r w:rsidR="001D705F" w:rsidRPr="00F9275A">
        <w:rPr>
          <w:rFonts w:cs="Times New Roman"/>
          <w:sz w:val="24"/>
          <w:szCs w:val="24"/>
        </w:rPr>
        <w:t xml:space="preserve"> raportime te rregullta  që </w:t>
      </w:r>
      <w:r w:rsidRPr="00F9275A">
        <w:rPr>
          <w:rFonts w:cs="Times New Roman"/>
          <w:sz w:val="24"/>
          <w:szCs w:val="24"/>
        </w:rPr>
        <w:t>burojnë</w:t>
      </w:r>
      <w:r w:rsidR="001D705F" w:rsidRPr="00F9275A">
        <w:rPr>
          <w:rFonts w:cs="Times New Roman"/>
          <w:sz w:val="24"/>
          <w:szCs w:val="24"/>
        </w:rPr>
        <w:t xml:space="preserve"> nga Ligji mbi Ndërmarrjet Publike, si dhe ligjet e aplikueshme.</w:t>
      </w:r>
    </w:p>
    <w:p w:rsidR="001D705F" w:rsidRPr="00F9275A" w:rsidRDefault="001D705F" w:rsidP="00201F1A">
      <w:pPr>
        <w:jc w:val="both"/>
        <w:rPr>
          <w:rFonts w:cs="Times New Roman"/>
          <w:sz w:val="24"/>
          <w:szCs w:val="24"/>
        </w:rPr>
      </w:pPr>
      <w:r w:rsidRPr="00F9275A">
        <w:rPr>
          <w:rFonts w:cs="Times New Roman"/>
          <w:sz w:val="24"/>
          <w:szCs w:val="24"/>
        </w:rPr>
        <w:t>Shërbimi i Administratës gjatë periudhës raportuese në kuadër të veprimtarisë së zakonshme ka kryer një mori të punëve administrative.</w:t>
      </w:r>
    </w:p>
    <w:p w:rsidR="001D705F" w:rsidRPr="00F9275A" w:rsidRDefault="001D705F" w:rsidP="00201F1A">
      <w:pPr>
        <w:jc w:val="both"/>
        <w:rPr>
          <w:rFonts w:cs="Times New Roman"/>
          <w:sz w:val="24"/>
          <w:szCs w:val="24"/>
        </w:rPr>
      </w:pPr>
      <w:r w:rsidRPr="00F9275A">
        <w:rPr>
          <w:rFonts w:cs="Times New Roman"/>
          <w:sz w:val="24"/>
          <w:szCs w:val="24"/>
        </w:rPr>
        <w:t xml:space="preserve">Kontestet </w:t>
      </w:r>
      <w:r w:rsidR="00C00389" w:rsidRPr="00F9275A">
        <w:rPr>
          <w:rFonts w:cs="Times New Roman"/>
          <w:sz w:val="24"/>
          <w:szCs w:val="24"/>
        </w:rPr>
        <w:t>Gjyqësore</w:t>
      </w:r>
    </w:p>
    <w:p w:rsidR="001D705F" w:rsidRPr="00F9275A" w:rsidRDefault="001D705F" w:rsidP="00201F1A">
      <w:pPr>
        <w:jc w:val="both"/>
        <w:rPr>
          <w:rFonts w:cs="Times New Roman"/>
          <w:sz w:val="24"/>
          <w:szCs w:val="24"/>
        </w:rPr>
      </w:pPr>
      <w:r w:rsidRPr="00F9275A">
        <w:rPr>
          <w:rFonts w:cs="Times New Roman"/>
          <w:sz w:val="24"/>
          <w:szCs w:val="24"/>
        </w:rPr>
        <w:t xml:space="preserve">Gjate </w:t>
      </w:r>
      <w:r w:rsidR="00C00389" w:rsidRPr="00F9275A">
        <w:rPr>
          <w:rFonts w:cs="Times New Roman"/>
          <w:sz w:val="24"/>
          <w:szCs w:val="24"/>
        </w:rPr>
        <w:t>këtij nëntë</w:t>
      </w:r>
      <w:r w:rsidRPr="00F9275A">
        <w:rPr>
          <w:rFonts w:cs="Times New Roman"/>
          <w:sz w:val="24"/>
          <w:szCs w:val="24"/>
        </w:rPr>
        <w:t xml:space="preserve"> mujori </w:t>
      </w:r>
      <w:r w:rsidR="00C00389" w:rsidRPr="00F9275A">
        <w:rPr>
          <w:rFonts w:cs="Times New Roman"/>
          <w:sz w:val="24"/>
          <w:szCs w:val="24"/>
        </w:rPr>
        <w:t>ndërmarrja nuk ka pasur procese të</w:t>
      </w:r>
      <w:r w:rsidRPr="00F9275A">
        <w:rPr>
          <w:rFonts w:cs="Times New Roman"/>
          <w:sz w:val="24"/>
          <w:szCs w:val="24"/>
        </w:rPr>
        <w:t xml:space="preserve"> reja </w:t>
      </w:r>
      <w:r w:rsidR="00C00389" w:rsidRPr="00F9275A">
        <w:rPr>
          <w:rFonts w:cs="Times New Roman"/>
          <w:sz w:val="24"/>
          <w:szCs w:val="24"/>
        </w:rPr>
        <w:t>gjyqësore as si palë</w:t>
      </w:r>
      <w:r w:rsidRPr="00F9275A">
        <w:rPr>
          <w:rFonts w:cs="Times New Roman"/>
          <w:sz w:val="24"/>
          <w:szCs w:val="24"/>
        </w:rPr>
        <w:t xml:space="preserve"> e paditur apo </w:t>
      </w:r>
      <w:r w:rsidR="00C00389" w:rsidRPr="00F9275A">
        <w:rPr>
          <w:rFonts w:cs="Times New Roman"/>
          <w:sz w:val="24"/>
          <w:szCs w:val="24"/>
        </w:rPr>
        <w:t>paditëse</w:t>
      </w:r>
    </w:p>
    <w:p w:rsidR="001D705F" w:rsidRPr="00F9275A" w:rsidRDefault="00C00389" w:rsidP="00201F1A">
      <w:pPr>
        <w:jc w:val="both"/>
        <w:rPr>
          <w:rFonts w:cs="Times New Roman"/>
          <w:sz w:val="24"/>
          <w:szCs w:val="24"/>
        </w:rPr>
      </w:pPr>
      <w:r w:rsidRPr="00F9275A">
        <w:rPr>
          <w:rFonts w:cs="Times New Roman"/>
          <w:sz w:val="24"/>
          <w:szCs w:val="24"/>
        </w:rPr>
        <w:t>Punësimi</w:t>
      </w:r>
      <w:r w:rsidR="001D705F" w:rsidRPr="00F9275A">
        <w:rPr>
          <w:rFonts w:cs="Times New Roman"/>
          <w:sz w:val="24"/>
          <w:szCs w:val="24"/>
        </w:rPr>
        <w:t xml:space="preserve"> në </w:t>
      </w:r>
      <w:r w:rsidRPr="00F9275A">
        <w:rPr>
          <w:rFonts w:cs="Times New Roman"/>
          <w:sz w:val="24"/>
          <w:szCs w:val="24"/>
        </w:rPr>
        <w:t>ndërmarrje</w:t>
      </w:r>
    </w:p>
    <w:p w:rsidR="001D705F" w:rsidRPr="00F9275A" w:rsidRDefault="001D705F" w:rsidP="00201F1A">
      <w:pPr>
        <w:jc w:val="both"/>
        <w:rPr>
          <w:rFonts w:cs="Times New Roman"/>
          <w:sz w:val="24"/>
          <w:szCs w:val="24"/>
        </w:rPr>
      </w:pPr>
      <w:r w:rsidRPr="00F9275A">
        <w:rPr>
          <w:rFonts w:cs="Times New Roman"/>
          <w:sz w:val="24"/>
          <w:szCs w:val="24"/>
        </w:rPr>
        <w:t>Brenda kësaj periudhe raportuese nuk është iniciuar asnjë proces i ri i rekrutimit publik.</w:t>
      </w:r>
    </w:p>
    <w:p w:rsidR="001D705F" w:rsidRPr="00F9275A" w:rsidRDefault="001D705F" w:rsidP="00201F1A">
      <w:pPr>
        <w:jc w:val="both"/>
        <w:rPr>
          <w:rFonts w:cs="Times New Roman"/>
          <w:b/>
          <w:sz w:val="28"/>
          <w:szCs w:val="28"/>
        </w:rPr>
      </w:pPr>
      <w:r w:rsidRPr="00F9275A">
        <w:rPr>
          <w:rFonts w:cs="Times New Roman"/>
          <w:b/>
          <w:sz w:val="28"/>
          <w:szCs w:val="28"/>
        </w:rPr>
        <w:t>Performanca operative</w:t>
      </w:r>
    </w:p>
    <w:p w:rsidR="001D705F" w:rsidRPr="00F9275A" w:rsidRDefault="001D705F" w:rsidP="00201F1A">
      <w:pPr>
        <w:jc w:val="both"/>
        <w:rPr>
          <w:rFonts w:cs="Times New Roman"/>
          <w:sz w:val="24"/>
          <w:szCs w:val="24"/>
        </w:rPr>
      </w:pPr>
      <w:r w:rsidRPr="00F9275A">
        <w:rPr>
          <w:rFonts w:cs="Times New Roman"/>
          <w:sz w:val="24"/>
          <w:szCs w:val="24"/>
        </w:rPr>
        <w:t>Për arritjen e rezultateve janë të angazhuar gjithsej 23 punëtorë me kontrata të rregullta. Në dispozicion kemi edhe 21 lo</w:t>
      </w:r>
      <w:r w:rsidR="00D332C2" w:rsidRPr="00F9275A">
        <w:rPr>
          <w:rFonts w:cs="Times New Roman"/>
          <w:sz w:val="24"/>
          <w:szCs w:val="24"/>
        </w:rPr>
        <w:t>kale/hapësira me qira (me plan b</w:t>
      </w:r>
      <w:r w:rsidRPr="00F9275A">
        <w:rPr>
          <w:rFonts w:cs="Times New Roman"/>
          <w:sz w:val="24"/>
          <w:szCs w:val="24"/>
        </w:rPr>
        <w:t>iznesin e aprovuar) ku prej tyre gjatë këtij tre mujori kanë qenë të dhëna me qira 18 me renovimet e bëra nga KK Gjil</w:t>
      </w:r>
      <w:r w:rsidR="00D332C2" w:rsidRPr="00F9275A">
        <w:rPr>
          <w:rFonts w:cs="Times New Roman"/>
          <w:sz w:val="24"/>
          <w:szCs w:val="24"/>
        </w:rPr>
        <w:t>an kemi krijuar edhe hapësira të reja për zyre të</w:t>
      </w:r>
      <w:r w:rsidRPr="00F9275A">
        <w:rPr>
          <w:rFonts w:cs="Times New Roman"/>
          <w:sz w:val="24"/>
          <w:szCs w:val="24"/>
        </w:rPr>
        <w:t xml:space="preserve"> cilat shfrytëzohet pa pagesë nga policia e Kosovës dhe nga Shoqata e transportit Anamorava. Hapësira e cila është në dispozicion për autobusë është shfrytëzuar mak</w:t>
      </w:r>
      <w:r w:rsidR="00D332C2" w:rsidRPr="00F9275A">
        <w:rPr>
          <w:rFonts w:cs="Times New Roman"/>
          <w:sz w:val="24"/>
          <w:szCs w:val="24"/>
        </w:rPr>
        <w:t>simalisht për aktivitetin ditor</w:t>
      </w:r>
      <w:r w:rsidRPr="00F9275A">
        <w:rPr>
          <w:rFonts w:cs="Times New Roman"/>
          <w:sz w:val="24"/>
          <w:szCs w:val="24"/>
        </w:rPr>
        <w:t xml:space="preserve"> të stacionit.</w:t>
      </w:r>
    </w:p>
    <w:p w:rsidR="001D705F" w:rsidRPr="00F9275A" w:rsidRDefault="001D705F" w:rsidP="00201F1A">
      <w:pPr>
        <w:jc w:val="both"/>
        <w:rPr>
          <w:rFonts w:cs="Times New Roman"/>
          <w:b/>
          <w:sz w:val="28"/>
          <w:szCs w:val="28"/>
        </w:rPr>
      </w:pPr>
      <w:r w:rsidRPr="00F9275A">
        <w:rPr>
          <w:rFonts w:cs="Times New Roman"/>
          <w:b/>
          <w:sz w:val="28"/>
          <w:szCs w:val="28"/>
        </w:rPr>
        <w:t>Analiza krahasuese dhe progresi me planin e biznesit</w:t>
      </w:r>
    </w:p>
    <w:p w:rsidR="001D705F" w:rsidRPr="00F9275A" w:rsidRDefault="00AD62AE" w:rsidP="00201F1A">
      <w:pPr>
        <w:jc w:val="both"/>
        <w:rPr>
          <w:rFonts w:cs="Times New Roman"/>
          <w:sz w:val="24"/>
          <w:szCs w:val="24"/>
        </w:rPr>
      </w:pPr>
      <w:r w:rsidRPr="00F9275A">
        <w:rPr>
          <w:rFonts w:cs="Times New Roman"/>
          <w:sz w:val="24"/>
          <w:szCs w:val="24"/>
        </w:rPr>
        <w:t>Gjatë nëntë mujorit</w:t>
      </w:r>
      <w:r w:rsidR="001D705F" w:rsidRPr="00F9275A">
        <w:rPr>
          <w:rFonts w:cs="Times New Roman"/>
          <w:sz w:val="24"/>
          <w:szCs w:val="24"/>
        </w:rPr>
        <w:t xml:space="preserve"> të vitit 2019 në krahasim me </w:t>
      </w:r>
      <w:r w:rsidRPr="00F9275A">
        <w:rPr>
          <w:rFonts w:cs="Times New Roman"/>
          <w:sz w:val="24"/>
          <w:szCs w:val="24"/>
        </w:rPr>
        <w:t xml:space="preserve">nëntë mujorin e </w:t>
      </w:r>
      <w:r w:rsidR="001D705F" w:rsidRPr="00F9275A">
        <w:rPr>
          <w:rFonts w:cs="Times New Roman"/>
          <w:sz w:val="24"/>
          <w:szCs w:val="24"/>
        </w:rPr>
        <w:t>2018</w:t>
      </w:r>
      <w:r w:rsidRPr="00F9275A">
        <w:rPr>
          <w:rFonts w:cs="Times New Roman"/>
          <w:sz w:val="24"/>
          <w:szCs w:val="24"/>
        </w:rPr>
        <w:t xml:space="preserve"> sa i përket të</w:t>
      </w:r>
      <w:r w:rsidR="001D705F" w:rsidRPr="00F9275A">
        <w:rPr>
          <w:rFonts w:cs="Times New Roman"/>
          <w:sz w:val="24"/>
          <w:szCs w:val="24"/>
        </w:rPr>
        <w:t xml:space="preserve"> hyrave vërehet një rritje prej 2.28%</w:t>
      </w:r>
      <w:r w:rsidRPr="00F9275A">
        <w:rPr>
          <w:rFonts w:cs="Times New Roman"/>
          <w:sz w:val="24"/>
          <w:szCs w:val="24"/>
        </w:rPr>
        <w:t>.</w:t>
      </w:r>
      <w:r w:rsidR="001D705F" w:rsidRPr="00F9275A">
        <w:rPr>
          <w:rFonts w:cs="Times New Roman"/>
          <w:sz w:val="24"/>
          <w:szCs w:val="24"/>
        </w:rPr>
        <w:t xml:space="preserve">  Kurse sa i përket shpenzimeve kemi n</w:t>
      </w:r>
      <w:r w:rsidRPr="00F9275A">
        <w:rPr>
          <w:rFonts w:cs="Times New Roman"/>
          <w:sz w:val="24"/>
          <w:szCs w:val="24"/>
        </w:rPr>
        <w:t>jë ulje prej 3.19% cila është më e ulë</w:t>
      </w:r>
      <w:r w:rsidR="001D705F" w:rsidRPr="00F9275A">
        <w:rPr>
          <w:rFonts w:cs="Times New Roman"/>
          <w:sz w:val="24"/>
          <w:szCs w:val="24"/>
        </w:rPr>
        <w:t>t se</w:t>
      </w:r>
      <w:r w:rsidRPr="00F9275A">
        <w:rPr>
          <w:rFonts w:cs="Times New Roman"/>
          <w:sz w:val="24"/>
          <w:szCs w:val="24"/>
        </w:rPr>
        <w:t xml:space="preserve"> në</w:t>
      </w:r>
      <w:r w:rsidR="001D705F" w:rsidRPr="00F9275A">
        <w:rPr>
          <w:rFonts w:cs="Times New Roman"/>
          <w:sz w:val="24"/>
          <w:szCs w:val="24"/>
        </w:rPr>
        <w:t xml:space="preserve"> periudhën e njëjte e vitit 2018.</w:t>
      </w:r>
    </w:p>
    <w:p w:rsidR="001D705F" w:rsidRPr="00F9275A" w:rsidRDefault="001D705F" w:rsidP="00201F1A">
      <w:pPr>
        <w:jc w:val="both"/>
        <w:rPr>
          <w:rFonts w:cs="Times New Roman"/>
          <w:sz w:val="24"/>
          <w:szCs w:val="24"/>
        </w:rPr>
      </w:pPr>
      <w:r w:rsidRPr="00F9275A">
        <w:rPr>
          <w:rFonts w:cs="Times New Roman"/>
          <w:sz w:val="24"/>
          <w:szCs w:val="24"/>
        </w:rPr>
        <w:t>Në bazë të planit të biznesit i cili është</w:t>
      </w:r>
      <w:r w:rsidR="007C0086" w:rsidRPr="00F9275A">
        <w:rPr>
          <w:rFonts w:cs="Times New Roman"/>
          <w:sz w:val="24"/>
          <w:szCs w:val="24"/>
        </w:rPr>
        <w:t xml:space="preserve"> hartuar nga menaxhmenti në bazë të viteve të</w:t>
      </w:r>
      <w:r w:rsidRPr="00F9275A">
        <w:rPr>
          <w:rFonts w:cs="Times New Roman"/>
          <w:sz w:val="24"/>
          <w:szCs w:val="24"/>
        </w:rPr>
        <w:t xml:space="preserve"> kaluar</w:t>
      </w:r>
      <w:r w:rsidR="007C0086" w:rsidRPr="00F9275A">
        <w:rPr>
          <w:rFonts w:cs="Times New Roman"/>
          <w:sz w:val="24"/>
          <w:szCs w:val="24"/>
        </w:rPr>
        <w:t>a</w:t>
      </w:r>
      <w:r w:rsidRPr="00F9275A">
        <w:rPr>
          <w:rFonts w:cs="Times New Roman"/>
          <w:sz w:val="24"/>
          <w:szCs w:val="24"/>
        </w:rPr>
        <w:t xml:space="preserve"> dhe duke l</w:t>
      </w:r>
      <w:r w:rsidR="007C0086" w:rsidRPr="00F9275A">
        <w:rPr>
          <w:rFonts w:cs="Times New Roman"/>
          <w:sz w:val="24"/>
          <w:szCs w:val="24"/>
        </w:rPr>
        <w:t>logaritur edhe hapësirën e lartë cekur është marr</w:t>
      </w:r>
      <w:r w:rsidRPr="00F9275A">
        <w:rPr>
          <w:rFonts w:cs="Times New Roman"/>
          <w:sz w:val="24"/>
          <w:szCs w:val="24"/>
        </w:rPr>
        <w:t xml:space="preserve"> për ndërtimin e QKMF</w:t>
      </w:r>
      <w:r w:rsidR="0094742B" w:rsidRPr="00F9275A">
        <w:rPr>
          <w:rFonts w:cs="Times New Roman"/>
          <w:sz w:val="24"/>
          <w:szCs w:val="24"/>
        </w:rPr>
        <w:t>,</w:t>
      </w:r>
      <w:r w:rsidRPr="00F9275A">
        <w:rPr>
          <w:rFonts w:cs="Times New Roman"/>
          <w:sz w:val="24"/>
          <w:szCs w:val="24"/>
        </w:rPr>
        <w:t xml:space="preserve"> shihet që plani në të hyra është përmbushur 88% dhe shpenzimet janë realizuar 90.</w:t>
      </w:r>
      <w:r w:rsidR="0094742B" w:rsidRPr="00F9275A">
        <w:rPr>
          <w:rFonts w:cs="Times New Roman"/>
          <w:sz w:val="24"/>
          <w:szCs w:val="24"/>
        </w:rPr>
        <w:t>93%. mos realizimi i plani ka të</w:t>
      </w:r>
      <w:r w:rsidRPr="00F9275A">
        <w:rPr>
          <w:rFonts w:cs="Times New Roman"/>
          <w:sz w:val="24"/>
          <w:szCs w:val="24"/>
        </w:rPr>
        <w:t xml:space="preserve"> b</w:t>
      </w:r>
      <w:r w:rsidR="0094742B" w:rsidRPr="00F9275A">
        <w:rPr>
          <w:rFonts w:cs="Times New Roman"/>
          <w:sz w:val="24"/>
          <w:szCs w:val="24"/>
        </w:rPr>
        <w:t>ëjë me mos përgjegjësin e operatorëve për mbajtjen e linjave të</w:t>
      </w:r>
      <w:r w:rsidRPr="00F9275A">
        <w:rPr>
          <w:rFonts w:cs="Times New Roman"/>
          <w:sz w:val="24"/>
          <w:szCs w:val="24"/>
        </w:rPr>
        <w:t xml:space="preserve"> rregullta dhe ndikimi indirekt i objektit afarist i cili </w:t>
      </w:r>
      <w:r w:rsidR="00596ACE" w:rsidRPr="00F9275A">
        <w:rPr>
          <w:rFonts w:cs="Times New Roman"/>
          <w:sz w:val="24"/>
          <w:szCs w:val="24"/>
        </w:rPr>
        <w:t xml:space="preserve">e </w:t>
      </w:r>
      <w:r w:rsidRPr="00F9275A">
        <w:rPr>
          <w:rFonts w:cs="Times New Roman"/>
          <w:sz w:val="24"/>
          <w:szCs w:val="24"/>
        </w:rPr>
        <w:t>shfrytëzon hapësirën e stacionit ileg</w:t>
      </w:r>
      <w:r w:rsidR="00596ACE" w:rsidRPr="00F9275A">
        <w:rPr>
          <w:rFonts w:cs="Times New Roman"/>
          <w:sz w:val="24"/>
          <w:szCs w:val="24"/>
        </w:rPr>
        <w:t>alisht. Realizimi i planit ka të bëjë</w:t>
      </w:r>
      <w:r w:rsidRPr="00F9275A">
        <w:rPr>
          <w:rFonts w:cs="Times New Roman"/>
          <w:sz w:val="24"/>
          <w:szCs w:val="24"/>
        </w:rPr>
        <w:t xml:space="preserve"> me një zing</w:t>
      </w:r>
      <w:r w:rsidR="00596ACE" w:rsidRPr="00F9275A">
        <w:rPr>
          <w:rFonts w:cs="Times New Roman"/>
          <w:sz w:val="24"/>
          <w:szCs w:val="24"/>
        </w:rPr>
        <w:t>jirë akteresh siç janë operatorët e përgjegjshëm, I</w:t>
      </w:r>
      <w:r w:rsidRPr="00F9275A">
        <w:rPr>
          <w:rFonts w:cs="Times New Roman"/>
          <w:sz w:val="24"/>
          <w:szCs w:val="24"/>
        </w:rPr>
        <w:t>nspeksioni komunal</w:t>
      </w:r>
      <w:r w:rsidR="00596ACE" w:rsidRPr="00F9275A">
        <w:rPr>
          <w:rFonts w:cs="Times New Roman"/>
          <w:sz w:val="24"/>
          <w:szCs w:val="24"/>
        </w:rPr>
        <w:t xml:space="preserve"> dhe ai qendror, ku ne kemi bërë kërkesa të vazhdueshme për të rritur kontrolli nga Inspeksioni që </w:t>
      </w:r>
      <w:r w:rsidRPr="00F9275A">
        <w:rPr>
          <w:rFonts w:cs="Times New Roman"/>
          <w:sz w:val="24"/>
          <w:szCs w:val="24"/>
        </w:rPr>
        <w:t>t</w:t>
      </w:r>
      <w:r w:rsidR="00596ACE" w:rsidRPr="00F9275A">
        <w:rPr>
          <w:rFonts w:cs="Times New Roman"/>
          <w:sz w:val="24"/>
          <w:szCs w:val="24"/>
        </w:rPr>
        <w:t>’</w:t>
      </w:r>
      <w:r w:rsidRPr="00F9275A">
        <w:rPr>
          <w:rFonts w:cs="Times New Roman"/>
          <w:sz w:val="24"/>
          <w:szCs w:val="24"/>
        </w:rPr>
        <w:t>i detyrojnë operator</w:t>
      </w:r>
      <w:r w:rsidR="00596ACE" w:rsidRPr="00F9275A">
        <w:rPr>
          <w:rFonts w:cs="Times New Roman"/>
          <w:sz w:val="24"/>
          <w:szCs w:val="24"/>
        </w:rPr>
        <w:t>ët të</w:t>
      </w:r>
      <w:r w:rsidRPr="00F9275A">
        <w:rPr>
          <w:rFonts w:cs="Times New Roman"/>
          <w:sz w:val="24"/>
          <w:szCs w:val="24"/>
        </w:rPr>
        <w:t xml:space="preserve"> mbajnë linjat dhe të peronizohen në stacion. </w:t>
      </w:r>
    </w:p>
    <w:p w:rsidR="001D705F" w:rsidRPr="00F9275A" w:rsidRDefault="001D705F" w:rsidP="00201F1A">
      <w:pPr>
        <w:jc w:val="both"/>
        <w:rPr>
          <w:rFonts w:cs="Times New Roman"/>
          <w:b/>
          <w:sz w:val="28"/>
          <w:szCs w:val="28"/>
        </w:rPr>
      </w:pPr>
      <w:r w:rsidRPr="00F9275A">
        <w:rPr>
          <w:rFonts w:cs="Times New Roman"/>
          <w:b/>
          <w:sz w:val="28"/>
          <w:szCs w:val="28"/>
        </w:rPr>
        <w:t xml:space="preserve">Investimet e bëra  dhe planifikuara </w:t>
      </w:r>
    </w:p>
    <w:p w:rsidR="001D705F" w:rsidRPr="00F9275A" w:rsidRDefault="00C544BF" w:rsidP="00201F1A">
      <w:pPr>
        <w:jc w:val="both"/>
        <w:rPr>
          <w:rFonts w:cs="Times New Roman"/>
          <w:sz w:val="24"/>
          <w:szCs w:val="24"/>
        </w:rPr>
      </w:pPr>
      <w:r w:rsidRPr="00F9275A">
        <w:rPr>
          <w:rFonts w:cs="Times New Roman"/>
          <w:sz w:val="24"/>
          <w:szCs w:val="24"/>
        </w:rPr>
        <w:t>Për periudhën raportuese nuk ka pas</w:t>
      </w:r>
      <w:r w:rsidR="001D705F" w:rsidRPr="00F9275A">
        <w:rPr>
          <w:rFonts w:cs="Times New Roman"/>
          <w:sz w:val="24"/>
          <w:szCs w:val="24"/>
        </w:rPr>
        <w:t xml:space="preserve">ur investime kapitale konkrete mirë po janë hartuar projektet </w:t>
      </w:r>
      <w:r w:rsidRPr="00F9275A">
        <w:rPr>
          <w:rFonts w:cs="Times New Roman"/>
          <w:sz w:val="24"/>
          <w:szCs w:val="24"/>
        </w:rPr>
        <w:t>për rivitalizimin e hapësirës ek</w:t>
      </w:r>
      <w:r w:rsidR="001D705F" w:rsidRPr="00F9275A">
        <w:rPr>
          <w:rFonts w:cs="Times New Roman"/>
          <w:sz w:val="24"/>
          <w:szCs w:val="24"/>
        </w:rPr>
        <w:t xml:space="preserve">zistuese si në atë; Renovimi i mbulojës së peronave dhe </w:t>
      </w:r>
      <w:r w:rsidRPr="00F9275A">
        <w:rPr>
          <w:rFonts w:cs="Times New Roman"/>
          <w:sz w:val="24"/>
          <w:szCs w:val="24"/>
        </w:rPr>
        <w:t>hapësirave</w:t>
      </w:r>
      <w:r w:rsidR="003F436C" w:rsidRPr="00F9275A">
        <w:rPr>
          <w:rFonts w:cs="Times New Roman"/>
          <w:sz w:val="24"/>
          <w:szCs w:val="24"/>
        </w:rPr>
        <w:t xml:space="preserve"> </w:t>
      </w:r>
      <w:r w:rsidR="003F436C" w:rsidRPr="00F9275A">
        <w:rPr>
          <w:rFonts w:cs="Times New Roman"/>
          <w:sz w:val="24"/>
          <w:szCs w:val="24"/>
        </w:rPr>
        <w:lastRenderedPageBreak/>
        <w:t>pë</w:t>
      </w:r>
      <w:r w:rsidR="001D705F" w:rsidRPr="00F9275A">
        <w:rPr>
          <w:rFonts w:cs="Times New Roman"/>
          <w:sz w:val="24"/>
          <w:szCs w:val="24"/>
        </w:rPr>
        <w:t xml:space="preserve">r pritjen e </w:t>
      </w:r>
      <w:r w:rsidR="003F436C" w:rsidRPr="00F9275A">
        <w:rPr>
          <w:rFonts w:cs="Times New Roman"/>
          <w:sz w:val="24"/>
          <w:szCs w:val="24"/>
        </w:rPr>
        <w:t>udhëtarëve</w:t>
      </w:r>
      <w:r w:rsidR="001D705F" w:rsidRPr="00F9275A">
        <w:rPr>
          <w:rFonts w:cs="Times New Roman"/>
          <w:sz w:val="24"/>
          <w:szCs w:val="24"/>
        </w:rPr>
        <w:t xml:space="preserve">, rrethoja e oborrit konkretisht rreth rrugës me katër korsi (Rruga e </w:t>
      </w:r>
      <w:r w:rsidR="003F436C" w:rsidRPr="00F9275A">
        <w:rPr>
          <w:rFonts w:cs="Times New Roman"/>
          <w:sz w:val="24"/>
          <w:szCs w:val="24"/>
        </w:rPr>
        <w:t>Ferizajt</w:t>
      </w:r>
      <w:r w:rsidR="001D705F" w:rsidRPr="00F9275A">
        <w:rPr>
          <w:rFonts w:cs="Times New Roman"/>
          <w:sz w:val="24"/>
          <w:szCs w:val="24"/>
        </w:rPr>
        <w:t xml:space="preserve">) e cila është e </w:t>
      </w:r>
      <w:r w:rsidR="003F436C" w:rsidRPr="00F9275A">
        <w:rPr>
          <w:rFonts w:cs="Times New Roman"/>
          <w:sz w:val="24"/>
          <w:szCs w:val="24"/>
        </w:rPr>
        <w:t>obligueshme</w:t>
      </w:r>
      <w:r w:rsidR="001D705F" w:rsidRPr="00F9275A">
        <w:rPr>
          <w:rFonts w:cs="Times New Roman"/>
          <w:sz w:val="24"/>
          <w:szCs w:val="24"/>
        </w:rPr>
        <w:t xml:space="preserve"> ligjërisht të jetë e rrethuar, asfaltimi i oborrit si dhe digjitalizimi që tanimë veç është </w:t>
      </w:r>
      <w:r w:rsidR="003F436C" w:rsidRPr="00F9275A">
        <w:rPr>
          <w:rFonts w:cs="Times New Roman"/>
          <w:sz w:val="24"/>
          <w:szCs w:val="24"/>
        </w:rPr>
        <w:t>në procedurë të prokurimit që investitor është K</w:t>
      </w:r>
      <w:r w:rsidR="001D705F" w:rsidRPr="00F9275A">
        <w:rPr>
          <w:rFonts w:cs="Times New Roman"/>
          <w:sz w:val="24"/>
          <w:szCs w:val="24"/>
        </w:rPr>
        <w:t>omuna e Gjilanit, të gjitha këto i</w:t>
      </w:r>
      <w:r w:rsidR="001B23EB" w:rsidRPr="00F9275A">
        <w:rPr>
          <w:rFonts w:cs="Times New Roman"/>
          <w:sz w:val="24"/>
          <w:szCs w:val="24"/>
        </w:rPr>
        <w:t>nvestime janë të planifikuara të kryhen gjatë tremujorit të</w:t>
      </w:r>
      <w:r w:rsidR="001D705F" w:rsidRPr="00F9275A">
        <w:rPr>
          <w:rFonts w:cs="Times New Roman"/>
          <w:sz w:val="24"/>
          <w:szCs w:val="24"/>
        </w:rPr>
        <w:t xml:space="preserve"> fundit 2019.</w:t>
      </w:r>
    </w:p>
    <w:p w:rsidR="001B23EB" w:rsidRPr="00F9275A" w:rsidRDefault="001B23EB" w:rsidP="00201F1A">
      <w:pPr>
        <w:jc w:val="both"/>
        <w:rPr>
          <w:rFonts w:cs="Times New Roman"/>
          <w:b/>
          <w:sz w:val="32"/>
          <w:szCs w:val="32"/>
        </w:rPr>
      </w:pPr>
    </w:p>
    <w:p w:rsidR="001D705F" w:rsidRPr="00F9275A" w:rsidRDefault="001D705F" w:rsidP="00201F1A">
      <w:pPr>
        <w:jc w:val="both"/>
        <w:rPr>
          <w:rFonts w:cs="Times New Roman"/>
          <w:b/>
          <w:sz w:val="28"/>
          <w:szCs w:val="28"/>
        </w:rPr>
      </w:pPr>
      <w:r w:rsidRPr="00F9275A">
        <w:rPr>
          <w:rFonts w:cs="Times New Roman"/>
          <w:b/>
          <w:sz w:val="28"/>
          <w:szCs w:val="28"/>
        </w:rPr>
        <w:t xml:space="preserve">NPL </w:t>
      </w:r>
      <w:r w:rsidR="00FF33F3" w:rsidRPr="00F9275A">
        <w:rPr>
          <w:rFonts w:cs="Times New Roman"/>
          <w:b/>
          <w:sz w:val="28"/>
          <w:szCs w:val="28"/>
        </w:rPr>
        <w:t>“</w:t>
      </w:r>
      <w:r w:rsidRPr="00F9275A">
        <w:rPr>
          <w:rFonts w:cs="Times New Roman"/>
          <w:b/>
          <w:sz w:val="28"/>
          <w:szCs w:val="28"/>
        </w:rPr>
        <w:t>Tregu</w:t>
      </w:r>
      <w:r w:rsidR="00FF33F3" w:rsidRPr="00F9275A">
        <w:rPr>
          <w:rFonts w:cs="Times New Roman"/>
          <w:b/>
          <w:sz w:val="28"/>
          <w:szCs w:val="28"/>
        </w:rPr>
        <w:t>”</w:t>
      </w:r>
    </w:p>
    <w:p w:rsidR="001D705F" w:rsidRPr="00F9275A" w:rsidRDefault="00AA6247" w:rsidP="00201F1A">
      <w:pPr>
        <w:jc w:val="both"/>
        <w:rPr>
          <w:rFonts w:cs="Times New Roman"/>
          <w:sz w:val="24"/>
          <w:szCs w:val="24"/>
        </w:rPr>
      </w:pPr>
      <w:r w:rsidRPr="00F9275A">
        <w:rPr>
          <w:rFonts w:cs="Times New Roman"/>
          <w:sz w:val="24"/>
          <w:szCs w:val="24"/>
        </w:rPr>
        <w:t xml:space="preserve">Gjatë nëntë mujorit </w:t>
      </w:r>
      <w:r w:rsidR="001D705F" w:rsidRPr="00F9275A">
        <w:rPr>
          <w:rFonts w:cs="Times New Roman"/>
          <w:sz w:val="24"/>
          <w:szCs w:val="24"/>
        </w:rPr>
        <w:t xml:space="preserve"> 2019 në kuadër të aktiviteteve të përgjithshme për mbarëvajtjen e afarizmit të ndërmarrjes janë kryer te gjitha obligimet ligjore. Me synim të përmbushjes së  objektivave  dhe politikave zhvillimore të vendosura nga aksionari, për të drejtuar ndërm</w:t>
      </w:r>
      <w:r w:rsidRPr="00F9275A">
        <w:rPr>
          <w:rFonts w:cs="Times New Roman"/>
          <w:sz w:val="24"/>
          <w:szCs w:val="24"/>
        </w:rPr>
        <w:t>arrjen drejt suksesit, Bordi i d</w:t>
      </w:r>
      <w:r w:rsidR="001D705F" w:rsidRPr="00F9275A">
        <w:rPr>
          <w:rFonts w:cs="Times New Roman"/>
          <w:sz w:val="24"/>
          <w:szCs w:val="24"/>
        </w:rPr>
        <w:t xml:space="preserve">rejtorëve në mënyrë efikase dhe kolektive si ekip </w:t>
      </w:r>
      <w:r w:rsidRPr="00F9275A">
        <w:rPr>
          <w:rFonts w:cs="Times New Roman"/>
          <w:sz w:val="24"/>
          <w:szCs w:val="24"/>
        </w:rPr>
        <w:t>në suaza të kornizë</w:t>
      </w:r>
      <w:r w:rsidR="001D705F" w:rsidRPr="00F9275A">
        <w:rPr>
          <w:rFonts w:cs="Times New Roman"/>
          <w:sz w:val="24"/>
          <w:szCs w:val="24"/>
        </w:rPr>
        <w:t xml:space="preserve">s ligjore  në nëntë mujorin të  vitit  2019, ka </w:t>
      </w:r>
      <w:r w:rsidRPr="00F9275A">
        <w:rPr>
          <w:rFonts w:cs="Times New Roman"/>
          <w:sz w:val="24"/>
          <w:szCs w:val="24"/>
        </w:rPr>
        <w:t>përmbushur obligimet ligjore për raportime të rregullta  që burojnë</w:t>
      </w:r>
      <w:r w:rsidR="001D705F" w:rsidRPr="00F9275A">
        <w:rPr>
          <w:rFonts w:cs="Times New Roman"/>
          <w:sz w:val="24"/>
          <w:szCs w:val="24"/>
        </w:rPr>
        <w:t xml:space="preserve"> nga Ligji mbi Ndërmarrjet Publike  si dhe ligjet e aplikueshme. </w:t>
      </w:r>
    </w:p>
    <w:p w:rsidR="001D705F" w:rsidRPr="00F9275A" w:rsidRDefault="001D705F" w:rsidP="00201F1A">
      <w:pPr>
        <w:jc w:val="both"/>
        <w:rPr>
          <w:rFonts w:cs="Times New Roman"/>
          <w:sz w:val="24"/>
          <w:szCs w:val="24"/>
        </w:rPr>
      </w:pPr>
      <w:r w:rsidRPr="00F9275A">
        <w:rPr>
          <w:rFonts w:cs="Times New Roman"/>
          <w:sz w:val="24"/>
          <w:szCs w:val="24"/>
        </w:rPr>
        <w:t>Si njëra nga ngjarjet kryesore që ka ndodhur këtë vit ës</w:t>
      </w:r>
      <w:r w:rsidR="00AA6247" w:rsidRPr="00F9275A">
        <w:rPr>
          <w:rFonts w:cs="Times New Roman"/>
          <w:sz w:val="24"/>
          <w:szCs w:val="24"/>
        </w:rPr>
        <w:t>htë f</w:t>
      </w:r>
      <w:r w:rsidRPr="00F9275A">
        <w:rPr>
          <w:rFonts w:cs="Times New Roman"/>
          <w:sz w:val="24"/>
          <w:szCs w:val="24"/>
        </w:rPr>
        <w:t>illimi i ndërtimit të tregut të ri, investim ky i bërë nga Komuna e Gjilanit si Aksionare 100% e ndërmarrjes Tregu.</w:t>
      </w:r>
    </w:p>
    <w:p w:rsidR="001D705F" w:rsidRPr="00F9275A" w:rsidRDefault="001D705F" w:rsidP="00201F1A">
      <w:pPr>
        <w:jc w:val="both"/>
        <w:rPr>
          <w:rFonts w:cs="Times New Roman"/>
          <w:sz w:val="24"/>
          <w:szCs w:val="24"/>
        </w:rPr>
      </w:pPr>
      <w:r w:rsidRPr="00F9275A">
        <w:rPr>
          <w:rFonts w:cs="Times New Roman"/>
          <w:sz w:val="24"/>
          <w:szCs w:val="24"/>
        </w:rPr>
        <w:t xml:space="preserve"> Ky investim milionësh për modernizimin e tregut të gjelbërt ka filluar në muajin</w:t>
      </w:r>
      <w:r w:rsidR="00AA6247" w:rsidRPr="00F9275A">
        <w:rPr>
          <w:rFonts w:cs="Times New Roman"/>
          <w:sz w:val="24"/>
          <w:szCs w:val="24"/>
        </w:rPr>
        <w:t xml:space="preserve"> Prill 2019 dhe është projekt  dy </w:t>
      </w:r>
      <w:r w:rsidRPr="00F9275A">
        <w:rPr>
          <w:rFonts w:cs="Times New Roman"/>
          <w:sz w:val="24"/>
          <w:szCs w:val="24"/>
        </w:rPr>
        <w:t>vjeçar dhe pritet të përfundoj</w:t>
      </w:r>
      <w:r w:rsidR="00AA6247" w:rsidRPr="00F9275A">
        <w:rPr>
          <w:rFonts w:cs="Times New Roman"/>
          <w:sz w:val="24"/>
          <w:szCs w:val="24"/>
        </w:rPr>
        <w:t>ë</w:t>
      </w:r>
      <w:r w:rsidRPr="00F9275A">
        <w:rPr>
          <w:rFonts w:cs="Times New Roman"/>
          <w:sz w:val="24"/>
          <w:szCs w:val="24"/>
        </w:rPr>
        <w:t xml:space="preserve"> pjesën e parë të vitit të ardhshëm, vitit 2020. Ngjarja tjetër kryesore që </w:t>
      </w:r>
      <w:r w:rsidR="00AA6247" w:rsidRPr="00F9275A">
        <w:rPr>
          <w:rFonts w:cs="Times New Roman"/>
          <w:sz w:val="24"/>
          <w:szCs w:val="24"/>
        </w:rPr>
        <w:t>vlen të përmendet për këtë vit</w:t>
      </w:r>
      <w:r w:rsidRPr="00F9275A">
        <w:rPr>
          <w:rFonts w:cs="Times New Roman"/>
          <w:sz w:val="24"/>
          <w:szCs w:val="24"/>
        </w:rPr>
        <w:t xml:space="preserve"> është ndarja e hapësirës nga Kuvendi Komunal i Gjilanit për ndërtimin e tregut të kafshëve në fs</w:t>
      </w:r>
      <w:r w:rsidR="00AA6247" w:rsidRPr="00F9275A">
        <w:rPr>
          <w:rFonts w:cs="Times New Roman"/>
          <w:sz w:val="24"/>
          <w:szCs w:val="24"/>
        </w:rPr>
        <w:t>ha</w:t>
      </w:r>
      <w:r w:rsidRPr="00F9275A">
        <w:rPr>
          <w:rFonts w:cs="Times New Roman"/>
          <w:sz w:val="24"/>
          <w:szCs w:val="24"/>
        </w:rPr>
        <w:t>tin Velekincë, hapësirë kjo e ndarë rreth</w:t>
      </w:r>
      <w:r w:rsidR="00AA6247" w:rsidRPr="00F9275A">
        <w:rPr>
          <w:rFonts w:cs="Times New Roman"/>
          <w:sz w:val="24"/>
          <w:szCs w:val="24"/>
        </w:rPr>
        <w:t xml:space="preserve"> 2 hektarëve dhe i je</w:t>
      </w:r>
      <w:r w:rsidRPr="00F9275A">
        <w:rPr>
          <w:rFonts w:cs="Times New Roman"/>
          <w:sz w:val="24"/>
          <w:szCs w:val="24"/>
        </w:rPr>
        <w:t>pet në shfrytëzim ndërmarrjes Tregu.</w:t>
      </w:r>
    </w:p>
    <w:p w:rsidR="001D705F" w:rsidRPr="00F9275A" w:rsidRDefault="001D705F" w:rsidP="00201F1A">
      <w:pPr>
        <w:jc w:val="both"/>
        <w:rPr>
          <w:rFonts w:cs="Times New Roman"/>
          <w:sz w:val="24"/>
          <w:szCs w:val="24"/>
        </w:rPr>
      </w:pPr>
      <w:r w:rsidRPr="00F9275A">
        <w:rPr>
          <w:rFonts w:cs="Times New Roman"/>
          <w:sz w:val="24"/>
          <w:szCs w:val="24"/>
        </w:rPr>
        <w:t xml:space="preserve">Ndërmarrja Tregu ka bërë </w:t>
      </w:r>
      <w:r w:rsidR="00E94E87" w:rsidRPr="00F9275A">
        <w:rPr>
          <w:rFonts w:cs="Times New Roman"/>
          <w:sz w:val="24"/>
          <w:szCs w:val="24"/>
        </w:rPr>
        <w:t>parcelimin</w:t>
      </w:r>
      <w:r w:rsidRPr="00F9275A">
        <w:rPr>
          <w:rFonts w:cs="Times New Roman"/>
          <w:sz w:val="24"/>
          <w:szCs w:val="24"/>
        </w:rPr>
        <w:t xml:space="preserve"> e pronës në fjalë dhe ka  siguruar </w:t>
      </w:r>
      <w:r w:rsidR="00E94E87" w:rsidRPr="00F9275A">
        <w:rPr>
          <w:rFonts w:cs="Times New Roman"/>
          <w:sz w:val="24"/>
          <w:szCs w:val="24"/>
        </w:rPr>
        <w:t>lejen</w:t>
      </w:r>
      <w:r w:rsidRPr="00F9275A">
        <w:rPr>
          <w:rFonts w:cs="Times New Roman"/>
          <w:sz w:val="24"/>
          <w:szCs w:val="24"/>
        </w:rPr>
        <w:t xml:space="preserve"> e ndërtimit, projekti për ndërtimin e tregut </w:t>
      </w:r>
      <w:r w:rsidR="00E94E87" w:rsidRPr="00F9275A">
        <w:rPr>
          <w:rFonts w:cs="Times New Roman"/>
          <w:sz w:val="24"/>
          <w:szCs w:val="24"/>
        </w:rPr>
        <w:t>të kafshëve ka shkuar për dhënie</w:t>
      </w:r>
      <w:r w:rsidRPr="00F9275A">
        <w:rPr>
          <w:rFonts w:cs="Times New Roman"/>
          <w:sz w:val="24"/>
          <w:szCs w:val="24"/>
        </w:rPr>
        <w:t xml:space="preserve"> në zyrën e prokurimit. </w:t>
      </w:r>
      <w:r w:rsidR="00E94E87" w:rsidRPr="00F9275A">
        <w:rPr>
          <w:rFonts w:cs="Times New Roman"/>
          <w:sz w:val="24"/>
          <w:szCs w:val="24"/>
        </w:rPr>
        <w:t>Vlen</w:t>
      </w:r>
      <w:r w:rsidRPr="00F9275A">
        <w:rPr>
          <w:rFonts w:cs="Times New Roman"/>
          <w:sz w:val="24"/>
          <w:szCs w:val="24"/>
        </w:rPr>
        <w:t xml:space="preserve"> të përmenden edhe ndërtimi dhe  i Tregjeve </w:t>
      </w:r>
      <w:r w:rsidR="00E94E87" w:rsidRPr="00F9275A">
        <w:rPr>
          <w:rFonts w:cs="Times New Roman"/>
          <w:sz w:val="24"/>
          <w:szCs w:val="24"/>
        </w:rPr>
        <w:t>Mobile në Komunën e Gjilanit siç janë: në l</w:t>
      </w:r>
      <w:r w:rsidRPr="00F9275A">
        <w:rPr>
          <w:rFonts w:cs="Times New Roman"/>
          <w:sz w:val="24"/>
          <w:szCs w:val="24"/>
        </w:rPr>
        <w:t>ag</w:t>
      </w:r>
      <w:r w:rsidR="00E94E87" w:rsidRPr="00F9275A">
        <w:rPr>
          <w:rFonts w:cs="Times New Roman"/>
          <w:sz w:val="24"/>
          <w:szCs w:val="24"/>
        </w:rPr>
        <w:t>jen Arbëria, në Lagjen Kamnik, në Lagjen Dardania, në Fshatin Përlepnicë, në Fshatin Kmeto</w:t>
      </w:r>
      <w:r w:rsidRPr="00F9275A">
        <w:rPr>
          <w:rFonts w:cs="Times New Roman"/>
          <w:sz w:val="24"/>
          <w:szCs w:val="24"/>
        </w:rPr>
        <w:t xml:space="preserve">c. </w:t>
      </w:r>
    </w:p>
    <w:p w:rsidR="001D705F" w:rsidRPr="00F9275A" w:rsidRDefault="001D705F" w:rsidP="00201F1A">
      <w:pPr>
        <w:jc w:val="both"/>
        <w:rPr>
          <w:rFonts w:cs="Times New Roman"/>
          <w:sz w:val="24"/>
          <w:szCs w:val="24"/>
        </w:rPr>
      </w:pPr>
      <w:r w:rsidRPr="00F9275A">
        <w:rPr>
          <w:rFonts w:cs="Times New Roman"/>
          <w:sz w:val="24"/>
          <w:szCs w:val="24"/>
        </w:rPr>
        <w:t xml:space="preserve">Kontestet </w:t>
      </w:r>
      <w:r w:rsidR="00E94E87" w:rsidRPr="00F9275A">
        <w:rPr>
          <w:rFonts w:cs="Times New Roman"/>
          <w:sz w:val="24"/>
          <w:szCs w:val="24"/>
        </w:rPr>
        <w:t>Gjyqësore</w:t>
      </w:r>
    </w:p>
    <w:p w:rsidR="001D705F" w:rsidRPr="00F9275A" w:rsidRDefault="001D705F" w:rsidP="00201F1A">
      <w:pPr>
        <w:jc w:val="both"/>
        <w:rPr>
          <w:rFonts w:cs="Times New Roman"/>
          <w:sz w:val="24"/>
          <w:szCs w:val="24"/>
        </w:rPr>
      </w:pPr>
      <w:r w:rsidRPr="00F9275A">
        <w:rPr>
          <w:rFonts w:cs="Times New Roman"/>
          <w:sz w:val="24"/>
          <w:szCs w:val="24"/>
        </w:rPr>
        <w:t xml:space="preserve">Gjate </w:t>
      </w:r>
      <w:r w:rsidR="00E94E87" w:rsidRPr="00F9275A">
        <w:rPr>
          <w:rFonts w:cs="Times New Roman"/>
          <w:sz w:val="24"/>
          <w:szCs w:val="24"/>
        </w:rPr>
        <w:t xml:space="preserve">këtij nëntë </w:t>
      </w:r>
      <w:r w:rsidRPr="00F9275A">
        <w:rPr>
          <w:rFonts w:cs="Times New Roman"/>
          <w:sz w:val="24"/>
          <w:szCs w:val="24"/>
        </w:rPr>
        <w:t xml:space="preserve">mujori </w:t>
      </w:r>
      <w:r w:rsidR="00E94E87" w:rsidRPr="00F9275A">
        <w:rPr>
          <w:rFonts w:cs="Times New Roman"/>
          <w:sz w:val="24"/>
          <w:szCs w:val="24"/>
        </w:rPr>
        <w:t>ndërmarrja</w:t>
      </w:r>
      <w:r w:rsidRPr="00F9275A">
        <w:rPr>
          <w:rFonts w:cs="Times New Roman"/>
          <w:sz w:val="24"/>
          <w:szCs w:val="24"/>
        </w:rPr>
        <w:t xml:space="preserve">  ka pasur 2  procese  </w:t>
      </w:r>
      <w:r w:rsidR="00E94E87" w:rsidRPr="00F9275A">
        <w:rPr>
          <w:rFonts w:cs="Times New Roman"/>
          <w:sz w:val="24"/>
          <w:szCs w:val="24"/>
        </w:rPr>
        <w:t>gjyqësore</w:t>
      </w:r>
      <w:r w:rsidRPr="00F9275A">
        <w:rPr>
          <w:rFonts w:cs="Times New Roman"/>
          <w:sz w:val="24"/>
          <w:szCs w:val="24"/>
        </w:rPr>
        <w:t xml:space="preserve"> njëra si palë e paditur  si dhe tjetra si palë paditëse apo si palë e dëmtuar.</w:t>
      </w:r>
    </w:p>
    <w:p w:rsidR="001D705F" w:rsidRPr="00F9275A" w:rsidRDefault="00477F05" w:rsidP="00201F1A">
      <w:pPr>
        <w:jc w:val="both"/>
        <w:rPr>
          <w:rFonts w:cs="Times New Roman"/>
          <w:sz w:val="24"/>
          <w:szCs w:val="24"/>
        </w:rPr>
      </w:pPr>
      <w:r w:rsidRPr="00F9275A">
        <w:rPr>
          <w:rFonts w:cs="Times New Roman"/>
          <w:sz w:val="24"/>
          <w:szCs w:val="24"/>
        </w:rPr>
        <w:t>Punësimi</w:t>
      </w:r>
      <w:r w:rsidR="001D705F" w:rsidRPr="00F9275A">
        <w:rPr>
          <w:rFonts w:cs="Times New Roman"/>
          <w:sz w:val="24"/>
          <w:szCs w:val="24"/>
        </w:rPr>
        <w:t xml:space="preserve"> në </w:t>
      </w:r>
      <w:r w:rsidRPr="00F9275A">
        <w:rPr>
          <w:rFonts w:cs="Times New Roman"/>
          <w:sz w:val="24"/>
          <w:szCs w:val="24"/>
        </w:rPr>
        <w:t>ndërmarrje</w:t>
      </w:r>
    </w:p>
    <w:p w:rsidR="001D705F" w:rsidRPr="00F9275A" w:rsidRDefault="001D705F" w:rsidP="00201F1A">
      <w:pPr>
        <w:jc w:val="both"/>
        <w:rPr>
          <w:rFonts w:cs="Times New Roman"/>
          <w:sz w:val="24"/>
          <w:szCs w:val="24"/>
        </w:rPr>
      </w:pPr>
      <w:r w:rsidRPr="00F9275A">
        <w:rPr>
          <w:rFonts w:cs="Times New Roman"/>
          <w:sz w:val="24"/>
          <w:szCs w:val="24"/>
        </w:rPr>
        <w:t>Brenda kësaj periudhe raportuese nuk është iniciuar asnjë proces i ri i rekrutimit publik.</w:t>
      </w:r>
    </w:p>
    <w:p w:rsidR="001D705F" w:rsidRPr="00F9275A" w:rsidRDefault="001D705F" w:rsidP="00201F1A">
      <w:pPr>
        <w:jc w:val="both"/>
        <w:rPr>
          <w:rFonts w:cs="Times New Roman"/>
          <w:b/>
          <w:sz w:val="28"/>
          <w:szCs w:val="28"/>
        </w:rPr>
      </w:pPr>
      <w:r w:rsidRPr="00F9275A">
        <w:rPr>
          <w:rFonts w:cs="Times New Roman"/>
          <w:b/>
          <w:sz w:val="28"/>
          <w:szCs w:val="28"/>
        </w:rPr>
        <w:t>Performanca operative</w:t>
      </w:r>
    </w:p>
    <w:p w:rsidR="00477F05" w:rsidRPr="00F9275A" w:rsidRDefault="001D705F" w:rsidP="00201F1A">
      <w:pPr>
        <w:jc w:val="both"/>
        <w:rPr>
          <w:rFonts w:cs="Times New Roman"/>
          <w:sz w:val="24"/>
          <w:szCs w:val="24"/>
        </w:rPr>
      </w:pPr>
      <w:r w:rsidRPr="00F9275A">
        <w:rPr>
          <w:rFonts w:cs="Times New Roman"/>
          <w:sz w:val="24"/>
          <w:szCs w:val="24"/>
        </w:rPr>
        <w:lastRenderedPageBreak/>
        <w:t xml:space="preserve">Për arritjen e rezultateve janë të angazhuar gjithsej 10 punëtorë me kontratë të rregullt, 2 konsulentë. </w:t>
      </w:r>
      <w:r w:rsidR="00477F05" w:rsidRPr="00F9275A">
        <w:rPr>
          <w:rFonts w:cs="Times New Roman"/>
          <w:sz w:val="24"/>
          <w:szCs w:val="24"/>
        </w:rPr>
        <w:t>Në dispozicion kemi një hapësirë 1.6 hektar e cila tentohet të</w:t>
      </w:r>
      <w:r w:rsidRPr="00F9275A">
        <w:rPr>
          <w:rFonts w:cs="Times New Roman"/>
          <w:sz w:val="24"/>
          <w:szCs w:val="24"/>
        </w:rPr>
        <w:t xml:space="preserve"> shfrytëzohet maksimalisht për afarizmin e ndërmarrjes. </w:t>
      </w:r>
    </w:p>
    <w:p w:rsidR="001D705F" w:rsidRPr="00F9275A" w:rsidRDefault="001D705F" w:rsidP="00201F1A">
      <w:pPr>
        <w:jc w:val="both"/>
        <w:rPr>
          <w:rFonts w:cs="Times New Roman"/>
          <w:b/>
          <w:sz w:val="28"/>
          <w:szCs w:val="28"/>
        </w:rPr>
      </w:pPr>
      <w:r w:rsidRPr="00F9275A">
        <w:rPr>
          <w:rFonts w:cs="Times New Roman"/>
          <w:b/>
          <w:sz w:val="28"/>
          <w:szCs w:val="28"/>
        </w:rPr>
        <w:t>Analiza krahasuese dhe progresi me Planin e biznesit</w:t>
      </w:r>
    </w:p>
    <w:p w:rsidR="001D705F" w:rsidRPr="00F9275A" w:rsidRDefault="000E2D6A" w:rsidP="00201F1A">
      <w:pPr>
        <w:jc w:val="both"/>
        <w:rPr>
          <w:rFonts w:cs="Times New Roman"/>
          <w:sz w:val="24"/>
          <w:szCs w:val="24"/>
        </w:rPr>
      </w:pPr>
      <w:r w:rsidRPr="00F9275A">
        <w:rPr>
          <w:rFonts w:cs="Times New Roman"/>
          <w:sz w:val="24"/>
          <w:szCs w:val="24"/>
        </w:rPr>
        <w:t>Gjatë nëntë mujorit</w:t>
      </w:r>
      <w:r w:rsidR="001D705F" w:rsidRPr="00F9275A">
        <w:rPr>
          <w:rFonts w:cs="Times New Roman"/>
          <w:sz w:val="24"/>
          <w:szCs w:val="24"/>
        </w:rPr>
        <w:t xml:space="preserve"> të vitit 2019</w:t>
      </w:r>
      <w:r w:rsidRPr="00F9275A">
        <w:rPr>
          <w:rFonts w:cs="Times New Roman"/>
          <w:sz w:val="24"/>
          <w:szCs w:val="24"/>
        </w:rPr>
        <w:t xml:space="preserve"> në krahasim me nëntë mujorin</w:t>
      </w:r>
      <w:r w:rsidR="001D705F" w:rsidRPr="00F9275A">
        <w:rPr>
          <w:rFonts w:cs="Times New Roman"/>
          <w:sz w:val="24"/>
          <w:szCs w:val="24"/>
        </w:rPr>
        <w:t xml:space="preserve"> 2018</w:t>
      </w:r>
      <w:r w:rsidRPr="00F9275A">
        <w:rPr>
          <w:rFonts w:cs="Times New Roman"/>
          <w:sz w:val="24"/>
          <w:szCs w:val="24"/>
        </w:rPr>
        <w:t>, sa i përket të</w:t>
      </w:r>
      <w:r w:rsidR="001D705F" w:rsidRPr="00F9275A">
        <w:rPr>
          <w:rFonts w:cs="Times New Roman"/>
          <w:sz w:val="24"/>
          <w:szCs w:val="24"/>
        </w:rPr>
        <w:t xml:space="preserve"> hyrave vërehet një ulje prej 8.56%</w:t>
      </w:r>
      <w:r w:rsidRPr="00F9275A">
        <w:rPr>
          <w:rFonts w:cs="Times New Roman"/>
          <w:sz w:val="24"/>
          <w:szCs w:val="24"/>
        </w:rPr>
        <w:t>, ndërsa</w:t>
      </w:r>
      <w:r w:rsidR="001D705F" w:rsidRPr="00F9275A">
        <w:rPr>
          <w:rFonts w:cs="Times New Roman"/>
          <w:sz w:val="24"/>
          <w:szCs w:val="24"/>
        </w:rPr>
        <w:t xml:space="preserve"> sa i përket shpenzimeve kemi një</w:t>
      </w:r>
      <w:r w:rsidRPr="00F9275A">
        <w:rPr>
          <w:rFonts w:cs="Times New Roman"/>
          <w:sz w:val="24"/>
          <w:szCs w:val="24"/>
        </w:rPr>
        <w:t xml:space="preserve"> rritje prej 3.27% cila është më e ulët se periudhën e njëjtë të vitit 2018, kjo ulje e të</w:t>
      </w:r>
      <w:r w:rsidR="001D705F" w:rsidRPr="00F9275A">
        <w:rPr>
          <w:rFonts w:cs="Times New Roman"/>
          <w:sz w:val="24"/>
          <w:szCs w:val="24"/>
        </w:rPr>
        <w:t xml:space="preserve"> hyrave vi</w:t>
      </w:r>
      <w:r w:rsidRPr="00F9275A">
        <w:rPr>
          <w:rFonts w:cs="Times New Roman"/>
          <w:sz w:val="24"/>
          <w:szCs w:val="24"/>
        </w:rPr>
        <w:t>je si pasojë e fillimit të</w:t>
      </w:r>
      <w:r w:rsidR="001D705F" w:rsidRPr="00F9275A">
        <w:rPr>
          <w:rFonts w:cs="Times New Roman"/>
          <w:sz w:val="24"/>
          <w:szCs w:val="24"/>
        </w:rPr>
        <w:t xml:space="preserve"> </w:t>
      </w:r>
      <w:r w:rsidRPr="00F9275A">
        <w:rPr>
          <w:rFonts w:cs="Times New Roman"/>
          <w:sz w:val="24"/>
          <w:szCs w:val="24"/>
        </w:rPr>
        <w:t>investimeve</w:t>
      </w:r>
      <w:r w:rsidR="001D705F" w:rsidRPr="00F9275A">
        <w:rPr>
          <w:rFonts w:cs="Times New Roman"/>
          <w:sz w:val="24"/>
          <w:szCs w:val="24"/>
        </w:rPr>
        <w:t xml:space="preserve"> </w:t>
      </w:r>
      <w:r w:rsidRPr="00F9275A">
        <w:rPr>
          <w:rFonts w:cs="Times New Roman"/>
          <w:sz w:val="24"/>
          <w:szCs w:val="24"/>
        </w:rPr>
        <w:t>për</w:t>
      </w:r>
      <w:r w:rsidR="001D705F" w:rsidRPr="00F9275A">
        <w:rPr>
          <w:rFonts w:cs="Times New Roman"/>
          <w:sz w:val="24"/>
          <w:szCs w:val="24"/>
        </w:rPr>
        <w:t xml:space="preserve"> t</w:t>
      </w:r>
      <w:r w:rsidRPr="00F9275A">
        <w:rPr>
          <w:rFonts w:cs="Times New Roman"/>
          <w:sz w:val="24"/>
          <w:szCs w:val="24"/>
        </w:rPr>
        <w:t xml:space="preserve">regun e ri dhe disa </w:t>
      </w:r>
      <w:r w:rsidR="001D705F" w:rsidRPr="00F9275A">
        <w:rPr>
          <w:rFonts w:cs="Times New Roman"/>
          <w:sz w:val="24"/>
          <w:szCs w:val="24"/>
        </w:rPr>
        <w:t xml:space="preserve"> operatoreve iu </w:t>
      </w:r>
      <w:r w:rsidRPr="00F9275A">
        <w:rPr>
          <w:rFonts w:cs="Times New Roman"/>
          <w:sz w:val="24"/>
          <w:szCs w:val="24"/>
        </w:rPr>
        <w:t>është</w:t>
      </w:r>
      <w:r w:rsidR="001D705F" w:rsidRPr="00F9275A">
        <w:rPr>
          <w:rFonts w:cs="Times New Roman"/>
          <w:sz w:val="24"/>
          <w:szCs w:val="24"/>
        </w:rPr>
        <w:t xml:space="preserve"> pamundësuar zhvillimi i aktivitetit.</w:t>
      </w:r>
    </w:p>
    <w:p w:rsidR="001D705F" w:rsidRPr="00F9275A" w:rsidRDefault="001D705F" w:rsidP="00201F1A">
      <w:pPr>
        <w:jc w:val="both"/>
        <w:rPr>
          <w:rFonts w:cs="Times New Roman"/>
          <w:sz w:val="24"/>
          <w:szCs w:val="24"/>
        </w:rPr>
      </w:pPr>
      <w:r w:rsidRPr="00F9275A">
        <w:rPr>
          <w:rFonts w:cs="Times New Roman"/>
          <w:sz w:val="24"/>
          <w:szCs w:val="24"/>
        </w:rPr>
        <w:t>Sa i përket planit te biznesit plani në të hyra është përmbushur 79.93% dhe shpenzimet janë realizuar 83</w:t>
      </w:r>
      <w:r w:rsidR="000E2D6A" w:rsidRPr="00F9275A">
        <w:rPr>
          <w:rFonts w:cs="Times New Roman"/>
          <w:sz w:val="24"/>
          <w:szCs w:val="24"/>
        </w:rPr>
        <w:t>.64% mos realizimi i plani ka të bëjë me fillimin e investimeve të</w:t>
      </w:r>
      <w:r w:rsidRPr="00F9275A">
        <w:rPr>
          <w:rFonts w:cs="Times New Roman"/>
          <w:sz w:val="24"/>
          <w:szCs w:val="24"/>
        </w:rPr>
        <w:t xml:space="preserve"> cil</w:t>
      </w:r>
      <w:r w:rsidR="000E2D6A" w:rsidRPr="00F9275A">
        <w:rPr>
          <w:rFonts w:cs="Times New Roman"/>
          <w:sz w:val="24"/>
          <w:szCs w:val="24"/>
        </w:rPr>
        <w:t>at kanë filluar këtë vit për ndërtimin e tregut të</w:t>
      </w:r>
      <w:r w:rsidRPr="00F9275A">
        <w:rPr>
          <w:rFonts w:cs="Times New Roman"/>
          <w:sz w:val="24"/>
          <w:szCs w:val="24"/>
        </w:rPr>
        <w:t xml:space="preserve"> ri, duke</w:t>
      </w:r>
      <w:r w:rsidR="00EA33FE" w:rsidRPr="00F9275A">
        <w:rPr>
          <w:rFonts w:cs="Times New Roman"/>
          <w:sz w:val="24"/>
          <w:szCs w:val="24"/>
        </w:rPr>
        <w:t xml:space="preserve"> e</w:t>
      </w:r>
      <w:r w:rsidRPr="00F9275A">
        <w:rPr>
          <w:rFonts w:cs="Times New Roman"/>
          <w:sz w:val="24"/>
          <w:szCs w:val="24"/>
        </w:rPr>
        <w:t xml:space="preserve"> pamundësuar sh</w:t>
      </w:r>
      <w:r w:rsidR="000E2D6A" w:rsidRPr="00F9275A">
        <w:rPr>
          <w:rFonts w:cs="Times New Roman"/>
          <w:sz w:val="24"/>
          <w:szCs w:val="24"/>
        </w:rPr>
        <w:t>frytëzimin e gjithë hapësirës për aktivitetin ditor të</w:t>
      </w:r>
      <w:r w:rsidRPr="00F9275A">
        <w:rPr>
          <w:rFonts w:cs="Times New Roman"/>
          <w:sz w:val="24"/>
          <w:szCs w:val="24"/>
        </w:rPr>
        <w:t xml:space="preserve"> tregut.</w:t>
      </w:r>
    </w:p>
    <w:p w:rsidR="001D705F" w:rsidRPr="00F9275A" w:rsidRDefault="001D705F" w:rsidP="00201F1A">
      <w:pPr>
        <w:jc w:val="both"/>
        <w:rPr>
          <w:rFonts w:cs="Times New Roman"/>
          <w:b/>
          <w:sz w:val="28"/>
          <w:szCs w:val="28"/>
        </w:rPr>
      </w:pPr>
      <w:r w:rsidRPr="00F9275A">
        <w:rPr>
          <w:rFonts w:cs="Times New Roman"/>
          <w:b/>
          <w:sz w:val="28"/>
          <w:szCs w:val="28"/>
        </w:rPr>
        <w:t xml:space="preserve">Investimet e bëra  dhe të planifikuara </w:t>
      </w:r>
    </w:p>
    <w:p w:rsidR="00A64942" w:rsidRPr="00F9275A" w:rsidRDefault="00001182" w:rsidP="00201F1A">
      <w:pPr>
        <w:jc w:val="both"/>
        <w:rPr>
          <w:rFonts w:cs="Times New Roman"/>
          <w:sz w:val="24"/>
          <w:szCs w:val="24"/>
        </w:rPr>
      </w:pPr>
      <w:r w:rsidRPr="00F9275A">
        <w:rPr>
          <w:rFonts w:cs="Times New Roman"/>
          <w:sz w:val="24"/>
          <w:szCs w:val="24"/>
        </w:rPr>
        <w:t>Investimet pë</w:t>
      </w:r>
      <w:r w:rsidR="001D705F" w:rsidRPr="00F9275A">
        <w:rPr>
          <w:rFonts w:cs="Times New Roman"/>
          <w:sz w:val="24"/>
          <w:szCs w:val="24"/>
        </w:rPr>
        <w:t>r tr</w:t>
      </w:r>
      <w:r w:rsidRPr="00F9275A">
        <w:rPr>
          <w:rFonts w:cs="Times New Roman"/>
          <w:sz w:val="24"/>
          <w:szCs w:val="24"/>
        </w:rPr>
        <w:t>egun e ri të</w:t>
      </w:r>
      <w:r w:rsidR="001D705F" w:rsidRPr="00F9275A">
        <w:rPr>
          <w:rFonts w:cs="Times New Roman"/>
          <w:sz w:val="24"/>
          <w:szCs w:val="24"/>
        </w:rPr>
        <w:t xml:space="preserve"> cilat </w:t>
      </w:r>
      <w:r w:rsidRPr="00F9275A">
        <w:rPr>
          <w:rFonts w:cs="Times New Roman"/>
          <w:sz w:val="24"/>
          <w:szCs w:val="24"/>
        </w:rPr>
        <w:t>udhëheqin</w:t>
      </w:r>
      <w:r w:rsidR="001D705F" w:rsidRPr="00F9275A">
        <w:rPr>
          <w:rFonts w:cs="Times New Roman"/>
          <w:sz w:val="24"/>
          <w:szCs w:val="24"/>
        </w:rPr>
        <w:t xml:space="preserve"> nga KK Gjilan</w:t>
      </w:r>
      <w:r w:rsidRPr="00F9275A">
        <w:rPr>
          <w:rFonts w:cs="Times New Roman"/>
          <w:sz w:val="24"/>
          <w:szCs w:val="24"/>
        </w:rPr>
        <w:t>,</w:t>
      </w:r>
      <w:r w:rsidR="001D705F" w:rsidRPr="00F9275A">
        <w:rPr>
          <w:rFonts w:cs="Times New Roman"/>
          <w:sz w:val="24"/>
          <w:szCs w:val="24"/>
        </w:rPr>
        <w:t xml:space="preserve"> janë duke vijuar sip</w:t>
      </w:r>
      <w:r w:rsidRPr="00F9275A">
        <w:rPr>
          <w:rFonts w:cs="Times New Roman"/>
          <w:sz w:val="24"/>
          <w:szCs w:val="24"/>
        </w:rPr>
        <w:t>as planit dhe pritet që këtë vit</w:t>
      </w:r>
      <w:r w:rsidR="001D705F" w:rsidRPr="00F9275A">
        <w:rPr>
          <w:rFonts w:cs="Times New Roman"/>
          <w:sz w:val="24"/>
          <w:szCs w:val="24"/>
        </w:rPr>
        <w:t xml:space="preserve"> ta mbyllim invest</w:t>
      </w:r>
      <w:r w:rsidRPr="00F9275A">
        <w:rPr>
          <w:rFonts w:cs="Times New Roman"/>
          <w:sz w:val="24"/>
          <w:szCs w:val="24"/>
        </w:rPr>
        <w:t>imin sipas planit dinamik dhe në vitin e ardhshëm të përfundojmë këtë investim dhe të</w:t>
      </w:r>
      <w:r w:rsidR="001D705F" w:rsidRPr="00F9275A">
        <w:rPr>
          <w:rFonts w:cs="Times New Roman"/>
          <w:sz w:val="24"/>
          <w:szCs w:val="24"/>
        </w:rPr>
        <w:t xml:space="preserve"> fillojmë s</w:t>
      </w:r>
      <w:r w:rsidRPr="00F9275A">
        <w:rPr>
          <w:rFonts w:ascii="Sylfaen" w:hAnsi="Sylfaen" w:cs="Sylfaen"/>
          <w:sz w:val="24"/>
          <w:szCs w:val="24"/>
        </w:rPr>
        <w:t>ë</w:t>
      </w:r>
      <w:r w:rsidR="001D705F" w:rsidRPr="00F9275A">
        <w:rPr>
          <w:rFonts w:cs="Times New Roman"/>
          <w:sz w:val="24"/>
          <w:szCs w:val="24"/>
        </w:rPr>
        <w:t xml:space="preserve"> operuari në   tregun e ri. Shpejt  pritet të kryhen edhe procedurat e prokurimit për tregun e kafshëve dhe të fillohet ndërtimi edhe i këtij tregu. Në një të ardhme të afërt pritet edhe ndërtimi i tregut të rërë</w:t>
      </w:r>
      <w:r w:rsidRPr="00F9275A">
        <w:rPr>
          <w:rFonts w:cs="Times New Roman"/>
          <w:sz w:val="24"/>
          <w:szCs w:val="24"/>
        </w:rPr>
        <w:t>s</w:t>
      </w:r>
      <w:r w:rsidR="001D705F" w:rsidRPr="00F9275A">
        <w:rPr>
          <w:rFonts w:cs="Times New Roman"/>
          <w:sz w:val="24"/>
          <w:szCs w:val="24"/>
        </w:rPr>
        <w:t>, tregut të lëndëve djegëse, tregut të veturave etj.</w:t>
      </w:r>
    </w:p>
    <w:p w:rsidR="001D705F" w:rsidRPr="00F9275A" w:rsidRDefault="00A64942" w:rsidP="00201F1A">
      <w:pPr>
        <w:jc w:val="both"/>
        <w:rPr>
          <w:rFonts w:cs="Times New Roman"/>
          <w:b/>
          <w:sz w:val="28"/>
          <w:szCs w:val="28"/>
        </w:rPr>
      </w:pPr>
      <w:r w:rsidRPr="00F9275A">
        <w:rPr>
          <w:rFonts w:cs="Times New Roman"/>
          <w:b/>
          <w:sz w:val="28"/>
          <w:szCs w:val="28"/>
        </w:rPr>
        <w:t>Ek</w:t>
      </w:r>
      <w:r w:rsidR="001D705F" w:rsidRPr="00F9275A">
        <w:rPr>
          <w:rFonts w:cs="Times New Roman"/>
          <w:b/>
          <w:sz w:val="28"/>
          <w:szCs w:val="28"/>
        </w:rPr>
        <w:t xml:space="preserve">ohigjiena </w:t>
      </w:r>
    </w:p>
    <w:p w:rsidR="001D705F" w:rsidRPr="00F9275A" w:rsidRDefault="00A64942" w:rsidP="00201F1A">
      <w:pPr>
        <w:jc w:val="both"/>
        <w:rPr>
          <w:rFonts w:cs="Times New Roman"/>
          <w:sz w:val="24"/>
          <w:szCs w:val="24"/>
        </w:rPr>
      </w:pPr>
      <w:r w:rsidRPr="00F9275A">
        <w:rPr>
          <w:rFonts w:cs="Times New Roman"/>
          <w:sz w:val="24"/>
          <w:szCs w:val="24"/>
        </w:rPr>
        <w:t>Komisioni</w:t>
      </w:r>
      <w:r w:rsidR="001D705F" w:rsidRPr="00F9275A">
        <w:rPr>
          <w:rFonts w:cs="Times New Roman"/>
          <w:sz w:val="24"/>
          <w:szCs w:val="24"/>
        </w:rPr>
        <w:t xml:space="preserve"> i Aksionarëve pjesa publike në përbërje Meral Sadriu-Vokshi dhe Besnik Mustafa,  patëm takimin e parë me drejtorin e Eco-Higjiena sh.p.k z.Senad Rama.</w:t>
      </w:r>
    </w:p>
    <w:p w:rsidR="001D705F" w:rsidRPr="00F9275A" w:rsidRDefault="001D705F" w:rsidP="00201F1A">
      <w:pPr>
        <w:jc w:val="both"/>
        <w:rPr>
          <w:rFonts w:cs="Times New Roman"/>
          <w:sz w:val="24"/>
          <w:szCs w:val="24"/>
        </w:rPr>
      </w:pPr>
      <w:r w:rsidRPr="00F9275A">
        <w:rPr>
          <w:rFonts w:cs="Times New Roman"/>
          <w:sz w:val="24"/>
          <w:szCs w:val="24"/>
        </w:rPr>
        <w:t xml:space="preserve">Në këtë takim z. Senad Rama na njoftoi gjerësisht për </w:t>
      </w:r>
      <w:r w:rsidR="00A64942" w:rsidRPr="00F9275A">
        <w:rPr>
          <w:rFonts w:cs="Times New Roman"/>
          <w:sz w:val="24"/>
          <w:szCs w:val="24"/>
        </w:rPr>
        <w:t>ndërmarrjen</w:t>
      </w:r>
      <w:r w:rsidRPr="00F9275A">
        <w:rPr>
          <w:rFonts w:cs="Times New Roman"/>
          <w:sz w:val="24"/>
          <w:szCs w:val="24"/>
        </w:rPr>
        <w:t xml:space="preserve"> publiko-private Eco-higjiena sh.p.k u njoftuam për numrin e punëtorëve në </w:t>
      </w:r>
      <w:r w:rsidR="00A64942" w:rsidRPr="00F9275A">
        <w:rPr>
          <w:rFonts w:cs="Times New Roman"/>
          <w:sz w:val="24"/>
          <w:szCs w:val="24"/>
        </w:rPr>
        <w:t>ndërmarrje</w:t>
      </w:r>
      <w:r w:rsidRPr="00F9275A">
        <w:rPr>
          <w:rFonts w:cs="Times New Roman"/>
          <w:sz w:val="24"/>
          <w:szCs w:val="24"/>
        </w:rPr>
        <w:t xml:space="preserve"> si dhe punët dhe aktivitetet që kryhen brenda këtij institucioni.</w:t>
      </w:r>
    </w:p>
    <w:p w:rsidR="001D705F" w:rsidRPr="00F9275A" w:rsidRDefault="001D705F" w:rsidP="00201F1A">
      <w:pPr>
        <w:jc w:val="both"/>
        <w:rPr>
          <w:rFonts w:cs="Times New Roman"/>
          <w:sz w:val="24"/>
          <w:szCs w:val="24"/>
        </w:rPr>
      </w:pPr>
      <w:r w:rsidRPr="00F9275A">
        <w:rPr>
          <w:rFonts w:cs="Times New Roman"/>
          <w:sz w:val="24"/>
          <w:szCs w:val="24"/>
        </w:rPr>
        <w:t xml:space="preserve">Pasi u njoftuam me gjendjen në </w:t>
      </w:r>
      <w:r w:rsidR="00A64942" w:rsidRPr="00F9275A">
        <w:rPr>
          <w:rFonts w:cs="Times New Roman"/>
          <w:sz w:val="24"/>
          <w:szCs w:val="24"/>
        </w:rPr>
        <w:t>ndërmarrje</w:t>
      </w:r>
      <w:r w:rsidRPr="00F9275A">
        <w:rPr>
          <w:rFonts w:cs="Times New Roman"/>
          <w:sz w:val="24"/>
          <w:szCs w:val="24"/>
        </w:rPr>
        <w:t>, z.Rama na ofroi edhe ng</w:t>
      </w:r>
      <w:r w:rsidR="00A64942" w:rsidRPr="00F9275A">
        <w:rPr>
          <w:rFonts w:cs="Times New Roman"/>
          <w:sz w:val="24"/>
          <w:szCs w:val="24"/>
        </w:rPr>
        <w:t xml:space="preserve">a </w:t>
      </w:r>
      <w:r w:rsidRPr="00F9275A">
        <w:rPr>
          <w:rFonts w:cs="Times New Roman"/>
          <w:sz w:val="24"/>
          <w:szCs w:val="24"/>
        </w:rPr>
        <w:t>një kopje të bilancit përfundimtar për ta analizuar. Ky takim</w:t>
      </w:r>
      <w:r w:rsidR="00A64942" w:rsidRPr="00F9275A">
        <w:rPr>
          <w:rFonts w:cs="Times New Roman"/>
          <w:sz w:val="24"/>
          <w:szCs w:val="24"/>
        </w:rPr>
        <w:t xml:space="preserve"> shërbeu edhe për t’u njohur më </w:t>
      </w:r>
      <w:r w:rsidRPr="00F9275A">
        <w:rPr>
          <w:rFonts w:cs="Times New Roman"/>
          <w:sz w:val="24"/>
          <w:szCs w:val="24"/>
        </w:rPr>
        <w:t>për së afërmi me z.Senad Rama.</w:t>
      </w:r>
    </w:p>
    <w:p w:rsidR="001D705F" w:rsidRPr="00F9275A" w:rsidRDefault="001D705F" w:rsidP="00201F1A">
      <w:pPr>
        <w:jc w:val="both"/>
        <w:rPr>
          <w:rFonts w:cs="Times New Roman"/>
          <w:b/>
          <w:sz w:val="24"/>
          <w:szCs w:val="24"/>
        </w:rPr>
      </w:pPr>
      <w:r w:rsidRPr="00F9275A">
        <w:rPr>
          <w:rFonts w:cs="Times New Roman"/>
          <w:b/>
          <w:sz w:val="24"/>
          <w:szCs w:val="24"/>
        </w:rPr>
        <w:t>31.05.2019</w:t>
      </w:r>
    </w:p>
    <w:p w:rsidR="001D705F" w:rsidRPr="00F9275A" w:rsidRDefault="001D705F" w:rsidP="00201F1A">
      <w:pPr>
        <w:jc w:val="both"/>
        <w:rPr>
          <w:rFonts w:cs="Times New Roman"/>
          <w:sz w:val="24"/>
          <w:szCs w:val="24"/>
        </w:rPr>
      </w:pPr>
      <w:r w:rsidRPr="00F9275A">
        <w:rPr>
          <w:rFonts w:cs="Times New Roman"/>
          <w:sz w:val="24"/>
          <w:szCs w:val="24"/>
        </w:rPr>
        <w:t xml:space="preserve">Anëtarët e Komisionit të </w:t>
      </w:r>
      <w:r w:rsidR="00A64942" w:rsidRPr="00F9275A">
        <w:rPr>
          <w:rFonts w:cs="Times New Roman"/>
          <w:sz w:val="24"/>
          <w:szCs w:val="24"/>
        </w:rPr>
        <w:t>Aksionarëve</w:t>
      </w:r>
      <w:r w:rsidRPr="00F9275A">
        <w:rPr>
          <w:rFonts w:cs="Times New Roman"/>
          <w:sz w:val="24"/>
          <w:szCs w:val="24"/>
        </w:rPr>
        <w:t xml:space="preserve"> pjesa publike Eco-higjiena morëm pjesë në takimin e mbajtur në hotel Vali Ranch</w:t>
      </w:r>
      <w:r w:rsidR="00A64942" w:rsidRPr="00F9275A">
        <w:rPr>
          <w:rFonts w:cs="Times New Roman"/>
          <w:sz w:val="24"/>
          <w:szCs w:val="24"/>
        </w:rPr>
        <w:t>,</w:t>
      </w:r>
      <w:r w:rsidRPr="00F9275A">
        <w:rPr>
          <w:rFonts w:cs="Times New Roman"/>
          <w:sz w:val="24"/>
          <w:szCs w:val="24"/>
        </w:rPr>
        <w:t xml:space="preserve"> ku si temë e rendit të ditës ishte raporti vjetor për vitin 2018 i ndërmarrjes Eco-higjiena sh.p.k.</w:t>
      </w:r>
    </w:p>
    <w:p w:rsidR="001D705F" w:rsidRPr="00F9275A" w:rsidRDefault="001D705F" w:rsidP="00201F1A">
      <w:pPr>
        <w:jc w:val="both"/>
        <w:rPr>
          <w:rFonts w:cs="Times New Roman"/>
          <w:sz w:val="24"/>
          <w:szCs w:val="24"/>
        </w:rPr>
      </w:pPr>
      <w:r w:rsidRPr="00F9275A">
        <w:rPr>
          <w:rFonts w:cs="Times New Roman"/>
          <w:sz w:val="24"/>
          <w:szCs w:val="24"/>
        </w:rPr>
        <w:lastRenderedPageBreak/>
        <w:t xml:space="preserve">Në këtë takim prezent ishin përfaqësuesit austriak dr. Cristian Mozer, Gert Duma, ambasadori i Austrisë në Kosovë, kryetari i komunës së Kamenicës, </w:t>
      </w:r>
      <w:r w:rsidR="00A64942" w:rsidRPr="00F9275A">
        <w:rPr>
          <w:rFonts w:cs="Times New Roman"/>
          <w:sz w:val="24"/>
          <w:szCs w:val="24"/>
        </w:rPr>
        <w:t>përfaqësuesi i Komunës së Vitisë dhe në</w:t>
      </w:r>
      <w:r w:rsidRPr="00F9275A">
        <w:rPr>
          <w:rFonts w:cs="Times New Roman"/>
          <w:sz w:val="24"/>
          <w:szCs w:val="24"/>
        </w:rPr>
        <w:t xml:space="preserve"> dy anëtarët e komisionit të aksionarëve Meral Sadriu-Vokshi dhe Besnik Mustafa.</w:t>
      </w:r>
    </w:p>
    <w:p w:rsidR="001D705F" w:rsidRPr="00F9275A" w:rsidRDefault="001D705F" w:rsidP="00201F1A">
      <w:pPr>
        <w:jc w:val="both"/>
        <w:rPr>
          <w:rFonts w:cs="Times New Roman"/>
          <w:sz w:val="24"/>
          <w:szCs w:val="24"/>
        </w:rPr>
      </w:pPr>
      <w:r w:rsidRPr="00F9275A">
        <w:rPr>
          <w:rFonts w:cs="Times New Roman"/>
          <w:sz w:val="24"/>
          <w:szCs w:val="24"/>
        </w:rPr>
        <w:t>Me raportin e vitit 2018 na njoftoi z. Gert Duma.</w:t>
      </w:r>
    </w:p>
    <w:p w:rsidR="001D705F" w:rsidRPr="00F9275A" w:rsidRDefault="001D705F" w:rsidP="00201F1A">
      <w:pPr>
        <w:jc w:val="both"/>
        <w:rPr>
          <w:rFonts w:cs="Times New Roman"/>
          <w:b/>
          <w:sz w:val="28"/>
          <w:szCs w:val="28"/>
        </w:rPr>
      </w:pPr>
      <w:r w:rsidRPr="00F9275A">
        <w:rPr>
          <w:rFonts w:cs="Times New Roman"/>
          <w:b/>
          <w:sz w:val="28"/>
          <w:szCs w:val="28"/>
        </w:rPr>
        <w:t xml:space="preserve">Raporti </w:t>
      </w:r>
      <w:r w:rsidR="00A64942" w:rsidRPr="00F9275A">
        <w:rPr>
          <w:rFonts w:cs="Times New Roman"/>
          <w:b/>
          <w:sz w:val="28"/>
          <w:szCs w:val="28"/>
        </w:rPr>
        <w:t>për muajin q</w:t>
      </w:r>
      <w:r w:rsidRPr="00F9275A">
        <w:rPr>
          <w:rFonts w:cs="Times New Roman"/>
          <w:b/>
          <w:sz w:val="28"/>
          <w:szCs w:val="28"/>
        </w:rPr>
        <w:t>ershor 2019</w:t>
      </w:r>
      <w:r w:rsidRPr="00F9275A">
        <w:rPr>
          <w:rFonts w:cs="Times New Roman"/>
          <w:b/>
          <w:sz w:val="28"/>
          <w:szCs w:val="28"/>
        </w:rPr>
        <w:tab/>
      </w:r>
    </w:p>
    <w:p w:rsidR="001D705F" w:rsidRPr="00F9275A" w:rsidRDefault="001D705F" w:rsidP="00201F1A">
      <w:pPr>
        <w:jc w:val="both"/>
        <w:rPr>
          <w:rFonts w:cs="Times New Roman"/>
          <w:sz w:val="24"/>
          <w:szCs w:val="24"/>
        </w:rPr>
      </w:pPr>
      <w:r w:rsidRPr="00F9275A">
        <w:rPr>
          <w:rFonts w:cs="Times New Roman"/>
          <w:sz w:val="24"/>
          <w:szCs w:val="24"/>
        </w:rPr>
        <w:t>Takim me nënkryetarin e Kuvendit Komunal Gjilan z.Arbër Ismajli.</w:t>
      </w:r>
    </w:p>
    <w:p w:rsidR="001D705F" w:rsidRPr="00F9275A" w:rsidRDefault="001D705F" w:rsidP="00201F1A">
      <w:pPr>
        <w:jc w:val="both"/>
        <w:rPr>
          <w:rFonts w:cs="Times New Roman"/>
          <w:sz w:val="24"/>
          <w:szCs w:val="24"/>
        </w:rPr>
      </w:pPr>
      <w:r w:rsidRPr="00F9275A">
        <w:rPr>
          <w:rFonts w:cs="Times New Roman"/>
          <w:sz w:val="24"/>
          <w:szCs w:val="24"/>
        </w:rPr>
        <w:t>Në takimin me nënkryetarin Abër Ismajli prezent ishin anëtarët e komisionit të aksionarëve Meral Sadriu-Vokshi, Besnik Mustafa si dhe z.Xhelal Jetishi.</w:t>
      </w:r>
    </w:p>
    <w:p w:rsidR="001D705F" w:rsidRPr="00F9275A" w:rsidRDefault="001D705F" w:rsidP="00201F1A">
      <w:pPr>
        <w:jc w:val="both"/>
        <w:rPr>
          <w:rFonts w:cs="Times New Roman"/>
          <w:sz w:val="24"/>
          <w:szCs w:val="24"/>
        </w:rPr>
      </w:pPr>
      <w:r w:rsidRPr="00F9275A">
        <w:rPr>
          <w:rFonts w:cs="Times New Roman"/>
          <w:sz w:val="24"/>
          <w:szCs w:val="24"/>
        </w:rPr>
        <w:t xml:space="preserve">Në këtë takim u njoftuam për </w:t>
      </w:r>
      <w:r w:rsidR="00A64942" w:rsidRPr="00F9275A">
        <w:rPr>
          <w:rFonts w:cs="Times New Roman"/>
          <w:sz w:val="24"/>
          <w:szCs w:val="24"/>
        </w:rPr>
        <w:t>emërimin</w:t>
      </w:r>
      <w:r w:rsidRPr="00F9275A">
        <w:rPr>
          <w:rFonts w:cs="Times New Roman"/>
          <w:sz w:val="24"/>
          <w:szCs w:val="24"/>
        </w:rPr>
        <w:t xml:space="preserve"> e z.Xhelal Jetishit si </w:t>
      </w:r>
      <w:r w:rsidR="00A64942" w:rsidRPr="00F9275A">
        <w:rPr>
          <w:rFonts w:cs="Times New Roman"/>
          <w:sz w:val="24"/>
          <w:szCs w:val="24"/>
        </w:rPr>
        <w:t>monitorues</w:t>
      </w:r>
      <w:r w:rsidRPr="00F9275A">
        <w:rPr>
          <w:rFonts w:cs="Times New Roman"/>
          <w:sz w:val="24"/>
          <w:szCs w:val="24"/>
        </w:rPr>
        <w:t xml:space="preserve"> në Eco-higjiena sh.p.k gjatë procesit të ndarjes mes partnerëve të </w:t>
      </w:r>
      <w:r w:rsidR="00A64942" w:rsidRPr="00F9275A">
        <w:rPr>
          <w:rFonts w:cs="Times New Roman"/>
          <w:sz w:val="24"/>
          <w:szCs w:val="24"/>
        </w:rPr>
        <w:t>gjertanishëm</w:t>
      </w:r>
      <w:r w:rsidRPr="00F9275A">
        <w:rPr>
          <w:rFonts w:cs="Times New Roman"/>
          <w:sz w:val="24"/>
          <w:szCs w:val="24"/>
        </w:rPr>
        <w:t>. Gjatë këtij takimi u propozua që ne si komision ditën e nesërme të takohemi dhe të bisedojmë me z.Senad Rama që z.Xhelal Jetishit t</w:t>
      </w:r>
      <w:r w:rsidR="00A64942" w:rsidRPr="00F9275A">
        <w:rPr>
          <w:rFonts w:cs="Times New Roman"/>
          <w:sz w:val="24"/>
          <w:szCs w:val="24"/>
        </w:rPr>
        <w:t>’</w:t>
      </w:r>
      <w:r w:rsidRPr="00F9275A">
        <w:rPr>
          <w:rFonts w:cs="Times New Roman"/>
          <w:sz w:val="24"/>
          <w:szCs w:val="24"/>
        </w:rPr>
        <w:t>i mundësohet monitorimi gjatë punimeve rreth ndarjes pasi që ditë më parë këtë mundësi nuk ia kishin lejuar.</w:t>
      </w:r>
    </w:p>
    <w:p w:rsidR="001D705F" w:rsidRPr="00F9275A" w:rsidRDefault="001D705F" w:rsidP="00201F1A">
      <w:pPr>
        <w:jc w:val="both"/>
        <w:rPr>
          <w:rFonts w:cs="Times New Roman"/>
          <w:b/>
          <w:sz w:val="24"/>
          <w:szCs w:val="24"/>
        </w:rPr>
      </w:pPr>
      <w:r w:rsidRPr="00F9275A">
        <w:rPr>
          <w:rFonts w:cs="Times New Roman"/>
          <w:b/>
          <w:sz w:val="24"/>
          <w:szCs w:val="24"/>
        </w:rPr>
        <w:t>18.06.2019</w:t>
      </w:r>
    </w:p>
    <w:p w:rsidR="001D705F" w:rsidRPr="00F9275A" w:rsidRDefault="001D705F" w:rsidP="00201F1A">
      <w:pPr>
        <w:jc w:val="both"/>
        <w:rPr>
          <w:rFonts w:cs="Times New Roman"/>
          <w:sz w:val="24"/>
          <w:szCs w:val="24"/>
        </w:rPr>
      </w:pPr>
      <w:r w:rsidRPr="00F9275A">
        <w:rPr>
          <w:rFonts w:cs="Times New Roman"/>
          <w:sz w:val="24"/>
          <w:szCs w:val="24"/>
        </w:rPr>
        <w:t xml:space="preserve">Anëtarët e </w:t>
      </w:r>
      <w:r w:rsidR="006C1DBB" w:rsidRPr="00F9275A">
        <w:rPr>
          <w:rFonts w:cs="Times New Roman"/>
          <w:sz w:val="24"/>
          <w:szCs w:val="24"/>
        </w:rPr>
        <w:t>Komisionit</w:t>
      </w:r>
      <w:r w:rsidRPr="00F9275A">
        <w:rPr>
          <w:rFonts w:cs="Times New Roman"/>
          <w:sz w:val="24"/>
          <w:szCs w:val="24"/>
        </w:rPr>
        <w:t xml:space="preserve"> të Aksionarëve Meral Sadriu-Vokshi dhe Besnik Mustafa patëm takim me z.Senad Rama në zyrat e Eco-higjiena Gjilan me </w:t>
      </w:r>
      <w:r w:rsidR="006C1DBB" w:rsidRPr="00F9275A">
        <w:rPr>
          <w:rFonts w:cs="Times New Roman"/>
          <w:sz w:val="24"/>
          <w:szCs w:val="24"/>
        </w:rPr>
        <w:t>qëllimin që</w:t>
      </w:r>
      <w:r w:rsidRPr="00F9275A">
        <w:rPr>
          <w:rFonts w:cs="Times New Roman"/>
          <w:sz w:val="24"/>
          <w:szCs w:val="24"/>
        </w:rPr>
        <w:t xml:space="preserve"> z. Xhelal Jetishi të monitoroj punimet e ndarjes mes partnerëve.</w:t>
      </w:r>
    </w:p>
    <w:p w:rsidR="001D705F" w:rsidRPr="00F9275A" w:rsidRDefault="001D705F" w:rsidP="00201F1A">
      <w:pPr>
        <w:jc w:val="both"/>
        <w:rPr>
          <w:rFonts w:cs="Times New Roman"/>
          <w:sz w:val="24"/>
          <w:szCs w:val="24"/>
        </w:rPr>
      </w:pPr>
      <w:r w:rsidRPr="00F9275A">
        <w:rPr>
          <w:rFonts w:cs="Times New Roman"/>
          <w:sz w:val="24"/>
          <w:szCs w:val="24"/>
        </w:rPr>
        <w:t xml:space="preserve">Pasi njoftuam z. Senad Rama me qëllimin e vizitës, ai na njoftoi se nuk mund të vendos për këtë </w:t>
      </w:r>
      <w:r w:rsidR="006C1DBB" w:rsidRPr="00F9275A">
        <w:rPr>
          <w:rFonts w:cs="Times New Roman"/>
          <w:sz w:val="24"/>
          <w:szCs w:val="24"/>
        </w:rPr>
        <w:t>çështje</w:t>
      </w:r>
      <w:r w:rsidRPr="00F9275A">
        <w:rPr>
          <w:rFonts w:cs="Times New Roman"/>
          <w:sz w:val="24"/>
          <w:szCs w:val="24"/>
        </w:rPr>
        <w:t xml:space="preserve"> për arsye se ne si aksionarë duhet të bisedojmë me z.dr. Cristian Mozer pasi kemi pozita të </w:t>
      </w:r>
      <w:r w:rsidR="006C1DBB" w:rsidRPr="00F9275A">
        <w:rPr>
          <w:rFonts w:cs="Times New Roman"/>
          <w:sz w:val="24"/>
          <w:szCs w:val="24"/>
        </w:rPr>
        <w:t>njëjta</w:t>
      </w:r>
      <w:r w:rsidRPr="00F9275A">
        <w:rPr>
          <w:rFonts w:cs="Times New Roman"/>
          <w:sz w:val="24"/>
          <w:szCs w:val="24"/>
        </w:rPr>
        <w:t xml:space="preserve"> vendimmarrëse më të, kurse unë jam një prej punëtorëve të z.Mozer dhe zbatoj </w:t>
      </w:r>
      <w:r w:rsidR="006C1DBB" w:rsidRPr="00F9275A">
        <w:rPr>
          <w:rFonts w:cs="Times New Roman"/>
          <w:sz w:val="24"/>
          <w:szCs w:val="24"/>
        </w:rPr>
        <w:t>urdhrat</w:t>
      </w:r>
      <w:r w:rsidRPr="00F9275A">
        <w:rPr>
          <w:rFonts w:cs="Times New Roman"/>
          <w:sz w:val="24"/>
          <w:szCs w:val="24"/>
        </w:rPr>
        <w:t xml:space="preserve"> e tij. Edhe pse ne insistuam që t’i lejohet monitorimi i punëve z. Xhelal Jetishit z. Rama na njoftoi se janë të </w:t>
      </w:r>
      <w:r w:rsidR="006C1DBB" w:rsidRPr="00F9275A">
        <w:rPr>
          <w:rFonts w:cs="Times New Roman"/>
          <w:sz w:val="24"/>
          <w:szCs w:val="24"/>
        </w:rPr>
        <w:t>indinjuar me punën e z. Jetishit</w:t>
      </w:r>
      <w:r w:rsidRPr="00F9275A">
        <w:rPr>
          <w:rFonts w:cs="Times New Roman"/>
          <w:sz w:val="24"/>
          <w:szCs w:val="24"/>
        </w:rPr>
        <w:t xml:space="preserve"> gjatë kohës sa ka qenë në pozitën </w:t>
      </w:r>
      <w:r w:rsidR="00012E71" w:rsidRPr="00F9275A">
        <w:rPr>
          <w:rFonts w:cs="Times New Roman"/>
          <w:sz w:val="24"/>
          <w:szCs w:val="24"/>
        </w:rPr>
        <w:t xml:space="preserve">e komisionerit të aksionarëve. </w:t>
      </w:r>
    </w:p>
    <w:p w:rsidR="001D705F" w:rsidRPr="00F9275A" w:rsidRDefault="001D705F" w:rsidP="00201F1A">
      <w:pPr>
        <w:jc w:val="both"/>
        <w:rPr>
          <w:rFonts w:cs="Times New Roman"/>
          <w:sz w:val="24"/>
          <w:szCs w:val="24"/>
        </w:rPr>
      </w:pPr>
      <w:r w:rsidRPr="00F9275A">
        <w:rPr>
          <w:rFonts w:cs="Times New Roman"/>
          <w:sz w:val="24"/>
          <w:szCs w:val="24"/>
        </w:rPr>
        <w:t xml:space="preserve">Raporti </w:t>
      </w:r>
      <w:r w:rsidR="00415B79" w:rsidRPr="00F9275A">
        <w:rPr>
          <w:rFonts w:cs="Times New Roman"/>
          <w:sz w:val="24"/>
          <w:szCs w:val="24"/>
        </w:rPr>
        <w:t>për muajin k</w:t>
      </w:r>
      <w:r w:rsidRPr="00F9275A">
        <w:rPr>
          <w:rFonts w:cs="Times New Roman"/>
          <w:sz w:val="24"/>
          <w:szCs w:val="24"/>
        </w:rPr>
        <w:t>orrik 2019</w:t>
      </w:r>
    </w:p>
    <w:p w:rsidR="001D705F" w:rsidRPr="00F9275A" w:rsidRDefault="001D705F" w:rsidP="00201F1A">
      <w:pPr>
        <w:jc w:val="both"/>
        <w:rPr>
          <w:rFonts w:cs="Times New Roman"/>
          <w:sz w:val="24"/>
          <w:szCs w:val="24"/>
        </w:rPr>
      </w:pPr>
      <w:r w:rsidRPr="00F9275A">
        <w:rPr>
          <w:rFonts w:cs="Times New Roman"/>
          <w:sz w:val="24"/>
          <w:szCs w:val="24"/>
        </w:rPr>
        <w:t xml:space="preserve">Anëtarët e komisionit të aksionarëve pjesa publike Meral Sadriu- Vokshi dhe Besnik Mustafa. </w:t>
      </w:r>
    </w:p>
    <w:p w:rsidR="001D705F" w:rsidRPr="00F9275A" w:rsidRDefault="00415B79" w:rsidP="00201F1A">
      <w:pPr>
        <w:jc w:val="both"/>
        <w:rPr>
          <w:rFonts w:cs="Times New Roman"/>
          <w:sz w:val="24"/>
          <w:szCs w:val="24"/>
        </w:rPr>
      </w:pPr>
      <w:r w:rsidRPr="00F9275A">
        <w:rPr>
          <w:rFonts w:cs="Times New Roman"/>
          <w:sz w:val="24"/>
          <w:szCs w:val="24"/>
        </w:rPr>
        <w:t>Temë: Menaxh</w:t>
      </w:r>
      <w:r w:rsidR="001D705F" w:rsidRPr="00F9275A">
        <w:rPr>
          <w:rFonts w:cs="Times New Roman"/>
          <w:sz w:val="24"/>
          <w:szCs w:val="24"/>
        </w:rPr>
        <w:t>eri z.Xhelal Jetishi në Eco-Higjiena sh.p.k pjesa publike.</w:t>
      </w:r>
    </w:p>
    <w:p w:rsidR="001D705F" w:rsidRPr="00F9275A" w:rsidRDefault="001A56B5" w:rsidP="00201F1A">
      <w:pPr>
        <w:jc w:val="both"/>
        <w:rPr>
          <w:rFonts w:cs="Times New Roman"/>
          <w:sz w:val="24"/>
          <w:szCs w:val="24"/>
        </w:rPr>
      </w:pPr>
      <w:r w:rsidRPr="00F9275A">
        <w:rPr>
          <w:rFonts w:cs="Times New Roman"/>
          <w:sz w:val="24"/>
          <w:szCs w:val="24"/>
        </w:rPr>
        <w:t>Në takim u bisedua si ta</w:t>
      </w:r>
      <w:r w:rsidR="001D705F" w:rsidRPr="00F9275A">
        <w:rPr>
          <w:rFonts w:cs="Times New Roman"/>
          <w:sz w:val="24"/>
          <w:szCs w:val="24"/>
        </w:rPr>
        <w:t xml:space="preserve"> gjejmë mënyrë</w:t>
      </w:r>
      <w:r w:rsidRPr="00F9275A">
        <w:rPr>
          <w:rFonts w:cs="Times New Roman"/>
          <w:sz w:val="24"/>
          <w:szCs w:val="24"/>
        </w:rPr>
        <w:t>n që z.Xhelal Jetishit si menaxh</w:t>
      </w:r>
      <w:r w:rsidR="001D705F" w:rsidRPr="00F9275A">
        <w:rPr>
          <w:rFonts w:cs="Times New Roman"/>
          <w:sz w:val="24"/>
          <w:szCs w:val="24"/>
        </w:rPr>
        <w:t>er t’i ofrohet qasje në  punët e komisionit rreth ndarjes së ndërmarrjes mes partnerëve të Eco-higjienës komunës së Gjilanit dhe Eco-visionit.</w:t>
      </w:r>
    </w:p>
    <w:p w:rsidR="00416AC4" w:rsidRPr="00F9275A" w:rsidRDefault="001D705F" w:rsidP="00201F1A">
      <w:pPr>
        <w:jc w:val="both"/>
        <w:rPr>
          <w:rFonts w:cs="Times New Roman"/>
          <w:sz w:val="24"/>
          <w:szCs w:val="24"/>
        </w:rPr>
      </w:pPr>
      <w:r w:rsidRPr="00F9275A">
        <w:rPr>
          <w:rFonts w:cs="Times New Roman"/>
          <w:sz w:val="24"/>
          <w:szCs w:val="24"/>
        </w:rPr>
        <w:t xml:space="preserve">Komisioni u dakordua që edhe një herë të </w:t>
      </w:r>
      <w:r w:rsidR="001A56B5" w:rsidRPr="00F9275A">
        <w:rPr>
          <w:rFonts w:cs="Times New Roman"/>
          <w:sz w:val="24"/>
          <w:szCs w:val="24"/>
        </w:rPr>
        <w:t>konstatojmë</w:t>
      </w:r>
      <w:r w:rsidRPr="00F9275A">
        <w:rPr>
          <w:rFonts w:cs="Times New Roman"/>
          <w:sz w:val="24"/>
          <w:szCs w:val="24"/>
        </w:rPr>
        <w:t xml:space="preserve"> me z.</w:t>
      </w:r>
      <w:r w:rsidR="00506806" w:rsidRPr="00F9275A">
        <w:rPr>
          <w:rFonts w:cs="Times New Roman"/>
          <w:sz w:val="24"/>
          <w:szCs w:val="24"/>
        </w:rPr>
        <w:t>Senad Rama rreth kësaj çështje.</w:t>
      </w:r>
    </w:p>
    <w:p w:rsidR="001D705F" w:rsidRPr="00F9275A" w:rsidRDefault="001D705F" w:rsidP="00201F1A">
      <w:pPr>
        <w:jc w:val="both"/>
        <w:rPr>
          <w:rFonts w:cs="Times New Roman"/>
          <w:sz w:val="24"/>
          <w:szCs w:val="24"/>
        </w:rPr>
      </w:pPr>
      <w:r w:rsidRPr="00F9275A">
        <w:rPr>
          <w:rFonts w:cs="Times New Roman"/>
          <w:sz w:val="24"/>
          <w:szCs w:val="24"/>
        </w:rPr>
        <w:lastRenderedPageBreak/>
        <w:t>Datë:25.07.2019</w:t>
      </w:r>
    </w:p>
    <w:p w:rsidR="001D705F" w:rsidRPr="00F9275A" w:rsidRDefault="001D705F" w:rsidP="00201F1A">
      <w:pPr>
        <w:jc w:val="both"/>
        <w:rPr>
          <w:rFonts w:cs="Times New Roman"/>
          <w:sz w:val="24"/>
          <w:szCs w:val="24"/>
        </w:rPr>
      </w:pPr>
      <w:r w:rsidRPr="00F9275A">
        <w:rPr>
          <w:rFonts w:cs="Times New Roman"/>
          <w:sz w:val="24"/>
          <w:szCs w:val="24"/>
        </w:rPr>
        <w:t>Anëtarët e komisionit të aksionarëve pjesa publike Meral Sadriu-Vokshi dhe Besnik Mustafa mbajtëm takim në zyre të komunës me fillim në ora 12:00 me t</w:t>
      </w:r>
      <w:r w:rsidR="00C65745" w:rsidRPr="00F9275A">
        <w:rPr>
          <w:rFonts w:cs="Times New Roman"/>
          <w:sz w:val="24"/>
          <w:szCs w:val="24"/>
        </w:rPr>
        <w:t>emën</w:t>
      </w:r>
      <w:r w:rsidRPr="00F9275A">
        <w:rPr>
          <w:rFonts w:cs="Times New Roman"/>
          <w:sz w:val="24"/>
          <w:szCs w:val="24"/>
        </w:rPr>
        <w:t>:</w:t>
      </w:r>
    </w:p>
    <w:p w:rsidR="001D705F" w:rsidRPr="00F9275A" w:rsidRDefault="001D705F" w:rsidP="00201F1A">
      <w:pPr>
        <w:jc w:val="both"/>
        <w:rPr>
          <w:rFonts w:cs="Times New Roman"/>
          <w:sz w:val="24"/>
          <w:szCs w:val="24"/>
        </w:rPr>
      </w:pPr>
      <w:r w:rsidRPr="00F9275A">
        <w:rPr>
          <w:rFonts w:cs="Times New Roman"/>
          <w:sz w:val="24"/>
          <w:szCs w:val="24"/>
        </w:rPr>
        <w:t>- shqyrtimi i raportit financiar të “Eco-higjiena” sh.p.k për gjashtë mujorin e parë të vitit 2019.</w:t>
      </w:r>
    </w:p>
    <w:p w:rsidR="001D705F" w:rsidRPr="00F9275A" w:rsidRDefault="00416AC4" w:rsidP="00201F1A">
      <w:pPr>
        <w:jc w:val="both"/>
        <w:rPr>
          <w:rFonts w:cs="Times New Roman"/>
          <w:sz w:val="24"/>
          <w:szCs w:val="24"/>
        </w:rPr>
      </w:pPr>
      <w:r w:rsidRPr="00F9275A">
        <w:rPr>
          <w:rFonts w:cs="Times New Roman"/>
          <w:sz w:val="24"/>
          <w:szCs w:val="24"/>
        </w:rPr>
        <w:t>Komisioni ka analizuar</w:t>
      </w:r>
      <w:r w:rsidR="001D705F" w:rsidRPr="00F9275A">
        <w:rPr>
          <w:rFonts w:cs="Times New Roman"/>
          <w:sz w:val="24"/>
          <w:szCs w:val="24"/>
        </w:rPr>
        <w:t xml:space="preserve"> raportin financiar për vitin 2019 që është punuar nga personi i autorizuar në Eco-higjien</w:t>
      </w:r>
      <w:r w:rsidR="00012E71" w:rsidRPr="00F9275A">
        <w:rPr>
          <w:rFonts w:cs="Times New Roman"/>
          <w:sz w:val="24"/>
          <w:szCs w:val="24"/>
        </w:rPr>
        <w:t>a sh.p.k nga sektori financiar.</w:t>
      </w:r>
    </w:p>
    <w:p w:rsidR="001D705F" w:rsidRPr="00F9275A" w:rsidRDefault="001D705F" w:rsidP="00201F1A">
      <w:pPr>
        <w:jc w:val="both"/>
        <w:rPr>
          <w:rFonts w:cs="Times New Roman"/>
          <w:sz w:val="24"/>
          <w:szCs w:val="24"/>
        </w:rPr>
      </w:pPr>
      <w:r w:rsidRPr="00F9275A">
        <w:rPr>
          <w:rFonts w:cs="Times New Roman"/>
          <w:sz w:val="24"/>
          <w:szCs w:val="24"/>
        </w:rPr>
        <w:t xml:space="preserve">Raporti </w:t>
      </w:r>
      <w:r w:rsidR="0001156B" w:rsidRPr="00F9275A">
        <w:rPr>
          <w:rFonts w:cs="Times New Roman"/>
          <w:sz w:val="24"/>
          <w:szCs w:val="24"/>
        </w:rPr>
        <w:t>për muajin g</w:t>
      </w:r>
      <w:r w:rsidRPr="00F9275A">
        <w:rPr>
          <w:rFonts w:cs="Times New Roman"/>
          <w:sz w:val="24"/>
          <w:szCs w:val="24"/>
        </w:rPr>
        <w:t>usht  2019</w:t>
      </w:r>
    </w:p>
    <w:p w:rsidR="001D705F" w:rsidRPr="00F9275A" w:rsidRDefault="001D705F" w:rsidP="00201F1A">
      <w:pPr>
        <w:jc w:val="both"/>
        <w:rPr>
          <w:rFonts w:cs="Times New Roman"/>
          <w:sz w:val="24"/>
          <w:szCs w:val="24"/>
        </w:rPr>
      </w:pPr>
      <w:r w:rsidRPr="00F9275A">
        <w:rPr>
          <w:rFonts w:cs="Times New Roman"/>
          <w:sz w:val="24"/>
          <w:szCs w:val="24"/>
        </w:rPr>
        <w:t>Datë:05.08.2019</w:t>
      </w:r>
    </w:p>
    <w:p w:rsidR="001D705F" w:rsidRPr="00F9275A" w:rsidRDefault="001D705F" w:rsidP="00201F1A">
      <w:pPr>
        <w:jc w:val="both"/>
        <w:rPr>
          <w:rFonts w:cs="Times New Roman"/>
          <w:sz w:val="24"/>
          <w:szCs w:val="24"/>
        </w:rPr>
      </w:pPr>
      <w:r w:rsidRPr="00F9275A">
        <w:rPr>
          <w:rFonts w:cs="Times New Roman"/>
          <w:sz w:val="24"/>
          <w:szCs w:val="24"/>
        </w:rPr>
        <w:t>-</w:t>
      </w:r>
      <w:r w:rsidR="005B2E80" w:rsidRPr="00F9275A">
        <w:rPr>
          <w:rFonts w:cs="Times New Roman"/>
          <w:sz w:val="24"/>
          <w:szCs w:val="24"/>
        </w:rPr>
        <w:t>Anëtarët e komisionit të aksionarë</w:t>
      </w:r>
      <w:r w:rsidR="008235A0" w:rsidRPr="00F9275A">
        <w:rPr>
          <w:rFonts w:cs="Times New Roman"/>
          <w:sz w:val="24"/>
          <w:szCs w:val="24"/>
        </w:rPr>
        <w:t>ve pjesa publike në përbërje të plotë</w:t>
      </w:r>
      <w:r w:rsidRPr="00F9275A">
        <w:rPr>
          <w:rFonts w:cs="Times New Roman"/>
          <w:sz w:val="24"/>
          <w:szCs w:val="24"/>
        </w:rPr>
        <w:t xml:space="preserve">:  </w:t>
      </w:r>
    </w:p>
    <w:p w:rsidR="001D705F" w:rsidRPr="00F9275A" w:rsidRDefault="008235A0" w:rsidP="00201F1A">
      <w:pPr>
        <w:jc w:val="both"/>
        <w:rPr>
          <w:rFonts w:cs="Times New Roman"/>
          <w:sz w:val="24"/>
          <w:szCs w:val="24"/>
        </w:rPr>
      </w:pPr>
      <w:r w:rsidRPr="00F9275A">
        <w:rPr>
          <w:rFonts w:cs="Times New Roman"/>
          <w:sz w:val="24"/>
          <w:szCs w:val="24"/>
        </w:rPr>
        <w:t>Meral Sadriu Vokshi</w:t>
      </w:r>
      <w:r w:rsidR="001D705F" w:rsidRPr="00F9275A">
        <w:rPr>
          <w:rFonts w:cs="Times New Roman"/>
          <w:sz w:val="24"/>
          <w:szCs w:val="24"/>
        </w:rPr>
        <w:t xml:space="preserve">, Besnik Mustafa dhe Fadil Gashi  </w:t>
      </w:r>
      <w:r w:rsidRPr="00F9275A">
        <w:rPr>
          <w:rFonts w:cs="Times New Roman"/>
          <w:sz w:val="24"/>
          <w:szCs w:val="24"/>
        </w:rPr>
        <w:t>mbajtën</w:t>
      </w:r>
      <w:r w:rsidR="001D705F" w:rsidRPr="00F9275A">
        <w:rPr>
          <w:rFonts w:cs="Times New Roman"/>
          <w:sz w:val="24"/>
          <w:szCs w:val="24"/>
        </w:rPr>
        <w:t xml:space="preserve"> takimin e rregullt me </w:t>
      </w:r>
      <w:r w:rsidRPr="00F9275A">
        <w:rPr>
          <w:rFonts w:cs="Times New Roman"/>
          <w:sz w:val="24"/>
          <w:szCs w:val="24"/>
        </w:rPr>
        <w:t>temën</w:t>
      </w:r>
      <w:r w:rsidR="001D705F" w:rsidRPr="00F9275A">
        <w:rPr>
          <w:rFonts w:cs="Times New Roman"/>
          <w:sz w:val="24"/>
          <w:szCs w:val="24"/>
        </w:rPr>
        <w:t>:</w:t>
      </w:r>
    </w:p>
    <w:p w:rsidR="001D705F" w:rsidRPr="00F9275A" w:rsidRDefault="001D705F" w:rsidP="00201F1A">
      <w:pPr>
        <w:jc w:val="both"/>
        <w:rPr>
          <w:rFonts w:cs="Times New Roman"/>
          <w:sz w:val="24"/>
          <w:szCs w:val="24"/>
        </w:rPr>
      </w:pPr>
      <w:r w:rsidRPr="00F9275A">
        <w:rPr>
          <w:rFonts w:cs="Times New Roman"/>
          <w:sz w:val="24"/>
          <w:szCs w:val="24"/>
        </w:rPr>
        <w:t xml:space="preserve">Ngritja e </w:t>
      </w:r>
      <w:r w:rsidR="00A9013B" w:rsidRPr="00F9275A">
        <w:rPr>
          <w:rFonts w:cs="Times New Roman"/>
          <w:sz w:val="24"/>
          <w:szCs w:val="24"/>
        </w:rPr>
        <w:t>padisë, sipas zhvillimeve të</w:t>
      </w:r>
      <w:r w:rsidRPr="00F9275A">
        <w:rPr>
          <w:rFonts w:cs="Times New Roman"/>
          <w:sz w:val="24"/>
          <w:szCs w:val="24"/>
        </w:rPr>
        <w:t xml:space="preserve"> fundi</w:t>
      </w:r>
      <w:r w:rsidR="00A9013B" w:rsidRPr="00F9275A">
        <w:rPr>
          <w:rFonts w:cs="Times New Roman"/>
          <w:sz w:val="24"/>
          <w:szCs w:val="24"/>
        </w:rPr>
        <w:t>t që po ndodhin në  mes të kompanisë Eco-Higjiena dhe Komunës  dhe analiza e situatës  në përgjithë</w:t>
      </w:r>
      <w:r w:rsidRPr="00F9275A">
        <w:rPr>
          <w:rFonts w:cs="Times New Roman"/>
          <w:sz w:val="24"/>
          <w:szCs w:val="24"/>
        </w:rPr>
        <w:t>si.</w:t>
      </w:r>
    </w:p>
    <w:p w:rsidR="001D705F" w:rsidRPr="00F9275A" w:rsidRDefault="001D705F" w:rsidP="00201F1A">
      <w:pPr>
        <w:jc w:val="both"/>
        <w:rPr>
          <w:rFonts w:cs="Times New Roman"/>
          <w:sz w:val="24"/>
          <w:szCs w:val="24"/>
        </w:rPr>
      </w:pPr>
      <w:r w:rsidRPr="00F9275A">
        <w:rPr>
          <w:rFonts w:cs="Times New Roman"/>
          <w:sz w:val="24"/>
          <w:szCs w:val="24"/>
        </w:rPr>
        <w:t>Datë:20.08.2019</w:t>
      </w:r>
    </w:p>
    <w:p w:rsidR="001D705F" w:rsidRPr="00F9275A" w:rsidRDefault="0099207A" w:rsidP="00201F1A">
      <w:pPr>
        <w:jc w:val="both"/>
        <w:rPr>
          <w:rFonts w:cs="Times New Roman"/>
          <w:sz w:val="24"/>
          <w:szCs w:val="24"/>
        </w:rPr>
      </w:pPr>
      <w:r w:rsidRPr="00F9275A">
        <w:rPr>
          <w:rFonts w:cs="Times New Roman"/>
          <w:sz w:val="24"/>
          <w:szCs w:val="24"/>
        </w:rPr>
        <w:t>Anëtarët e komisionit të aksionareve pjesa publike në</w:t>
      </w:r>
      <w:r w:rsidR="001D705F" w:rsidRPr="00F9275A">
        <w:rPr>
          <w:rFonts w:cs="Times New Roman"/>
          <w:sz w:val="24"/>
          <w:szCs w:val="24"/>
        </w:rPr>
        <w:t xml:space="preserve"> </w:t>
      </w:r>
      <w:r w:rsidRPr="00F9275A">
        <w:rPr>
          <w:rFonts w:cs="Times New Roman"/>
          <w:sz w:val="24"/>
          <w:szCs w:val="24"/>
        </w:rPr>
        <w:t>përbërje të plotë</w:t>
      </w:r>
      <w:r w:rsidR="001D705F" w:rsidRPr="00F9275A">
        <w:rPr>
          <w:rFonts w:cs="Times New Roman"/>
          <w:sz w:val="24"/>
          <w:szCs w:val="24"/>
        </w:rPr>
        <w:t>:                                               Meral Sadriu Vo</w:t>
      </w:r>
      <w:r w:rsidRPr="00F9275A">
        <w:rPr>
          <w:rFonts w:cs="Times New Roman"/>
          <w:sz w:val="24"/>
          <w:szCs w:val="24"/>
        </w:rPr>
        <w:t>kshi</w:t>
      </w:r>
      <w:r w:rsidR="001D705F" w:rsidRPr="00F9275A">
        <w:rPr>
          <w:rFonts w:cs="Times New Roman"/>
          <w:sz w:val="24"/>
          <w:szCs w:val="24"/>
        </w:rPr>
        <w:t>, Besnik</w:t>
      </w:r>
      <w:r w:rsidRPr="00F9275A">
        <w:rPr>
          <w:rFonts w:cs="Times New Roman"/>
          <w:sz w:val="24"/>
          <w:szCs w:val="24"/>
        </w:rPr>
        <w:t xml:space="preserve"> Mustafa dhe Fadil Gashi  mbajtë</w:t>
      </w:r>
      <w:r w:rsidR="001D705F" w:rsidRPr="00F9275A">
        <w:rPr>
          <w:rFonts w:cs="Times New Roman"/>
          <w:sz w:val="24"/>
          <w:szCs w:val="24"/>
        </w:rPr>
        <w:t xml:space="preserve">n takimin e rregullt </w:t>
      </w:r>
    </w:p>
    <w:p w:rsidR="001D705F" w:rsidRPr="00F9275A" w:rsidRDefault="00760D3F" w:rsidP="00201F1A">
      <w:pPr>
        <w:jc w:val="both"/>
        <w:rPr>
          <w:rFonts w:cs="Times New Roman"/>
          <w:sz w:val="24"/>
          <w:szCs w:val="24"/>
        </w:rPr>
      </w:pPr>
      <w:r w:rsidRPr="00F9275A">
        <w:rPr>
          <w:rFonts w:cs="Times New Roman"/>
          <w:sz w:val="24"/>
          <w:szCs w:val="24"/>
        </w:rPr>
        <w:t xml:space="preserve"> -Në takim u dakorduam që në ditët në vijim  të takojmë</w:t>
      </w:r>
      <w:r w:rsidR="001D705F" w:rsidRPr="00F9275A">
        <w:rPr>
          <w:rFonts w:cs="Times New Roman"/>
          <w:sz w:val="24"/>
          <w:szCs w:val="24"/>
        </w:rPr>
        <w:t xml:space="preserve"> Kryetarin apo </w:t>
      </w:r>
      <w:r w:rsidRPr="00F9275A">
        <w:rPr>
          <w:rFonts w:cs="Times New Roman"/>
          <w:sz w:val="24"/>
          <w:szCs w:val="24"/>
        </w:rPr>
        <w:t>nënkryetarin dhe të</w:t>
      </w:r>
      <w:r w:rsidR="001D705F" w:rsidRPr="00F9275A">
        <w:rPr>
          <w:rFonts w:cs="Times New Roman"/>
          <w:sz w:val="24"/>
          <w:szCs w:val="24"/>
        </w:rPr>
        <w:t xml:space="preserve"> </w:t>
      </w:r>
      <w:r w:rsidR="00A703E9" w:rsidRPr="00F9275A">
        <w:rPr>
          <w:rFonts w:cs="Times New Roman"/>
          <w:sz w:val="24"/>
          <w:szCs w:val="24"/>
        </w:rPr>
        <w:t>bisedojmë më detajisht për zhvillimet e fundit që po ndodhin në mes të Komunës dhe Eco-Higjienës</w:t>
      </w:r>
      <w:r w:rsidR="001D705F" w:rsidRPr="00F9275A">
        <w:rPr>
          <w:rFonts w:cs="Times New Roman"/>
          <w:sz w:val="24"/>
          <w:szCs w:val="24"/>
        </w:rPr>
        <w:t xml:space="preserve">, </w:t>
      </w:r>
      <w:r w:rsidR="00A703E9" w:rsidRPr="00F9275A">
        <w:rPr>
          <w:rFonts w:cs="Times New Roman"/>
          <w:sz w:val="24"/>
          <w:szCs w:val="24"/>
        </w:rPr>
        <w:t>në mënyrë që të jemi sa më transparent sa i përket informative të</w:t>
      </w:r>
      <w:r w:rsidR="001D705F" w:rsidRPr="00F9275A">
        <w:rPr>
          <w:rFonts w:cs="Times New Roman"/>
          <w:sz w:val="24"/>
          <w:szCs w:val="24"/>
        </w:rPr>
        <w:t xml:space="preserve"> nevojshme.</w:t>
      </w:r>
    </w:p>
    <w:p w:rsidR="001D705F" w:rsidRPr="00F9275A" w:rsidRDefault="00A703E9" w:rsidP="00201F1A">
      <w:pPr>
        <w:jc w:val="both"/>
        <w:rPr>
          <w:rFonts w:cs="Times New Roman"/>
          <w:sz w:val="24"/>
          <w:szCs w:val="24"/>
        </w:rPr>
      </w:pPr>
      <w:r w:rsidRPr="00F9275A">
        <w:rPr>
          <w:rFonts w:cs="Times New Roman"/>
          <w:sz w:val="24"/>
          <w:szCs w:val="24"/>
        </w:rPr>
        <w:t>Raporti pë</w:t>
      </w:r>
      <w:r w:rsidR="001D705F" w:rsidRPr="00F9275A">
        <w:rPr>
          <w:rFonts w:cs="Times New Roman"/>
          <w:sz w:val="24"/>
          <w:szCs w:val="24"/>
        </w:rPr>
        <w:t xml:space="preserve">r muajin shtator  2019                           </w:t>
      </w:r>
    </w:p>
    <w:p w:rsidR="001D705F" w:rsidRPr="00F9275A" w:rsidRDefault="001D705F" w:rsidP="00201F1A">
      <w:pPr>
        <w:jc w:val="both"/>
        <w:rPr>
          <w:rFonts w:cs="Times New Roman"/>
          <w:sz w:val="24"/>
          <w:szCs w:val="24"/>
        </w:rPr>
      </w:pPr>
      <w:r w:rsidRPr="00F9275A">
        <w:rPr>
          <w:rFonts w:cs="Times New Roman"/>
          <w:sz w:val="24"/>
          <w:szCs w:val="24"/>
        </w:rPr>
        <w:t>Komisioni i aksionarëve pjesa publike mbajti takim me temë: Punëtorët e mirëmbajtjes së hapësirave të gjelbëruara të qytetit.</w:t>
      </w:r>
    </w:p>
    <w:p w:rsidR="001D705F" w:rsidRPr="00F9275A" w:rsidRDefault="001D705F" w:rsidP="00201F1A">
      <w:pPr>
        <w:jc w:val="both"/>
        <w:rPr>
          <w:rFonts w:cs="Times New Roman"/>
          <w:sz w:val="24"/>
          <w:szCs w:val="24"/>
        </w:rPr>
      </w:pPr>
      <w:r w:rsidRPr="00F9275A">
        <w:rPr>
          <w:rFonts w:cs="Times New Roman"/>
          <w:sz w:val="24"/>
          <w:szCs w:val="24"/>
        </w:rPr>
        <w:t>Punëtorëve në fjalë ju ka ska</w:t>
      </w:r>
      <w:r w:rsidR="00A703E9" w:rsidRPr="00F9275A">
        <w:rPr>
          <w:rFonts w:cs="Times New Roman"/>
          <w:sz w:val="24"/>
          <w:szCs w:val="24"/>
        </w:rPr>
        <w:t>duar kontrata e punës dhe të një</w:t>
      </w:r>
      <w:r w:rsidRPr="00F9275A">
        <w:rPr>
          <w:rFonts w:cs="Times New Roman"/>
          <w:sz w:val="24"/>
          <w:szCs w:val="24"/>
        </w:rPr>
        <w:t>jtit kërkojnë që kontrata t’u vazhdohet.</w:t>
      </w:r>
    </w:p>
    <w:p w:rsidR="001D705F" w:rsidRPr="00F9275A" w:rsidRDefault="00A703E9" w:rsidP="00201F1A">
      <w:pPr>
        <w:jc w:val="both"/>
        <w:rPr>
          <w:rFonts w:cs="Times New Roman"/>
          <w:sz w:val="24"/>
          <w:szCs w:val="24"/>
        </w:rPr>
      </w:pPr>
      <w:r w:rsidRPr="00F9275A">
        <w:rPr>
          <w:rFonts w:cs="Times New Roman"/>
          <w:sz w:val="24"/>
          <w:szCs w:val="24"/>
        </w:rPr>
        <w:t>Për të një</w:t>
      </w:r>
      <w:r w:rsidR="001D705F" w:rsidRPr="00F9275A">
        <w:rPr>
          <w:rFonts w:cs="Times New Roman"/>
          <w:sz w:val="24"/>
          <w:szCs w:val="24"/>
        </w:rPr>
        <w:t>jtin problem një përfaqësues i punëtorëve ka kontaktu</w:t>
      </w:r>
      <w:r w:rsidRPr="00F9275A">
        <w:rPr>
          <w:rFonts w:cs="Times New Roman"/>
          <w:sz w:val="24"/>
          <w:szCs w:val="24"/>
        </w:rPr>
        <w:t>ar edhe nënkryetarin Arbër Isma</w:t>
      </w:r>
      <w:r w:rsidR="001D705F" w:rsidRPr="00F9275A">
        <w:rPr>
          <w:rFonts w:cs="Times New Roman"/>
          <w:sz w:val="24"/>
          <w:szCs w:val="24"/>
        </w:rPr>
        <w:t>j</w:t>
      </w:r>
      <w:r w:rsidRPr="00F9275A">
        <w:rPr>
          <w:rFonts w:cs="Times New Roman"/>
          <w:sz w:val="24"/>
          <w:szCs w:val="24"/>
        </w:rPr>
        <w:t>l</w:t>
      </w:r>
      <w:r w:rsidR="001D705F" w:rsidRPr="00F9275A">
        <w:rPr>
          <w:rFonts w:cs="Times New Roman"/>
          <w:sz w:val="24"/>
          <w:szCs w:val="24"/>
        </w:rPr>
        <w:t xml:space="preserve">in. Rreth </w:t>
      </w:r>
      <w:r w:rsidR="00857764" w:rsidRPr="00F9275A">
        <w:rPr>
          <w:rFonts w:cs="Times New Roman"/>
          <w:sz w:val="24"/>
          <w:szCs w:val="24"/>
        </w:rPr>
        <w:t>këtij problemi ne si komisioner</w:t>
      </w:r>
      <w:r w:rsidR="001D705F" w:rsidRPr="00F9275A">
        <w:rPr>
          <w:rFonts w:cs="Times New Roman"/>
          <w:sz w:val="24"/>
          <w:szCs w:val="24"/>
        </w:rPr>
        <w:t xml:space="preserve"> mbetëm të takohemi me kryetarin apo nënkryetarin e</w:t>
      </w:r>
      <w:r w:rsidR="008D386E" w:rsidRPr="00F9275A">
        <w:rPr>
          <w:rFonts w:cs="Times New Roman"/>
          <w:sz w:val="24"/>
          <w:szCs w:val="24"/>
        </w:rPr>
        <w:t xml:space="preserve"> komunës të bisedojmë për këtë ç</w:t>
      </w:r>
      <w:r w:rsidR="001D705F" w:rsidRPr="00F9275A">
        <w:rPr>
          <w:rFonts w:cs="Times New Roman"/>
          <w:sz w:val="24"/>
          <w:szCs w:val="24"/>
        </w:rPr>
        <w:t>ështje.</w:t>
      </w:r>
    </w:p>
    <w:p w:rsidR="001D705F" w:rsidRPr="00F9275A" w:rsidRDefault="001D705F" w:rsidP="00201F1A">
      <w:pPr>
        <w:jc w:val="both"/>
        <w:rPr>
          <w:rFonts w:cs="Times New Roman"/>
          <w:sz w:val="24"/>
          <w:szCs w:val="24"/>
        </w:rPr>
      </w:pPr>
      <w:r w:rsidRPr="00F9275A">
        <w:rPr>
          <w:rFonts w:cs="Times New Roman"/>
          <w:sz w:val="24"/>
          <w:szCs w:val="24"/>
        </w:rPr>
        <w:t>Komisionerët e Aksionarëve pjesa publike në Eco-Higjiena SHPK mbajtëm takim me temën: bashkëpunimi me partnerin privat në Eco-Higjiena.</w:t>
      </w:r>
    </w:p>
    <w:p w:rsidR="001D705F" w:rsidRPr="00F9275A" w:rsidRDefault="001D705F" w:rsidP="00201F1A">
      <w:pPr>
        <w:jc w:val="both"/>
        <w:rPr>
          <w:rFonts w:cs="Times New Roman"/>
          <w:sz w:val="24"/>
          <w:szCs w:val="24"/>
        </w:rPr>
      </w:pPr>
      <w:r w:rsidRPr="00F9275A">
        <w:rPr>
          <w:rFonts w:cs="Times New Roman"/>
          <w:sz w:val="24"/>
          <w:szCs w:val="24"/>
        </w:rPr>
        <w:lastRenderedPageBreak/>
        <w:t xml:space="preserve">Bashkëpunimi i deritanishëm me partnerin privat gjerë më tani nuk është i kënaqshëm pasi në disa gjëra nuk dakordohemi, prandaj ne si </w:t>
      </w:r>
      <w:r w:rsidR="00523233" w:rsidRPr="00F9275A">
        <w:rPr>
          <w:rFonts w:cs="Times New Roman"/>
          <w:sz w:val="24"/>
          <w:szCs w:val="24"/>
        </w:rPr>
        <w:t>komisionarë</w:t>
      </w:r>
      <w:r w:rsidRPr="00F9275A">
        <w:rPr>
          <w:rFonts w:cs="Times New Roman"/>
          <w:sz w:val="24"/>
          <w:szCs w:val="24"/>
        </w:rPr>
        <w:t xml:space="preserve"> shohim të rrugës të kontaktojmë me kryetarin apo nënkryetarin e komunës që të gjejmë një zgjidhje për një bashkëpunim më të mirë me drejtuesit e Eco-Higjienës e sidomos drejtorin Z. Senad Rama. Prezent në takim ishim të tre</w:t>
      </w:r>
      <w:r w:rsidR="00012E71" w:rsidRPr="00F9275A">
        <w:rPr>
          <w:rFonts w:cs="Times New Roman"/>
          <w:sz w:val="24"/>
          <w:szCs w:val="24"/>
        </w:rPr>
        <w:t xml:space="preserve"> komisionerët e pjesës publike.</w:t>
      </w:r>
    </w:p>
    <w:p w:rsidR="001D705F" w:rsidRPr="00F9275A" w:rsidRDefault="00357442" w:rsidP="00201F1A">
      <w:pPr>
        <w:jc w:val="both"/>
        <w:rPr>
          <w:rFonts w:cs="Times New Roman"/>
          <w:sz w:val="24"/>
          <w:szCs w:val="24"/>
        </w:rPr>
      </w:pPr>
      <w:r w:rsidRPr="00F9275A">
        <w:rPr>
          <w:rFonts w:cs="Times New Roman"/>
          <w:sz w:val="24"/>
          <w:szCs w:val="24"/>
        </w:rPr>
        <w:t>Raporti pë</w:t>
      </w:r>
      <w:r w:rsidR="001D705F" w:rsidRPr="00F9275A">
        <w:rPr>
          <w:rFonts w:cs="Times New Roman"/>
          <w:sz w:val="24"/>
          <w:szCs w:val="24"/>
        </w:rPr>
        <w:t>r muajin tetor  2019</w:t>
      </w:r>
    </w:p>
    <w:p w:rsidR="001D705F" w:rsidRPr="00F9275A" w:rsidRDefault="00523233" w:rsidP="00201F1A">
      <w:pPr>
        <w:jc w:val="both"/>
        <w:rPr>
          <w:rFonts w:cs="Times New Roman"/>
          <w:sz w:val="24"/>
          <w:szCs w:val="24"/>
        </w:rPr>
      </w:pPr>
      <w:r w:rsidRPr="00F9275A">
        <w:rPr>
          <w:rFonts w:cs="Times New Roman"/>
          <w:sz w:val="24"/>
          <w:szCs w:val="24"/>
        </w:rPr>
        <w:t>Komisionarët</w:t>
      </w:r>
      <w:r w:rsidR="001D705F" w:rsidRPr="00F9275A">
        <w:rPr>
          <w:rFonts w:cs="Times New Roman"/>
          <w:sz w:val="24"/>
          <w:szCs w:val="24"/>
        </w:rPr>
        <w:t xml:space="preserve"> e aksionarë, kryeshefi ekzekutiv dhe </w:t>
      </w:r>
      <w:r w:rsidR="00357442" w:rsidRPr="00F9275A">
        <w:rPr>
          <w:rFonts w:cs="Times New Roman"/>
          <w:sz w:val="24"/>
          <w:szCs w:val="24"/>
        </w:rPr>
        <w:t>nënkryetari</w:t>
      </w:r>
      <w:r w:rsidR="001D705F" w:rsidRPr="00F9275A">
        <w:rPr>
          <w:rFonts w:cs="Times New Roman"/>
          <w:sz w:val="24"/>
          <w:szCs w:val="24"/>
        </w:rPr>
        <w:t xml:space="preserve"> i bordit pjesa publike në Eco-Higjiena SHPK mbajtëm takim me temën:  Gjendja aktuale dhe </w:t>
      </w:r>
      <w:r w:rsidR="00357442" w:rsidRPr="00F9275A">
        <w:rPr>
          <w:rFonts w:cs="Times New Roman"/>
          <w:sz w:val="24"/>
          <w:szCs w:val="24"/>
        </w:rPr>
        <w:t>kërkesa</w:t>
      </w:r>
      <w:r w:rsidR="001D705F" w:rsidRPr="00F9275A">
        <w:rPr>
          <w:rFonts w:cs="Times New Roman"/>
          <w:sz w:val="24"/>
          <w:szCs w:val="24"/>
        </w:rPr>
        <w:t xml:space="preserve"> </w:t>
      </w:r>
      <w:r w:rsidR="00357442" w:rsidRPr="00F9275A">
        <w:rPr>
          <w:rFonts w:cs="Times New Roman"/>
          <w:sz w:val="24"/>
          <w:szCs w:val="24"/>
        </w:rPr>
        <w:t>nga pjesa private e Eco-Higjienës për aprovimin e vazhdimit të</w:t>
      </w:r>
      <w:r w:rsidR="001D705F" w:rsidRPr="00F9275A">
        <w:rPr>
          <w:rFonts w:cs="Times New Roman"/>
          <w:sz w:val="24"/>
          <w:szCs w:val="24"/>
        </w:rPr>
        <w:t xml:space="preserve"> </w:t>
      </w:r>
      <w:r w:rsidR="00357442" w:rsidRPr="00F9275A">
        <w:rPr>
          <w:rFonts w:cs="Times New Roman"/>
          <w:sz w:val="24"/>
          <w:szCs w:val="24"/>
        </w:rPr>
        <w:t>kontratës</w:t>
      </w:r>
      <w:r w:rsidR="001D705F" w:rsidRPr="00F9275A">
        <w:rPr>
          <w:rFonts w:cs="Times New Roman"/>
          <w:sz w:val="24"/>
          <w:szCs w:val="24"/>
        </w:rPr>
        <w:t xml:space="preserve"> </w:t>
      </w:r>
      <w:r w:rsidR="00357442" w:rsidRPr="00F9275A">
        <w:rPr>
          <w:rFonts w:cs="Times New Roman"/>
          <w:sz w:val="24"/>
          <w:szCs w:val="24"/>
        </w:rPr>
        <w:t>për</w:t>
      </w:r>
      <w:r w:rsidR="001D705F" w:rsidRPr="00F9275A">
        <w:rPr>
          <w:rFonts w:cs="Times New Roman"/>
          <w:sz w:val="24"/>
          <w:szCs w:val="24"/>
        </w:rPr>
        <w:t xml:space="preserve"> auditim me </w:t>
      </w:r>
      <w:r w:rsidR="00357442" w:rsidRPr="00F9275A">
        <w:rPr>
          <w:rFonts w:cs="Times New Roman"/>
          <w:sz w:val="24"/>
          <w:szCs w:val="24"/>
        </w:rPr>
        <w:t>kompaninë</w:t>
      </w:r>
      <w:r w:rsidR="001D705F" w:rsidRPr="00F9275A">
        <w:rPr>
          <w:rFonts w:cs="Times New Roman"/>
          <w:sz w:val="24"/>
          <w:szCs w:val="24"/>
        </w:rPr>
        <w:t xml:space="preserve"> aktuale.</w:t>
      </w:r>
    </w:p>
    <w:p w:rsidR="001D705F" w:rsidRPr="00F9275A" w:rsidRDefault="001D705F" w:rsidP="00201F1A">
      <w:pPr>
        <w:jc w:val="both"/>
        <w:rPr>
          <w:rFonts w:cs="Times New Roman"/>
          <w:sz w:val="24"/>
          <w:szCs w:val="24"/>
        </w:rPr>
      </w:pPr>
      <w:r w:rsidRPr="00F9275A">
        <w:rPr>
          <w:rFonts w:cs="Times New Roman"/>
          <w:sz w:val="24"/>
          <w:szCs w:val="24"/>
        </w:rPr>
        <w:t>Bashkëpunimi tanishë</w:t>
      </w:r>
      <w:r w:rsidR="00523233" w:rsidRPr="00F9275A">
        <w:rPr>
          <w:rFonts w:cs="Times New Roman"/>
          <w:sz w:val="24"/>
          <w:szCs w:val="24"/>
        </w:rPr>
        <w:t>m me partnerin privat vazhdon të jetë</w:t>
      </w:r>
      <w:r w:rsidRPr="00F9275A">
        <w:rPr>
          <w:rFonts w:cs="Times New Roman"/>
          <w:sz w:val="24"/>
          <w:szCs w:val="24"/>
        </w:rPr>
        <w:t xml:space="preserve"> jo i kënaqshëm pasi në disa gjëra </w:t>
      </w:r>
      <w:r w:rsidR="00523233" w:rsidRPr="00F9275A">
        <w:rPr>
          <w:rFonts w:cs="Times New Roman"/>
          <w:sz w:val="24"/>
          <w:szCs w:val="24"/>
        </w:rPr>
        <w:t>vazhdojmë të</w:t>
      </w:r>
      <w:r w:rsidRPr="00F9275A">
        <w:rPr>
          <w:rFonts w:cs="Times New Roman"/>
          <w:sz w:val="24"/>
          <w:szCs w:val="24"/>
        </w:rPr>
        <w:t xml:space="preserve"> mos dakordohemi, prand</w:t>
      </w:r>
      <w:r w:rsidR="00523233" w:rsidRPr="00F9275A">
        <w:rPr>
          <w:rFonts w:cs="Times New Roman"/>
          <w:sz w:val="24"/>
          <w:szCs w:val="24"/>
        </w:rPr>
        <w:t>aj ne si komisioner mundohemi të gjejmë një</w:t>
      </w:r>
      <w:r w:rsidRPr="00F9275A">
        <w:rPr>
          <w:rFonts w:cs="Times New Roman"/>
          <w:sz w:val="24"/>
          <w:szCs w:val="24"/>
        </w:rPr>
        <w:t xml:space="preserve"> zgjidhje për një bashkëpunim më të mirë me drejtuesit e Eco-Higjienës e sidomos drejtorin Z. Senad Rama.</w:t>
      </w:r>
    </w:p>
    <w:p w:rsidR="001D705F" w:rsidRPr="00F9275A" w:rsidRDefault="00435F47" w:rsidP="00201F1A">
      <w:pPr>
        <w:jc w:val="both"/>
        <w:rPr>
          <w:rFonts w:cs="Times New Roman"/>
          <w:sz w:val="24"/>
          <w:szCs w:val="24"/>
        </w:rPr>
      </w:pPr>
      <w:r w:rsidRPr="00F9275A">
        <w:rPr>
          <w:rFonts w:cs="Times New Roman"/>
          <w:sz w:val="24"/>
          <w:szCs w:val="24"/>
        </w:rPr>
        <w:t>Pika e dytë</w:t>
      </w:r>
      <w:r w:rsidR="001D705F" w:rsidRPr="00F9275A">
        <w:rPr>
          <w:rFonts w:cs="Times New Roman"/>
          <w:sz w:val="24"/>
          <w:szCs w:val="24"/>
        </w:rPr>
        <w:t xml:space="preserve"> e </w:t>
      </w:r>
      <w:r w:rsidRPr="00F9275A">
        <w:rPr>
          <w:rFonts w:cs="Times New Roman"/>
          <w:sz w:val="24"/>
          <w:szCs w:val="24"/>
        </w:rPr>
        <w:t>këtij takimi ishte kë</w:t>
      </w:r>
      <w:r w:rsidR="001D705F" w:rsidRPr="00F9275A">
        <w:rPr>
          <w:rFonts w:cs="Times New Roman"/>
          <w:sz w:val="24"/>
          <w:szCs w:val="24"/>
        </w:rPr>
        <w:t>rkesa ng</w:t>
      </w:r>
      <w:r w:rsidRPr="00F9275A">
        <w:rPr>
          <w:rFonts w:cs="Times New Roman"/>
          <w:sz w:val="24"/>
          <w:szCs w:val="24"/>
        </w:rPr>
        <w:t>a partneri privat i Eco-Higjienës pë</w:t>
      </w:r>
      <w:r w:rsidR="001D705F" w:rsidRPr="00F9275A">
        <w:rPr>
          <w:rFonts w:cs="Times New Roman"/>
          <w:sz w:val="24"/>
          <w:szCs w:val="24"/>
        </w:rPr>
        <w:t>r aprovi</w:t>
      </w:r>
      <w:r w:rsidRPr="00F9275A">
        <w:rPr>
          <w:rFonts w:cs="Times New Roman"/>
          <w:sz w:val="24"/>
          <w:szCs w:val="24"/>
        </w:rPr>
        <w:t>min e vazhdimit të</w:t>
      </w:r>
      <w:r w:rsidR="001D705F" w:rsidRPr="00F9275A">
        <w:rPr>
          <w:rFonts w:cs="Times New Roman"/>
          <w:sz w:val="24"/>
          <w:szCs w:val="24"/>
        </w:rPr>
        <w:t xml:space="preserve"> </w:t>
      </w:r>
      <w:r w:rsidRPr="00F9275A">
        <w:rPr>
          <w:rFonts w:cs="Times New Roman"/>
          <w:sz w:val="24"/>
          <w:szCs w:val="24"/>
        </w:rPr>
        <w:t>bashkëpunimit</w:t>
      </w:r>
      <w:r w:rsidR="001D705F" w:rsidRPr="00F9275A">
        <w:rPr>
          <w:rFonts w:cs="Times New Roman"/>
          <w:sz w:val="24"/>
          <w:szCs w:val="24"/>
        </w:rPr>
        <w:t xml:space="preserve"> me </w:t>
      </w:r>
      <w:r w:rsidRPr="00F9275A">
        <w:rPr>
          <w:rFonts w:cs="Times New Roman"/>
          <w:sz w:val="24"/>
          <w:szCs w:val="24"/>
        </w:rPr>
        <w:t>kompaninë aktuale të</w:t>
      </w:r>
      <w:r w:rsidR="001D705F" w:rsidRPr="00F9275A">
        <w:rPr>
          <w:rFonts w:cs="Times New Roman"/>
          <w:sz w:val="24"/>
          <w:szCs w:val="24"/>
        </w:rPr>
        <w:t xml:space="preserve"> auditimit, ne si </w:t>
      </w:r>
      <w:r w:rsidRPr="00F9275A">
        <w:rPr>
          <w:rFonts w:cs="Times New Roman"/>
          <w:sz w:val="24"/>
          <w:szCs w:val="24"/>
        </w:rPr>
        <w:t>përfaqësues të pjesë</w:t>
      </w:r>
      <w:r w:rsidR="00B03F8B" w:rsidRPr="00F9275A">
        <w:rPr>
          <w:rFonts w:cs="Times New Roman"/>
          <w:sz w:val="24"/>
          <w:szCs w:val="24"/>
        </w:rPr>
        <w:t>s publi</w:t>
      </w:r>
      <w:r w:rsidR="001B490C" w:rsidRPr="00F9275A">
        <w:rPr>
          <w:rFonts w:cs="Times New Roman"/>
          <w:sz w:val="24"/>
          <w:szCs w:val="24"/>
        </w:rPr>
        <w:t>ke të Eco-Higjienës nuk kemi dhë</w:t>
      </w:r>
      <w:r w:rsidR="00B03F8B" w:rsidRPr="00F9275A">
        <w:rPr>
          <w:rFonts w:cs="Times New Roman"/>
          <w:sz w:val="24"/>
          <w:szCs w:val="24"/>
        </w:rPr>
        <w:t>në asnjë</w:t>
      </w:r>
      <w:r w:rsidR="001D705F" w:rsidRPr="00F9275A">
        <w:rPr>
          <w:rFonts w:cs="Times New Roman"/>
          <w:sz w:val="24"/>
          <w:szCs w:val="24"/>
        </w:rPr>
        <w:t xml:space="preserve"> </w:t>
      </w:r>
      <w:r w:rsidR="00B03F8B" w:rsidRPr="00F9275A">
        <w:rPr>
          <w:rFonts w:cs="Times New Roman"/>
          <w:sz w:val="24"/>
          <w:szCs w:val="24"/>
        </w:rPr>
        <w:t>përgjigje</w:t>
      </w:r>
      <w:r w:rsidR="001D705F" w:rsidRPr="00F9275A">
        <w:rPr>
          <w:rFonts w:cs="Times New Roman"/>
          <w:sz w:val="24"/>
          <w:szCs w:val="24"/>
        </w:rPr>
        <w:t>.</w:t>
      </w:r>
    </w:p>
    <w:p w:rsidR="001D705F" w:rsidRPr="00F9275A" w:rsidRDefault="00863F56" w:rsidP="00201F1A">
      <w:pPr>
        <w:jc w:val="both"/>
        <w:rPr>
          <w:rFonts w:cs="Times New Roman"/>
          <w:sz w:val="24"/>
          <w:szCs w:val="24"/>
        </w:rPr>
      </w:pPr>
      <w:r w:rsidRPr="00F9275A">
        <w:rPr>
          <w:rFonts w:cs="Times New Roman"/>
          <w:sz w:val="24"/>
          <w:szCs w:val="24"/>
        </w:rPr>
        <w:t>Më 22.09.2019, k</w:t>
      </w:r>
      <w:r w:rsidR="001D705F" w:rsidRPr="00F9275A">
        <w:rPr>
          <w:rFonts w:cs="Times New Roman"/>
          <w:sz w:val="24"/>
          <w:szCs w:val="24"/>
        </w:rPr>
        <w:t>omisionerët e aksionarëve mbajtën takim me nënkryetarin e Komunës, drejtoreshën e zhvillimit ek</w:t>
      </w:r>
      <w:r w:rsidRPr="00F9275A">
        <w:rPr>
          <w:rFonts w:cs="Times New Roman"/>
          <w:sz w:val="24"/>
          <w:szCs w:val="24"/>
        </w:rPr>
        <w:t>onomik dhe Kryeshefin Ekzekutiv</w:t>
      </w:r>
      <w:r w:rsidR="001D705F" w:rsidRPr="00F9275A">
        <w:rPr>
          <w:rFonts w:cs="Times New Roman"/>
          <w:sz w:val="24"/>
          <w:szCs w:val="24"/>
        </w:rPr>
        <w:t>, pjesa publike në Eco-Higjiena SHPK me temën:  Peroformanca për nëntë mujorin dhe tre muajt e ardhshëm.</w:t>
      </w:r>
    </w:p>
    <w:p w:rsidR="001D705F" w:rsidRPr="00F9275A" w:rsidRDefault="00863F56" w:rsidP="00201F1A">
      <w:pPr>
        <w:jc w:val="both"/>
        <w:rPr>
          <w:rFonts w:cs="Times New Roman"/>
          <w:sz w:val="24"/>
          <w:szCs w:val="24"/>
        </w:rPr>
      </w:pPr>
      <w:r w:rsidRPr="00F9275A">
        <w:rPr>
          <w:rFonts w:cs="Times New Roman"/>
          <w:sz w:val="24"/>
          <w:szCs w:val="24"/>
        </w:rPr>
        <w:t xml:space="preserve">Në nëntë mujorin e parë janë </w:t>
      </w:r>
      <w:r w:rsidR="00CF30CC" w:rsidRPr="00F9275A">
        <w:rPr>
          <w:rFonts w:cs="Times New Roman"/>
          <w:sz w:val="24"/>
          <w:szCs w:val="24"/>
        </w:rPr>
        <w:t>mbajte</w:t>
      </w:r>
      <w:r w:rsidRPr="00F9275A">
        <w:rPr>
          <w:rFonts w:cs="Times New Roman"/>
          <w:sz w:val="24"/>
          <w:szCs w:val="24"/>
        </w:rPr>
        <w:t xml:space="preserve"> vetëm tri takime me Z.Senad Rama</w:t>
      </w:r>
      <w:r w:rsidR="001D705F" w:rsidRPr="00F9275A">
        <w:rPr>
          <w:rFonts w:cs="Times New Roman"/>
          <w:sz w:val="24"/>
          <w:szCs w:val="24"/>
        </w:rPr>
        <w:t>, ndër</w:t>
      </w:r>
      <w:r w:rsidRPr="00F9275A">
        <w:rPr>
          <w:rFonts w:cs="Times New Roman"/>
          <w:sz w:val="24"/>
          <w:szCs w:val="24"/>
        </w:rPr>
        <w:t>sa ne si komisionerë kemi mbajt së paku dy takime në muaj</w:t>
      </w:r>
      <w:r w:rsidR="001D705F" w:rsidRPr="00F9275A">
        <w:rPr>
          <w:rFonts w:cs="Times New Roman"/>
          <w:sz w:val="24"/>
          <w:szCs w:val="24"/>
        </w:rPr>
        <w:t>, ku është diskutuar gjendja aktuale e Eco-Higjienës dhe mo</w:t>
      </w:r>
      <w:r w:rsidRPr="00F9275A">
        <w:rPr>
          <w:rFonts w:cs="Times New Roman"/>
          <w:sz w:val="24"/>
          <w:szCs w:val="24"/>
        </w:rPr>
        <w:t>smarrëveshja për bashkë</w:t>
      </w:r>
      <w:r w:rsidR="001D705F" w:rsidRPr="00F9275A">
        <w:rPr>
          <w:rFonts w:cs="Times New Roman"/>
          <w:sz w:val="24"/>
          <w:szCs w:val="24"/>
        </w:rPr>
        <w:t>punim nga ana e partnerit</w:t>
      </w:r>
      <w:r w:rsidRPr="00F9275A">
        <w:rPr>
          <w:rFonts w:cs="Times New Roman"/>
          <w:sz w:val="24"/>
          <w:szCs w:val="24"/>
        </w:rPr>
        <w:t>,</w:t>
      </w:r>
      <w:r w:rsidR="001D705F" w:rsidRPr="00F9275A">
        <w:rPr>
          <w:rFonts w:cs="Times New Roman"/>
          <w:sz w:val="24"/>
          <w:szCs w:val="24"/>
        </w:rPr>
        <w:t xml:space="preserve"> pjesa private.</w:t>
      </w:r>
    </w:p>
    <w:p w:rsidR="001D705F" w:rsidRPr="00F9275A" w:rsidRDefault="00863F56" w:rsidP="00201F1A">
      <w:pPr>
        <w:jc w:val="both"/>
        <w:rPr>
          <w:rFonts w:cs="Times New Roman"/>
          <w:sz w:val="24"/>
          <w:szCs w:val="24"/>
        </w:rPr>
      </w:pPr>
      <w:r w:rsidRPr="00F9275A">
        <w:rPr>
          <w:rFonts w:cs="Times New Roman"/>
          <w:sz w:val="24"/>
          <w:szCs w:val="24"/>
        </w:rPr>
        <w:t xml:space="preserve">Në takim është marr vendim që komisionerët të </w:t>
      </w:r>
      <w:r w:rsidR="00D200E5" w:rsidRPr="00F9275A">
        <w:rPr>
          <w:rFonts w:cs="Times New Roman"/>
          <w:sz w:val="24"/>
          <w:szCs w:val="24"/>
        </w:rPr>
        <w:t>bëjnë</w:t>
      </w:r>
      <w:r w:rsidRPr="00F9275A">
        <w:rPr>
          <w:rFonts w:cs="Times New Roman"/>
          <w:sz w:val="24"/>
          <w:szCs w:val="24"/>
        </w:rPr>
        <w:t xml:space="preserve"> një</w:t>
      </w:r>
      <w:r w:rsidR="00761043" w:rsidRPr="00F9275A">
        <w:rPr>
          <w:rFonts w:cs="Times New Roman"/>
          <w:sz w:val="24"/>
          <w:szCs w:val="24"/>
        </w:rPr>
        <w:t xml:space="preserve"> kërkesë me shkrim për </w:t>
      </w:r>
      <w:r w:rsidR="005F74BE" w:rsidRPr="00F9275A">
        <w:rPr>
          <w:rFonts w:cs="Times New Roman"/>
          <w:sz w:val="24"/>
          <w:szCs w:val="24"/>
        </w:rPr>
        <w:t xml:space="preserve">ta liruar </w:t>
      </w:r>
      <w:r w:rsidR="001D705F" w:rsidRPr="00F9275A">
        <w:rPr>
          <w:rFonts w:cs="Times New Roman"/>
          <w:sz w:val="24"/>
          <w:szCs w:val="24"/>
        </w:rPr>
        <w:t>Kryeshefin Ekzekutiv Z. Xhelal Jetishi</w:t>
      </w:r>
      <w:r w:rsidR="00761043" w:rsidRPr="00F9275A">
        <w:rPr>
          <w:rFonts w:cs="Times New Roman"/>
          <w:sz w:val="24"/>
          <w:szCs w:val="24"/>
        </w:rPr>
        <w:t>, të vazhdojë me punën si përfaqësues i këtij procesi të</w:t>
      </w:r>
      <w:r w:rsidR="001D705F" w:rsidRPr="00F9275A">
        <w:rPr>
          <w:rFonts w:cs="Times New Roman"/>
          <w:sz w:val="24"/>
          <w:szCs w:val="24"/>
        </w:rPr>
        <w:t xml:space="preserve"> ndarjes s</w:t>
      </w:r>
      <w:r w:rsidR="00761043" w:rsidRPr="00F9275A">
        <w:rPr>
          <w:rFonts w:cs="Times New Roman"/>
          <w:sz w:val="24"/>
          <w:szCs w:val="24"/>
        </w:rPr>
        <w:t>ë këtij</w:t>
      </w:r>
      <w:r w:rsidR="001D705F" w:rsidRPr="00F9275A">
        <w:rPr>
          <w:rFonts w:cs="Times New Roman"/>
          <w:sz w:val="24"/>
          <w:szCs w:val="24"/>
        </w:rPr>
        <w:t xml:space="preserve"> partneriteti. </w:t>
      </w:r>
    </w:p>
    <w:p w:rsidR="00A24D92" w:rsidRPr="00F9275A" w:rsidRDefault="00A24D92" w:rsidP="00201F1A">
      <w:pPr>
        <w:jc w:val="both"/>
      </w:pPr>
    </w:p>
    <w:bookmarkEnd w:id="0"/>
    <w:p w:rsidR="00A74FE4" w:rsidRPr="00F9275A" w:rsidRDefault="00A74FE4"/>
    <w:sectPr w:rsidR="00A74FE4" w:rsidRPr="00F9275A" w:rsidSect="00880167">
      <w:footerReference w:type="default" r:id="rId11"/>
      <w:pgSz w:w="12240" w:h="15840"/>
      <w:pgMar w:top="1260" w:right="1440" w:bottom="990" w:left="1440" w:header="720" w:footer="37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C86" w:rsidRDefault="00425C86" w:rsidP="000F137C">
      <w:pPr>
        <w:spacing w:after="0" w:line="240" w:lineRule="auto"/>
      </w:pPr>
      <w:r>
        <w:separator/>
      </w:r>
    </w:p>
  </w:endnote>
  <w:endnote w:type="continuationSeparator" w:id="0">
    <w:p w:rsidR="00425C86" w:rsidRDefault="00425C86" w:rsidP="000F1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ingLiU-ExtB">
    <w:panose1 w:val="02020500000000000000"/>
    <w:charset w:val="88"/>
    <w:family w:val="roman"/>
    <w:pitch w:val="variable"/>
    <w:sig w:usb0="8000002F" w:usb1="0A080008" w:usb2="00000010" w:usb3="00000000" w:csb0="00100001" w:csb1="00000000"/>
  </w:font>
  <w:font w:name="Microsoft Yi Baiti">
    <w:panose1 w:val="03000500000000000000"/>
    <w:charset w:val="00"/>
    <w:family w:val="script"/>
    <w:pitch w:val="variable"/>
    <w:sig w:usb0="80000003" w:usb1="00010402" w:usb2="00080002"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37C" w:rsidRDefault="000F137C">
    <w:pPr>
      <w:pStyle w:val="Footer"/>
      <w:jc w:val="right"/>
    </w:pPr>
  </w:p>
  <w:p w:rsidR="000F137C" w:rsidRDefault="000F13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67" w:rsidRDefault="00880167" w:rsidP="000F137C">
    <w:pPr>
      <w:pStyle w:val="Footer"/>
      <w:jc w:val="center"/>
    </w:pPr>
  </w:p>
  <w:p w:rsidR="00880167" w:rsidRPr="00531F54" w:rsidRDefault="00880167" w:rsidP="00880167">
    <w:pPr>
      <w:pStyle w:val="Footer"/>
      <w:jc w:val="center"/>
      <w:rPr>
        <w:rFonts w:ascii="Corbel" w:hAnsi="Corbel"/>
        <w:color w:val="244061" w:themeColor="accent1" w:themeShade="80"/>
      </w:rPr>
    </w:pPr>
    <w:r w:rsidRPr="00531F54">
      <w:rPr>
        <w:rFonts w:ascii="Corbel" w:hAnsi="Corbel"/>
        <w:color w:val="244061" w:themeColor="accent1" w:themeShade="80"/>
      </w:rPr>
      <w:t>Zyra e Kryetarit | Komuna e Gjilanit</w:t>
    </w:r>
  </w:p>
  <w:p w:rsidR="00880167" w:rsidRPr="00531F54" w:rsidRDefault="00880167" w:rsidP="00880167">
    <w:pPr>
      <w:pStyle w:val="Footer"/>
      <w:jc w:val="center"/>
      <w:rPr>
        <w:rFonts w:ascii="Corbel" w:hAnsi="Corbel"/>
        <w:color w:val="244061" w:themeColor="accent1" w:themeShade="80"/>
      </w:rPr>
    </w:pPr>
    <w:r>
      <w:rPr>
        <w:rFonts w:ascii="Corbel" w:hAnsi="Corbel"/>
        <w:color w:val="244061" w:themeColor="accent1" w:themeShade="80"/>
      </w:rPr>
      <w:t xml:space="preserve">Rr. Bulevard “Ibrahim Rugova” </w:t>
    </w:r>
    <w:r w:rsidRPr="00531F54">
      <w:rPr>
        <w:rFonts w:ascii="Corbel" w:hAnsi="Corbel"/>
        <w:color w:val="244061" w:themeColor="accent1" w:themeShade="80"/>
      </w:rPr>
      <w:t>PN | Gjilan 60000 | Republika e Kosovës</w:t>
    </w:r>
  </w:p>
  <w:p w:rsidR="00880167" w:rsidRPr="00531F54" w:rsidRDefault="00880167" w:rsidP="00880167">
    <w:pPr>
      <w:pStyle w:val="Footer"/>
      <w:jc w:val="center"/>
      <w:rPr>
        <w:rFonts w:ascii="Corbel" w:hAnsi="Corbel"/>
        <w:color w:val="244061" w:themeColor="accent1" w:themeShade="80"/>
      </w:rPr>
    </w:pPr>
    <w:r>
      <w:rPr>
        <w:rFonts w:ascii="Corbel" w:hAnsi="Corbel"/>
        <w:color w:val="244061" w:themeColor="accent1" w:themeShade="80"/>
      </w:rPr>
      <w:t>Tel: +383</w:t>
    </w:r>
    <w:r w:rsidRPr="00531F54">
      <w:rPr>
        <w:rFonts w:ascii="Corbel" w:hAnsi="Corbel"/>
        <w:color w:val="244061" w:themeColor="accent1" w:themeShade="80"/>
      </w:rPr>
      <w:t xml:space="preserve"> 280 320 781 | https://kk.rks-gov.net/gjilan/ | Lutfi.Haziri@rks-gov.net</w:t>
    </w:r>
  </w:p>
  <w:p w:rsidR="00880167" w:rsidRDefault="00880167" w:rsidP="000F137C">
    <w:pPr>
      <w:pStyle w:val="Footer"/>
      <w:jc w:val="center"/>
    </w:pPr>
  </w:p>
  <w:p w:rsidR="000F137C" w:rsidRDefault="00425C86" w:rsidP="000F137C">
    <w:pPr>
      <w:pStyle w:val="Footer"/>
      <w:jc w:val="center"/>
    </w:pPr>
    <w:sdt>
      <w:sdtPr>
        <w:id w:val="962934554"/>
        <w:docPartObj>
          <w:docPartGallery w:val="Page Numbers (Bottom of Page)"/>
          <w:docPartUnique/>
        </w:docPartObj>
      </w:sdtPr>
      <w:sdtEndPr>
        <w:rPr>
          <w:noProof/>
        </w:rPr>
      </w:sdtEndPr>
      <w:sdtContent>
        <w:r w:rsidR="000F137C">
          <w:fldChar w:fldCharType="begin"/>
        </w:r>
        <w:r w:rsidR="000F137C">
          <w:instrText xml:space="preserve"> PAGE   \* MERGEFORMAT </w:instrText>
        </w:r>
        <w:r w:rsidR="000F137C">
          <w:fldChar w:fldCharType="separate"/>
        </w:r>
        <w:r w:rsidR="00F9275A">
          <w:rPr>
            <w:noProof/>
          </w:rPr>
          <w:t>7</w:t>
        </w:r>
        <w:r w:rsidR="000F137C">
          <w:rPr>
            <w:noProof/>
          </w:rPr>
          <w:fldChar w:fldCharType="end"/>
        </w:r>
      </w:sdtContent>
    </w:sdt>
  </w:p>
  <w:p w:rsidR="000F137C" w:rsidRDefault="000F13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C86" w:rsidRDefault="00425C86" w:rsidP="000F137C">
      <w:pPr>
        <w:spacing w:after="0" w:line="240" w:lineRule="auto"/>
      </w:pPr>
      <w:r>
        <w:separator/>
      </w:r>
    </w:p>
  </w:footnote>
  <w:footnote w:type="continuationSeparator" w:id="0">
    <w:p w:rsidR="00425C86" w:rsidRDefault="00425C86" w:rsidP="000F1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0CC7"/>
    <w:multiLevelType w:val="hybridMultilevel"/>
    <w:tmpl w:val="30B85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ED0BF6"/>
    <w:multiLevelType w:val="hybridMultilevel"/>
    <w:tmpl w:val="4FFC0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CB27EC"/>
    <w:multiLevelType w:val="hybridMultilevel"/>
    <w:tmpl w:val="A04E5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412182E"/>
    <w:multiLevelType w:val="hybridMultilevel"/>
    <w:tmpl w:val="05F86458"/>
    <w:lvl w:ilvl="0" w:tplc="29C6DE98">
      <w:start w:val="2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9F6B95"/>
    <w:multiLevelType w:val="hybridMultilevel"/>
    <w:tmpl w:val="998643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4"/>
  </w:num>
  <w:num w:numId="5">
    <w:abstractNumId w:val="0"/>
  </w:num>
  <w:num w:numId="6">
    <w:abstractNumId w:val="0"/>
  </w:num>
  <w:num w:numId="7">
    <w:abstractNumId w:val="2"/>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5F"/>
    <w:rsid w:val="00001182"/>
    <w:rsid w:val="0000700B"/>
    <w:rsid w:val="0001156B"/>
    <w:rsid w:val="00012E71"/>
    <w:rsid w:val="00016179"/>
    <w:rsid w:val="00026C6B"/>
    <w:rsid w:val="000307B6"/>
    <w:rsid w:val="000307EF"/>
    <w:rsid w:val="00031692"/>
    <w:rsid w:val="00040A0E"/>
    <w:rsid w:val="000502E3"/>
    <w:rsid w:val="00054A14"/>
    <w:rsid w:val="00070FBE"/>
    <w:rsid w:val="000773B3"/>
    <w:rsid w:val="00083C33"/>
    <w:rsid w:val="00083F4A"/>
    <w:rsid w:val="00090AD4"/>
    <w:rsid w:val="0009129B"/>
    <w:rsid w:val="000924F7"/>
    <w:rsid w:val="00094AA9"/>
    <w:rsid w:val="000B02CF"/>
    <w:rsid w:val="000B23A1"/>
    <w:rsid w:val="000B4C67"/>
    <w:rsid w:val="000D41F0"/>
    <w:rsid w:val="000D6233"/>
    <w:rsid w:val="000E2D6A"/>
    <w:rsid w:val="000E7AAC"/>
    <w:rsid w:val="000F137C"/>
    <w:rsid w:val="000F29E0"/>
    <w:rsid w:val="000F6A3F"/>
    <w:rsid w:val="0010143F"/>
    <w:rsid w:val="00117B3D"/>
    <w:rsid w:val="001243C6"/>
    <w:rsid w:val="00145AC3"/>
    <w:rsid w:val="00155A64"/>
    <w:rsid w:val="001565FD"/>
    <w:rsid w:val="00161254"/>
    <w:rsid w:val="001837D6"/>
    <w:rsid w:val="00193AC3"/>
    <w:rsid w:val="00194B3C"/>
    <w:rsid w:val="001A56B5"/>
    <w:rsid w:val="001B23EB"/>
    <w:rsid w:val="001B490C"/>
    <w:rsid w:val="001D3966"/>
    <w:rsid w:val="001D573F"/>
    <w:rsid w:val="001D6270"/>
    <w:rsid w:val="001D705F"/>
    <w:rsid w:val="001E5671"/>
    <w:rsid w:val="001F66DA"/>
    <w:rsid w:val="001F67CF"/>
    <w:rsid w:val="00201F1A"/>
    <w:rsid w:val="00205E88"/>
    <w:rsid w:val="0021602D"/>
    <w:rsid w:val="0023035A"/>
    <w:rsid w:val="002374B0"/>
    <w:rsid w:val="00256708"/>
    <w:rsid w:val="00281C8F"/>
    <w:rsid w:val="00282E6D"/>
    <w:rsid w:val="002A655B"/>
    <w:rsid w:val="002A6FCD"/>
    <w:rsid w:val="002C154C"/>
    <w:rsid w:val="002C19E8"/>
    <w:rsid w:val="002D06A2"/>
    <w:rsid w:val="002E5001"/>
    <w:rsid w:val="00312EBF"/>
    <w:rsid w:val="003209BD"/>
    <w:rsid w:val="00320C7F"/>
    <w:rsid w:val="0032713B"/>
    <w:rsid w:val="003371E3"/>
    <w:rsid w:val="00357442"/>
    <w:rsid w:val="00360170"/>
    <w:rsid w:val="00364C40"/>
    <w:rsid w:val="003A0923"/>
    <w:rsid w:val="003A79E1"/>
    <w:rsid w:val="003B0BF2"/>
    <w:rsid w:val="003B0E10"/>
    <w:rsid w:val="003D39B6"/>
    <w:rsid w:val="003D456B"/>
    <w:rsid w:val="003D5869"/>
    <w:rsid w:val="003F0578"/>
    <w:rsid w:val="003F436C"/>
    <w:rsid w:val="003F75AB"/>
    <w:rsid w:val="00415B79"/>
    <w:rsid w:val="00416AC4"/>
    <w:rsid w:val="00425C86"/>
    <w:rsid w:val="004263AC"/>
    <w:rsid w:val="0043036D"/>
    <w:rsid w:val="00435F47"/>
    <w:rsid w:val="0044197F"/>
    <w:rsid w:val="00450296"/>
    <w:rsid w:val="0045499B"/>
    <w:rsid w:val="00461683"/>
    <w:rsid w:val="00467D0C"/>
    <w:rsid w:val="00472C84"/>
    <w:rsid w:val="00477EEB"/>
    <w:rsid w:val="00477F05"/>
    <w:rsid w:val="00487F6C"/>
    <w:rsid w:val="004A7F88"/>
    <w:rsid w:val="004B3BC7"/>
    <w:rsid w:val="004B7C91"/>
    <w:rsid w:val="004C4A87"/>
    <w:rsid w:val="004C5F92"/>
    <w:rsid w:val="004E393A"/>
    <w:rsid w:val="004E3B80"/>
    <w:rsid w:val="00506806"/>
    <w:rsid w:val="00523233"/>
    <w:rsid w:val="00525C64"/>
    <w:rsid w:val="00546C05"/>
    <w:rsid w:val="0056581F"/>
    <w:rsid w:val="0057558A"/>
    <w:rsid w:val="005779E3"/>
    <w:rsid w:val="00595AA8"/>
    <w:rsid w:val="00596ACE"/>
    <w:rsid w:val="005B1535"/>
    <w:rsid w:val="005B2E80"/>
    <w:rsid w:val="005D2498"/>
    <w:rsid w:val="005F5FDC"/>
    <w:rsid w:val="005F74BE"/>
    <w:rsid w:val="006105F5"/>
    <w:rsid w:val="00616D47"/>
    <w:rsid w:val="00617E9C"/>
    <w:rsid w:val="006401EB"/>
    <w:rsid w:val="00640C57"/>
    <w:rsid w:val="006552BA"/>
    <w:rsid w:val="00656E22"/>
    <w:rsid w:val="00663E97"/>
    <w:rsid w:val="006719CA"/>
    <w:rsid w:val="00684331"/>
    <w:rsid w:val="0069207A"/>
    <w:rsid w:val="00692B33"/>
    <w:rsid w:val="0069315B"/>
    <w:rsid w:val="0069689D"/>
    <w:rsid w:val="006A3973"/>
    <w:rsid w:val="006A5BD6"/>
    <w:rsid w:val="006B09D0"/>
    <w:rsid w:val="006B2FE2"/>
    <w:rsid w:val="006B333A"/>
    <w:rsid w:val="006B71A3"/>
    <w:rsid w:val="006C1DBB"/>
    <w:rsid w:val="006D2B13"/>
    <w:rsid w:val="006D6A12"/>
    <w:rsid w:val="006E5A2B"/>
    <w:rsid w:val="006F4834"/>
    <w:rsid w:val="006F55D8"/>
    <w:rsid w:val="006F7981"/>
    <w:rsid w:val="0070254E"/>
    <w:rsid w:val="00715C11"/>
    <w:rsid w:val="00727156"/>
    <w:rsid w:val="00735E01"/>
    <w:rsid w:val="00737D9E"/>
    <w:rsid w:val="00743D69"/>
    <w:rsid w:val="00747E99"/>
    <w:rsid w:val="00752A20"/>
    <w:rsid w:val="00756F63"/>
    <w:rsid w:val="00757817"/>
    <w:rsid w:val="00760D3F"/>
    <w:rsid w:val="00761043"/>
    <w:rsid w:val="00762B05"/>
    <w:rsid w:val="00764E3B"/>
    <w:rsid w:val="007C0086"/>
    <w:rsid w:val="007C02F9"/>
    <w:rsid w:val="007C21AD"/>
    <w:rsid w:val="007E03E4"/>
    <w:rsid w:val="007F55B0"/>
    <w:rsid w:val="007F5D2D"/>
    <w:rsid w:val="00805027"/>
    <w:rsid w:val="008235A0"/>
    <w:rsid w:val="00837870"/>
    <w:rsid w:val="00857764"/>
    <w:rsid w:val="00863F56"/>
    <w:rsid w:val="00880167"/>
    <w:rsid w:val="00883B5B"/>
    <w:rsid w:val="008C4350"/>
    <w:rsid w:val="008D386E"/>
    <w:rsid w:val="008E1DC2"/>
    <w:rsid w:val="008E2146"/>
    <w:rsid w:val="008F4B34"/>
    <w:rsid w:val="009313CF"/>
    <w:rsid w:val="00934D23"/>
    <w:rsid w:val="00943687"/>
    <w:rsid w:val="00945FFC"/>
    <w:rsid w:val="0094742B"/>
    <w:rsid w:val="00966D1B"/>
    <w:rsid w:val="00967267"/>
    <w:rsid w:val="00967C54"/>
    <w:rsid w:val="0099207A"/>
    <w:rsid w:val="00996C88"/>
    <w:rsid w:val="009A0F98"/>
    <w:rsid w:val="009A185D"/>
    <w:rsid w:val="009A1C23"/>
    <w:rsid w:val="009B077F"/>
    <w:rsid w:val="009B1EF6"/>
    <w:rsid w:val="009B392A"/>
    <w:rsid w:val="009C01F9"/>
    <w:rsid w:val="009D3E97"/>
    <w:rsid w:val="009E2EA6"/>
    <w:rsid w:val="009F1E69"/>
    <w:rsid w:val="00A00A53"/>
    <w:rsid w:val="00A01353"/>
    <w:rsid w:val="00A05A1E"/>
    <w:rsid w:val="00A13601"/>
    <w:rsid w:val="00A24CF4"/>
    <w:rsid w:val="00A24D92"/>
    <w:rsid w:val="00A275DE"/>
    <w:rsid w:val="00A64942"/>
    <w:rsid w:val="00A703E9"/>
    <w:rsid w:val="00A74FE4"/>
    <w:rsid w:val="00A9013B"/>
    <w:rsid w:val="00AA2419"/>
    <w:rsid w:val="00AA6247"/>
    <w:rsid w:val="00AA7CDF"/>
    <w:rsid w:val="00AB6CA1"/>
    <w:rsid w:val="00AC4469"/>
    <w:rsid w:val="00AD256C"/>
    <w:rsid w:val="00AD555F"/>
    <w:rsid w:val="00AD62AE"/>
    <w:rsid w:val="00AD654C"/>
    <w:rsid w:val="00B010C1"/>
    <w:rsid w:val="00B03F8B"/>
    <w:rsid w:val="00B04270"/>
    <w:rsid w:val="00B100E7"/>
    <w:rsid w:val="00B15AF2"/>
    <w:rsid w:val="00B307AD"/>
    <w:rsid w:val="00B356EC"/>
    <w:rsid w:val="00B37DD4"/>
    <w:rsid w:val="00B70E43"/>
    <w:rsid w:val="00B71868"/>
    <w:rsid w:val="00B72ED9"/>
    <w:rsid w:val="00B83131"/>
    <w:rsid w:val="00B86ED8"/>
    <w:rsid w:val="00BA192E"/>
    <w:rsid w:val="00BB1C54"/>
    <w:rsid w:val="00BB6CF6"/>
    <w:rsid w:val="00BF0321"/>
    <w:rsid w:val="00C00389"/>
    <w:rsid w:val="00C06692"/>
    <w:rsid w:val="00C16A1B"/>
    <w:rsid w:val="00C24B84"/>
    <w:rsid w:val="00C40F22"/>
    <w:rsid w:val="00C544BF"/>
    <w:rsid w:val="00C54B1F"/>
    <w:rsid w:val="00C65745"/>
    <w:rsid w:val="00C66483"/>
    <w:rsid w:val="00C74317"/>
    <w:rsid w:val="00C879F2"/>
    <w:rsid w:val="00C912CC"/>
    <w:rsid w:val="00C9283A"/>
    <w:rsid w:val="00C95165"/>
    <w:rsid w:val="00CB1A62"/>
    <w:rsid w:val="00CB6FBD"/>
    <w:rsid w:val="00CB78DA"/>
    <w:rsid w:val="00CC71BF"/>
    <w:rsid w:val="00CD1082"/>
    <w:rsid w:val="00CD22DB"/>
    <w:rsid w:val="00CD23AA"/>
    <w:rsid w:val="00CE3DF5"/>
    <w:rsid w:val="00CE45A9"/>
    <w:rsid w:val="00CF0A4E"/>
    <w:rsid w:val="00CF30CC"/>
    <w:rsid w:val="00D12DEE"/>
    <w:rsid w:val="00D1680D"/>
    <w:rsid w:val="00D200E5"/>
    <w:rsid w:val="00D317BF"/>
    <w:rsid w:val="00D332C2"/>
    <w:rsid w:val="00D43E58"/>
    <w:rsid w:val="00D51041"/>
    <w:rsid w:val="00D55474"/>
    <w:rsid w:val="00D759DC"/>
    <w:rsid w:val="00D80ACD"/>
    <w:rsid w:val="00D83587"/>
    <w:rsid w:val="00D97A33"/>
    <w:rsid w:val="00DA7969"/>
    <w:rsid w:val="00DB5DA7"/>
    <w:rsid w:val="00DC7777"/>
    <w:rsid w:val="00DD0F03"/>
    <w:rsid w:val="00DD76E6"/>
    <w:rsid w:val="00DE0743"/>
    <w:rsid w:val="00DE09B5"/>
    <w:rsid w:val="00DE4B3F"/>
    <w:rsid w:val="00DF0226"/>
    <w:rsid w:val="00DF4F1F"/>
    <w:rsid w:val="00DF70CD"/>
    <w:rsid w:val="00E32E7B"/>
    <w:rsid w:val="00E40AB5"/>
    <w:rsid w:val="00E42B43"/>
    <w:rsid w:val="00E70719"/>
    <w:rsid w:val="00E740A7"/>
    <w:rsid w:val="00E768CF"/>
    <w:rsid w:val="00E76C51"/>
    <w:rsid w:val="00E94E4A"/>
    <w:rsid w:val="00E94E87"/>
    <w:rsid w:val="00E94E94"/>
    <w:rsid w:val="00EA12C3"/>
    <w:rsid w:val="00EA283B"/>
    <w:rsid w:val="00EA33FE"/>
    <w:rsid w:val="00EB5EE6"/>
    <w:rsid w:val="00EB6CF4"/>
    <w:rsid w:val="00EC3E96"/>
    <w:rsid w:val="00EF3A0A"/>
    <w:rsid w:val="00EF3FBF"/>
    <w:rsid w:val="00F007A5"/>
    <w:rsid w:val="00F03EF7"/>
    <w:rsid w:val="00F41F5B"/>
    <w:rsid w:val="00F42814"/>
    <w:rsid w:val="00F43992"/>
    <w:rsid w:val="00F478E8"/>
    <w:rsid w:val="00F53105"/>
    <w:rsid w:val="00F53795"/>
    <w:rsid w:val="00F5608A"/>
    <w:rsid w:val="00F619DF"/>
    <w:rsid w:val="00F71B4E"/>
    <w:rsid w:val="00F76C03"/>
    <w:rsid w:val="00F77879"/>
    <w:rsid w:val="00F90451"/>
    <w:rsid w:val="00F9275A"/>
    <w:rsid w:val="00FA2A18"/>
    <w:rsid w:val="00FA7B92"/>
    <w:rsid w:val="00FB5F75"/>
    <w:rsid w:val="00FB7D3E"/>
    <w:rsid w:val="00FD0139"/>
    <w:rsid w:val="00FD6424"/>
    <w:rsid w:val="00FD7FDE"/>
    <w:rsid w:val="00FE6036"/>
    <w:rsid w:val="00FF2057"/>
    <w:rsid w:val="00FF2E5B"/>
    <w:rsid w:val="00FF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IMContact"/>
  <w:smartTagType w:namespaceuri="urn:schemas-microsoft-com:office:smarttags" w:name="metricconverter"/>
  <w:shapeDefaults>
    <o:shapedefaults v:ext="edit" spidmax="2049"/>
    <o:shapelayout v:ext="edit">
      <o:idmap v:ext="edit" data="1"/>
    </o:shapelayout>
  </w:shapeDefaults>
  <w:decimalSymbol w:val=","/>
  <w:listSeparator w:val=";"/>
  <w15:docId w15:val="{E79A6FAA-6036-4BA2-B2B4-661FCC7F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868"/>
    <w:rPr>
      <w:rFonts w:ascii="Times New Roman" w:eastAsiaTheme="minorEastAsia" w:hAnsi="Times New Roman"/>
      <w:lang w:val="sq-AL"/>
    </w:rPr>
  </w:style>
  <w:style w:type="paragraph" w:styleId="Heading1">
    <w:name w:val="heading 1"/>
    <w:basedOn w:val="Normal"/>
    <w:next w:val="Normal"/>
    <w:link w:val="Heading1Char"/>
    <w:uiPriority w:val="9"/>
    <w:qFormat/>
    <w:rsid w:val="001D70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1D70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semiHidden/>
    <w:unhideWhenUsed/>
    <w:qFormat/>
    <w:rsid w:val="001D705F"/>
    <w:pPr>
      <w:keepNext/>
      <w:spacing w:after="0" w:line="240" w:lineRule="auto"/>
      <w:outlineLvl w:val="4"/>
    </w:pPr>
    <w:rPr>
      <w:rFonts w:ascii="Tahoma" w:eastAsia="MS Mincho" w:hAnsi="Tahoma" w:cs="Tahoma"/>
      <w:b/>
      <w:bCs/>
      <w:sz w:val="28"/>
      <w:szCs w:val="24"/>
    </w:rPr>
  </w:style>
  <w:style w:type="paragraph" w:styleId="Heading6">
    <w:name w:val="heading 6"/>
    <w:basedOn w:val="Normal"/>
    <w:next w:val="Normal"/>
    <w:link w:val="Heading6Char"/>
    <w:semiHidden/>
    <w:unhideWhenUsed/>
    <w:qFormat/>
    <w:rsid w:val="001D705F"/>
    <w:pPr>
      <w:spacing w:before="240" w:after="60" w:line="240" w:lineRule="auto"/>
      <w:outlineLvl w:val="5"/>
    </w:pPr>
    <w:rPr>
      <w:rFonts w:eastAsia="MS Mincho"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05F"/>
    <w:rPr>
      <w:rFonts w:asciiTheme="majorHAnsi" w:eastAsiaTheme="majorEastAsia" w:hAnsiTheme="majorHAnsi" w:cstheme="majorBidi"/>
      <w:b/>
      <w:bCs/>
      <w:color w:val="365F91" w:themeColor="accent1" w:themeShade="BF"/>
      <w:sz w:val="28"/>
      <w:szCs w:val="28"/>
      <w:lang w:val="sq-AL"/>
    </w:rPr>
  </w:style>
  <w:style w:type="character" w:customStyle="1" w:styleId="Heading3Char">
    <w:name w:val="Heading 3 Char"/>
    <w:basedOn w:val="DefaultParagraphFont"/>
    <w:link w:val="Heading3"/>
    <w:uiPriority w:val="9"/>
    <w:semiHidden/>
    <w:rsid w:val="001D705F"/>
    <w:rPr>
      <w:rFonts w:asciiTheme="majorHAnsi" w:eastAsiaTheme="majorEastAsia" w:hAnsiTheme="majorHAnsi" w:cstheme="majorBidi"/>
      <w:color w:val="243F60" w:themeColor="accent1" w:themeShade="7F"/>
      <w:sz w:val="24"/>
      <w:szCs w:val="24"/>
      <w:lang w:val="sq-AL"/>
    </w:rPr>
  </w:style>
  <w:style w:type="character" w:customStyle="1" w:styleId="Heading5Char">
    <w:name w:val="Heading 5 Char"/>
    <w:basedOn w:val="DefaultParagraphFont"/>
    <w:link w:val="Heading5"/>
    <w:semiHidden/>
    <w:rsid w:val="001D705F"/>
    <w:rPr>
      <w:rFonts w:ascii="Tahoma" w:eastAsia="MS Mincho" w:hAnsi="Tahoma" w:cs="Tahoma"/>
      <w:b/>
      <w:bCs/>
      <w:sz w:val="28"/>
      <w:szCs w:val="24"/>
      <w:lang w:val="sq-AL"/>
    </w:rPr>
  </w:style>
  <w:style w:type="character" w:customStyle="1" w:styleId="Heading6Char">
    <w:name w:val="Heading 6 Char"/>
    <w:basedOn w:val="DefaultParagraphFont"/>
    <w:link w:val="Heading6"/>
    <w:semiHidden/>
    <w:rsid w:val="001D705F"/>
    <w:rPr>
      <w:rFonts w:ascii="Times New Roman" w:eastAsia="MS Mincho" w:hAnsi="Times New Roman" w:cs="Times New Roman"/>
      <w:b/>
      <w:bCs/>
      <w:lang w:val="sq-AL"/>
    </w:rPr>
  </w:style>
  <w:style w:type="paragraph" w:styleId="NormalWeb">
    <w:name w:val="Normal (Web)"/>
    <w:basedOn w:val="Normal"/>
    <w:uiPriority w:val="99"/>
    <w:unhideWhenUsed/>
    <w:rsid w:val="001D705F"/>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rsid w:val="001D705F"/>
    <w:pPr>
      <w:spacing w:after="120"/>
    </w:pPr>
  </w:style>
  <w:style w:type="character" w:customStyle="1" w:styleId="BodyTextChar">
    <w:name w:val="Body Text Char"/>
    <w:basedOn w:val="DefaultParagraphFont"/>
    <w:link w:val="BodyText"/>
    <w:uiPriority w:val="99"/>
    <w:semiHidden/>
    <w:rsid w:val="001D705F"/>
    <w:rPr>
      <w:rFonts w:eastAsiaTheme="minorEastAsia"/>
      <w:lang w:val="sq-AL"/>
    </w:rPr>
  </w:style>
  <w:style w:type="paragraph" w:styleId="BodyText2">
    <w:name w:val="Body Text 2"/>
    <w:basedOn w:val="Normal"/>
    <w:link w:val="BodyText2Char"/>
    <w:uiPriority w:val="99"/>
    <w:semiHidden/>
    <w:unhideWhenUsed/>
    <w:rsid w:val="001D705F"/>
    <w:pPr>
      <w:spacing w:after="0" w:line="240" w:lineRule="auto"/>
      <w:jc w:val="both"/>
    </w:pPr>
    <w:rPr>
      <w:rFonts w:eastAsia="Times New Roman" w:cs="Times New Roman"/>
      <w:b/>
      <w:bCs/>
      <w:sz w:val="28"/>
      <w:szCs w:val="24"/>
      <w:u w:val="single"/>
    </w:rPr>
  </w:style>
  <w:style w:type="character" w:customStyle="1" w:styleId="BodyText2Char">
    <w:name w:val="Body Text 2 Char"/>
    <w:basedOn w:val="DefaultParagraphFont"/>
    <w:link w:val="BodyText2"/>
    <w:uiPriority w:val="99"/>
    <w:semiHidden/>
    <w:rsid w:val="001D705F"/>
    <w:rPr>
      <w:rFonts w:ascii="Times New Roman" w:eastAsia="Times New Roman" w:hAnsi="Times New Roman" w:cs="Times New Roman"/>
      <w:b/>
      <w:bCs/>
      <w:sz w:val="28"/>
      <w:szCs w:val="24"/>
      <w:u w:val="single"/>
      <w:lang w:val="sq-AL"/>
    </w:rPr>
  </w:style>
  <w:style w:type="paragraph" w:styleId="BodyText3">
    <w:name w:val="Body Text 3"/>
    <w:basedOn w:val="Normal"/>
    <w:link w:val="BodyText3Char"/>
    <w:uiPriority w:val="99"/>
    <w:semiHidden/>
    <w:unhideWhenUsed/>
    <w:rsid w:val="001D705F"/>
    <w:pPr>
      <w:spacing w:after="0" w:line="240" w:lineRule="auto"/>
      <w:jc w:val="both"/>
    </w:pPr>
    <w:rPr>
      <w:rFonts w:eastAsia="Times New Roman" w:cs="Times New Roman"/>
      <w:sz w:val="24"/>
      <w:szCs w:val="24"/>
    </w:rPr>
  </w:style>
  <w:style w:type="character" w:customStyle="1" w:styleId="BodyText3Char">
    <w:name w:val="Body Text 3 Char"/>
    <w:basedOn w:val="DefaultParagraphFont"/>
    <w:link w:val="BodyText3"/>
    <w:uiPriority w:val="99"/>
    <w:semiHidden/>
    <w:rsid w:val="001D705F"/>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1D7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05F"/>
    <w:rPr>
      <w:rFonts w:ascii="Tahoma" w:eastAsiaTheme="minorEastAsia" w:hAnsi="Tahoma" w:cs="Tahoma"/>
      <w:sz w:val="16"/>
      <w:szCs w:val="16"/>
      <w:lang w:val="sq-AL"/>
    </w:rPr>
  </w:style>
  <w:style w:type="character" w:customStyle="1" w:styleId="NoSpacingChar">
    <w:name w:val="No Spacing Char"/>
    <w:basedOn w:val="DefaultParagraphFont"/>
    <w:link w:val="NoSpacing"/>
    <w:uiPriority w:val="1"/>
    <w:locked/>
    <w:rsid w:val="001D705F"/>
    <w:rPr>
      <w:rFonts w:ascii="Times New Roman" w:eastAsia="Times New Roman" w:hAnsi="Times New Roman" w:cs="Times New Roman"/>
      <w:sz w:val="24"/>
      <w:szCs w:val="24"/>
    </w:rPr>
  </w:style>
  <w:style w:type="paragraph" w:styleId="NoSpacing">
    <w:name w:val="No Spacing"/>
    <w:link w:val="NoSpacingChar"/>
    <w:uiPriority w:val="1"/>
    <w:qFormat/>
    <w:rsid w:val="001D705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705F"/>
    <w:pPr>
      <w:ind w:left="720"/>
      <w:contextualSpacing/>
    </w:pPr>
    <w:rPr>
      <w:rFonts w:eastAsiaTheme="minorHAnsi"/>
    </w:rPr>
  </w:style>
  <w:style w:type="paragraph" w:customStyle="1" w:styleId="Default">
    <w:name w:val="Default"/>
    <w:uiPriority w:val="99"/>
    <w:rsid w:val="001D705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har">
    <w:name w:val="Char"/>
    <w:basedOn w:val="Normal"/>
    <w:uiPriority w:val="99"/>
    <w:rsid w:val="001D705F"/>
    <w:pPr>
      <w:spacing w:after="160" w:line="240" w:lineRule="exact"/>
    </w:pPr>
    <w:rPr>
      <w:rFonts w:ascii="Arial" w:eastAsia="MS Mincho" w:hAnsi="Arial" w:cs="Arial"/>
      <w:sz w:val="20"/>
      <w:szCs w:val="20"/>
    </w:rPr>
  </w:style>
  <w:style w:type="paragraph" w:customStyle="1" w:styleId="ydp2f6f9314yiv6675857599ydp8be69bb2msonormal">
    <w:name w:val="ydp2f6f9314yiv6675857599ydp8be69bb2msonormal"/>
    <w:basedOn w:val="Normal"/>
    <w:uiPriority w:val="99"/>
    <w:rsid w:val="001D705F"/>
    <w:pPr>
      <w:spacing w:before="100" w:beforeAutospacing="1" w:after="100" w:afterAutospacing="1" w:line="240" w:lineRule="auto"/>
    </w:pPr>
    <w:rPr>
      <w:rFonts w:eastAsiaTheme="minorHAnsi" w:cs="Times New Roman"/>
      <w:sz w:val="24"/>
      <w:szCs w:val="24"/>
      <w:lang w:val="en-US"/>
    </w:rPr>
  </w:style>
  <w:style w:type="paragraph" w:customStyle="1" w:styleId="ydp2f6f9314yiv6675857599ydp8be69bb2msolistparagraph">
    <w:name w:val="ydp2f6f9314yiv6675857599ydp8be69bb2msolistparagraph"/>
    <w:basedOn w:val="Normal"/>
    <w:uiPriority w:val="99"/>
    <w:rsid w:val="001D705F"/>
    <w:pPr>
      <w:spacing w:before="100" w:beforeAutospacing="1" w:after="100" w:afterAutospacing="1" w:line="240" w:lineRule="auto"/>
    </w:pPr>
    <w:rPr>
      <w:rFonts w:eastAsiaTheme="minorHAnsi" w:cs="Times New Roman"/>
      <w:sz w:val="24"/>
      <w:szCs w:val="24"/>
      <w:lang w:val="en-US"/>
    </w:rPr>
  </w:style>
  <w:style w:type="paragraph" w:customStyle="1" w:styleId="ydp8be69bb2msonormal">
    <w:name w:val="ydp8be69bb2msonormal"/>
    <w:basedOn w:val="Normal"/>
    <w:uiPriority w:val="99"/>
    <w:rsid w:val="001D705F"/>
    <w:pPr>
      <w:spacing w:before="100" w:beforeAutospacing="1" w:after="100" w:afterAutospacing="1" w:line="240" w:lineRule="auto"/>
    </w:pPr>
    <w:rPr>
      <w:rFonts w:eastAsia="MS Mincho" w:cs="Times New Roman"/>
      <w:sz w:val="24"/>
      <w:szCs w:val="24"/>
      <w:lang w:val="en-US"/>
    </w:rPr>
  </w:style>
  <w:style w:type="character" w:customStyle="1" w:styleId="textexposedshow">
    <w:name w:val="text_exposed_show"/>
    <w:basedOn w:val="DefaultParagraphFont"/>
    <w:rsid w:val="001D705F"/>
  </w:style>
  <w:style w:type="character" w:styleId="Strong">
    <w:name w:val="Strong"/>
    <w:basedOn w:val="DefaultParagraphFont"/>
    <w:uiPriority w:val="22"/>
    <w:qFormat/>
    <w:rsid w:val="001D705F"/>
    <w:rPr>
      <w:b/>
      <w:bCs/>
    </w:rPr>
  </w:style>
  <w:style w:type="paragraph" w:styleId="Header">
    <w:name w:val="header"/>
    <w:basedOn w:val="Normal"/>
    <w:link w:val="HeaderChar"/>
    <w:uiPriority w:val="99"/>
    <w:unhideWhenUsed/>
    <w:rsid w:val="000F1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37C"/>
    <w:rPr>
      <w:rFonts w:ascii="Times New Roman" w:eastAsiaTheme="minorEastAsia" w:hAnsi="Times New Roman"/>
      <w:lang w:val="sq-AL"/>
    </w:rPr>
  </w:style>
  <w:style w:type="paragraph" w:styleId="Footer">
    <w:name w:val="footer"/>
    <w:basedOn w:val="Normal"/>
    <w:link w:val="FooterChar"/>
    <w:uiPriority w:val="99"/>
    <w:unhideWhenUsed/>
    <w:rsid w:val="000F1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37C"/>
    <w:rPr>
      <w:rFonts w:ascii="Times New Roman" w:eastAsiaTheme="minorEastAsia" w:hAnsi="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51999">
      <w:bodyDiv w:val="1"/>
      <w:marLeft w:val="0"/>
      <w:marRight w:val="0"/>
      <w:marTop w:val="0"/>
      <w:marBottom w:val="0"/>
      <w:divBdr>
        <w:top w:val="none" w:sz="0" w:space="0" w:color="auto"/>
        <w:left w:val="none" w:sz="0" w:space="0" w:color="auto"/>
        <w:bottom w:val="none" w:sz="0" w:space="0" w:color="auto"/>
        <w:right w:val="none" w:sz="0" w:space="0" w:color="auto"/>
      </w:divBdr>
    </w:div>
    <w:div w:id="924067998">
      <w:bodyDiv w:val="1"/>
      <w:marLeft w:val="0"/>
      <w:marRight w:val="0"/>
      <w:marTop w:val="0"/>
      <w:marBottom w:val="0"/>
      <w:divBdr>
        <w:top w:val="none" w:sz="0" w:space="0" w:color="auto"/>
        <w:left w:val="none" w:sz="0" w:space="0" w:color="auto"/>
        <w:bottom w:val="none" w:sz="0" w:space="0" w:color="auto"/>
        <w:right w:val="none" w:sz="0" w:space="0" w:color="auto"/>
      </w:divBdr>
      <w:divsChild>
        <w:div w:id="1828744441">
          <w:marLeft w:val="0"/>
          <w:marRight w:val="0"/>
          <w:marTop w:val="0"/>
          <w:marBottom w:val="0"/>
          <w:divBdr>
            <w:top w:val="none" w:sz="0" w:space="0" w:color="auto"/>
            <w:left w:val="none" w:sz="0" w:space="0" w:color="auto"/>
            <w:bottom w:val="none" w:sz="0" w:space="0" w:color="auto"/>
            <w:right w:val="none" w:sz="0" w:space="0" w:color="auto"/>
          </w:divBdr>
        </w:div>
        <w:div w:id="878393449">
          <w:marLeft w:val="0"/>
          <w:marRight w:val="0"/>
          <w:marTop w:val="0"/>
          <w:marBottom w:val="0"/>
          <w:divBdr>
            <w:top w:val="none" w:sz="0" w:space="0" w:color="auto"/>
            <w:left w:val="none" w:sz="0" w:space="0" w:color="auto"/>
            <w:bottom w:val="none" w:sz="0" w:space="0" w:color="auto"/>
            <w:right w:val="none" w:sz="0" w:space="0" w:color="auto"/>
          </w:divBdr>
        </w:div>
        <w:div w:id="831213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5665C-5B7C-4FC0-9A70-3B3A18B84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29670</Words>
  <Characters>169120</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 Sadiku</dc:creator>
  <cp:lastModifiedBy>Ilmi Musliu</cp:lastModifiedBy>
  <cp:revision>4</cp:revision>
  <dcterms:created xsi:type="dcterms:W3CDTF">2019-10-30T07:11:00Z</dcterms:created>
  <dcterms:modified xsi:type="dcterms:W3CDTF">2019-10-30T07:13:00Z</dcterms:modified>
</cp:coreProperties>
</file>