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2B1" w:rsidRDefault="000E41B7" w:rsidP="00A452B1">
      <w:pPr>
        <w:ind w:right="-1080" w:hanging="720"/>
        <w:rPr>
          <w:rFonts w:ascii="Arial" w:hAnsi="Arial" w:cs="Arial"/>
          <w:b/>
          <w:u w:val="single"/>
          <w:lang w:val="sq-AL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114300</wp:posOffset>
                </wp:positionV>
                <wp:extent cx="4251960" cy="914400"/>
                <wp:effectExtent l="5715" t="13335" r="952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AE4" w:rsidRPr="003649DC" w:rsidRDefault="00DB5AE4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DB5AE4" w:rsidRPr="00F62594" w:rsidRDefault="00DB5AE4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DB5AE4" w:rsidRDefault="00DB5AE4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DB5AE4" w:rsidRPr="00DD2773" w:rsidRDefault="00DB5AE4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D2773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  <w:t>OPŠTINA GNJILANE</w:t>
                            </w:r>
                            <w:r w:rsidRPr="00DD2773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/MUNICIPAL GJILAN/</w:t>
                            </w:r>
                            <w:r w:rsidRPr="00DD2773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  <w:t>GILAN  BELEDIYESI</w:t>
                            </w:r>
                          </w:p>
                          <w:p w:rsidR="00DB5AE4" w:rsidRPr="00DD2773" w:rsidRDefault="00DB5AE4" w:rsidP="00A452B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B5AE4" w:rsidRPr="00DD2773" w:rsidRDefault="00DB5AE4" w:rsidP="00A452B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B5AE4" w:rsidRPr="00DD2773" w:rsidRDefault="00DB5AE4" w:rsidP="00A452B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6pt;margin-top:9pt;width:334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">
                <v:textbox>
                  <w:txbxContent>
                    <w:p w:rsidR="00DB5AE4" w:rsidRPr="003649DC" w:rsidRDefault="00DB5AE4" w:rsidP="00A452B1">
                      <w:pPr>
                        <w:spacing w:after="40"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DB5AE4" w:rsidRPr="00F62594" w:rsidRDefault="00DB5AE4" w:rsidP="00A452B1">
                      <w:pPr>
                        <w:spacing w:after="40" w:line="240" w:lineRule="auto"/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F6259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REPUBLIC</w:t>
                          </w:r>
                        </w:smartTag>
                        <w:r w:rsidRPr="00F62594">
                          <w:rPr>
                            <w:rFonts w:ascii="Garamond" w:hAnsi="Garamond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F6259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KOSOVO</w:t>
                          </w:r>
                        </w:smartTag>
                      </w:smartTag>
                    </w:p>
                    <w:p w:rsidR="00DB5AE4" w:rsidRDefault="00DB5AE4" w:rsidP="00A452B1">
                      <w:pPr>
                        <w:spacing w:after="40"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DB5AE4" w:rsidRPr="00DD2773" w:rsidRDefault="00DB5AE4" w:rsidP="00A452B1">
                      <w:pPr>
                        <w:spacing w:after="4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DD2773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  <w:t>OPŠTINA GNJILANE</w:t>
                      </w:r>
                      <w:r w:rsidRPr="00DD2773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  <w:lang w:val="it-IT"/>
                        </w:rPr>
                        <w:t>/MUNICIPAL GJILAN/</w:t>
                      </w:r>
                      <w:r w:rsidRPr="00DD2773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  <w:t>GILAN  BELEDIYESI</w:t>
                      </w:r>
                    </w:p>
                    <w:p w:rsidR="00DB5AE4" w:rsidRPr="00DD2773" w:rsidRDefault="00DB5AE4" w:rsidP="00A452B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:rsidR="00DB5AE4" w:rsidRPr="00DD2773" w:rsidRDefault="00DB5AE4" w:rsidP="00A452B1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  <w:lang w:val="it-IT"/>
                        </w:rPr>
                      </w:pPr>
                    </w:p>
                    <w:p w:rsidR="00DB5AE4" w:rsidRPr="00DD2773" w:rsidRDefault="00DB5AE4" w:rsidP="00A452B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2B1">
        <w:rPr>
          <w:rFonts w:ascii="Book Antiqua" w:hAnsi="Book Antiqua"/>
        </w:rPr>
        <w:t xml:space="preserve">        </w:t>
      </w:r>
      <w:r w:rsidR="00A452B1">
        <w:rPr>
          <w:rFonts w:ascii="Book Antiqua" w:hAnsi="Book Antiqua"/>
          <w:noProof/>
        </w:rPr>
        <w:drawing>
          <wp:inline distT="0" distB="0" distL="0" distR="0">
            <wp:extent cx="914400" cy="104775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2B1">
        <w:rPr>
          <w:rFonts w:ascii="Book Antiqua" w:hAnsi="Book Antiqua"/>
        </w:rPr>
        <w:t xml:space="preserve">                                                                                                               </w:t>
      </w:r>
      <w:r w:rsidR="003F4857">
        <w:rPr>
          <w:rFonts w:ascii="Book Antiqua" w:hAnsi="Book Antiqua"/>
        </w:rPr>
        <w:t xml:space="preserve">                 </w:t>
      </w:r>
      <w:r w:rsidR="00A452B1">
        <w:rPr>
          <w:rFonts w:ascii="Book Antiqua" w:hAnsi="Book Antiqua"/>
        </w:rPr>
        <w:t xml:space="preserve">  </w:t>
      </w:r>
      <w:r w:rsidR="00A452B1">
        <w:rPr>
          <w:rFonts w:ascii="Book Antiqua" w:hAnsi="Book Antiqua"/>
          <w:noProof/>
        </w:rPr>
        <w:drawing>
          <wp:inline distT="0" distB="0" distL="0" distR="0">
            <wp:extent cx="9525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2B1">
        <w:rPr>
          <w:rFonts w:ascii="Book Antiqua" w:hAnsi="Book Antiqua"/>
        </w:rPr>
        <w:t xml:space="preserve">       </w:t>
      </w:r>
    </w:p>
    <w:p w:rsidR="00A452B1" w:rsidRDefault="000E41B7" w:rsidP="00A452B1">
      <w:pPr>
        <w:ind w:right="-89" w:hanging="720"/>
        <w:rPr>
          <w:rFonts w:ascii="Arial" w:hAnsi="Arial" w:cs="Arial"/>
          <w:b/>
          <w:u w:val="single"/>
          <w:lang w:val="sq-AL"/>
        </w:rPr>
      </w:pPr>
      <w:r>
        <w:rPr>
          <w:rFonts w:ascii="Gill Sans Ultra Bold" w:hAnsi="Gill Sans Ultra Bold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6231255" cy="0"/>
                <wp:effectExtent l="36195" t="28575" r="28575" b="2857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4BB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4pt" to="491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hXEwIAACkEAAAOAAAAZHJzL2Uyb0RvYy54bWysU8GO2jAQvVfqP1i+QxIILBsRVlUCvWy7&#10;SLv9AGM7xKpjW7YhoKr/3rEhaGk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" strokecolor="navy" strokeweight="4.5pt"/>
            </w:pict>
          </mc:Fallback>
        </mc:AlternateContent>
      </w:r>
    </w:p>
    <w:p w:rsidR="003270C5" w:rsidRDefault="003270C5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Drejtoria e </w:t>
      </w:r>
      <w:proofErr w:type="spellStart"/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Inspeksionit</w:t>
      </w:r>
      <w:proofErr w:type="spellEnd"/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/ </w:t>
      </w: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Direkcija Inspekcije</w:t>
      </w: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/ </w:t>
      </w: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Department of Inspection</w:t>
      </w:r>
    </w:p>
    <w:p w:rsidR="008C60F2" w:rsidRDefault="008C60F2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Nr.14</w:t>
      </w:r>
      <w:r w:rsidR="00985F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/</w:t>
      </w:r>
      <w:r w:rsidR="00985F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___________</w:t>
      </w:r>
    </w:p>
    <w:p w:rsidR="008C60F2" w:rsidRDefault="00995C26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06</w:t>
      </w:r>
      <w:r w:rsidR="0010605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07</w:t>
      </w:r>
      <w:r w:rsidR="00937D1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.2020</w:t>
      </w:r>
      <w:r w:rsidR="008C60F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, Gjilan</w:t>
      </w:r>
    </w:p>
    <w:p w:rsidR="008C60F2" w:rsidRDefault="008C60F2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696546" w:rsidRDefault="00696546" w:rsidP="00556273">
      <w:pPr>
        <w:spacing w:after="0"/>
        <w:ind w:right="-1080"/>
        <w:jc w:val="center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</w:p>
    <w:p w:rsidR="00696546" w:rsidRDefault="00696546" w:rsidP="00556273">
      <w:pPr>
        <w:spacing w:after="0"/>
        <w:ind w:right="-1080"/>
        <w:jc w:val="center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</w:p>
    <w:p w:rsidR="00696546" w:rsidRDefault="00696546" w:rsidP="00556273">
      <w:pPr>
        <w:spacing w:after="0"/>
        <w:ind w:right="-1080"/>
        <w:jc w:val="center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</w:p>
    <w:p w:rsidR="000B6B81" w:rsidRPr="000B6B81" w:rsidRDefault="000B6B81" w:rsidP="000B6B81">
      <w:pPr>
        <w:spacing w:after="0" w:line="720" w:lineRule="auto"/>
        <w:ind w:right="-1080"/>
        <w:jc w:val="center"/>
        <w:rPr>
          <w:rFonts w:ascii="Times New Roman" w:eastAsia="+mj-ea" w:hAnsi="Times New Roman" w:cs="Times New Roman"/>
          <w:b/>
          <w:bCs/>
          <w:color w:val="000000"/>
          <w:sz w:val="60"/>
          <w:szCs w:val="60"/>
          <w:lang w:val="sq-AL"/>
        </w:rPr>
      </w:pPr>
      <w:r w:rsidRPr="000B6B81">
        <w:rPr>
          <w:rFonts w:ascii="Times New Roman" w:eastAsia="+mj-ea" w:hAnsi="Times New Roman" w:cs="Times New Roman"/>
          <w:b/>
          <w:bCs/>
          <w:color w:val="000000"/>
          <w:sz w:val="60"/>
          <w:szCs w:val="60"/>
          <w:lang w:val="sq-AL"/>
        </w:rPr>
        <w:t>DREJTORIA  E  INSPEKSIONIT</w:t>
      </w:r>
    </w:p>
    <w:p w:rsidR="000B6B81" w:rsidRPr="000B6B81" w:rsidRDefault="000B6B81" w:rsidP="000B6B81">
      <w:pPr>
        <w:kinsoku w:val="0"/>
        <w:overflowPunct w:val="0"/>
        <w:spacing w:after="0" w:line="72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</w:pPr>
      <w:r w:rsidRPr="000B6B81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 xml:space="preserve"> RAPORTI  </w:t>
      </w:r>
      <w:r w:rsidR="00995C26" w:rsidRPr="00995C26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>GJASHTË</w:t>
      </w:r>
      <w:r w:rsidR="008323B9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 xml:space="preserve"> MUJ</w:t>
      </w:r>
      <w:r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>OR</w:t>
      </w:r>
    </w:p>
    <w:p w:rsidR="000B6B81" w:rsidRPr="000B6B81" w:rsidRDefault="00995C26" w:rsidP="000B6B81">
      <w:pPr>
        <w:kinsoku w:val="0"/>
        <w:overflowPunct w:val="0"/>
        <w:spacing w:after="0" w:line="720" w:lineRule="auto"/>
        <w:jc w:val="center"/>
        <w:textAlignment w:val="baseline"/>
        <w:rPr>
          <w:rFonts w:ascii="Times New Roman" w:eastAsia="Times New Roman" w:hAnsi="Times New Roman" w:cs="Times New Roman"/>
          <w:sz w:val="60"/>
          <w:szCs w:val="60"/>
          <w:lang w:val="sq-AL"/>
        </w:rPr>
      </w:pPr>
      <w:r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 xml:space="preserve"> </w:t>
      </w:r>
      <w:r w:rsidR="000B6B81" w:rsidRPr="000B6B81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 xml:space="preserve">JANAR </w:t>
      </w:r>
      <w:r w:rsidR="000B6B81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>–</w:t>
      </w:r>
      <w:r w:rsidR="000B6B81" w:rsidRPr="000B6B81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>QERSHOR</w:t>
      </w:r>
      <w:r w:rsidR="00937D14">
        <w:rPr>
          <w:rFonts w:ascii="Times New Roman" w:eastAsia="+mn-ea" w:hAnsi="Times New Roman" w:cs="Times New Roman"/>
          <w:b/>
          <w:bCs/>
          <w:color w:val="000000"/>
          <w:sz w:val="60"/>
          <w:szCs w:val="60"/>
          <w:lang w:val="sq-AL"/>
        </w:rPr>
        <w:t xml:space="preserve"> 2020</w:t>
      </w:r>
    </w:p>
    <w:p w:rsidR="000B6B81" w:rsidRPr="000B6B81" w:rsidRDefault="000B6B81" w:rsidP="000B6B81">
      <w:pPr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/>
        <w:ind w:right="-1080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</w:p>
    <w:p w:rsidR="000B6B81" w:rsidRPr="000B6B81" w:rsidRDefault="000B6B81" w:rsidP="000B6B81">
      <w:pPr>
        <w:spacing w:after="0" w:line="360" w:lineRule="auto"/>
        <w:ind w:right="-1080"/>
        <w:jc w:val="center"/>
        <w:rPr>
          <w:rFonts w:ascii="Times New Roman" w:eastAsia="SimSun" w:hAnsi="Times New Roman" w:cs="Times New Roman"/>
          <w:b/>
          <w:sz w:val="60"/>
          <w:szCs w:val="60"/>
          <w:lang w:val="sq-AL"/>
        </w:rPr>
      </w:pPr>
      <w:r w:rsidRPr="000B6B81">
        <w:rPr>
          <w:rFonts w:ascii="Times New Roman" w:eastAsia="SimSun" w:hAnsi="Times New Roman" w:cs="Times New Roman"/>
          <w:b/>
          <w:sz w:val="60"/>
          <w:szCs w:val="60"/>
          <w:lang w:val="sq-AL"/>
        </w:rPr>
        <w:t>HYRJE</w:t>
      </w:r>
    </w:p>
    <w:p w:rsidR="009D46E3" w:rsidRDefault="000B6B81" w:rsidP="00EA7619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sq-AL"/>
        </w:rPr>
      </w:pPr>
      <w:r w:rsidRPr="000B6B81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Inspektorët dhe zyrtarët e Drejtorisë së </w:t>
      </w:r>
      <w:proofErr w:type="spellStart"/>
      <w:r w:rsidRPr="000B6B81">
        <w:rPr>
          <w:rFonts w:ascii="Times New Roman" w:eastAsia="SimSun" w:hAnsi="Times New Roman" w:cs="Times New Roman"/>
          <w:sz w:val="28"/>
          <w:szCs w:val="28"/>
          <w:lang w:val="sq-AL"/>
        </w:rPr>
        <w:t>Inspeksionit</w:t>
      </w:r>
      <w:proofErr w:type="spellEnd"/>
      <w:r w:rsidRPr="000B6B81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përveç që kanë detyrat e përditshme si në sektorin juridik, sektorin e ndërtimit dhe ambientit, sektorin e shërbimeve publike dhe komunikacionit </w:t>
      </w:r>
      <w:r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si </w:t>
      </w:r>
      <w:r w:rsidRPr="000B6B81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dhe në sektorin e veterinarisë, </w:t>
      </w:r>
      <w:proofErr w:type="spellStart"/>
      <w:r w:rsidRPr="000B6B81">
        <w:rPr>
          <w:rFonts w:ascii="Times New Roman" w:eastAsia="SimSun" w:hAnsi="Times New Roman" w:cs="Times New Roman"/>
          <w:sz w:val="28"/>
          <w:szCs w:val="28"/>
          <w:lang w:val="sq-AL"/>
        </w:rPr>
        <w:t>sanitarisë</w:t>
      </w:r>
      <w:proofErr w:type="spellEnd"/>
      <w:r w:rsidRPr="000B6B81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dhe bujqësisë janë marrë edhe me </w:t>
      </w:r>
      <w:r w:rsidR="009D46E3">
        <w:rPr>
          <w:rFonts w:ascii="Times New Roman" w:eastAsia="SimSun" w:hAnsi="Times New Roman" w:cs="Times New Roman"/>
          <w:sz w:val="28"/>
          <w:szCs w:val="28"/>
          <w:lang w:val="sq-AL"/>
        </w:rPr>
        <w:t>rastin</w:t>
      </w:r>
      <w:r w:rsidR="00EA7619"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e natyrës urgjente</w:t>
      </w:r>
      <w:r w:rsidR="009D46E3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– parandalimin e përhapjes së sëmundjes ngjitëse </w:t>
      </w:r>
      <w:proofErr w:type="spellStart"/>
      <w:r w:rsidR="009D46E3">
        <w:rPr>
          <w:rFonts w:ascii="Times New Roman" w:eastAsia="SimSun" w:hAnsi="Times New Roman" w:cs="Times New Roman"/>
          <w:sz w:val="28"/>
          <w:szCs w:val="28"/>
          <w:lang w:val="sq-AL"/>
        </w:rPr>
        <w:t>Covid</w:t>
      </w:r>
      <w:proofErr w:type="spellEnd"/>
      <w:r w:rsidR="009D46E3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19</w:t>
      </w:r>
      <w:r w:rsidR="00EA7619"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. Këtë </w:t>
      </w:r>
      <w:r w:rsidR="009D46E3">
        <w:rPr>
          <w:rFonts w:ascii="Times New Roman" w:eastAsia="SimSun" w:hAnsi="Times New Roman" w:cs="Times New Roman"/>
          <w:sz w:val="28"/>
          <w:szCs w:val="28"/>
          <w:lang w:val="sq-AL"/>
        </w:rPr>
        <w:t>tre mujor</w:t>
      </w:r>
      <w:r w:rsidR="00EA7619"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</w:t>
      </w:r>
    </w:p>
    <w:p w:rsidR="000B6B81" w:rsidRPr="00EA7619" w:rsidRDefault="000B6B81" w:rsidP="00EA7619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sq-AL"/>
        </w:rPr>
      </w:pPr>
      <w:r w:rsidRPr="00EA7619">
        <w:rPr>
          <w:rFonts w:ascii="Times New Roman" w:eastAsia="SimSun" w:hAnsi="Times New Roman" w:cs="Times New Roman"/>
          <w:b/>
          <w:i/>
          <w:sz w:val="28"/>
          <w:szCs w:val="28"/>
          <w:lang w:val="sq-AL"/>
        </w:rPr>
        <w:t>Në sferën e ndërtimit</w:t>
      </w:r>
      <w:r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është bërë: inspektimi i rasteve në proces të ndërtimit, ndërprerja e punimeve ndërtimore, </w:t>
      </w:r>
      <w:proofErr w:type="spellStart"/>
      <w:r w:rsidRPr="00EA7619">
        <w:rPr>
          <w:rFonts w:ascii="Times New Roman" w:eastAsia="SimSun" w:hAnsi="Times New Roman" w:cs="Times New Roman"/>
          <w:sz w:val="28"/>
          <w:szCs w:val="28"/>
          <w:lang w:val="sq-AL"/>
        </w:rPr>
        <w:t>shiritimi</w:t>
      </w:r>
      <w:proofErr w:type="spellEnd"/>
      <w:r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i objekteve, dorëzimi i vendimeve për ndërprerje të punëve, shqiptimi i gjobave ndaj </w:t>
      </w:r>
      <w:r w:rsidR="002128B8" w:rsidRPr="00EA7619">
        <w:rPr>
          <w:rFonts w:ascii="Times New Roman" w:eastAsia="SimSun" w:hAnsi="Times New Roman" w:cs="Times New Roman"/>
          <w:sz w:val="28"/>
          <w:szCs w:val="28"/>
          <w:lang w:val="sq-AL"/>
        </w:rPr>
        <w:t>kundërvajtësve</w:t>
      </w:r>
      <w:r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, inicimi i procedurave </w:t>
      </w:r>
      <w:r w:rsidR="002128B8">
        <w:rPr>
          <w:rFonts w:ascii="Times New Roman" w:eastAsia="SimSun" w:hAnsi="Times New Roman" w:cs="Times New Roman"/>
          <w:sz w:val="28"/>
          <w:szCs w:val="28"/>
          <w:lang w:val="sq-AL"/>
        </w:rPr>
        <w:t>gjyqësore</w:t>
      </w:r>
      <w:r w:rsidRPr="00EA7619">
        <w:rPr>
          <w:rFonts w:ascii="Times New Roman" w:eastAsia="SimSun" w:hAnsi="Times New Roman" w:cs="Times New Roman"/>
          <w:sz w:val="28"/>
          <w:szCs w:val="28"/>
          <w:lang w:val="sq-AL"/>
        </w:rPr>
        <w:t xml:space="preserve"> për kundërvajtje, nxjerrja e vendimeve për rrënim, etj..</w:t>
      </w:r>
    </w:p>
    <w:p w:rsidR="000B6B81" w:rsidRPr="00EA7619" w:rsidRDefault="000B6B81" w:rsidP="00EA7619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EA761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pt-BR"/>
        </w:rPr>
        <w:t>Në sferën e tregut</w:t>
      </w:r>
      <w:r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është bërë: identifikimi i bizneseve të cilat nuk janë të rexhistruara në M.T.I-së, </w:t>
      </w:r>
      <w:r w:rsidR="005D5C70"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identifikimi i </w:t>
      </w:r>
      <w:r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biznese</w:t>
      </w:r>
      <w:r w:rsidR="005D5C70"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ve</w:t>
      </w:r>
      <w:r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të cilat nuk kanë pranim teknik të</w:t>
      </w:r>
      <w:r w:rsidR="005D5C70"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lokalit, zbatimi i</w:t>
      </w:r>
      <w:r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udhëzimi</w:t>
      </w:r>
      <w:r w:rsidR="005D5C70"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t </w:t>
      </w:r>
      <w:r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për vendosje të Flamujve të shteteve që tregon origjinën e çdo produkti, </w:t>
      </w:r>
      <w:r w:rsidR="005D5C70" w:rsidRPr="00EA7619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etj..</w:t>
      </w:r>
    </w:p>
    <w:p w:rsidR="005D5C70" w:rsidRPr="00EA7619" w:rsidRDefault="005D5C70" w:rsidP="00EA761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EA7619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Në sferën e shërbimeve publike, komunikacionit dhe ambientit </w:t>
      </w:r>
      <w:r w:rsidRPr="00EA7619">
        <w:rPr>
          <w:rFonts w:ascii="Times New Roman" w:hAnsi="Times New Roman" w:cs="Times New Roman"/>
          <w:sz w:val="28"/>
          <w:szCs w:val="28"/>
          <w:lang w:val="sq-AL"/>
        </w:rPr>
        <w:t>është bërë: inspektimi i h</w:t>
      </w:r>
      <w:r w:rsidR="009D46E3">
        <w:rPr>
          <w:rFonts w:ascii="Times New Roman" w:hAnsi="Times New Roman" w:cs="Times New Roman"/>
          <w:sz w:val="28"/>
          <w:szCs w:val="28"/>
          <w:lang w:val="sq-AL"/>
        </w:rPr>
        <w:t xml:space="preserve">apësirave publike dhe </w:t>
      </w:r>
      <w:r w:rsidRPr="00EA7619">
        <w:rPr>
          <w:rFonts w:ascii="Times New Roman" w:hAnsi="Times New Roman" w:cs="Times New Roman"/>
          <w:sz w:val="28"/>
          <w:szCs w:val="28"/>
          <w:lang w:val="sq-AL"/>
        </w:rPr>
        <w:t xml:space="preserve">trotuareve, inspektimi i auto larjeve, inspektimi i hedhjeve të mbeturinave jashtë kontejnerëve, inspektimi i bartjes publike të udhëtarëve me autobus, </w:t>
      </w:r>
      <w:r w:rsidR="00995C26" w:rsidRPr="00EA7619">
        <w:rPr>
          <w:rFonts w:ascii="Times New Roman" w:hAnsi="Times New Roman" w:cs="Times New Roman"/>
          <w:sz w:val="28"/>
          <w:szCs w:val="28"/>
          <w:lang w:val="sq-AL"/>
        </w:rPr>
        <w:t xml:space="preserve">inspektimi i bartjes publike të udhëtarëve </w:t>
      </w:r>
      <w:r w:rsidRPr="00EA7619">
        <w:rPr>
          <w:rFonts w:ascii="Times New Roman" w:hAnsi="Times New Roman" w:cs="Times New Roman"/>
          <w:sz w:val="28"/>
          <w:szCs w:val="28"/>
          <w:lang w:val="sq-AL"/>
        </w:rPr>
        <w:t xml:space="preserve">me taksi, inspektimi i transportit të mallrave, inspektimi i sinjalizimit, inspektimin e parkimeve të veturave taksi, </w:t>
      </w:r>
      <w:r w:rsidRPr="00EA761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inspektimi dhe vëzhgimi i problemeve që kanë me </w:t>
      </w:r>
      <w:proofErr w:type="spellStart"/>
      <w:r w:rsidRPr="00EA7619">
        <w:rPr>
          <w:rFonts w:ascii="Times New Roman" w:eastAsiaTheme="minorEastAsia" w:hAnsi="Times New Roman" w:cs="Times New Roman"/>
          <w:sz w:val="28"/>
          <w:szCs w:val="28"/>
          <w:lang w:val="sq-AL"/>
        </w:rPr>
        <w:t>hudhje</w:t>
      </w:r>
      <w:r w:rsidR="00995C26">
        <w:rPr>
          <w:rFonts w:ascii="Times New Roman" w:eastAsiaTheme="minorEastAsia" w:hAnsi="Times New Roman" w:cs="Times New Roman"/>
          <w:sz w:val="28"/>
          <w:szCs w:val="28"/>
          <w:lang w:val="sq-AL"/>
        </w:rPr>
        <w:t>n</w:t>
      </w:r>
      <w:proofErr w:type="spellEnd"/>
      <w:r w:rsidR="00995C26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e mbeturinave, inspektimi i djegies</w:t>
      </w:r>
      <w:r w:rsidRPr="00EA761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995C26">
        <w:rPr>
          <w:rFonts w:ascii="Times New Roman" w:eastAsiaTheme="minorEastAsia" w:hAnsi="Times New Roman" w:cs="Times New Roman"/>
          <w:sz w:val="28"/>
          <w:szCs w:val="28"/>
          <w:lang w:val="sq-AL"/>
        </w:rPr>
        <w:t>sё</w:t>
      </w:r>
      <w:proofErr w:type="spellEnd"/>
      <w:r w:rsidRPr="00EA761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mbeturinave,  inspektimi dhe djegia e thëngjillit, inspektimi i pikave grumbulluese të metaleve, inspektimi i ndotjes akustike, etj. </w:t>
      </w:r>
      <w:r w:rsidR="00995C26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</w:p>
    <w:p w:rsidR="005D5C70" w:rsidRDefault="005D5C70" w:rsidP="00EA761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A7619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Në sferën e veterinës, bujqësisë dhe </w:t>
      </w:r>
      <w:proofErr w:type="spellStart"/>
      <w:r w:rsidRPr="00EA7619">
        <w:rPr>
          <w:rFonts w:ascii="Times New Roman" w:hAnsi="Times New Roman" w:cs="Times New Roman"/>
          <w:b/>
          <w:i/>
          <w:sz w:val="28"/>
          <w:szCs w:val="28"/>
          <w:lang w:val="sq-AL"/>
        </w:rPr>
        <w:t>sanitarisë</w:t>
      </w:r>
      <w:proofErr w:type="spellEnd"/>
      <w:r w:rsidRPr="00EA7619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 </w:t>
      </w:r>
      <w:r w:rsidRPr="00EA7619">
        <w:rPr>
          <w:rFonts w:ascii="Times New Roman" w:hAnsi="Times New Roman" w:cs="Times New Roman"/>
          <w:sz w:val="28"/>
          <w:szCs w:val="28"/>
          <w:lang w:val="sq-AL"/>
        </w:rPr>
        <w:t xml:space="preserve">është bërë: </w:t>
      </w:r>
      <w:r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>kontrollimi i therjeve të kafshëve  në thertore të licencuara, inspektimi i mishtoreve, fabrikave për përpunimin e mishit, thertoreve të shpezëve, industrive të përpunimit të qumshtit,</w:t>
      </w:r>
      <w:r w:rsidR="00EA7619"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EA7619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nspektimi i subjekteve afariste ushqimore, inspektimi i afatshmërine së artikujve ushqimor me prejardhje bimore dhe shtazore, inspektimi i kushteve higjieniko-sanitare, </w:t>
      </w:r>
      <w:r w:rsidR="00EA7619"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nspektimi i furrave të bukës, </w:t>
      </w:r>
      <w:r w:rsidR="00EA7619"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>nspektimi i restauranteve, hoteleve, qebaptoreve, gjelltoreve dhe</w:t>
      </w:r>
      <w:r w:rsidR="00EA7619"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lokalet e ushqimeve të shpejta, etj..</w:t>
      </w:r>
      <w:r w:rsidRPr="00EA761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:rsidR="00AA0ACD" w:rsidRPr="00EA7619" w:rsidRDefault="00AA0ACD" w:rsidP="00EA761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2128B8" w:rsidRDefault="009D46E3" w:rsidP="009D46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</w:pPr>
      <w:proofErr w:type="spellStart"/>
      <w:r w:rsidRPr="009D46E3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Inspeksioni</w:t>
      </w:r>
      <w:proofErr w:type="spellEnd"/>
      <w:r w:rsidRPr="009D46E3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 në përbërje të plotë (të ndarë në 4 grupe)  prej fillimit të masave për parandalimin e përhapjes së korona virusit Covid-19 (</w:t>
      </w:r>
      <w:r w:rsidR="00995C26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nga </w:t>
      </w:r>
      <w:r w:rsidRPr="009D46E3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13 mars</w:t>
      </w:r>
      <w:r w:rsidR="00995C26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i</w:t>
      </w:r>
      <w:r w:rsidRPr="009D46E3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 2020 </w:t>
      </w:r>
      <w:r w:rsidR="00995C26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e deri me dat</w:t>
      </w:r>
      <w:r w:rsidR="00995C26" w:rsidRPr="009D46E3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ë</w:t>
      </w:r>
      <w:r w:rsidR="00995C26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 31maj 2020</w:t>
      </w:r>
      <w:r w:rsidR="00696FC6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)</w:t>
      </w:r>
      <w:r w:rsidR="00995C26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 </w:t>
      </w:r>
      <w:r w:rsidRPr="009D46E3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ka punuar shtatë ditë në javë ndërsa inspektorët kanë qenë në dispozicion 24 orë. </w:t>
      </w:r>
      <w:r w:rsidR="002128B8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 </w:t>
      </w:r>
    </w:p>
    <w:p w:rsidR="009D46E3" w:rsidRPr="009D46E3" w:rsidRDefault="002128B8" w:rsidP="009D46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Raporti i Drejtorë së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Inspeksionit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 xml:space="preserve"> për kohën e pandemisë është dhënë në  ANEKS 1</w:t>
      </w:r>
    </w:p>
    <w:p w:rsidR="000A12DD" w:rsidRDefault="000A12DD" w:rsidP="009D46E3">
      <w:pPr>
        <w:spacing w:after="0"/>
        <w:ind w:right="-1080"/>
        <w:jc w:val="both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</w:p>
    <w:p w:rsidR="005F565B" w:rsidRDefault="005F565B" w:rsidP="009D46E3">
      <w:pPr>
        <w:spacing w:after="0"/>
        <w:ind w:right="-1080"/>
        <w:jc w:val="both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</w:p>
    <w:p w:rsidR="00AA0ACD" w:rsidRDefault="00AA0ACD" w:rsidP="009D46E3">
      <w:pPr>
        <w:spacing w:after="0"/>
        <w:ind w:right="-1080"/>
        <w:jc w:val="both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</w:p>
    <w:p w:rsidR="0065325F" w:rsidRPr="0067316E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</w:pPr>
      <w:r w:rsidRPr="0067316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02. </w:t>
      </w:r>
      <w:proofErr w:type="spellStart"/>
      <w:r w:rsidRPr="0067316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>Inspeksioni</w:t>
      </w:r>
      <w:proofErr w:type="spellEnd"/>
      <w:r w:rsidRPr="0067316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 i ndërtimit </w:t>
      </w:r>
    </w:p>
    <w:p w:rsidR="00BC106C" w:rsidRDefault="00BC106C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</w:pPr>
    </w:p>
    <w:p w:rsidR="00BC106C" w:rsidRPr="00BC106C" w:rsidRDefault="00BC106C" w:rsidP="00EA7619">
      <w:pPr>
        <w:tabs>
          <w:tab w:val="left" w:pos="69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C106C">
        <w:rPr>
          <w:rFonts w:ascii="Times New Roman" w:eastAsia="SimSun" w:hAnsi="Times New Roman" w:cs="Times New Roman"/>
          <w:b/>
          <w:sz w:val="24"/>
          <w:szCs w:val="24"/>
        </w:rPr>
        <w:t>LISTË DISTRIBUIMI/CIRKULARNO PISMO/ROUTING SLIP/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656"/>
      </w:tblGrid>
      <w:tr w:rsidR="00BC106C" w:rsidRPr="00BC106C" w:rsidTr="008704B4">
        <w:trPr>
          <w:trHeight w:val="160"/>
        </w:trPr>
        <w:tc>
          <w:tcPr>
            <w:tcW w:w="4388" w:type="dxa"/>
            <w:vAlign w:val="center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REFERENC-Ë:</w:t>
            </w:r>
          </w:p>
        </w:tc>
        <w:tc>
          <w:tcPr>
            <w:tcW w:w="5656" w:type="dxa"/>
            <w:vAlign w:val="center"/>
          </w:tcPr>
          <w:p w:rsidR="00BC106C" w:rsidRPr="00E34FB9" w:rsidRDefault="00F17215" w:rsidP="00BC106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</w:pPr>
            <w:r w:rsidRPr="00E34FB9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Raport gjasht</w:t>
            </w:r>
            <w:r w:rsidRPr="00E34FB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sq-AL"/>
              </w:rPr>
              <w:t>ë</w:t>
            </w:r>
            <w:r w:rsidR="005E19F1" w:rsidRPr="00E34FB9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mujor</w:t>
            </w:r>
          </w:p>
        </w:tc>
      </w:tr>
      <w:tr w:rsidR="00BC106C" w:rsidRPr="00BC106C" w:rsidTr="008704B4">
        <w:trPr>
          <w:trHeight w:val="341"/>
        </w:trPr>
        <w:tc>
          <w:tcPr>
            <w:tcW w:w="4388" w:type="dxa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PËR/ZA/TO:</w:t>
            </w:r>
          </w:p>
        </w:tc>
        <w:tc>
          <w:tcPr>
            <w:tcW w:w="5656" w:type="dxa"/>
          </w:tcPr>
          <w:p w:rsidR="00BC106C" w:rsidRPr="00BC106C" w:rsidRDefault="00BC106C" w:rsidP="00BC106C">
            <w:pPr>
              <w:spacing w:after="0"/>
              <w:rPr>
                <w:rFonts w:ascii="Sylfaen" w:eastAsia="SimSun" w:hAnsi="Sylfaen" w:cs="Times New Roman"/>
                <w:sz w:val="24"/>
                <w:szCs w:val="24"/>
                <w:lang w:val="sq-AL"/>
              </w:rPr>
            </w:pPr>
            <w:proofErr w:type="spellStart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Nevzad</w:t>
            </w:r>
            <w:proofErr w:type="spellEnd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Rushiti</w:t>
            </w:r>
            <w:proofErr w:type="spellEnd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Drejtor i Drejtorisë së </w:t>
            </w:r>
            <w:proofErr w:type="spellStart"/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Inspeksionit</w:t>
            </w:r>
            <w:proofErr w:type="spellEnd"/>
          </w:p>
        </w:tc>
      </w:tr>
      <w:tr w:rsidR="00BC106C" w:rsidRPr="00BC106C" w:rsidTr="008704B4">
        <w:trPr>
          <w:trHeight w:val="309"/>
        </w:trPr>
        <w:tc>
          <w:tcPr>
            <w:tcW w:w="4388" w:type="dxa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CC:</w:t>
            </w:r>
          </w:p>
        </w:tc>
        <w:tc>
          <w:tcPr>
            <w:tcW w:w="5656" w:type="dxa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Milot Shkodra</w:t>
            </w:r>
            <w:r w:rsidR="008704B4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-</w:t>
            </w: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shef i sek. </w:t>
            </w:r>
            <w:proofErr w:type="spellStart"/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Inspeksionit</w:t>
            </w:r>
            <w:proofErr w:type="spellEnd"/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të ndërtimit</w:t>
            </w:r>
          </w:p>
        </w:tc>
      </w:tr>
      <w:tr w:rsidR="00BC106C" w:rsidRPr="00BC106C" w:rsidTr="008704B4">
        <w:trPr>
          <w:trHeight w:val="294"/>
        </w:trPr>
        <w:tc>
          <w:tcPr>
            <w:tcW w:w="4388" w:type="dxa"/>
            <w:vAlign w:val="center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PËRMES/PREKO/THROUGH:</w:t>
            </w:r>
          </w:p>
        </w:tc>
        <w:tc>
          <w:tcPr>
            <w:tcW w:w="5656" w:type="dxa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Msc.Ali</w:t>
            </w:r>
            <w:proofErr w:type="spellEnd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Morina,</w:t>
            </w: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C106C">
              <w:rPr>
                <w:rFonts w:ascii="Times New Roman" w:eastAsia="SimSun" w:hAnsi="Times New Roman" w:cs="Times New Roman"/>
                <w:i/>
                <w:sz w:val="24"/>
                <w:szCs w:val="24"/>
                <w:lang w:val="sq-AL"/>
              </w:rPr>
              <w:t>Inspektor i ndërtimit</w:t>
            </w:r>
          </w:p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Bsc.Ing</w:t>
            </w:r>
            <w:proofErr w:type="spellEnd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. Driton </w:t>
            </w:r>
            <w:proofErr w:type="spellStart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Tërstena</w:t>
            </w:r>
            <w:proofErr w:type="spellEnd"/>
            <w:r w:rsidRPr="00BC106C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C106C">
              <w:rPr>
                <w:rFonts w:ascii="Times New Roman" w:eastAsia="SimSun" w:hAnsi="Times New Roman" w:cs="Times New Roman"/>
                <w:i/>
                <w:sz w:val="24"/>
                <w:szCs w:val="24"/>
                <w:lang w:val="sq-AL"/>
              </w:rPr>
              <w:t>Inspektor i ndërtimit</w:t>
            </w:r>
          </w:p>
        </w:tc>
      </w:tr>
      <w:tr w:rsidR="00BC106C" w:rsidRPr="00BC106C" w:rsidTr="005E19F1">
        <w:trPr>
          <w:trHeight w:val="431"/>
        </w:trPr>
        <w:tc>
          <w:tcPr>
            <w:tcW w:w="4388" w:type="dxa"/>
            <w:vAlign w:val="center"/>
          </w:tcPr>
          <w:p w:rsidR="00BC106C" w:rsidRPr="00BC106C" w:rsidRDefault="00BC106C" w:rsidP="00BC10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BC106C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TEMA/SUBJEKAT/ SUBJECT:</w:t>
            </w:r>
          </w:p>
        </w:tc>
        <w:tc>
          <w:tcPr>
            <w:tcW w:w="5656" w:type="dxa"/>
          </w:tcPr>
          <w:p w:rsidR="00BC106C" w:rsidRPr="00BC106C" w:rsidRDefault="00F17215" w:rsidP="005E19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Raporti: </w:t>
            </w:r>
            <w:r w:rsidRPr="00F17215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gjasht</w:t>
            </w:r>
            <w:r w:rsidRPr="00F1721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sq-AL"/>
              </w:rPr>
              <w:t>ë</w:t>
            </w:r>
            <w:r w:rsidR="008853A6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mujor Janar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– Qershor</w:t>
            </w:r>
            <w:r w:rsidR="005E19F1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2020</w:t>
            </w:r>
          </w:p>
        </w:tc>
      </w:tr>
    </w:tbl>
    <w:p w:rsidR="00BC106C" w:rsidRPr="00BC106C" w:rsidRDefault="00BC106C" w:rsidP="00BC106C">
      <w:pPr>
        <w:spacing w:after="0" w:line="240" w:lineRule="auto"/>
        <w:ind w:firstLine="360"/>
        <w:rPr>
          <w:rFonts w:ascii="Times New Roman" w:eastAsia="SimSun" w:hAnsi="Times New Roman" w:cs="Times New Roman"/>
          <w:sz w:val="24"/>
          <w:szCs w:val="24"/>
        </w:rPr>
      </w:pPr>
    </w:p>
    <w:p w:rsidR="005E19F1" w:rsidRPr="00716900" w:rsidRDefault="005E19F1" w:rsidP="005E19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 xml:space="preserve">Bazuar  në Ligjin Nr.04/L-175 për  Inspektoratin Mjedisit, Ujërave, Natyrës,  Planifikimit </w:t>
      </w:r>
      <w:proofErr w:type="spellStart"/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>Hapsinor</w:t>
      </w:r>
      <w:proofErr w:type="spellEnd"/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 xml:space="preserve"> dhe Ndërtimit ; Ligjin Nr.04/L-174 për Planifikim </w:t>
      </w:r>
      <w:proofErr w:type="spellStart"/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>Hapsinor</w:t>
      </w:r>
      <w:proofErr w:type="spellEnd"/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 xml:space="preserve">; Ligjin Nr.04/L-110 të Ndërtimit; si dhe udhëzimeve administrative  Nr.18/2013; Nr.20/2013 si dhe udhëzimeve tjera, sektori i </w:t>
      </w:r>
      <w:proofErr w:type="spellStart"/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>inspeksionit</w:t>
      </w:r>
      <w:proofErr w:type="spellEnd"/>
      <w:r w:rsidRPr="00716900">
        <w:rPr>
          <w:rFonts w:ascii="Times New Roman" w:eastAsia="SimSun" w:hAnsi="Times New Roman" w:cs="Times New Roman"/>
          <w:bCs/>
          <w:sz w:val="24"/>
          <w:szCs w:val="24"/>
          <w:lang w:val="sq-AL"/>
        </w:rPr>
        <w:t xml:space="preserve"> ndërtimor gjatë  kësaj faze ka kryer këto detyra pune:</w:t>
      </w:r>
    </w:p>
    <w:p w:rsidR="005E19F1" w:rsidRPr="00716900" w:rsidRDefault="005E19F1" w:rsidP="005E19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5E19F1" w:rsidRPr="00716900" w:rsidRDefault="005E19F1" w:rsidP="005E19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Duke u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bazu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në detyrat dhe përgjegjësit e sektorit të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inpeksionit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</w:t>
      </w:r>
      <w:r w:rsidR="00C3482A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të ndërtimit, gjatë kësaj faze             </w:t>
      </w:r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(</w:t>
      </w:r>
      <w:r w:rsidR="00954944">
        <w:rPr>
          <w:rFonts w:ascii="Times New Roman" w:eastAsia="SimSun" w:hAnsi="Times New Roman" w:cs="Times New Roman"/>
          <w:b/>
          <w:sz w:val="24"/>
          <w:szCs w:val="24"/>
          <w:lang w:val="sq-AL"/>
        </w:rPr>
        <w:t>Janar-Qershor</w:t>
      </w:r>
      <w:r w:rsidR="00987C7A">
        <w:rPr>
          <w:rFonts w:ascii="Times New Roman" w:eastAsia="SimSun" w:hAnsi="Times New Roman" w:cs="Times New Roman"/>
          <w:b/>
          <w:sz w:val="24"/>
          <w:szCs w:val="24"/>
          <w:lang w:val="sq-AL"/>
        </w:rPr>
        <w:t>/2020)</w:t>
      </w:r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janë kryer këto punë:  inspektim të rasteve në proces të ndërtimit,  hartim të proces verbaleve-ndërprerje të punimeve ndërtimore, hartim të proces verbaleve –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shiritim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të objekteve,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dorzim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të vendimeve për ndërprerje të punëve , pranim-shqyrtim të kërkesave dhe ankesave të qytetarëve, shqiptim I gjobave ndaj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kundervajtesve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, inicim te procedurave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gjyqsore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per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kundervajtje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, vendime </w:t>
      </w:r>
      <w:proofErr w:type="spellStart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>per</w:t>
      </w:r>
      <w:proofErr w:type="spellEnd"/>
      <w:r w:rsidRPr="0071690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rrenim si dhe pranimin-evidencimin dhe kontrollimin e Lejeve ndërtimore  të pranuara nga sektori i lejeve.</w:t>
      </w:r>
    </w:p>
    <w:p w:rsidR="00134E4C" w:rsidRDefault="00134E4C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tbl>
      <w:tblPr>
        <w:tblStyle w:val="TableGrid3"/>
        <w:tblW w:w="9967" w:type="dxa"/>
        <w:tblInd w:w="108" w:type="dxa"/>
        <w:tblLook w:val="04A0" w:firstRow="1" w:lastRow="0" w:firstColumn="1" w:lastColumn="0" w:noHBand="0" w:noVBand="1"/>
      </w:tblPr>
      <w:tblGrid>
        <w:gridCol w:w="716"/>
        <w:gridCol w:w="7721"/>
        <w:gridCol w:w="1530"/>
      </w:tblGrid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7721" w:type="dxa"/>
          </w:tcPr>
          <w:p w:rsidR="00134E4C" w:rsidRPr="00716900" w:rsidRDefault="00134E4C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Përshkrimi i punës</w:t>
            </w:r>
          </w:p>
        </w:tc>
        <w:tc>
          <w:tcPr>
            <w:tcW w:w="1530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Numri</w:t>
            </w:r>
          </w:p>
        </w:tc>
      </w:tr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7721" w:type="dxa"/>
          </w:tcPr>
          <w:p w:rsidR="00134E4C" w:rsidRPr="00716900" w:rsidRDefault="00134E4C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Procesverbale</w:t>
            </w:r>
          </w:p>
        </w:tc>
        <w:tc>
          <w:tcPr>
            <w:tcW w:w="1530" w:type="dxa"/>
          </w:tcPr>
          <w:p w:rsidR="00134E4C" w:rsidRPr="00B80FFF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54</w:t>
            </w:r>
          </w:p>
        </w:tc>
      </w:tr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2.</w:t>
            </w:r>
          </w:p>
        </w:tc>
        <w:tc>
          <w:tcPr>
            <w:tcW w:w="7721" w:type="dxa"/>
          </w:tcPr>
          <w:p w:rsidR="00134E4C" w:rsidRPr="00716900" w:rsidRDefault="000C3195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Proce</w:t>
            </w:r>
            <w:r w:rsidR="00134E4C" w:rsidRPr="0071690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sverbale për ndërprerje të punimeve</w:t>
            </w:r>
          </w:p>
        </w:tc>
        <w:tc>
          <w:tcPr>
            <w:tcW w:w="1530" w:type="dxa"/>
          </w:tcPr>
          <w:p w:rsidR="00134E4C" w:rsidRPr="00B80FFF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19</w:t>
            </w:r>
          </w:p>
        </w:tc>
      </w:tr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3.</w:t>
            </w:r>
          </w:p>
        </w:tc>
        <w:tc>
          <w:tcPr>
            <w:tcW w:w="7721" w:type="dxa"/>
          </w:tcPr>
          <w:p w:rsidR="00134E4C" w:rsidRPr="00716900" w:rsidRDefault="0067316E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Aktvendime</w:t>
            </w:r>
            <w:r w:rsidR="00134E4C"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për ndërprerje të punëve</w:t>
            </w:r>
          </w:p>
        </w:tc>
        <w:tc>
          <w:tcPr>
            <w:tcW w:w="1530" w:type="dxa"/>
          </w:tcPr>
          <w:p w:rsidR="00134E4C" w:rsidRPr="00B80FFF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14</w:t>
            </w:r>
          </w:p>
        </w:tc>
      </w:tr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4.</w:t>
            </w:r>
          </w:p>
        </w:tc>
        <w:tc>
          <w:tcPr>
            <w:tcW w:w="7721" w:type="dxa"/>
          </w:tcPr>
          <w:p w:rsidR="00134E4C" w:rsidRPr="00716900" w:rsidRDefault="00134E4C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Inspektim i objekteve me leje </w:t>
            </w:r>
            <w:r w:rsidR="0067316E"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ndërtimi</w:t>
            </w:r>
          </w:p>
        </w:tc>
        <w:tc>
          <w:tcPr>
            <w:tcW w:w="1530" w:type="dxa"/>
          </w:tcPr>
          <w:p w:rsidR="00134E4C" w:rsidRPr="00B80FFF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15</w:t>
            </w:r>
          </w:p>
        </w:tc>
      </w:tr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5.</w:t>
            </w:r>
          </w:p>
        </w:tc>
        <w:tc>
          <w:tcPr>
            <w:tcW w:w="7721" w:type="dxa"/>
          </w:tcPr>
          <w:p w:rsidR="00134E4C" w:rsidRPr="00716900" w:rsidRDefault="00134E4C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Proc</w:t>
            </w:r>
            <w:r w:rsidR="0067316E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es</w:t>
            </w: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verbale për ndërprerje të punëve tejkalim i Lejeve Ndërtimore</w:t>
            </w:r>
          </w:p>
        </w:tc>
        <w:tc>
          <w:tcPr>
            <w:tcW w:w="1530" w:type="dxa"/>
          </w:tcPr>
          <w:p w:rsidR="00134E4C" w:rsidRPr="00B80FFF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  <w:tr w:rsidR="00134E4C" w:rsidRPr="00716900" w:rsidTr="008A3592">
        <w:tc>
          <w:tcPr>
            <w:tcW w:w="716" w:type="dxa"/>
          </w:tcPr>
          <w:p w:rsidR="00134E4C" w:rsidRPr="00716900" w:rsidRDefault="00134E4C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6.</w:t>
            </w:r>
          </w:p>
        </w:tc>
        <w:tc>
          <w:tcPr>
            <w:tcW w:w="7721" w:type="dxa"/>
          </w:tcPr>
          <w:p w:rsidR="00134E4C" w:rsidRPr="00716900" w:rsidRDefault="00134E4C" w:rsidP="00696F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Përgjigje ndaj </w:t>
            </w:r>
            <w:r w:rsidR="00954944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ankesave dhe </w:t>
            </w: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kërkesave për </w:t>
            </w:r>
            <w:proofErr w:type="spellStart"/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insp</w:t>
            </w:r>
            <w:proofErr w:type="spellEnd"/>
            <w:r w:rsidR="0067316E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.</w:t>
            </w: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të punimeve ndërtimore</w:t>
            </w:r>
          </w:p>
        </w:tc>
        <w:tc>
          <w:tcPr>
            <w:tcW w:w="1530" w:type="dxa"/>
          </w:tcPr>
          <w:p w:rsidR="00134E4C" w:rsidRPr="00B80FFF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139</w:t>
            </w:r>
          </w:p>
        </w:tc>
      </w:tr>
      <w:tr w:rsidR="00954944" w:rsidRPr="00716900" w:rsidTr="008A3592">
        <w:tc>
          <w:tcPr>
            <w:tcW w:w="716" w:type="dxa"/>
          </w:tcPr>
          <w:p w:rsidR="00954944" w:rsidRPr="00716900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7.</w:t>
            </w:r>
          </w:p>
        </w:tc>
        <w:tc>
          <w:tcPr>
            <w:tcW w:w="7721" w:type="dxa"/>
          </w:tcPr>
          <w:p w:rsidR="00954944" w:rsidRPr="00716900" w:rsidRDefault="00954944" w:rsidP="00696FC6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Gjoba </w:t>
            </w:r>
            <w:proofErr w:type="spellStart"/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mandatore</w:t>
            </w:r>
            <w:proofErr w:type="spellEnd"/>
          </w:p>
        </w:tc>
        <w:tc>
          <w:tcPr>
            <w:tcW w:w="1530" w:type="dxa"/>
          </w:tcPr>
          <w:p w:rsidR="00954944" w:rsidRPr="00B80FFF" w:rsidRDefault="00954944" w:rsidP="00696FC6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8</w:t>
            </w:r>
            <w:r w:rsidRPr="00B80FFF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( </w:t>
            </w:r>
            <w:r w:rsidR="006B3334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10,400</w:t>
            </w:r>
            <w:r w:rsidRPr="00B80FFF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€)</w:t>
            </w:r>
          </w:p>
        </w:tc>
      </w:tr>
      <w:tr w:rsidR="00954944" w:rsidRPr="00716900" w:rsidTr="008A3592">
        <w:tc>
          <w:tcPr>
            <w:tcW w:w="716" w:type="dxa"/>
          </w:tcPr>
          <w:p w:rsidR="00954944" w:rsidRPr="00716900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8.</w:t>
            </w:r>
          </w:p>
        </w:tc>
        <w:tc>
          <w:tcPr>
            <w:tcW w:w="7721" w:type="dxa"/>
          </w:tcPr>
          <w:p w:rsidR="00954944" w:rsidRPr="00716900" w:rsidRDefault="00954944" w:rsidP="00696FC6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Numri i rrënimeve</w:t>
            </w:r>
          </w:p>
        </w:tc>
        <w:tc>
          <w:tcPr>
            <w:tcW w:w="1530" w:type="dxa"/>
          </w:tcPr>
          <w:p w:rsidR="00954944" w:rsidRPr="00B80FFF" w:rsidRDefault="00F538D9" w:rsidP="00696FC6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  <w:tr w:rsidR="00954944" w:rsidRPr="00716900" w:rsidTr="008A3592">
        <w:tc>
          <w:tcPr>
            <w:tcW w:w="716" w:type="dxa"/>
          </w:tcPr>
          <w:p w:rsidR="00954944" w:rsidRPr="00716900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9.</w:t>
            </w:r>
          </w:p>
        </w:tc>
        <w:tc>
          <w:tcPr>
            <w:tcW w:w="7721" w:type="dxa"/>
          </w:tcPr>
          <w:p w:rsidR="00954944" w:rsidRPr="00716900" w:rsidRDefault="00954944" w:rsidP="00696FC6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Konkluzione për Rrënim</w:t>
            </w:r>
          </w:p>
        </w:tc>
        <w:tc>
          <w:tcPr>
            <w:tcW w:w="1530" w:type="dxa"/>
          </w:tcPr>
          <w:p w:rsidR="00954944" w:rsidRPr="00B80FFF" w:rsidRDefault="009C11F2" w:rsidP="00696FC6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  <w:tr w:rsidR="00954944" w:rsidRPr="00716900" w:rsidTr="008A3592">
        <w:tc>
          <w:tcPr>
            <w:tcW w:w="716" w:type="dxa"/>
          </w:tcPr>
          <w:p w:rsidR="00954944" w:rsidRPr="00716900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10.</w:t>
            </w:r>
          </w:p>
        </w:tc>
        <w:tc>
          <w:tcPr>
            <w:tcW w:w="7721" w:type="dxa"/>
          </w:tcPr>
          <w:p w:rsidR="00954944" w:rsidRPr="00716900" w:rsidRDefault="00954944" w:rsidP="00696FC6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Numri i Lejeve Ndërtimore të pranuara nga DUPMM</w:t>
            </w:r>
          </w:p>
        </w:tc>
        <w:tc>
          <w:tcPr>
            <w:tcW w:w="1530" w:type="dxa"/>
          </w:tcPr>
          <w:p w:rsidR="00954944" w:rsidRPr="00B80FFF" w:rsidRDefault="00F538D9" w:rsidP="00696FC6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51</w:t>
            </w:r>
          </w:p>
        </w:tc>
      </w:tr>
      <w:tr w:rsidR="00954944" w:rsidRPr="00716900" w:rsidTr="008A3592">
        <w:tc>
          <w:tcPr>
            <w:tcW w:w="716" w:type="dxa"/>
          </w:tcPr>
          <w:p w:rsidR="00954944" w:rsidRPr="00716900" w:rsidRDefault="00954944" w:rsidP="00696F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721" w:type="dxa"/>
          </w:tcPr>
          <w:p w:rsidR="00954944" w:rsidRPr="00716900" w:rsidRDefault="00954944" w:rsidP="00696FC6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Totali i të hyrave për sektor</w:t>
            </w:r>
          </w:p>
        </w:tc>
        <w:tc>
          <w:tcPr>
            <w:tcW w:w="1530" w:type="dxa"/>
          </w:tcPr>
          <w:p w:rsidR="00954944" w:rsidRPr="00B80FFF" w:rsidRDefault="006B3334" w:rsidP="00696FC6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10,400.00</w:t>
            </w:r>
            <w:r w:rsidR="00954944" w:rsidRPr="00B80FFF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134E4C" w:rsidRDefault="00134E4C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134E4C" w:rsidRDefault="00134E4C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0E34AC" w:rsidRDefault="000E34AC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0E34AC" w:rsidRDefault="000E34AC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716900" w:rsidRDefault="00716900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716900" w:rsidRDefault="00716900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716900" w:rsidRDefault="00716900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696FC6" w:rsidRDefault="00696FC6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696FC6" w:rsidRDefault="00696FC6" w:rsidP="006532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65325F" w:rsidRPr="0067316E" w:rsidRDefault="0065325F" w:rsidP="0065325F">
      <w:pPr>
        <w:spacing w:after="0" w:line="240" w:lineRule="auto"/>
        <w:rPr>
          <w:rFonts w:ascii="Book Antiqua" w:eastAsia="SimSun" w:hAnsi="Book Antiqua" w:cs="Times New Roman"/>
          <w:sz w:val="28"/>
          <w:szCs w:val="28"/>
        </w:rPr>
      </w:pPr>
      <w:r w:rsidRPr="0067316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03. </w:t>
      </w:r>
      <w:proofErr w:type="spellStart"/>
      <w:r w:rsidRPr="0067316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>Inspeksioni</w:t>
      </w:r>
      <w:proofErr w:type="spellEnd"/>
      <w:r w:rsidRPr="0067316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 i tregut </w:t>
      </w:r>
    </w:p>
    <w:p w:rsidR="0065325F" w:rsidRPr="002C7308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val="sq-AL"/>
        </w:rPr>
      </w:pPr>
    </w:p>
    <w:p w:rsidR="0065325F" w:rsidRP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8820"/>
      </w:tblGrid>
      <w:tr w:rsidR="00927833" w:rsidRPr="00716900" w:rsidTr="000605F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33" w:rsidRPr="00716900" w:rsidRDefault="00927833" w:rsidP="000605F0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716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Pёr</w:t>
            </w:r>
            <w:proofErr w:type="spellEnd"/>
            <w:r w:rsidRPr="00716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33" w:rsidRPr="00716900" w:rsidRDefault="00927833" w:rsidP="000605F0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z. </w:t>
            </w:r>
            <w:proofErr w:type="spellStart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Nevzad</w:t>
            </w:r>
            <w:proofErr w:type="spellEnd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Rushiti</w:t>
            </w:r>
            <w:proofErr w:type="spellEnd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Drejtor i </w:t>
            </w:r>
            <w:proofErr w:type="spellStart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Inspeksionit</w:t>
            </w:r>
            <w:proofErr w:type="spellEnd"/>
          </w:p>
        </w:tc>
      </w:tr>
      <w:tr w:rsidR="00927833" w:rsidRPr="00716900" w:rsidTr="000605F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716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Nga: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Raif</w:t>
            </w:r>
            <w:proofErr w:type="spellEnd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Ajeti</w:t>
            </w:r>
            <w:proofErr w:type="spellEnd"/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71690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  <w:r w:rsidRPr="0071690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Valbona </w:t>
            </w:r>
            <w:proofErr w:type="spellStart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Hajdini</w:t>
            </w:r>
            <w:proofErr w:type="spellEnd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Pr="0071690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</w:p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Aferdita</w:t>
            </w:r>
            <w:proofErr w:type="spellEnd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Fetahu</w:t>
            </w:r>
            <w:proofErr w:type="spellEnd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Pr="0071690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</w:p>
          <w:p w:rsidR="00927833" w:rsidRPr="00716900" w:rsidRDefault="00927833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Dragan</w:t>
            </w:r>
            <w:proofErr w:type="spellEnd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Dejkoviq</w:t>
            </w:r>
            <w:proofErr w:type="spellEnd"/>
            <w:r w:rsidRPr="0071690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Pr="0071690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</w:p>
          <w:p w:rsidR="00927833" w:rsidRPr="00716900" w:rsidRDefault="00927833" w:rsidP="009278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71690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  <w:t>Shkelzen</w:t>
            </w:r>
            <w:proofErr w:type="spellEnd"/>
            <w:r w:rsidRPr="0071690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  <w:t xml:space="preserve"> Krasniqi, </w:t>
            </w:r>
            <w:r w:rsidRPr="0071690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</w:p>
          <w:p w:rsidR="00927833" w:rsidRPr="00716900" w:rsidRDefault="00927833" w:rsidP="009278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  <w:t xml:space="preserve">Fatmire </w:t>
            </w:r>
            <w:proofErr w:type="spellStart"/>
            <w:r w:rsidRPr="0071690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  <w:t>Sinani</w:t>
            </w:r>
            <w:proofErr w:type="spellEnd"/>
            <w:r w:rsidRPr="0071690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71690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</w:p>
          <w:p w:rsidR="00927833" w:rsidRPr="00716900" w:rsidRDefault="00927833" w:rsidP="009278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71690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>Lulzim</w:t>
            </w:r>
            <w:proofErr w:type="spellEnd"/>
            <w:r w:rsidRPr="0071690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1690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>Hyseni</w:t>
            </w:r>
            <w:proofErr w:type="spellEnd"/>
            <w:r w:rsidRPr="0071690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 xml:space="preserve">, </w:t>
            </w:r>
            <w:r w:rsidRPr="0071690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sq-AL"/>
              </w:rPr>
              <w:t>Inspektor i Tregut</w:t>
            </w:r>
          </w:p>
        </w:tc>
      </w:tr>
      <w:tr w:rsidR="00927833" w:rsidRPr="00716900" w:rsidTr="000605F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33" w:rsidRPr="00716900" w:rsidRDefault="00927833" w:rsidP="000605F0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716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Lënda: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33" w:rsidRPr="00716900" w:rsidRDefault="00987C7A" w:rsidP="00987C7A">
            <w:pPr>
              <w:spacing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731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Raporti  gjasht</w:t>
            </w:r>
            <w:r w:rsidRPr="0067316E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sq-AL"/>
              </w:rPr>
              <w:t>ë</w:t>
            </w:r>
            <w:r w:rsidR="00927833" w:rsidRPr="006731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0328FC" w:rsidRPr="006731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mujor Janar – Qershor</w:t>
            </w:r>
            <w:r w:rsidR="00927833" w:rsidRPr="0067316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2020</w:t>
            </w:r>
          </w:p>
        </w:tc>
      </w:tr>
    </w:tbl>
    <w:p w:rsidR="003A4AC5" w:rsidRPr="00E84EB5" w:rsidRDefault="003A4AC5" w:rsidP="00653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:rsidR="00927833" w:rsidRPr="00716900" w:rsidRDefault="00927833" w:rsidP="0092783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Gjatë </w:t>
      </w:r>
      <w:r w:rsidR="001328D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periudhës  janar - qershor</w:t>
      </w: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2020 kryesisht jemi fokusuar në </w:t>
      </w:r>
      <w:r w:rsidR="00516FB8"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identifikimin</w:t>
      </w: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e Bizneseve të reja, të pa pajisur me certifikatë mbi regjistrimin e biznesit. Po ashtu gjatë kësaj periudhe, palët janë udhëzuar që të </w:t>
      </w:r>
      <w:r w:rsidR="00516FB8"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njëjtët</w:t>
      </w: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të futen në regjistrim të biznesit përmes Q.R.B, duke kërkuar nga bizneset që në afat të caktuar për regjistrim kryesisht 8 (tetë) ditë. Pastaj jemi fokusuar në subjekte të cilat nuk janë të pajisur me aktvendim në D.I,  ku me kërkesë të qytetarëve kemi bërë edhe grumbullimin e mjeteve të cilat janë derdhur në </w:t>
      </w:r>
      <w:r w:rsidR="00516FB8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x</w:t>
      </w:r>
      <w:r w:rsidR="00516FB8"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hirollogarinë</w:t>
      </w: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e Komunës.</w:t>
      </w:r>
    </w:p>
    <w:p w:rsidR="00927833" w:rsidRDefault="00516FB8" w:rsidP="0092783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Gjithashtu</w:t>
      </w:r>
      <w:r w:rsidR="00927833"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jemi përgjigjur </w:t>
      </w: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çdo</w:t>
      </w:r>
      <w:r w:rsidR="00927833"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ankesë</w:t>
      </w:r>
      <w:r w:rsidR="00927833" w:rsidRPr="00716900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apo kërkesë të qytetarëve të cilat kanë hasur në probleme me subjekte ku për secilin rast kemi hartuar edhe procesverbal dhe kemi bërë përgjigje përmes vijës zyrtare. </w:t>
      </w:r>
    </w:p>
    <w:p w:rsidR="00716900" w:rsidRPr="00716900" w:rsidRDefault="00716900" w:rsidP="0092783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:rsidR="002D19C6" w:rsidRPr="00716900" w:rsidRDefault="002D19C6" w:rsidP="002D19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107"/>
        <w:gridCol w:w="2907"/>
      </w:tblGrid>
      <w:tr w:rsidR="002D19C6" w:rsidRPr="00716900" w:rsidTr="00973E6C">
        <w:tc>
          <w:tcPr>
            <w:tcW w:w="804" w:type="dxa"/>
          </w:tcPr>
          <w:p w:rsidR="002D19C6" w:rsidRPr="00716900" w:rsidRDefault="002D19C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Nr.</w:t>
            </w:r>
          </w:p>
        </w:tc>
        <w:tc>
          <w:tcPr>
            <w:tcW w:w="6107" w:type="dxa"/>
          </w:tcPr>
          <w:p w:rsidR="002D19C6" w:rsidRPr="00716900" w:rsidRDefault="002D19C6" w:rsidP="000C0E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Numri i: </w:t>
            </w:r>
          </w:p>
        </w:tc>
        <w:tc>
          <w:tcPr>
            <w:tcW w:w="2907" w:type="dxa"/>
          </w:tcPr>
          <w:p w:rsidR="002D19C6" w:rsidRPr="00716900" w:rsidRDefault="002D19C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</w:tc>
      </w:tr>
      <w:tr w:rsidR="002D19C6" w:rsidRPr="00716900" w:rsidTr="00973E6C">
        <w:tc>
          <w:tcPr>
            <w:tcW w:w="804" w:type="dxa"/>
          </w:tcPr>
          <w:p w:rsidR="002D19C6" w:rsidRPr="00716900" w:rsidRDefault="002D19C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1.</w:t>
            </w:r>
          </w:p>
        </w:tc>
        <w:tc>
          <w:tcPr>
            <w:tcW w:w="6107" w:type="dxa"/>
          </w:tcPr>
          <w:p w:rsidR="002D19C6" w:rsidRPr="0067316E" w:rsidRDefault="002D19C6" w:rsidP="000C0EA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Inspektime pa procesverbale</w:t>
            </w:r>
          </w:p>
        </w:tc>
        <w:tc>
          <w:tcPr>
            <w:tcW w:w="2907" w:type="dxa"/>
          </w:tcPr>
          <w:p w:rsidR="002D19C6" w:rsidRPr="0067316E" w:rsidRDefault="0067316E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384</w:t>
            </w:r>
          </w:p>
        </w:tc>
      </w:tr>
      <w:tr w:rsidR="002D19C6" w:rsidRPr="00716900" w:rsidTr="00973E6C">
        <w:tc>
          <w:tcPr>
            <w:tcW w:w="804" w:type="dxa"/>
          </w:tcPr>
          <w:p w:rsidR="002D19C6" w:rsidRPr="00716900" w:rsidRDefault="002D19C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2.</w:t>
            </w:r>
          </w:p>
        </w:tc>
        <w:tc>
          <w:tcPr>
            <w:tcW w:w="6107" w:type="dxa"/>
          </w:tcPr>
          <w:p w:rsidR="002D19C6" w:rsidRPr="0067316E" w:rsidRDefault="002D19C6" w:rsidP="000C0EA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 xml:space="preserve">Inspektim me Procesverbale </w:t>
            </w:r>
          </w:p>
        </w:tc>
        <w:tc>
          <w:tcPr>
            <w:tcW w:w="2907" w:type="dxa"/>
          </w:tcPr>
          <w:p w:rsidR="002D19C6" w:rsidRPr="0067316E" w:rsidRDefault="00DB5AE4" w:rsidP="00DB5A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96</w:t>
            </w:r>
          </w:p>
        </w:tc>
      </w:tr>
      <w:tr w:rsidR="002D19C6" w:rsidRPr="00716900" w:rsidTr="00973E6C">
        <w:trPr>
          <w:trHeight w:val="296"/>
        </w:trPr>
        <w:tc>
          <w:tcPr>
            <w:tcW w:w="804" w:type="dxa"/>
          </w:tcPr>
          <w:p w:rsidR="002D19C6" w:rsidRPr="00716900" w:rsidRDefault="002D19C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3.</w:t>
            </w:r>
          </w:p>
        </w:tc>
        <w:tc>
          <w:tcPr>
            <w:tcW w:w="6107" w:type="dxa"/>
          </w:tcPr>
          <w:p w:rsidR="002D19C6" w:rsidRPr="0067316E" w:rsidRDefault="00B36F00" w:rsidP="000C0EA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Aksion me Polici</w:t>
            </w:r>
            <w:r w:rsidR="002D19C6"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n</w:t>
            </w: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2D19C6"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 xml:space="preserve"> e Kosoves</w:t>
            </w:r>
          </w:p>
        </w:tc>
        <w:tc>
          <w:tcPr>
            <w:tcW w:w="2907" w:type="dxa"/>
          </w:tcPr>
          <w:p w:rsidR="002D19C6" w:rsidRPr="0067316E" w:rsidRDefault="003B2D78" w:rsidP="00DB5A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7</w:t>
            </w:r>
          </w:p>
        </w:tc>
      </w:tr>
      <w:tr w:rsidR="00352E96" w:rsidRPr="00716900" w:rsidTr="00973E6C">
        <w:tc>
          <w:tcPr>
            <w:tcW w:w="804" w:type="dxa"/>
          </w:tcPr>
          <w:p w:rsidR="00352E96" w:rsidRPr="00716900" w:rsidRDefault="00352E9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4.</w:t>
            </w:r>
          </w:p>
        </w:tc>
        <w:tc>
          <w:tcPr>
            <w:tcW w:w="6107" w:type="dxa"/>
          </w:tcPr>
          <w:p w:rsidR="00352E96" w:rsidRPr="0067316E" w:rsidRDefault="00352E96" w:rsidP="000C0EA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Kërkesave të refuzume të pranimeve teknike</w:t>
            </w:r>
          </w:p>
        </w:tc>
        <w:tc>
          <w:tcPr>
            <w:tcW w:w="2907" w:type="dxa"/>
          </w:tcPr>
          <w:p w:rsidR="00352E96" w:rsidRPr="0067316E" w:rsidRDefault="00352E96" w:rsidP="00DB5A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0</w:t>
            </w:r>
          </w:p>
        </w:tc>
      </w:tr>
      <w:tr w:rsidR="00352E96" w:rsidRPr="00716900" w:rsidTr="00973E6C">
        <w:tc>
          <w:tcPr>
            <w:tcW w:w="804" w:type="dxa"/>
          </w:tcPr>
          <w:p w:rsidR="00352E96" w:rsidRPr="00716900" w:rsidRDefault="00352E96" w:rsidP="000C0E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5.</w:t>
            </w:r>
          </w:p>
        </w:tc>
        <w:tc>
          <w:tcPr>
            <w:tcW w:w="6107" w:type="dxa"/>
          </w:tcPr>
          <w:p w:rsidR="00352E96" w:rsidRPr="0067316E" w:rsidRDefault="00352E96" w:rsidP="000C0EA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Numri i gjobave mandatore</w:t>
            </w:r>
          </w:p>
        </w:tc>
        <w:tc>
          <w:tcPr>
            <w:tcW w:w="2907" w:type="dxa"/>
          </w:tcPr>
          <w:p w:rsidR="00352E96" w:rsidRPr="0067316E" w:rsidRDefault="00DB5AE4" w:rsidP="00523F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                   </w:t>
            </w:r>
            <w:r w:rsidR="00523F46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8</w:t>
            </w:r>
            <w:r w:rsidR="00B80FFF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 </w:t>
            </w: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(1,</w:t>
            </w:r>
            <w:r w:rsidR="00523F46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50</w:t>
            </w: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0</w:t>
            </w:r>
            <w:r w:rsidR="00352E96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€)</w:t>
            </w:r>
          </w:p>
        </w:tc>
      </w:tr>
      <w:tr w:rsidR="00853581" w:rsidRPr="00716900" w:rsidTr="00973E6C">
        <w:tc>
          <w:tcPr>
            <w:tcW w:w="804" w:type="dxa"/>
          </w:tcPr>
          <w:p w:rsidR="00853581" w:rsidRPr="00716900" w:rsidRDefault="00853581" w:rsidP="00853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6.</w:t>
            </w:r>
          </w:p>
        </w:tc>
        <w:tc>
          <w:tcPr>
            <w:tcW w:w="6107" w:type="dxa"/>
          </w:tcPr>
          <w:p w:rsidR="00853581" w:rsidRPr="0067316E" w:rsidRDefault="00853581" w:rsidP="0085358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 xml:space="preserve">Procesverbaleve te pranimeve teknike                                                               </w:t>
            </w: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07" w:type="dxa"/>
          </w:tcPr>
          <w:p w:rsidR="00853581" w:rsidRPr="0067316E" w:rsidRDefault="00DB5AE4" w:rsidP="00DB5A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                  </w:t>
            </w:r>
            <w:r w:rsidR="003B2D78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43</w:t>
            </w:r>
            <w:r w:rsidR="00853581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</w:t>
            </w:r>
            <w:r w:rsidR="00B80FFF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</w:t>
            </w:r>
            <w:r w:rsidR="003B2D78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(3,87</w:t>
            </w: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0</w:t>
            </w:r>
            <w:r w:rsidR="00853581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€)</w:t>
            </w:r>
          </w:p>
        </w:tc>
      </w:tr>
      <w:tr w:rsidR="00853581" w:rsidRPr="00716900" w:rsidTr="00973E6C">
        <w:tc>
          <w:tcPr>
            <w:tcW w:w="804" w:type="dxa"/>
          </w:tcPr>
          <w:p w:rsidR="00853581" w:rsidRPr="00716900" w:rsidRDefault="00853581" w:rsidP="00853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7.</w:t>
            </w:r>
          </w:p>
        </w:tc>
        <w:tc>
          <w:tcPr>
            <w:tcW w:w="6107" w:type="dxa"/>
          </w:tcPr>
          <w:p w:rsidR="00853581" w:rsidRPr="0067316E" w:rsidRDefault="00853581" w:rsidP="0085358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Lëndë</w:t>
            </w:r>
            <w:r w:rsidR="003E1256"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të inicuara</w:t>
            </w: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për Gjykatë                                                                      </w:t>
            </w:r>
          </w:p>
        </w:tc>
        <w:tc>
          <w:tcPr>
            <w:tcW w:w="2907" w:type="dxa"/>
          </w:tcPr>
          <w:p w:rsidR="00853581" w:rsidRPr="0067316E" w:rsidRDefault="003B2D78" w:rsidP="00DB5A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</w:t>
            </w:r>
          </w:p>
        </w:tc>
      </w:tr>
      <w:tr w:rsidR="00853581" w:rsidRPr="00716900" w:rsidTr="00973E6C">
        <w:tc>
          <w:tcPr>
            <w:tcW w:w="804" w:type="dxa"/>
          </w:tcPr>
          <w:p w:rsidR="00853581" w:rsidRPr="00716900" w:rsidRDefault="00853581" w:rsidP="00853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8.</w:t>
            </w:r>
          </w:p>
        </w:tc>
        <w:tc>
          <w:tcPr>
            <w:tcW w:w="6107" w:type="dxa"/>
          </w:tcPr>
          <w:p w:rsidR="00853581" w:rsidRPr="0067316E" w:rsidRDefault="00853581" w:rsidP="0085358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Përgjigje në kërkesë</w:t>
            </w:r>
          </w:p>
        </w:tc>
        <w:tc>
          <w:tcPr>
            <w:tcW w:w="2907" w:type="dxa"/>
          </w:tcPr>
          <w:p w:rsidR="00853581" w:rsidRPr="0067316E" w:rsidRDefault="00853581" w:rsidP="00DB5A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1</w:t>
            </w:r>
          </w:p>
        </w:tc>
      </w:tr>
      <w:tr w:rsidR="00853581" w:rsidRPr="00716900" w:rsidTr="00973E6C">
        <w:tc>
          <w:tcPr>
            <w:tcW w:w="804" w:type="dxa"/>
          </w:tcPr>
          <w:p w:rsidR="00853581" w:rsidRPr="00716900" w:rsidRDefault="00853581" w:rsidP="00853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9.</w:t>
            </w:r>
          </w:p>
        </w:tc>
        <w:tc>
          <w:tcPr>
            <w:tcW w:w="6107" w:type="dxa"/>
          </w:tcPr>
          <w:p w:rsidR="00853581" w:rsidRPr="0067316E" w:rsidRDefault="00853581" w:rsidP="00853581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>Aktvendime të pranimeve teknike</w:t>
            </w:r>
          </w:p>
        </w:tc>
        <w:tc>
          <w:tcPr>
            <w:tcW w:w="2907" w:type="dxa"/>
          </w:tcPr>
          <w:p w:rsidR="00853581" w:rsidRPr="0067316E" w:rsidRDefault="003B2D78" w:rsidP="00DB5A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43</w:t>
            </w:r>
          </w:p>
        </w:tc>
      </w:tr>
      <w:tr w:rsidR="00FE05E5" w:rsidRPr="00716900" w:rsidTr="00973E6C">
        <w:tc>
          <w:tcPr>
            <w:tcW w:w="804" w:type="dxa"/>
          </w:tcPr>
          <w:p w:rsidR="00FE05E5" w:rsidRPr="00716900" w:rsidRDefault="00FE05E5" w:rsidP="00853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7169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10.</w:t>
            </w:r>
          </w:p>
        </w:tc>
        <w:tc>
          <w:tcPr>
            <w:tcW w:w="6107" w:type="dxa"/>
          </w:tcPr>
          <w:p w:rsidR="00FE05E5" w:rsidRPr="0067316E" w:rsidRDefault="00FE05E5" w:rsidP="00FE05E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Totali i të hyrave për sektor </w:t>
            </w:r>
          </w:p>
        </w:tc>
        <w:tc>
          <w:tcPr>
            <w:tcW w:w="2907" w:type="dxa"/>
          </w:tcPr>
          <w:p w:rsidR="00FE05E5" w:rsidRPr="0067316E" w:rsidRDefault="00D4713E" w:rsidP="00FE05E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5,370</w:t>
            </w:r>
            <w:r w:rsidR="00FE05E5" w:rsidRPr="006731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 €</w:t>
            </w:r>
          </w:p>
        </w:tc>
      </w:tr>
    </w:tbl>
    <w:p w:rsidR="00973E6C" w:rsidRDefault="00973E6C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853581" w:rsidRDefault="00853581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16900" w:rsidRDefault="00716900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853581" w:rsidRDefault="00853581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853581" w:rsidRDefault="00853581" w:rsidP="002D19C6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C11912" w:rsidRPr="00C30B3F" w:rsidRDefault="002D19C6" w:rsidP="00327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</w:pPr>
      <w:r w:rsidRPr="002D19C6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5325F" w:rsidRPr="00C3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  <w:t xml:space="preserve">04. </w:t>
      </w:r>
      <w:r w:rsidR="00C11912" w:rsidRPr="00C3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  <w:t>Inspeksioni i Sërbimeve Publike, Komunikacionit dhe i Ambientit</w:t>
      </w:r>
    </w:p>
    <w:p w:rsidR="00E00A50" w:rsidRDefault="00E00A50" w:rsidP="00B54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8820"/>
      </w:tblGrid>
      <w:tr w:rsidR="00A452B1" w:rsidRPr="003F4857" w:rsidTr="00B201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3F4857" w:rsidRDefault="00A452B1" w:rsidP="00A0114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Pёr</w:t>
            </w:r>
            <w:proofErr w:type="spellEnd"/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3F4857" w:rsidRDefault="00A715CD" w:rsidP="00A0114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z.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Ne</w:t>
            </w:r>
            <w:r w:rsidR="000F0BE3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vzad</w:t>
            </w:r>
            <w:proofErr w:type="spellEnd"/>
            <w:r w:rsidR="000F0BE3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0F0BE3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ushiti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Drejtor i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Inspeksionit</w:t>
            </w:r>
            <w:proofErr w:type="spellEnd"/>
          </w:p>
        </w:tc>
      </w:tr>
      <w:tr w:rsidR="00A452B1" w:rsidRPr="003F4857" w:rsidTr="00B201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3F4857" w:rsidRDefault="00A452B1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715CD" w:rsidRPr="003F4857" w:rsidRDefault="00A715CD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715CD" w:rsidRPr="003F4857" w:rsidRDefault="00A715CD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452B1" w:rsidRPr="003F4857" w:rsidRDefault="00A452B1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Nga: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E6" w:rsidRPr="003F4857" w:rsidRDefault="00626EE6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Bilall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Dauti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shërbimeve Publike</w:t>
            </w: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:rsidR="00CD51A1" w:rsidRPr="003F4857" w:rsidRDefault="00CD51A1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Sylejman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Selishta,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shërbimeve Publike</w:t>
            </w:r>
          </w:p>
          <w:p w:rsidR="007D1D65" w:rsidRPr="003F4857" w:rsidRDefault="007D1D65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</w:pP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Sllobodan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Saviq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shërbimeve publike</w:t>
            </w:r>
            <w:r w:rsidR="0042436D"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 xml:space="preserve"> </w:t>
            </w:r>
          </w:p>
          <w:p w:rsidR="008977C9" w:rsidRPr="003F4857" w:rsidRDefault="008977C9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Arsim Ibrahimi,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komunikacionit</w:t>
            </w:r>
          </w:p>
          <w:p w:rsidR="00A715CD" w:rsidRPr="003F4857" w:rsidRDefault="00A715CD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Afrim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Salihu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,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 xml:space="preserve"> Inspektor i komunikacionit</w:t>
            </w:r>
          </w:p>
          <w:p w:rsidR="008977C9" w:rsidRPr="003F4857" w:rsidRDefault="008977C9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Arsim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Dauti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Teknik i komunikacionit</w:t>
            </w:r>
          </w:p>
          <w:p w:rsidR="008977C9" w:rsidRPr="003F4857" w:rsidRDefault="008977C9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Valbonë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Salihu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ambientit</w:t>
            </w:r>
          </w:p>
          <w:p w:rsidR="00A715CD" w:rsidRPr="003F4857" w:rsidRDefault="00A715CD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</w:pP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Erlinë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Rudaku, </w:t>
            </w:r>
            <w:r w:rsidR="00340469"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ambientit</w:t>
            </w:r>
          </w:p>
          <w:p w:rsidR="00340469" w:rsidRPr="003F4857" w:rsidRDefault="00340469" w:rsidP="00A011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Yllka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Mahmuti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ambientit</w:t>
            </w:r>
          </w:p>
        </w:tc>
      </w:tr>
      <w:tr w:rsidR="00A452B1" w:rsidRPr="003F4857" w:rsidTr="00B201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3F4857" w:rsidRDefault="00A452B1" w:rsidP="00A0114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Lënda: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3F4857" w:rsidRDefault="00AA284A" w:rsidP="00A01147">
            <w:pPr>
              <w:spacing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Raporti</w:t>
            </w:r>
            <w:r w:rsidR="00051098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5A4A74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987C7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gjasht</w:t>
            </w:r>
            <w:r w:rsidR="00987C7A" w:rsidRPr="008E76B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>ë</w:t>
            </w:r>
            <w:r w:rsidR="00987C7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mujor</w:t>
            </w:r>
            <w:r w:rsidR="005F565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5A4A74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Janar </w:t>
            </w:r>
            <w:r w:rsidR="00525460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–</w:t>
            </w:r>
            <w:r w:rsidR="005A4A74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987C7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Qershor</w:t>
            </w:r>
            <w:r w:rsidR="00A715CD"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</w:t>
            </w:r>
            <w:r w:rsidR="005F565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2020</w:t>
            </w:r>
          </w:p>
        </w:tc>
      </w:tr>
    </w:tbl>
    <w:p w:rsidR="0009773C" w:rsidRDefault="0009773C" w:rsidP="002F4BE4">
      <w:pPr>
        <w:spacing w:after="0"/>
        <w:ind w:firstLine="720"/>
        <w:jc w:val="both"/>
        <w:rPr>
          <w:rFonts w:ascii="Times New Roman" w:hAnsi="Times New Roman" w:cs="Times New Roman"/>
          <w:i/>
          <w:sz w:val="16"/>
          <w:szCs w:val="16"/>
          <w:lang w:val="sq-AL"/>
        </w:rPr>
      </w:pPr>
    </w:p>
    <w:p w:rsidR="00FB08CB" w:rsidRPr="005F565B" w:rsidRDefault="0009773C" w:rsidP="000977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5F565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Përmbledhje:</w:t>
      </w:r>
    </w:p>
    <w:p w:rsidR="00232848" w:rsidRPr="00232848" w:rsidRDefault="00973E6C" w:rsidP="00715B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Inspektorët e Shërbimeve P</w:t>
      </w:r>
      <w:r w:rsidR="005A4A74" w:rsidRPr="00A01147">
        <w:rPr>
          <w:rFonts w:ascii="Times New Roman" w:hAnsi="Times New Roman" w:cs="Times New Roman"/>
          <w:b/>
          <w:i/>
          <w:sz w:val="24"/>
          <w:szCs w:val="24"/>
          <w:lang w:val="sq-AL"/>
        </w:rPr>
        <w:t>ublike</w:t>
      </w:r>
      <w:r w:rsidR="005A4A74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në këtë periudhë </w:t>
      </w:r>
      <w:r w:rsidR="00987C7A">
        <w:rPr>
          <w:rFonts w:ascii="Times New Roman" w:hAnsi="Times New Roman" w:cs="Times New Roman"/>
          <w:sz w:val="24"/>
          <w:szCs w:val="24"/>
          <w:lang w:val="sq-AL"/>
        </w:rPr>
        <w:t>gjasht</w:t>
      </w:r>
      <w:r w:rsidR="00987C7A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ë</w:t>
      </w:r>
      <w:r w:rsidR="005F565B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mujore</w:t>
      </w:r>
      <w:r w:rsidR="00CF3E0C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4A74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janë marrë me </w:t>
      </w:r>
      <w:r w:rsidR="00232848" w:rsidRPr="00232848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>inspektimin dhe vëzhgimin e problemeve që kanë të bëjnë me shërbimet publike në Komunën e Gjilanit.</w:t>
      </w:r>
      <w:r w:rsidR="00232848"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  <w:t xml:space="preserve"> </w:t>
      </w:r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Gjatë kësaj periudhe kryesisht janë inspektuar shfrytëzimi i hapësirave publike, </w:t>
      </w:r>
      <w:proofErr w:type="spellStart"/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>shfytezimi</w:t>
      </w:r>
      <w:proofErr w:type="spellEnd"/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 hapësirave publike nga </w:t>
      </w:r>
      <w:proofErr w:type="spellStart"/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>kafiteritë</w:t>
      </w:r>
      <w:proofErr w:type="spellEnd"/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 sezonin dimëror, ndërhyrjet në infrastrukturën publike, </w:t>
      </w:r>
      <w:proofErr w:type="spellStart"/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>kyçjet</w:t>
      </w:r>
      <w:proofErr w:type="spellEnd"/>
      <w:r w:rsidR="00232848" w:rsidRPr="00232848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në rrjetin e kanalizimit dhe ujësjellësit si dhe keq përdorimin e ujit të pijshëm, biseda me subjekte afariste për largimin e borës nga trotuari para lokaleve të veta.</w:t>
      </w:r>
    </w:p>
    <w:p w:rsidR="00617A6B" w:rsidRPr="00A01147" w:rsidRDefault="00973E6C" w:rsidP="0071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Inspektorët e K</w:t>
      </w:r>
      <w:r w:rsidR="00715B0E" w:rsidRPr="00A01147">
        <w:rPr>
          <w:rFonts w:ascii="Times New Roman" w:hAnsi="Times New Roman" w:cs="Times New Roman"/>
          <w:b/>
          <w:i/>
          <w:sz w:val="24"/>
          <w:szCs w:val="24"/>
          <w:lang w:val="sq-AL"/>
        </w:rPr>
        <w:t>omunikacionit</w:t>
      </w:r>
      <w:r w:rsidR="00715B0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E5FCF" w:rsidRPr="00A01147">
        <w:rPr>
          <w:rFonts w:ascii="Times New Roman" w:hAnsi="Times New Roman" w:cs="Times New Roman"/>
          <w:sz w:val="24"/>
          <w:szCs w:val="24"/>
          <w:lang w:val="sq-AL"/>
        </w:rPr>
        <w:t>ë k</w:t>
      </w:r>
      <w:r w:rsidR="00787E22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ëtë periudhë </w:t>
      </w:r>
      <w:r w:rsidR="00987C7A">
        <w:rPr>
          <w:rFonts w:ascii="Times New Roman" w:hAnsi="Times New Roman" w:cs="Times New Roman"/>
          <w:sz w:val="24"/>
          <w:szCs w:val="24"/>
          <w:lang w:val="sq-AL"/>
        </w:rPr>
        <w:t>gjasht</w:t>
      </w:r>
      <w:r w:rsidR="00987C7A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ë</w:t>
      </w:r>
      <w:r w:rsidR="005F565B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mujore</w:t>
      </w:r>
      <w:r w:rsidR="00CF3E0C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1E07" w:rsidRPr="00A01147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C367F7" w:rsidRPr="00A01147">
        <w:rPr>
          <w:rFonts w:ascii="Times New Roman" w:hAnsi="Times New Roman" w:cs="Times New Roman"/>
          <w:sz w:val="24"/>
          <w:szCs w:val="24"/>
          <w:lang w:val="sq-AL"/>
        </w:rPr>
        <w:t>ë marrë</w:t>
      </w:r>
      <w:r w:rsidR="00D3377A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me inspektimin e bartjes publike të udhëtarëve me autobus, me taksi</w:t>
      </w:r>
      <w:r w:rsidR="00E123EE" w:rsidRPr="00A0114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3377A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me in</w:t>
      </w:r>
      <w:r w:rsidR="00010EF1" w:rsidRPr="00A01147">
        <w:rPr>
          <w:rFonts w:ascii="Times New Roman" w:hAnsi="Times New Roman" w:cs="Times New Roman"/>
          <w:sz w:val="24"/>
          <w:szCs w:val="24"/>
          <w:lang w:val="sq-AL"/>
        </w:rPr>
        <w:t>spektimin e transportit të mall</w:t>
      </w:r>
      <w:r w:rsidR="00D3377A" w:rsidRPr="00A01147">
        <w:rPr>
          <w:rFonts w:ascii="Times New Roman" w:hAnsi="Times New Roman" w:cs="Times New Roman"/>
          <w:sz w:val="24"/>
          <w:szCs w:val="24"/>
          <w:lang w:val="sq-AL"/>
        </w:rPr>
        <w:t>rave</w:t>
      </w:r>
      <w:r w:rsidR="00197DC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A1E07" w:rsidRPr="00A01147">
        <w:rPr>
          <w:rFonts w:ascii="Times New Roman" w:hAnsi="Times New Roman" w:cs="Times New Roman"/>
          <w:sz w:val="24"/>
          <w:szCs w:val="24"/>
          <w:lang w:val="sq-AL"/>
        </w:rPr>
        <w:t>me inspektimin e sinjalizimit</w:t>
      </w:r>
      <w:r w:rsidR="00E123E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97DCE" w:rsidRPr="00A0114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1098" w:rsidRPr="00A01147">
        <w:rPr>
          <w:rFonts w:ascii="Times New Roman" w:hAnsi="Times New Roman" w:cs="Times New Roman"/>
          <w:sz w:val="24"/>
          <w:szCs w:val="24"/>
          <w:lang w:val="sq-AL"/>
        </w:rPr>
        <w:t>i dhe me inspektimin e parkimeve të veturave taksi</w:t>
      </w:r>
      <w:r w:rsidR="0059536C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97DCE" w:rsidRPr="00A01147">
        <w:rPr>
          <w:rFonts w:ascii="Times New Roman" w:hAnsi="Times New Roman" w:cs="Times New Roman"/>
          <w:sz w:val="24"/>
          <w:szCs w:val="24"/>
          <w:lang w:val="sq-AL"/>
        </w:rPr>
        <w:t>Kanë</w:t>
      </w:r>
      <w:r w:rsidR="00E123E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bashkëpunuar me </w:t>
      </w:r>
      <w:r w:rsidR="005F565B" w:rsidRPr="00A01147">
        <w:rPr>
          <w:rFonts w:ascii="Times New Roman" w:hAnsi="Times New Roman" w:cs="Times New Roman"/>
          <w:sz w:val="24"/>
          <w:szCs w:val="24"/>
          <w:lang w:val="sq-AL"/>
        </w:rPr>
        <w:t>Policinë e Kosovës</w:t>
      </w:r>
      <w:r w:rsidR="00D13EDD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123EE" w:rsidRPr="00A01147">
        <w:rPr>
          <w:rFonts w:ascii="Times New Roman" w:hAnsi="Times New Roman" w:cs="Times New Roman"/>
          <w:sz w:val="24"/>
          <w:szCs w:val="24"/>
          <w:lang w:val="sq-AL"/>
        </w:rPr>
        <w:t>për të</w:t>
      </w:r>
      <w:r w:rsidR="00D13EDD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organizuar inspektime</w:t>
      </w:r>
      <w:r w:rsidR="00222DCA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për kontrollin e bartjes publike të udhëtarëve nga operatorët legal dhe ilegal</w:t>
      </w:r>
      <w:r w:rsidR="00D13EDD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si dhe për transport të mallrave</w:t>
      </w:r>
      <w:r w:rsidR="00222DCA" w:rsidRPr="00A0114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97DC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Po ashtu kanë</w:t>
      </w:r>
      <w:r w:rsidR="00E123E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bashkëpunuar edhe me inspektorët e tregut për inspektimin e transportit të mallrave.</w:t>
      </w:r>
      <w:r w:rsidR="00787E22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Ka</w:t>
      </w:r>
      <w:r w:rsidR="00197DCE" w:rsidRPr="00A01147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787E22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1098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qenë pjesë e komisioneve </w:t>
      </w:r>
      <w:r w:rsidR="00CA57B9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për projekte të vogla, pjesë e komisionit për </w:t>
      </w:r>
      <w:r w:rsidR="00B50083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vlerësime të tenderëve, </w:t>
      </w:r>
      <w:r w:rsidR="00977C70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, pjesë e komisionit për riorganizimin e rrugëve në komunën e Gjilanit, </w:t>
      </w:r>
      <w:r w:rsidR="00B50083" w:rsidRPr="00A01147">
        <w:rPr>
          <w:rFonts w:ascii="Times New Roman" w:hAnsi="Times New Roman" w:cs="Times New Roman"/>
          <w:sz w:val="24"/>
          <w:szCs w:val="24"/>
          <w:lang w:val="sq-AL"/>
        </w:rPr>
        <w:t>etj</w:t>
      </w:r>
      <w:r w:rsidR="005F069F" w:rsidRPr="00A0114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87E22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123EE" w:rsidRPr="00A011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537D12" w:rsidRPr="00537D12" w:rsidRDefault="00106059" w:rsidP="00537D12">
      <w:pPr>
        <w:pStyle w:val="Default"/>
        <w:jc w:val="both"/>
        <w:rPr>
          <w:rFonts w:eastAsiaTheme="minorEastAsia"/>
          <w:lang w:val="sq-AL"/>
        </w:rPr>
      </w:pPr>
      <w:proofErr w:type="spellStart"/>
      <w:r w:rsidRPr="00A01147">
        <w:rPr>
          <w:rFonts w:eastAsiaTheme="minorEastAsia"/>
          <w:b/>
          <w:i/>
          <w:lang w:val="sq-AL"/>
        </w:rPr>
        <w:t>Inspeksioni</w:t>
      </w:r>
      <w:proofErr w:type="spellEnd"/>
      <w:r w:rsidRPr="00A01147">
        <w:rPr>
          <w:rFonts w:eastAsiaTheme="minorEastAsia"/>
          <w:b/>
          <w:i/>
          <w:lang w:val="sq-AL"/>
        </w:rPr>
        <w:t xml:space="preserve"> i Mbrojtjes së Mjedisit</w:t>
      </w:r>
      <w:r w:rsidR="00D03443" w:rsidRPr="00A01147">
        <w:rPr>
          <w:rFonts w:eastAsiaTheme="minorEastAsia"/>
          <w:i/>
          <w:lang w:val="sq-AL"/>
        </w:rPr>
        <w:t xml:space="preserve"> </w:t>
      </w:r>
      <w:r w:rsidR="00D72F8E" w:rsidRPr="00A01147">
        <w:rPr>
          <w:rFonts w:eastAsiaTheme="minorEastAsia"/>
          <w:i/>
          <w:lang w:val="sq-AL"/>
        </w:rPr>
        <w:t>–</w:t>
      </w:r>
      <w:r w:rsidR="00D03443" w:rsidRPr="00A01147">
        <w:rPr>
          <w:rFonts w:eastAsiaTheme="minorEastAsia"/>
          <w:i/>
          <w:lang w:val="sq-AL"/>
        </w:rPr>
        <w:t xml:space="preserve"> </w:t>
      </w:r>
      <w:r w:rsidR="00537D12" w:rsidRPr="00537D12">
        <w:rPr>
          <w:rFonts w:eastAsiaTheme="minorEastAsia"/>
          <w:lang w:val="sq-AL"/>
        </w:rPr>
        <w:t xml:space="preserve">Gjatë periudhës </w:t>
      </w:r>
      <w:r w:rsidR="00537D12" w:rsidRPr="00537D12">
        <w:rPr>
          <w:rFonts w:eastAsiaTheme="minorEastAsia"/>
          <w:bCs/>
          <w:lang w:val="sq-AL"/>
        </w:rPr>
        <w:t xml:space="preserve">janar – qershor (01.01.2020-30.06.2020), </w:t>
      </w:r>
      <w:r w:rsidR="00537D12" w:rsidRPr="00537D12">
        <w:rPr>
          <w:rFonts w:eastAsiaTheme="minorEastAsia"/>
          <w:lang w:val="sq-AL"/>
        </w:rPr>
        <w:t>Inspektorët e Mbrojtjes së Mjedisit janë marrë me inspektimin dhe vëzhgimin e problemeve që kanë të bëjnë me Mbrojtje të Mjedisit si në zonën urbane ashtu edhe atë rurale të Komunës së Gjilanit.</w:t>
      </w:r>
    </w:p>
    <w:p w:rsidR="00537D12" w:rsidRPr="00537D12" w:rsidRDefault="00537D12" w:rsidP="00537D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Janë pranuar kërkesa verbale dhe zyrtare nga qytetarët qoftë si individ apo si iniciativë qytetare për probleme të ndryshme në aspektin e mjedisit (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hudhja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 mbeturinave, djegia e mbeturinave,  djegia e thëngjillit, pikat grumbulluese të metaleve, ndotja akustike, etj.) për të cilat pas inspektimit në teren kemi lëshuar edhe aktet e nevojshme normative (përgjigje, vendime, gjoba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etj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), si dhe identifikimin e objekteve dhe veprimtarive që duhet të pajisen me Leje Mjedisore Komunale.</w:t>
      </w:r>
    </w:p>
    <w:p w:rsidR="00537D12" w:rsidRPr="00537D12" w:rsidRDefault="00537D12" w:rsidP="00537D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Përveç inspektimeve, vëzhgimeve dhe shqyrtimeve të ankesave janë organizuar takime dhe aktivitete të tjera: takim me përfaqësuesit e kompanisë regjionale të mbeturinave “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Eco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Higjiena”, takim me përfaqësuesit nga kompania KRU “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Hidormorava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” për rëndësinë e mbrojtjes së burimeve ujore, inspektime në bashkëpunim me Inspektorin e Ujërave në kuadër të Ministrisë së Mjedisit dhe Planifikimit Hapësinor, </w:t>
      </w:r>
      <w:r>
        <w:rPr>
          <w:rFonts w:ascii="Times New Roman" w:eastAsiaTheme="minorEastAsia" w:hAnsi="Times New Roman" w:cs="Times New Roman"/>
          <w:sz w:val="24"/>
          <w:szCs w:val="24"/>
          <w:lang w:val="sq-AL"/>
        </w:rPr>
        <w:t>njoftim</w:t>
      </w:r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mujor organizatës “Ta pastrojmë Kosovën” në lidhje me shqiptimin e gjobave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mandatore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konstatim mbi shfrytëzimin e lëndës djegëse për ngrohje në institucionet edukativo-arsimore dhe institucioneve tjera publike, monitorim i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deponisë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hudhje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mbeturinave inerte në fshatin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Kmetovc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monitorim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deponisë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regjionale të mbeturinave në fshatin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Velekincë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inspektimi për varrosjen e mbeturinave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histo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-patologjike të Spitalit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Regjioanl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Gjilanit, takim me grupin punues për hartimin e Planit Lokal të Veprimit në Mjedis, monitorimi i vend</w:t>
      </w:r>
      <w:r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punishteve aktive në Komunën e Gjilanit nga data 09.05-20.05.2020 si dhe raportimi për gjendjen e tyre dhe zbatimin e masave të parapara në Leje Mjedisore Komunale, identifikimi i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deponive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ilegale në zonën urbane dhe rurale nga data 01.06</w:t>
      </w:r>
      <w:r>
        <w:rPr>
          <w:rFonts w:ascii="Times New Roman" w:eastAsiaTheme="minorEastAsia" w:hAnsi="Times New Roman" w:cs="Times New Roman"/>
          <w:sz w:val="24"/>
          <w:szCs w:val="24"/>
          <w:lang w:val="sq-AL"/>
        </w:rPr>
        <w:t>.2020</w:t>
      </w:r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deri 05.06.2020 në bashk</w:t>
      </w:r>
      <w:r>
        <w:rPr>
          <w:rFonts w:ascii="Times New Roman" w:eastAsiaTheme="minorEastAsia" w:hAnsi="Times New Roman" w:cs="Times New Roman"/>
          <w:sz w:val="24"/>
          <w:szCs w:val="24"/>
          <w:lang w:val="sq-AL"/>
        </w:rPr>
        <w:t>ëpunim me “GIS”</w:t>
      </w:r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si dhe raportimi për gjendjen e tyre, numrin e </w:t>
      </w:r>
      <w:proofErr w:type="spellStart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>deponive</w:t>
      </w:r>
      <w:proofErr w:type="spellEnd"/>
      <w:r w:rsidRPr="00537D1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pastruara dhe atyre ekzistuese.</w:t>
      </w:r>
    </w:p>
    <w:p w:rsidR="00232848" w:rsidRDefault="00232848" w:rsidP="00537D12">
      <w:pPr>
        <w:pStyle w:val="Default"/>
        <w:jc w:val="both"/>
        <w:rPr>
          <w:b/>
          <w:i/>
          <w:lang w:val="sq-AL"/>
        </w:rPr>
      </w:pPr>
    </w:p>
    <w:p w:rsidR="001B4BC0" w:rsidRPr="00232848" w:rsidRDefault="00B25E88" w:rsidP="00232848">
      <w:pPr>
        <w:pStyle w:val="Default"/>
        <w:jc w:val="both"/>
        <w:rPr>
          <w:i/>
          <w:lang w:val="sq-AL"/>
        </w:rPr>
      </w:pPr>
      <w:r w:rsidRPr="00232848">
        <w:rPr>
          <w:b/>
          <w:i/>
          <w:lang w:val="sq-AL"/>
        </w:rPr>
        <w:t>Të gjithë inspektorët</w:t>
      </w:r>
      <w:r w:rsidR="00CE36BF" w:rsidRPr="00232848">
        <w:rPr>
          <w:b/>
          <w:i/>
          <w:lang w:val="sq-AL"/>
        </w:rPr>
        <w:t xml:space="preserve"> kanë bashkëpunuar</w:t>
      </w:r>
      <w:r w:rsidR="00226D58" w:rsidRPr="00232848">
        <w:rPr>
          <w:b/>
          <w:i/>
          <w:lang w:val="sq-AL"/>
        </w:rPr>
        <w:t>:</w:t>
      </w:r>
      <w:r w:rsidR="00232848" w:rsidRPr="00232848">
        <w:rPr>
          <w:b/>
          <w:i/>
          <w:lang w:val="sq-AL"/>
        </w:rPr>
        <w:t xml:space="preserve"> </w:t>
      </w:r>
      <w:r w:rsidR="00E248EE" w:rsidRPr="00232848">
        <w:rPr>
          <w:i/>
          <w:lang w:val="sq-AL"/>
        </w:rPr>
        <w:t>në inspekt</w:t>
      </w:r>
      <w:r w:rsidR="00232848" w:rsidRPr="00232848">
        <w:rPr>
          <w:i/>
          <w:lang w:val="sq-AL"/>
        </w:rPr>
        <w:t xml:space="preserve">imin e hapësirave publike, </w:t>
      </w:r>
      <w:r w:rsidR="00E248EE" w:rsidRPr="00232848">
        <w:rPr>
          <w:i/>
          <w:lang w:val="sq-AL"/>
        </w:rPr>
        <w:t xml:space="preserve">në inspektimin </w:t>
      </w:r>
      <w:r w:rsidR="0005689B" w:rsidRPr="00232848">
        <w:rPr>
          <w:i/>
          <w:lang w:val="sq-AL"/>
        </w:rPr>
        <w:t>e bartjes publike të udhëtarëve dhe të transportit</w:t>
      </w:r>
      <w:r w:rsidR="00232848" w:rsidRPr="00232848">
        <w:rPr>
          <w:i/>
          <w:lang w:val="sq-AL"/>
        </w:rPr>
        <w:t xml:space="preserve">, </w:t>
      </w:r>
      <w:r w:rsidR="005A4A74" w:rsidRPr="00232848">
        <w:rPr>
          <w:rFonts w:eastAsiaTheme="minorEastAsia"/>
          <w:i/>
          <w:lang w:val="sq-AL"/>
        </w:rPr>
        <w:t xml:space="preserve">në inspektimin e objekteve të cilat duhet të </w:t>
      </w:r>
      <w:r w:rsidR="003230B1" w:rsidRPr="00232848">
        <w:rPr>
          <w:rFonts w:eastAsiaTheme="minorEastAsia"/>
          <w:i/>
          <w:lang w:val="sq-AL"/>
        </w:rPr>
        <w:t>pajisen</w:t>
      </w:r>
      <w:r w:rsidR="005A4A74" w:rsidRPr="00232848">
        <w:rPr>
          <w:rFonts w:eastAsiaTheme="minorEastAsia"/>
          <w:i/>
          <w:lang w:val="sq-AL"/>
        </w:rPr>
        <w:t xml:space="preserve"> me Leje Mjedisore,</w:t>
      </w:r>
      <w:r w:rsidR="00232848" w:rsidRPr="00232848">
        <w:rPr>
          <w:rFonts w:eastAsiaTheme="minorEastAsia"/>
          <w:i/>
          <w:lang w:val="sq-AL"/>
        </w:rPr>
        <w:t xml:space="preserve"> </w:t>
      </w:r>
      <w:r w:rsidR="005A4A74" w:rsidRPr="00232848">
        <w:rPr>
          <w:rFonts w:eastAsiaTheme="minorEastAsia"/>
          <w:i/>
          <w:lang w:val="sq-AL"/>
        </w:rPr>
        <w:t>në inspektim e lokalet afariste për përmbushjen e kushteve teknike</w:t>
      </w:r>
      <w:r w:rsidR="00232848" w:rsidRPr="00232848">
        <w:rPr>
          <w:rFonts w:eastAsiaTheme="minorEastAsia"/>
          <w:i/>
          <w:lang w:val="sq-AL"/>
        </w:rPr>
        <w:t xml:space="preserve">, </w:t>
      </w:r>
      <w:r w:rsidR="00CE36BF" w:rsidRPr="00232848">
        <w:rPr>
          <w:i/>
          <w:lang w:val="sq-AL"/>
        </w:rPr>
        <w:t>në</w:t>
      </w:r>
      <w:r w:rsidR="00E123EE" w:rsidRPr="00232848">
        <w:rPr>
          <w:i/>
          <w:lang w:val="sq-AL"/>
        </w:rPr>
        <w:t xml:space="preserve"> shqyrtimin e kërkesave të palëve</w:t>
      </w:r>
      <w:r w:rsidR="00232848" w:rsidRPr="00232848">
        <w:rPr>
          <w:i/>
          <w:lang w:val="sq-AL"/>
        </w:rPr>
        <w:t>,</w:t>
      </w:r>
      <w:r w:rsidR="00232848">
        <w:rPr>
          <w:i/>
          <w:lang w:val="sq-AL"/>
        </w:rPr>
        <w:t xml:space="preserve"> ndërsa prej datës 13 </w:t>
      </w:r>
      <w:proofErr w:type="spellStart"/>
      <w:r w:rsidR="00232848">
        <w:rPr>
          <w:i/>
          <w:lang w:val="sq-AL"/>
        </w:rPr>
        <w:t>mar</w:t>
      </w:r>
      <w:proofErr w:type="spellEnd"/>
      <w:r w:rsidR="00232848">
        <w:rPr>
          <w:i/>
          <w:lang w:val="sq-AL"/>
        </w:rPr>
        <w:t xml:space="preserve"> 2020 </w:t>
      </w:r>
      <w:r w:rsidR="003E7244">
        <w:rPr>
          <w:i/>
          <w:lang w:val="sq-AL"/>
        </w:rPr>
        <w:t>deri me dat</w:t>
      </w:r>
      <w:r w:rsidR="003E7244" w:rsidRPr="00232848">
        <w:rPr>
          <w:rFonts w:eastAsiaTheme="minorEastAsia"/>
          <w:i/>
          <w:lang w:val="sq-AL"/>
        </w:rPr>
        <w:t>ë</w:t>
      </w:r>
      <w:r w:rsidR="003E7244">
        <w:rPr>
          <w:rFonts w:eastAsiaTheme="minorEastAsia"/>
          <w:i/>
          <w:lang w:val="sq-AL"/>
        </w:rPr>
        <w:t xml:space="preserve"> 31 maj 2020</w:t>
      </w:r>
      <w:r w:rsidR="003E7244">
        <w:rPr>
          <w:i/>
          <w:lang w:val="sq-AL"/>
        </w:rPr>
        <w:t xml:space="preserve"> </w:t>
      </w:r>
      <w:r w:rsidR="00232848">
        <w:rPr>
          <w:i/>
          <w:lang w:val="sq-AL"/>
        </w:rPr>
        <w:t xml:space="preserve">kanë qenë të angazhuar edhe në orë shtesë si dhe kujdestari me qëllim të parandalimit të përhapjes së </w:t>
      </w:r>
      <w:proofErr w:type="spellStart"/>
      <w:r w:rsidR="00232848">
        <w:rPr>
          <w:i/>
          <w:lang w:val="sq-AL"/>
        </w:rPr>
        <w:t>corona</w:t>
      </w:r>
      <w:proofErr w:type="spellEnd"/>
      <w:r w:rsidR="00232848">
        <w:rPr>
          <w:i/>
          <w:lang w:val="sq-AL"/>
        </w:rPr>
        <w:t xml:space="preserve"> virusit </w:t>
      </w:r>
      <w:proofErr w:type="spellStart"/>
      <w:r w:rsidR="00232848">
        <w:rPr>
          <w:i/>
          <w:lang w:val="sq-AL"/>
        </w:rPr>
        <w:t>Covid</w:t>
      </w:r>
      <w:proofErr w:type="spellEnd"/>
      <w:r w:rsidR="00232848">
        <w:rPr>
          <w:i/>
          <w:lang w:val="sq-AL"/>
        </w:rPr>
        <w:t xml:space="preserve"> 19,</w:t>
      </w:r>
      <w:r w:rsidR="00232848" w:rsidRPr="00232848">
        <w:rPr>
          <w:i/>
          <w:lang w:val="sq-AL"/>
        </w:rPr>
        <w:t xml:space="preserve"> etj..</w:t>
      </w:r>
    </w:p>
    <w:p w:rsidR="001B4BC0" w:rsidRDefault="001B4BC0" w:rsidP="001B4BC0">
      <w:pPr>
        <w:pStyle w:val="Paragrafiilists"/>
        <w:tabs>
          <w:tab w:val="left" w:pos="27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33C20" w:rsidRDefault="00CB1911" w:rsidP="001B4BC0">
      <w:pPr>
        <w:tabs>
          <w:tab w:val="left" w:pos="2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1B4BC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Raporti </w:t>
      </w:r>
      <w:r w:rsidR="00594ECA" w:rsidRPr="001B4BC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</w:t>
      </w:r>
      <w:r w:rsidR="00833C20" w:rsidRPr="001B4BC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detal</w:t>
      </w:r>
      <w:r w:rsidR="00833C20" w:rsidRPr="001B4BC0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 </w:t>
      </w:r>
      <w:proofErr w:type="spellStart"/>
      <w:r w:rsidR="00833C20" w:rsidRPr="001B4BC0">
        <w:rPr>
          <w:rFonts w:ascii="Times New Roman" w:hAnsi="Times New Roman" w:cs="Times New Roman"/>
          <w:b/>
          <w:i/>
          <w:sz w:val="24"/>
          <w:szCs w:val="24"/>
          <w:lang w:val="sq-AL"/>
        </w:rPr>
        <w:t>inspeksion</w:t>
      </w:r>
      <w:r w:rsidR="00E5503D" w:rsidRPr="001B4BC0">
        <w:rPr>
          <w:rFonts w:ascii="Times New Roman" w:hAnsi="Times New Roman" w:cs="Times New Roman"/>
          <w:b/>
          <w:i/>
          <w:sz w:val="24"/>
          <w:szCs w:val="24"/>
          <w:lang w:val="sq-AL"/>
        </w:rPr>
        <w:t>in</w:t>
      </w:r>
      <w:proofErr w:type="spellEnd"/>
      <w:r w:rsidR="00E5503D" w:rsidRPr="001B4BC0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shërbimeve publike, komunikacionit dhe për ambient</w:t>
      </w:r>
      <w:r w:rsidR="00833C20" w:rsidRPr="001B4BC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është:</w:t>
      </w:r>
    </w:p>
    <w:p w:rsidR="00973E6C" w:rsidRDefault="00973E6C" w:rsidP="001B4BC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605F0" w:rsidRPr="001B4BC0" w:rsidRDefault="000605F0" w:rsidP="001B4BC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B4BC0" w:rsidRPr="001B4BC0" w:rsidRDefault="001B4BC0" w:rsidP="0012276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tbl>
      <w:tblPr>
        <w:tblStyle w:val="Rrjetaetabels"/>
        <w:tblW w:w="10098" w:type="dxa"/>
        <w:tblLayout w:type="fixed"/>
        <w:tblLook w:val="04A0" w:firstRow="1" w:lastRow="0" w:firstColumn="1" w:lastColumn="0" w:noHBand="0" w:noVBand="1"/>
      </w:tblPr>
      <w:tblGrid>
        <w:gridCol w:w="828"/>
        <w:gridCol w:w="7087"/>
        <w:gridCol w:w="2183"/>
      </w:tblGrid>
      <w:tr w:rsidR="009C2BFD" w:rsidRPr="001B4BC0" w:rsidTr="004A47E8">
        <w:tc>
          <w:tcPr>
            <w:tcW w:w="828" w:type="dxa"/>
          </w:tcPr>
          <w:p w:rsidR="009C2BFD" w:rsidRPr="001B4BC0" w:rsidRDefault="009C2BFD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1B4BC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9270" w:type="dxa"/>
            <w:gridSpan w:val="2"/>
          </w:tcPr>
          <w:p w:rsidR="009C2BFD" w:rsidRPr="001B4BC0" w:rsidRDefault="009C2BF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1B4BC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Aktiviteti</w:t>
            </w:r>
            <w:r w:rsidR="008241F7" w:rsidRPr="001B4BC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, masat e ndërmarra </w:t>
            </w:r>
            <w:r w:rsidRPr="001B4BC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dhe numri i tyre</w:t>
            </w:r>
          </w:p>
        </w:tc>
      </w:tr>
      <w:tr w:rsidR="00CB1911" w:rsidRPr="001B4BC0" w:rsidTr="004A47E8">
        <w:tc>
          <w:tcPr>
            <w:tcW w:w="828" w:type="dxa"/>
          </w:tcPr>
          <w:p w:rsidR="00CB1911" w:rsidRPr="00043F18" w:rsidRDefault="00CB1911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7087" w:type="dxa"/>
          </w:tcPr>
          <w:p w:rsidR="00CB1911" w:rsidRPr="00043F18" w:rsidRDefault="00CB1911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inspektimeve   </w:t>
            </w:r>
          </w:p>
        </w:tc>
        <w:tc>
          <w:tcPr>
            <w:tcW w:w="2183" w:type="dxa"/>
          </w:tcPr>
          <w:p w:rsidR="00CB1911" w:rsidRPr="00043F18" w:rsidRDefault="00376C22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524</w:t>
            </w:r>
          </w:p>
        </w:tc>
      </w:tr>
      <w:tr w:rsidR="00CB1911" w:rsidRPr="001B4BC0" w:rsidTr="004A47E8">
        <w:tc>
          <w:tcPr>
            <w:tcW w:w="828" w:type="dxa"/>
          </w:tcPr>
          <w:p w:rsidR="00CB1911" w:rsidRPr="00043F18" w:rsidRDefault="00CB1911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2.</w:t>
            </w:r>
          </w:p>
        </w:tc>
        <w:tc>
          <w:tcPr>
            <w:tcW w:w="7087" w:type="dxa"/>
          </w:tcPr>
          <w:p w:rsidR="00CB1911" w:rsidRPr="00043F18" w:rsidRDefault="00CB1911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procesverbaleve   </w:t>
            </w:r>
          </w:p>
        </w:tc>
        <w:tc>
          <w:tcPr>
            <w:tcW w:w="2183" w:type="dxa"/>
          </w:tcPr>
          <w:p w:rsidR="00CB1911" w:rsidRPr="00043F18" w:rsidRDefault="00376C22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172</w:t>
            </w:r>
          </w:p>
        </w:tc>
      </w:tr>
      <w:tr w:rsidR="00CB1911" w:rsidRPr="001B4BC0" w:rsidTr="004A47E8">
        <w:tc>
          <w:tcPr>
            <w:tcW w:w="828" w:type="dxa"/>
          </w:tcPr>
          <w:p w:rsidR="00CB1911" w:rsidRPr="00043F18" w:rsidRDefault="00CB1911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3.</w:t>
            </w:r>
          </w:p>
        </w:tc>
        <w:tc>
          <w:tcPr>
            <w:tcW w:w="7087" w:type="dxa"/>
          </w:tcPr>
          <w:p w:rsidR="00CB1911" w:rsidRPr="00043F18" w:rsidRDefault="00CB1911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kundërvajtjeve   </w:t>
            </w:r>
          </w:p>
        </w:tc>
        <w:tc>
          <w:tcPr>
            <w:tcW w:w="2183" w:type="dxa"/>
          </w:tcPr>
          <w:p w:rsidR="00CB1911" w:rsidRPr="00043F18" w:rsidRDefault="00376C22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  <w:tr w:rsidR="009C2BFD" w:rsidRPr="001B4BC0" w:rsidTr="004A47E8">
        <w:tc>
          <w:tcPr>
            <w:tcW w:w="828" w:type="dxa"/>
          </w:tcPr>
          <w:p w:rsidR="009C2BFD" w:rsidRPr="00043F18" w:rsidRDefault="009C2BF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4.</w:t>
            </w:r>
          </w:p>
        </w:tc>
        <w:tc>
          <w:tcPr>
            <w:tcW w:w="7087" w:type="dxa"/>
          </w:tcPr>
          <w:p w:rsidR="009C2BFD" w:rsidRPr="00043F18" w:rsidRDefault="009C2BFD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gjobave </w:t>
            </w:r>
            <w:proofErr w:type="spellStart"/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mandatore</w:t>
            </w:r>
            <w:proofErr w:type="spellEnd"/>
            <w:r w:rsidR="004E5555"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të </w:t>
            </w:r>
            <w:r w:rsidR="00A3135E"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shqiptuara</w:t>
            </w:r>
            <w:r w:rsidR="004A47E8"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në sferën e komunikacionit</w:t>
            </w:r>
          </w:p>
        </w:tc>
        <w:tc>
          <w:tcPr>
            <w:tcW w:w="2183" w:type="dxa"/>
          </w:tcPr>
          <w:p w:rsidR="009C2BFD" w:rsidRPr="00043F18" w:rsidRDefault="000328FC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 (2</w:t>
            </w:r>
            <w:r w:rsidR="006A2E5F"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00</w:t>
            </w:r>
            <w:r w:rsidR="00D7723E"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€)</w:t>
            </w:r>
          </w:p>
        </w:tc>
      </w:tr>
      <w:tr w:rsidR="00E2398D" w:rsidRPr="001B4BC0" w:rsidTr="00043F18">
        <w:trPr>
          <w:trHeight w:val="278"/>
        </w:trPr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shfrytëzim të hap. pub.</w:t>
            </w:r>
          </w:p>
        </w:tc>
        <w:tc>
          <w:tcPr>
            <w:tcW w:w="2183" w:type="dxa"/>
          </w:tcPr>
          <w:p w:rsidR="00E2398D" w:rsidRPr="00043F18" w:rsidRDefault="0067316E" w:rsidP="00043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(200 €)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F1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ndezje të mbeturinave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(400 €)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F1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hedhje të mbeturinave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43F18">
              <w:rPr>
                <w:b/>
                <w:i/>
                <w:sz w:val="24"/>
                <w:szCs w:val="24"/>
              </w:rPr>
              <w:t xml:space="preserve">2 </w:t>
            </w:r>
            <w:r w:rsidRPr="00043F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(180 €)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F1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hedhje të mbeturinave në shtratin e lumenjëve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43F18">
              <w:rPr>
                <w:b/>
                <w:i/>
                <w:sz w:val="24"/>
                <w:szCs w:val="24"/>
              </w:rPr>
              <w:t xml:space="preserve">3 </w:t>
            </w:r>
            <w:r w:rsidRPr="00043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(700 €)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F1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ndotje të ajrit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43F18">
              <w:rPr>
                <w:b/>
                <w:i/>
                <w:sz w:val="24"/>
                <w:szCs w:val="24"/>
              </w:rPr>
              <w:t xml:space="preserve">1 </w:t>
            </w:r>
            <w:r w:rsidRPr="00043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(300 €)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F1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dëmtim të drurit dekorativ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43F18">
              <w:rPr>
                <w:b/>
                <w:i/>
                <w:sz w:val="24"/>
                <w:szCs w:val="24"/>
              </w:rPr>
              <w:t xml:space="preserve">1 </w:t>
            </w:r>
            <w:r w:rsidRPr="00043F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(100  €)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11.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8">
              <w:rPr>
                <w:rFonts w:ascii="Times New Roman" w:hAnsi="Times New Roman" w:cs="Times New Roman"/>
                <w:sz w:val="24"/>
                <w:szCs w:val="24"/>
              </w:rPr>
              <w:t>Numri i gjobave mandatore të shqiptuara për mall jashtë lokalit</w:t>
            </w:r>
          </w:p>
        </w:tc>
        <w:tc>
          <w:tcPr>
            <w:tcW w:w="2183" w:type="dxa"/>
          </w:tcPr>
          <w:p w:rsidR="00E2398D" w:rsidRPr="00043F18" w:rsidRDefault="007B70BD" w:rsidP="00043F1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43F18">
              <w:rPr>
                <w:b/>
                <w:i/>
                <w:sz w:val="24"/>
                <w:szCs w:val="24"/>
              </w:rPr>
              <w:t>1 (100 €)</w:t>
            </w:r>
          </w:p>
        </w:tc>
      </w:tr>
      <w:tr w:rsidR="00E2398D" w:rsidRPr="001B4BC0" w:rsidTr="00107B3E">
        <w:trPr>
          <w:trHeight w:val="494"/>
        </w:trPr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12</w:t>
            </w:r>
            <w:r w:rsidR="00043F18"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.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automjeteve të përjashtuara nga komunikacioni  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</w:tr>
      <w:tr w:rsidR="00E2398D" w:rsidRPr="001B4BC0" w:rsidTr="002534A2">
        <w:trPr>
          <w:trHeight w:val="341"/>
        </w:trPr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13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aksioneve me Policinë e Kosovës   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</w:tr>
      <w:tr w:rsidR="00E2398D" w:rsidRPr="001B4BC0" w:rsidTr="002534A2">
        <w:trPr>
          <w:trHeight w:val="269"/>
        </w:trPr>
        <w:tc>
          <w:tcPr>
            <w:tcW w:w="828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14</w:t>
            </w:r>
          </w:p>
        </w:tc>
        <w:tc>
          <w:tcPr>
            <w:tcW w:w="7087" w:type="dxa"/>
          </w:tcPr>
          <w:p w:rsidR="00E2398D" w:rsidRPr="00043F18" w:rsidRDefault="00E2398D" w:rsidP="00043F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Numri i taksive që janë pajisur me leje pas vërejtjes së dhënë</w:t>
            </w:r>
          </w:p>
        </w:tc>
        <w:tc>
          <w:tcPr>
            <w:tcW w:w="2183" w:type="dxa"/>
          </w:tcPr>
          <w:p w:rsidR="00E2398D" w:rsidRPr="00043F18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</w:tr>
      <w:tr w:rsidR="00E2398D" w:rsidRPr="001B4BC0" w:rsidTr="004A47E8">
        <w:tc>
          <w:tcPr>
            <w:tcW w:w="828" w:type="dxa"/>
          </w:tcPr>
          <w:p w:rsidR="00E2398D" w:rsidRDefault="00E2398D" w:rsidP="00043F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087" w:type="dxa"/>
          </w:tcPr>
          <w:p w:rsidR="00E2398D" w:rsidRPr="00FB3899" w:rsidRDefault="00E2398D" w:rsidP="00043F1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Totali i të hyrave për sektor </w:t>
            </w:r>
          </w:p>
        </w:tc>
        <w:tc>
          <w:tcPr>
            <w:tcW w:w="2183" w:type="dxa"/>
          </w:tcPr>
          <w:p w:rsidR="00E2398D" w:rsidRPr="00FB3899" w:rsidRDefault="00FC1F04" w:rsidP="00043F1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2,180 </w:t>
            </w:r>
            <w:r w:rsidR="00E2398D" w:rsidRPr="00FB3899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:rsidR="00C30B3F" w:rsidRDefault="00C30B3F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1B4BC0" w:rsidRDefault="001B4BC0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A12DD" w:rsidRDefault="000A12DD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A12DD" w:rsidRDefault="000A12DD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A12DD" w:rsidRDefault="000A12DD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76C22" w:rsidRDefault="00376C22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76C22" w:rsidRDefault="00376C22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76C22" w:rsidRDefault="00376C22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76C22" w:rsidRDefault="00376C22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76C22" w:rsidRDefault="00376C22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376C22" w:rsidRDefault="00376C22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C30B3F" w:rsidRPr="00043F18" w:rsidRDefault="00C30B3F" w:rsidP="00515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CH"/>
        </w:rPr>
      </w:pPr>
      <w:r w:rsidRPr="00043F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CH"/>
        </w:rPr>
        <w:t>05. Inspeksioni i veterinarisë,</w:t>
      </w:r>
      <w:r w:rsidR="001B4BC0" w:rsidRPr="00043F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CH"/>
        </w:rPr>
        <w:t xml:space="preserve"> </w:t>
      </w:r>
      <w:r w:rsidRPr="00043F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CH"/>
        </w:rPr>
        <w:t>sanitarisë dhe bujqësisë</w:t>
      </w:r>
    </w:p>
    <w:p w:rsidR="00F4522D" w:rsidRPr="00D03443" w:rsidRDefault="00F4522D" w:rsidP="00515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8820"/>
      </w:tblGrid>
      <w:tr w:rsidR="00F4522D" w:rsidRPr="003F4857" w:rsidTr="000605F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D" w:rsidRPr="003F4857" w:rsidRDefault="00F4522D" w:rsidP="000605F0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Pёr</w:t>
            </w:r>
            <w:proofErr w:type="spellEnd"/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D" w:rsidRPr="003F4857" w:rsidRDefault="00F4522D" w:rsidP="000605F0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z.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Nevzad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Rushiti</w:t>
            </w:r>
            <w:proofErr w:type="spellEnd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Drejtor i </w:t>
            </w:r>
            <w:proofErr w:type="spellStart"/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Inspeksionit</w:t>
            </w:r>
            <w:proofErr w:type="spellEnd"/>
          </w:p>
        </w:tc>
      </w:tr>
      <w:tr w:rsidR="00F4522D" w:rsidRPr="003F4857" w:rsidTr="000605F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D" w:rsidRPr="003F4857" w:rsidRDefault="00F4522D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4522D" w:rsidRPr="003F4857" w:rsidRDefault="00F4522D" w:rsidP="0006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Nga: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D" w:rsidRDefault="00F4522D" w:rsidP="00F4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3F48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 xml:space="preserve"> </w:t>
            </w:r>
            <w:r w:rsidRPr="0010605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Isa Veliu –</w:t>
            </w:r>
            <w:r w:rsidRPr="00D034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B05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Inspektor  Fito</w:t>
            </w:r>
            <w:r w:rsidRPr="001060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sanitar</w:t>
            </w:r>
          </w:p>
          <w:p w:rsidR="00F4522D" w:rsidRDefault="00F4522D" w:rsidP="00F4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10605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Ganimete Salihu-Limoni –</w:t>
            </w:r>
            <w:r w:rsidRPr="00D034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60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Inspektore e Veterinarisë</w:t>
            </w:r>
          </w:p>
          <w:p w:rsidR="00F4522D" w:rsidRPr="003F4857" w:rsidRDefault="00F4522D" w:rsidP="00F4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0605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Arbër Kadriu-</w:t>
            </w:r>
            <w:r w:rsidRPr="00EA7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Inspektor  Sanitar</w:t>
            </w:r>
          </w:p>
        </w:tc>
      </w:tr>
      <w:tr w:rsidR="00F4522D" w:rsidRPr="003F4857" w:rsidTr="000605F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D" w:rsidRPr="003F4857" w:rsidRDefault="00F4522D" w:rsidP="000605F0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Lënda: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D" w:rsidRPr="003F4857" w:rsidRDefault="00F4522D" w:rsidP="000605F0">
            <w:pPr>
              <w:spacing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Raporti  </w:t>
            </w:r>
            <w:r w:rsidR="00874D28" w:rsidRPr="00874D2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gjasht</w:t>
            </w:r>
            <w:r w:rsidR="00874D28" w:rsidRPr="00874D28">
              <w:rPr>
                <w:rFonts w:eastAsiaTheme="minorEastAsia"/>
                <w:lang w:val="sq-AL"/>
              </w:rPr>
              <w:t>ë</w:t>
            </w:r>
            <w:r w:rsidR="00874D2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mujor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874D2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Janar – Qershor</w:t>
            </w:r>
            <w:r w:rsidRPr="003F48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2020</w:t>
            </w:r>
          </w:p>
        </w:tc>
      </w:tr>
    </w:tbl>
    <w:p w:rsidR="00C30B3F" w:rsidRPr="00134E4C" w:rsidRDefault="00C30B3F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34E4C" w:rsidRPr="00106059" w:rsidRDefault="00134E4C" w:rsidP="00D03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:rsidR="00106059" w:rsidRDefault="00106059" w:rsidP="00EA7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Duke u bazuar në planin e  hartuar për </w:t>
      </w:r>
      <w:r w:rsidR="00B05A93" w:rsidRPr="00B05A93">
        <w:rPr>
          <w:rFonts w:ascii="Times New Roman" w:eastAsia="Times New Roman" w:hAnsi="Times New Roman" w:cs="Times New Roman"/>
          <w:sz w:val="24"/>
          <w:szCs w:val="24"/>
          <w:lang w:val="it-IT"/>
        </w:rPr>
        <w:t>gjasht</w:t>
      </w:r>
      <w:r w:rsidR="00B05A93" w:rsidRPr="00B05A93">
        <w:rPr>
          <w:rFonts w:eastAsiaTheme="minorEastAsia"/>
          <w:lang w:val="sq-AL"/>
        </w:rPr>
        <w:t>ë</w:t>
      </w:r>
      <w:r w:rsidR="00F4522D" w:rsidRPr="00B05A93">
        <w:rPr>
          <w:rFonts w:ascii="Times New Roman" w:eastAsia="Times New Roman" w:hAnsi="Times New Roman" w:cs="Times New Roman"/>
          <w:sz w:val="24"/>
          <w:szCs w:val="24"/>
          <w:lang w:val="it-IT"/>
        </w:rPr>
        <w:t>mujorin</w:t>
      </w:r>
      <w:r w:rsidR="00F452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parë të vitit  2020 në fokus kemi pasur 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nspektimin e subjekteve afariste ushqimore,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afatshmërine e artikujve ushqimor me prejardhje bimore dhe shtazore,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kushtet higjieniko-sanitare,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kushtet e ruajtjes së art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>ikujve për konsum të përditshëm, k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ontrollimi i therjeve të kafshëve  në thertore të licencuara,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më pas është bërë damkosja e mishit dhe 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>lejimi i tijë për konsum publik, i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nspektimi i mishtoreve,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fabrikave për përpunimin e mishit,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thertoreve të shpezëve,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industrive të përpunimit të qumshtit,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pika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>t shitëse të vezëve të freskëta, i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nspektimi i furrave të bukës,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pjekurinave dhe ëmbëltorev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>e, i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nspektimi i restauranteve,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hoteleve,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qebaptoreve,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gjelltoreve dhe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lokalet e ushqimeve të shpejta, i</w:t>
      </w: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nspektimi i institucioneve parashkollore dhe shkollore</w:t>
      </w:r>
      <w:r w:rsidR="002C73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0605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(kushtet higjieniko-sanitare</w:t>
      </w:r>
      <w:r w:rsidR="00EA7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). </w:t>
      </w:r>
    </w:p>
    <w:p w:rsidR="00106059" w:rsidRDefault="00106059" w:rsidP="00EA7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06059">
        <w:rPr>
          <w:rFonts w:ascii="Times New Roman" w:eastAsia="Times New Roman" w:hAnsi="Times New Roman" w:cs="Times New Roman"/>
          <w:sz w:val="24"/>
          <w:szCs w:val="24"/>
          <w:lang w:val="it-IT"/>
        </w:rPr>
        <w:t>Në vijim është bërë paraqitja tabelare e aktiviteteve të realizuara:</w:t>
      </w:r>
    </w:p>
    <w:p w:rsidR="00D03443" w:rsidRPr="00106059" w:rsidRDefault="00D03443" w:rsidP="00106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Rrjetaetabels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2160"/>
        <w:gridCol w:w="2250"/>
      </w:tblGrid>
      <w:tr w:rsidR="00106059" w:rsidRPr="00106059" w:rsidTr="003A7A85">
        <w:tc>
          <w:tcPr>
            <w:tcW w:w="5580" w:type="dxa"/>
          </w:tcPr>
          <w:p w:rsidR="00106059" w:rsidRPr="00106059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0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Natyra e punës</w:t>
            </w:r>
          </w:p>
        </w:tc>
        <w:tc>
          <w:tcPr>
            <w:tcW w:w="2160" w:type="dxa"/>
          </w:tcPr>
          <w:p w:rsidR="00106059" w:rsidRPr="00106059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0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Numri </w:t>
            </w:r>
          </w:p>
        </w:tc>
        <w:tc>
          <w:tcPr>
            <w:tcW w:w="2250" w:type="dxa"/>
          </w:tcPr>
          <w:p w:rsidR="00106059" w:rsidRPr="00106059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0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Vërejtje</w:t>
            </w: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Kontrollime-Inspektime</w:t>
            </w:r>
          </w:p>
        </w:tc>
        <w:tc>
          <w:tcPr>
            <w:tcW w:w="2160" w:type="dxa"/>
          </w:tcPr>
          <w:p w:rsidR="00106059" w:rsidRPr="0069482C" w:rsidRDefault="00B05A93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25</w:t>
            </w:r>
            <w:r w:rsidR="00F4522D" w:rsidRPr="0069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8</w:t>
            </w:r>
          </w:p>
        </w:tc>
        <w:tc>
          <w:tcPr>
            <w:tcW w:w="225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Procesverbale</w:t>
            </w:r>
          </w:p>
        </w:tc>
        <w:tc>
          <w:tcPr>
            <w:tcW w:w="2160" w:type="dxa"/>
          </w:tcPr>
          <w:p w:rsidR="00106059" w:rsidRPr="0069482C" w:rsidRDefault="00B05A93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112</w:t>
            </w:r>
          </w:p>
        </w:tc>
        <w:tc>
          <w:tcPr>
            <w:tcW w:w="225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Dënime </w:t>
            </w:r>
          </w:p>
        </w:tc>
        <w:tc>
          <w:tcPr>
            <w:tcW w:w="2160" w:type="dxa"/>
          </w:tcPr>
          <w:p w:rsidR="00106059" w:rsidRPr="0069482C" w:rsidRDefault="00B05A93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25</w:t>
            </w:r>
          </w:p>
        </w:tc>
        <w:tc>
          <w:tcPr>
            <w:tcW w:w="225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Therrje të kafshëve </w:t>
            </w:r>
          </w:p>
        </w:tc>
        <w:tc>
          <w:tcPr>
            <w:tcW w:w="2160" w:type="dxa"/>
          </w:tcPr>
          <w:p w:rsidR="00106059" w:rsidRPr="0069482C" w:rsidRDefault="00B05A93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1251</w:t>
            </w:r>
          </w:p>
        </w:tc>
        <w:tc>
          <w:tcPr>
            <w:tcW w:w="2250" w:type="dxa"/>
          </w:tcPr>
          <w:p w:rsidR="00106059" w:rsidRPr="007E4F26" w:rsidRDefault="00973E6C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</w:t>
            </w:r>
            <w:r w:rsidR="00B05A93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6,246</w:t>
            </w:r>
            <w:r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.00  </w:t>
            </w:r>
            <w:r w:rsidR="00106059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€</w:t>
            </w: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Transport të kafshëve</w:t>
            </w:r>
          </w:p>
        </w:tc>
        <w:tc>
          <w:tcPr>
            <w:tcW w:w="2160" w:type="dxa"/>
          </w:tcPr>
          <w:p w:rsidR="00106059" w:rsidRPr="0069482C" w:rsidRDefault="00D7417B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10</w:t>
            </w:r>
          </w:p>
        </w:tc>
        <w:tc>
          <w:tcPr>
            <w:tcW w:w="2250" w:type="dxa"/>
          </w:tcPr>
          <w:p w:rsidR="00106059" w:rsidRPr="007E4F26" w:rsidRDefault="00D7417B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10.00 € </w:t>
            </w:r>
            <w:r w:rsidR="00106059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</w:t>
            </w: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Përgjigjje kërkesave të qytetarëve </w:t>
            </w:r>
          </w:p>
        </w:tc>
        <w:tc>
          <w:tcPr>
            <w:tcW w:w="2160" w:type="dxa"/>
          </w:tcPr>
          <w:p w:rsidR="00106059" w:rsidRPr="0069482C" w:rsidRDefault="006B2C8F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2250" w:type="dxa"/>
          </w:tcPr>
          <w:p w:rsidR="00106059" w:rsidRPr="007E4F26" w:rsidRDefault="00106059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Asistencë-pjesmarrje me Insp.e Tregut.Inspektorët AUV-it dhe Shërbimeve Publike</w:t>
            </w:r>
          </w:p>
        </w:tc>
        <w:tc>
          <w:tcPr>
            <w:tcW w:w="2160" w:type="dxa"/>
          </w:tcPr>
          <w:p w:rsidR="00106059" w:rsidRPr="0069482C" w:rsidRDefault="006B2C8F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35</w:t>
            </w:r>
          </w:p>
        </w:tc>
        <w:tc>
          <w:tcPr>
            <w:tcW w:w="2250" w:type="dxa"/>
          </w:tcPr>
          <w:p w:rsidR="00106059" w:rsidRPr="007E4F26" w:rsidRDefault="00106059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06059" w:rsidRPr="00106059" w:rsidTr="003A7A85">
        <w:trPr>
          <w:trHeight w:val="314"/>
        </w:trPr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Pëlqime sanitare</w:t>
            </w:r>
          </w:p>
        </w:tc>
        <w:tc>
          <w:tcPr>
            <w:tcW w:w="2160" w:type="dxa"/>
          </w:tcPr>
          <w:p w:rsidR="00106059" w:rsidRPr="0069482C" w:rsidRDefault="0069482C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2F4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2250" w:type="dxa"/>
          </w:tcPr>
          <w:p w:rsidR="00106059" w:rsidRPr="007E4F26" w:rsidRDefault="0069482C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1</w:t>
            </w:r>
            <w:r w:rsidR="002F4F87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2</w:t>
            </w:r>
            <w:r w:rsidR="00F4522D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0.00</w:t>
            </w:r>
            <w:r w:rsidR="00106059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€</w:t>
            </w:r>
          </w:p>
        </w:tc>
      </w:tr>
      <w:tr w:rsidR="00106059" w:rsidRPr="00106059" w:rsidTr="003A7A85">
        <w:trPr>
          <w:trHeight w:val="161"/>
        </w:trPr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Pjesmarrje në pranime teknike të lokaleve afariste</w:t>
            </w:r>
          </w:p>
        </w:tc>
        <w:tc>
          <w:tcPr>
            <w:tcW w:w="2160" w:type="dxa"/>
          </w:tcPr>
          <w:p w:rsidR="00106059" w:rsidRPr="006B2C8F" w:rsidRDefault="006B2C8F" w:rsidP="00696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B2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28</w:t>
            </w:r>
          </w:p>
        </w:tc>
        <w:tc>
          <w:tcPr>
            <w:tcW w:w="2250" w:type="dxa"/>
          </w:tcPr>
          <w:p w:rsidR="00106059" w:rsidRPr="007E4F26" w:rsidRDefault="00106059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06059" w:rsidRPr="00106059" w:rsidTr="003A7A85">
        <w:tc>
          <w:tcPr>
            <w:tcW w:w="5580" w:type="dxa"/>
          </w:tcPr>
          <w:p w:rsidR="00106059" w:rsidRPr="0069482C" w:rsidRDefault="00106059" w:rsidP="00696F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Shuma e taksa të grumbulluara </w:t>
            </w:r>
          </w:p>
        </w:tc>
        <w:tc>
          <w:tcPr>
            <w:tcW w:w="2160" w:type="dxa"/>
          </w:tcPr>
          <w:p w:rsidR="00106059" w:rsidRPr="0069482C" w:rsidRDefault="00106059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9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Totali:</w:t>
            </w:r>
          </w:p>
        </w:tc>
        <w:tc>
          <w:tcPr>
            <w:tcW w:w="2250" w:type="dxa"/>
          </w:tcPr>
          <w:p w:rsidR="00106059" w:rsidRPr="007E4F26" w:rsidRDefault="0041416C" w:rsidP="00696FC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6,3</w:t>
            </w:r>
            <w:r w:rsidR="002F4F87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7</w:t>
            </w:r>
            <w:r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6</w:t>
            </w:r>
            <w:r w:rsidR="0069482C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.00  </w:t>
            </w:r>
            <w:r w:rsidR="00106059" w:rsidRPr="007E4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€</w:t>
            </w:r>
          </w:p>
        </w:tc>
      </w:tr>
    </w:tbl>
    <w:p w:rsidR="00106059" w:rsidRPr="00106059" w:rsidRDefault="00106059" w:rsidP="00106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0605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:rsidR="00F237D8" w:rsidRPr="00F237D8" w:rsidRDefault="00F237D8" w:rsidP="00F237D8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37D8">
        <w:rPr>
          <w:rFonts w:ascii="Times New Roman" w:hAnsi="Times New Roman" w:cs="Times New Roman"/>
          <w:sz w:val="24"/>
          <w:szCs w:val="24"/>
          <w:lang w:val="it-IT"/>
        </w:rPr>
        <w:t xml:space="preserve">Gjatë muajve Prill, Maj dhe Qershor, Inspektori Sanitar (Arbër Kadriu) ka kujdestaruar qdo natë me asistimin e Policisë. </w:t>
      </w:r>
      <w:r w:rsidR="001A5C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237D8">
        <w:rPr>
          <w:rFonts w:ascii="Times New Roman" w:hAnsi="Times New Roman" w:cs="Times New Roman"/>
          <w:sz w:val="24"/>
          <w:szCs w:val="24"/>
          <w:lang w:val="it-IT"/>
        </w:rPr>
        <w:t xml:space="preserve">Si dëshmi janë procesverbalet dhe raportet e Stacionit Policor në Gjilan. Nga ana e kolegëve shumicën e kohës kam qenë i shoqëruar nga Inspektori Afrim Salihu. </w:t>
      </w:r>
    </w:p>
    <w:p w:rsidR="00106059" w:rsidRPr="00F237D8" w:rsidRDefault="00106059" w:rsidP="00F237D8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37D8">
        <w:rPr>
          <w:rFonts w:ascii="Times New Roman" w:eastAsia="Times New Roman" w:hAnsi="Times New Roman" w:cs="Times New Roman"/>
          <w:sz w:val="24"/>
          <w:szCs w:val="24"/>
          <w:lang w:val="it-IT"/>
        </w:rPr>
        <w:t>Taksat e grumbulluara nga transporti i kafshëve shkojnë në xhirollogarin e  Agjensionit të Ushqimit dhe Veterinës.</w:t>
      </w:r>
    </w:p>
    <w:p w:rsidR="006144DB" w:rsidRPr="00D03443" w:rsidRDefault="006144DB" w:rsidP="0051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15556" w:rsidRPr="00D03443" w:rsidRDefault="006144DB" w:rsidP="0051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034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Me respekt!</w:t>
      </w:r>
    </w:p>
    <w:p w:rsidR="00515556" w:rsidRDefault="00515556" w:rsidP="00AD27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D03443" w:rsidRDefault="00D03443" w:rsidP="00AD27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A5CF5" w:rsidRDefault="001A5CF5" w:rsidP="00AD27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EA7619" w:rsidRPr="008E76B3" w:rsidRDefault="00EA7619" w:rsidP="00EA7619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</w:pPr>
      <w:r w:rsidRPr="008E76B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val="sq-AL"/>
        </w:rPr>
        <w:t>Z</w:t>
      </w:r>
      <w:r w:rsidRPr="008E76B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YRA PËR MBROJTJEN E KONSUMATORIT</w:t>
      </w:r>
    </w:p>
    <w:p w:rsidR="00EA7619" w:rsidRPr="008E76B3" w:rsidRDefault="00EA7619" w:rsidP="00EA7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7619" w:rsidRPr="008E76B3" w:rsidRDefault="00EA7619" w:rsidP="00EA7619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</w:pPr>
      <w:r w:rsidRPr="008E76B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sq-AL"/>
        </w:rPr>
        <w:t>Për: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proofErr w:type="spellStart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Nevzad</w:t>
      </w:r>
      <w:proofErr w:type="spellEnd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proofErr w:type="spellStart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Rashitin</w:t>
      </w:r>
      <w:proofErr w:type="spellEnd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, Drejtori i Drejtorisë së </w:t>
      </w:r>
      <w:proofErr w:type="spellStart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Inspeksionit</w:t>
      </w:r>
      <w:proofErr w:type="spellEnd"/>
    </w:p>
    <w:p w:rsidR="00EA7619" w:rsidRPr="008E76B3" w:rsidRDefault="00EA7619" w:rsidP="00EA7619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</w:pPr>
      <w:r w:rsidRPr="008E76B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sq-AL"/>
        </w:rPr>
        <w:t>Nga: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proofErr w:type="spellStart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Bilall</w:t>
      </w:r>
      <w:proofErr w:type="spellEnd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proofErr w:type="spellStart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Dauti</w:t>
      </w:r>
      <w:proofErr w:type="spellEnd"/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, Zyrtar për Mbrojtjen e Konsumatorit</w:t>
      </w:r>
    </w:p>
    <w:p w:rsidR="00EA7619" w:rsidRPr="008E76B3" w:rsidRDefault="00EA7619" w:rsidP="00EA7619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</w:pPr>
    </w:p>
    <w:p w:rsidR="00EA7619" w:rsidRPr="008E76B3" w:rsidRDefault="00EA7619" w:rsidP="0096394D">
      <w:pPr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</w:pP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Në këtë periudhë </w:t>
      </w:r>
      <w:r w:rsidR="000E30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gjasht</w:t>
      </w:r>
      <w:r w:rsidR="0020287B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ë</w:t>
      </w:r>
      <w:r w:rsidR="004A0B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r w:rsidR="003370AC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mujore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</w:t>
      </w:r>
      <w:r w:rsidR="0020287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J</w:t>
      </w:r>
      <w:r w:rsidR="003370AC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anar – </w:t>
      </w:r>
      <w:r w:rsidR="0020287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Qershor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20</w:t>
      </w:r>
      <w:r w:rsidR="003370AC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20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) </w:t>
      </w:r>
      <w:r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zyrtari për mbrojtjen e konsumatorit është marrë me ankesa</w:t>
      </w:r>
      <w:r w:rsidR="001A09A8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t dhe  kërkesat e konsumatorëve të cilat kanë</w:t>
      </w:r>
      <w:r w:rsidR="00745AE3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qenë të natyrave të ndryshme si një </w:t>
      </w:r>
      <w:r w:rsidR="001A7DAC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</w:t>
      </w:r>
      <w:r w:rsidR="001A09A8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ankesë për çmime, ankesë ndaj bankës për pagesa të mirëmbajtjes, ankesë ndaj një </w:t>
      </w:r>
      <w:r w:rsidR="00745AE3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>auto shkolle për pagesë me rastin e marrjes së dokumentacionit nga auto shkolla,</w:t>
      </w:r>
      <w:r w:rsidR="001A09A8" w:rsidRPr="008E76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sq-AL"/>
        </w:rPr>
        <w:t xml:space="preserve"> etj..</w:t>
      </w:r>
    </w:p>
    <w:p w:rsidR="00EA7619" w:rsidRPr="008E76B3" w:rsidRDefault="00515907" w:rsidP="005159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E76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Zyrtari për mbrojtjen e konsumatorit në bashkëpunim me inspektorët komunal të tregut dhe sanitar Ju kanë përgjigjur </w:t>
      </w:r>
      <w:r w:rsidR="00745AE3" w:rsidRPr="008E76B3">
        <w:rPr>
          <w:rFonts w:ascii="Times New Roman" w:eastAsia="Times New Roman" w:hAnsi="Times New Roman" w:cs="Times New Roman"/>
          <w:sz w:val="24"/>
          <w:szCs w:val="24"/>
          <w:lang w:val="sq-AL"/>
        </w:rPr>
        <w:t>ankesave të palëve</w:t>
      </w:r>
      <w:r w:rsidRPr="008E76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E76B3">
        <w:rPr>
          <w:rFonts w:ascii="Times New Roman" w:eastAsia="Times New Roman" w:hAnsi="Times New Roman" w:cs="Times New Roman"/>
          <w:sz w:val="24"/>
          <w:szCs w:val="24"/>
          <w:lang w:val="sq-AL"/>
        </w:rPr>
        <w:t>verbalisht</w:t>
      </w:r>
      <w:proofErr w:type="spellEnd"/>
      <w:r w:rsidRPr="008E76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515907" w:rsidRPr="008E76B3" w:rsidRDefault="00515907" w:rsidP="00EA7619">
      <w:pPr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4"/>
          <w:sz w:val="24"/>
          <w:szCs w:val="24"/>
          <w:lang w:val="sq-AL"/>
        </w:rPr>
      </w:pPr>
    </w:p>
    <w:p w:rsidR="00EA7619" w:rsidRPr="008E76B3" w:rsidRDefault="00EA7619" w:rsidP="00EA7619">
      <w:pPr>
        <w:spacing w:after="0" w:line="240" w:lineRule="auto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val="sq-AL"/>
        </w:rPr>
      </w:pPr>
      <w:r w:rsidRPr="008E76B3">
        <w:rPr>
          <w:rFonts w:ascii="Times New Roman" w:eastAsia="Calibri" w:hAnsi="Times New Roman" w:cs="Times New Roman"/>
          <w:i/>
          <w:iCs/>
          <w:color w:val="000000"/>
          <w:kern w:val="24"/>
          <w:sz w:val="24"/>
          <w:szCs w:val="24"/>
          <w:lang w:val="sq-AL"/>
        </w:rPr>
        <w:t>Raporti  detal</w:t>
      </w:r>
      <w:r w:rsidRPr="008E76B3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val="sq-AL"/>
        </w:rPr>
        <w:t xml:space="preserve"> për zyrën e konsumatorit është:</w:t>
      </w:r>
    </w:p>
    <w:p w:rsidR="00EA7619" w:rsidRPr="008E76B3" w:rsidRDefault="00EA7619" w:rsidP="00EA7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918"/>
        <w:gridCol w:w="2250"/>
      </w:tblGrid>
      <w:tr w:rsidR="00EA7619" w:rsidRPr="008E76B3" w:rsidTr="0096394D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9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Aktiviteti, masat e ndërmarra dhe numri i tyre</w:t>
            </w:r>
          </w:p>
        </w:tc>
      </w:tr>
      <w:tr w:rsidR="00EA7619" w:rsidRPr="008E76B3" w:rsidTr="003370AC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1.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2B3B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Numri i inspektimeve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7619" w:rsidRPr="008E76B3" w:rsidRDefault="007E4F26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619" w:rsidRPr="008E76B3" w:rsidTr="003370AC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2.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Numri i procesverbaleve 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7619" w:rsidRPr="008E76B3" w:rsidRDefault="00745AE3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8E76B3" w:rsidTr="003370AC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3.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Numri i kërkesave </w:t>
            </w:r>
            <w:r w:rsidR="00745AE3"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verbale </w:t>
            </w: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të pranuara 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7619" w:rsidRPr="008E76B3" w:rsidRDefault="00745AE3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619" w:rsidRPr="008E76B3" w:rsidTr="003370AC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4.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Numri i kërkesave të shqyrtuara 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7619" w:rsidRPr="008E76B3" w:rsidRDefault="007E4F26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619" w:rsidRPr="008E76B3" w:rsidTr="003370AC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5.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619" w:rsidRPr="008E76B3" w:rsidRDefault="00EA7619" w:rsidP="00515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Numri i kërkesave të cilat janë në shqyrtim 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7619" w:rsidRPr="008E76B3" w:rsidRDefault="00745AE3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9A8" w:rsidRPr="008E76B3" w:rsidTr="0096394D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09A8" w:rsidRPr="008E76B3" w:rsidRDefault="001A09A8" w:rsidP="005159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</w:pPr>
            <w:r w:rsidRPr="008E76B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6.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09A8" w:rsidRPr="008E76B3" w:rsidRDefault="001A09A8" w:rsidP="0051590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</w:pPr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 xml:space="preserve">Numri i gjobave </w:t>
            </w:r>
            <w:proofErr w:type="spellStart"/>
            <w:r w:rsidRPr="008E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sq-AL"/>
              </w:rPr>
              <w:t>mandatore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09A8" w:rsidRPr="008E76B3" w:rsidRDefault="00745AE3" w:rsidP="005159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E76B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</w:tbl>
    <w:p w:rsidR="00EA7619" w:rsidRDefault="00EA7619" w:rsidP="00EA7619">
      <w:pPr>
        <w:rPr>
          <w:rFonts w:ascii="Times New Roman" w:eastAsia="MS Mincho" w:hAnsi="Times New Roman" w:cs="Times New Roman"/>
          <w:sz w:val="28"/>
          <w:szCs w:val="28"/>
        </w:rPr>
      </w:pPr>
    </w:p>
    <w:p w:rsidR="00745AE3" w:rsidRDefault="00745AE3" w:rsidP="00EA7619">
      <w:pPr>
        <w:rPr>
          <w:rFonts w:ascii="Times New Roman" w:eastAsia="MS Mincho" w:hAnsi="Times New Roman" w:cs="Times New Roman"/>
          <w:sz w:val="28"/>
          <w:szCs w:val="28"/>
        </w:rPr>
      </w:pPr>
    </w:p>
    <w:p w:rsidR="008E76B3" w:rsidRDefault="008E76B3" w:rsidP="00EA7619">
      <w:pPr>
        <w:rPr>
          <w:rFonts w:ascii="Times New Roman" w:eastAsia="MS Mincho" w:hAnsi="Times New Roman" w:cs="Times New Roman"/>
          <w:sz w:val="28"/>
          <w:szCs w:val="28"/>
        </w:rPr>
      </w:pPr>
    </w:p>
    <w:p w:rsidR="008E76B3" w:rsidRDefault="008E76B3" w:rsidP="00EA7619">
      <w:pPr>
        <w:rPr>
          <w:rFonts w:ascii="Times New Roman" w:eastAsia="MS Mincho" w:hAnsi="Times New Roman" w:cs="Times New Roman"/>
          <w:sz w:val="28"/>
          <w:szCs w:val="28"/>
        </w:rPr>
      </w:pPr>
    </w:p>
    <w:p w:rsidR="008E76B3" w:rsidRDefault="008E76B3" w:rsidP="00EA7619">
      <w:pPr>
        <w:rPr>
          <w:rFonts w:ascii="Times New Roman" w:eastAsia="MS Mincho" w:hAnsi="Times New Roman" w:cs="Times New Roman"/>
          <w:sz w:val="28"/>
          <w:szCs w:val="28"/>
        </w:rPr>
      </w:pPr>
    </w:p>
    <w:p w:rsidR="00EA7619" w:rsidRPr="00EA7619" w:rsidRDefault="000E41B7" w:rsidP="00EA7619">
      <w:pPr>
        <w:spacing w:after="0" w:line="240" w:lineRule="auto"/>
        <w:ind w:right="-1080"/>
        <w:rPr>
          <w:rFonts w:ascii="Arial" w:eastAsia="MS Mincho" w:hAnsi="Arial" w:cs="Arial"/>
          <w:b/>
          <w:u w:val="single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120015</wp:posOffset>
                </wp:positionV>
                <wp:extent cx="4219575" cy="80962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AE4" w:rsidRPr="003649DC" w:rsidRDefault="00DB5AE4" w:rsidP="00EA761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DB5AE4" w:rsidRPr="00F62594" w:rsidRDefault="00DB5AE4" w:rsidP="00EA761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DB5AE4" w:rsidRPr="003649DC" w:rsidRDefault="00DB5AE4" w:rsidP="00EA761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DB5AE4" w:rsidRPr="00DD2773" w:rsidRDefault="00DB5AE4" w:rsidP="00EA761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D2773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  <w:t>OPŠTINA GNJILANE</w:t>
                            </w:r>
                            <w:r w:rsidRPr="00DD2773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/MUNICIPAL GJILAN/</w:t>
                            </w:r>
                            <w:r w:rsidRPr="00DD2773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  <w:t>GILAN  BELEDIYESI</w:t>
                            </w:r>
                          </w:p>
                          <w:p w:rsidR="00DB5AE4" w:rsidRPr="00DD2773" w:rsidRDefault="00DB5AE4" w:rsidP="00EA761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B5AE4" w:rsidRPr="00DD2773" w:rsidRDefault="00DB5AE4" w:rsidP="00EA761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B5AE4" w:rsidRPr="00DD2773" w:rsidRDefault="00DB5AE4" w:rsidP="00EA761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80.4pt;margin-top:9.45pt;width:332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">
                <v:textbox>
                  <w:txbxContent>
                    <w:p w:rsidR="00DB5AE4" w:rsidRPr="003649DC" w:rsidRDefault="00DB5AE4" w:rsidP="00EA761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DB5AE4" w:rsidRPr="00F62594" w:rsidRDefault="00DB5AE4" w:rsidP="00EA761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F6259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REPUBLIC</w:t>
                          </w:r>
                        </w:smartTag>
                        <w:r w:rsidRPr="00F62594">
                          <w:rPr>
                            <w:rFonts w:ascii="Garamond" w:hAnsi="Garamond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F6259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KOSOVO</w:t>
                          </w:r>
                        </w:smartTag>
                      </w:smartTag>
                    </w:p>
                    <w:p w:rsidR="00DB5AE4" w:rsidRPr="003649DC" w:rsidRDefault="00DB5AE4" w:rsidP="00EA761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DB5AE4" w:rsidRPr="00DD2773" w:rsidRDefault="00DB5AE4" w:rsidP="00EA7619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DD2773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  <w:t>OPŠTINA GNJILANE</w:t>
                      </w:r>
                      <w:r w:rsidRPr="00DD2773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  <w:lang w:val="it-IT"/>
                        </w:rPr>
                        <w:t>/MUNICIPAL GJILAN/</w:t>
                      </w:r>
                      <w:r w:rsidRPr="00DD2773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  <w:t>GILAN  BELEDIYESI</w:t>
                      </w:r>
                    </w:p>
                    <w:p w:rsidR="00DB5AE4" w:rsidRPr="00DD2773" w:rsidRDefault="00DB5AE4" w:rsidP="00EA761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:rsidR="00DB5AE4" w:rsidRPr="00DD2773" w:rsidRDefault="00DB5AE4" w:rsidP="00EA761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  <w:lang w:val="it-IT"/>
                        </w:rPr>
                      </w:pPr>
                    </w:p>
                    <w:p w:rsidR="00DB5AE4" w:rsidRPr="00DD2773" w:rsidRDefault="00DB5AE4" w:rsidP="00EA761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619" w:rsidRPr="00EA7619">
        <w:rPr>
          <w:rFonts w:ascii="Book Antiqua" w:eastAsia="MS Mincho" w:hAnsi="Book Antiqua" w:cs="Times New Roman"/>
          <w:noProof/>
          <w:sz w:val="24"/>
          <w:szCs w:val="24"/>
        </w:rPr>
        <w:drawing>
          <wp:inline distT="0" distB="0" distL="0" distR="0" wp14:anchorId="7878638C" wp14:editId="3D8FDD4F">
            <wp:extent cx="914400" cy="104775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619" w:rsidRPr="00EA7619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63331">
        <w:rPr>
          <w:rFonts w:ascii="Book Antiqua" w:eastAsia="MS Mincho" w:hAnsi="Book Antiqua" w:cs="Times New Roman"/>
          <w:sz w:val="24"/>
          <w:szCs w:val="24"/>
        </w:rPr>
        <w:t xml:space="preserve">         </w:t>
      </w:r>
      <w:r w:rsidR="00EA7619" w:rsidRPr="00EA7619">
        <w:rPr>
          <w:rFonts w:ascii="Book Antiqua" w:eastAsia="MS Mincho" w:hAnsi="Book Antiqua" w:cs="Times New Roman"/>
          <w:sz w:val="24"/>
          <w:szCs w:val="24"/>
        </w:rPr>
        <w:t xml:space="preserve"> </w:t>
      </w:r>
      <w:r w:rsidR="00EA7619" w:rsidRPr="00EA7619">
        <w:rPr>
          <w:rFonts w:ascii="Book Antiqua" w:eastAsia="MS Mincho" w:hAnsi="Book Antiqua" w:cs="Times New Roman"/>
          <w:noProof/>
          <w:sz w:val="24"/>
          <w:szCs w:val="24"/>
        </w:rPr>
        <w:drawing>
          <wp:inline distT="0" distB="0" distL="0" distR="0" wp14:anchorId="5329E575" wp14:editId="09549778">
            <wp:extent cx="952500" cy="1028700"/>
            <wp:effectExtent l="0" t="0" r="0" b="0"/>
            <wp:docPr id="4" name="Picture 4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619" w:rsidRPr="00EA7619">
        <w:rPr>
          <w:rFonts w:ascii="Book Antiqua" w:eastAsia="MS Mincho" w:hAnsi="Book Antiqua" w:cs="Times New Roman"/>
          <w:sz w:val="24"/>
          <w:szCs w:val="24"/>
        </w:rPr>
        <w:t xml:space="preserve">       </w:t>
      </w:r>
    </w:p>
    <w:p w:rsidR="00EA7619" w:rsidRPr="00EA7619" w:rsidRDefault="000E41B7" w:rsidP="00EA7619">
      <w:pPr>
        <w:spacing w:after="0" w:line="240" w:lineRule="auto"/>
        <w:ind w:right="-89"/>
        <w:rPr>
          <w:rFonts w:ascii="Arial" w:eastAsia="MS Mincho" w:hAnsi="Arial" w:cs="Arial"/>
          <w:b/>
          <w:u w:val="single"/>
          <w:lang w:val="sq-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91440</wp:posOffset>
                </wp:positionV>
                <wp:extent cx="6391275" cy="47625"/>
                <wp:effectExtent l="0" t="19050" r="47625" b="476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476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C8D1" id="Straight Connector 5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7.2pt" to="503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" strokecolor="navy" strokeweight="4.5pt"/>
            </w:pict>
          </mc:Fallback>
        </mc:AlternateContent>
      </w:r>
    </w:p>
    <w:p w:rsidR="00EA7619" w:rsidRPr="00EA7619" w:rsidRDefault="00EA7619" w:rsidP="00EA7619">
      <w:pPr>
        <w:spacing w:after="0" w:line="240" w:lineRule="auto"/>
        <w:ind w:right="-89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EA7619">
        <w:rPr>
          <w:rFonts w:ascii="Times New Roman" w:eastAsia="SimSun" w:hAnsi="Times New Roman" w:cs="Times New Roman"/>
          <w:b/>
          <w:sz w:val="24"/>
          <w:szCs w:val="24"/>
        </w:rPr>
        <w:t xml:space="preserve">DREJTORIA E INSPEKSIONIT                                                                         </w:t>
      </w:r>
    </w:p>
    <w:p w:rsidR="002534A2" w:rsidRPr="00043F18" w:rsidRDefault="002534A2" w:rsidP="002534A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16"/>
          <w:szCs w:val="16"/>
          <w:lang w:val="sq-AL"/>
        </w:rPr>
      </w:pPr>
    </w:p>
    <w:p w:rsidR="00EA7619" w:rsidRPr="00EA7619" w:rsidRDefault="003A7A85" w:rsidP="002534A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Raporti  </w:t>
      </w:r>
      <w:r w:rsidR="00D901DA" w:rsidRPr="00D901D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>gjasht</w:t>
      </w:r>
      <w:r w:rsidR="00D901DA" w:rsidRPr="00D901D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sq-AL"/>
        </w:rPr>
        <w:t>ë</w:t>
      </w:r>
      <w:r w:rsidR="00425AF8" w:rsidRPr="00D901D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 mujor</w:t>
      </w:r>
      <w:r w:rsidR="00D901DA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  JANAR - QERSHOR</w:t>
      </w:r>
      <w:r w:rsidR="00BE75F3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 2020 </w:t>
      </w:r>
      <w:r w:rsidR="00BE75F3" w:rsidRPr="00EA7619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 </w:t>
      </w:r>
      <w:r w:rsidR="00EA7619" w:rsidRPr="00EA7619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për Drejtorinë e </w:t>
      </w:r>
      <w:proofErr w:type="spellStart"/>
      <w:r w:rsidR="00EA7619" w:rsidRPr="00EA7619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>Inspeksionit</w:t>
      </w:r>
      <w:proofErr w:type="spellEnd"/>
      <w:r w:rsidR="00EA7619" w:rsidRPr="00EA7619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lang w:val="sq-AL"/>
        </w:rPr>
        <w:t xml:space="preserve">  është:</w:t>
      </w: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186"/>
        <w:gridCol w:w="1008"/>
        <w:gridCol w:w="1260"/>
      </w:tblGrid>
      <w:tr w:rsidR="00EA7619" w:rsidRPr="00043F18" w:rsidTr="00C63331">
        <w:trPr>
          <w:trHeight w:val="3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 xml:space="preserve">Nr. 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 xml:space="preserve">Aktiviteti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 xml:space="preserve">Numri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Shuma €</w:t>
            </w:r>
          </w:p>
        </w:tc>
      </w:tr>
      <w:tr w:rsidR="00A91E86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procesverbaleve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A7619" w:rsidRPr="00043F18" w:rsidRDefault="00FC1F04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434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A7619" w:rsidRPr="00043F18" w:rsidRDefault="00EA7619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91E86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2.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EA7619" w:rsidRPr="00043F18" w:rsidRDefault="00EA7619" w:rsidP="00DD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kundërvajtjeve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A7619" w:rsidRPr="00043F18" w:rsidRDefault="009C11F2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EA7619" w:rsidRPr="00043F18" w:rsidRDefault="00EA7619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D6C01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00431" w:rsidRPr="00043F18" w:rsidRDefault="00D00431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3.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00431" w:rsidRPr="00043F18" w:rsidRDefault="00D00431" w:rsidP="00DD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gjobave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mandatore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shqiptuara </w:t>
            </w:r>
            <w:r w:rsidR="00FC1F04"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në sferën e ndërtimit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00431" w:rsidRPr="00043F18" w:rsidRDefault="00FC1F04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00431" w:rsidRPr="00043F18" w:rsidRDefault="00FC1F04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 xml:space="preserve">10,400 </w:t>
            </w:r>
            <w:r w:rsidR="00D00431" w:rsidRPr="00043F18">
              <w:rPr>
                <w:rFonts w:ascii="Times New Roman" w:eastAsia="Times New Roman" w:hAnsi="Times New Roman" w:cs="Times New Roman"/>
                <w:b/>
              </w:rPr>
              <w:t>€</w:t>
            </w:r>
          </w:p>
        </w:tc>
      </w:tr>
      <w:tr w:rsidR="00DD6C01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FC1F04" w:rsidRPr="00043F18" w:rsidRDefault="00FC1F04" w:rsidP="00DD6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4.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FC1F04" w:rsidRPr="00043F18" w:rsidRDefault="00FC1F04" w:rsidP="00DD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Numri i</w:t>
            </w:r>
            <w:r w:rsidR="00C24B78"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gjobave </w:t>
            </w:r>
            <w:proofErr w:type="spellStart"/>
            <w:r w:rsidR="00C24B78"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mandatore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shqiptuara</w:t>
            </w:r>
            <w:r w:rsidR="00C24B78"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në sferën e tregut-pandemia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FC1F04" w:rsidRPr="00043F18" w:rsidRDefault="00C24B7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FC1F04" w:rsidRPr="00043F18" w:rsidRDefault="00C24B7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 xml:space="preserve">1,500 € </w:t>
            </w:r>
          </w:p>
        </w:tc>
      </w:tr>
      <w:tr w:rsidR="00DD6C01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17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5.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696FC6" w:rsidP="00696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kern w:val="24"/>
                <w:lang w:val="sq-AL"/>
              </w:rPr>
              <w:t>Numri i pranimeve</w:t>
            </w: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teknike </w:t>
            </w:r>
            <w:r>
              <w:rPr>
                <w:rFonts w:ascii="Times New Roman" w:eastAsia="Calibri" w:hAnsi="Times New Roman" w:cs="Times New Roman"/>
                <w:kern w:val="24"/>
                <w:lang w:val="sq-AL"/>
              </w:rPr>
              <w:t>dhe të</w:t>
            </w:r>
            <w:r w:rsidR="00DD6C01"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hyrat nga </w:t>
            </w:r>
            <w:r>
              <w:rPr>
                <w:rFonts w:ascii="Times New Roman" w:eastAsia="Calibri" w:hAnsi="Times New Roman" w:cs="Times New Roman"/>
                <w:kern w:val="24"/>
                <w:lang w:val="sq-AL"/>
              </w:rPr>
              <w:t>ato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3,870 €</w:t>
            </w:r>
          </w:p>
        </w:tc>
      </w:tr>
      <w:tr w:rsidR="00DD6C01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17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6.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gjobave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mandatore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shqiptuara në sferën e komunikacionit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200 €</w:t>
            </w:r>
          </w:p>
        </w:tc>
      </w:tr>
      <w:tr w:rsidR="00DD6C01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17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7.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D6C01" w:rsidRPr="00043F18" w:rsidRDefault="00DD6C01" w:rsidP="00DD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gjobave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mandatore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shqiptuara në sferën e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Shërb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.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Pub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300 €</w:t>
            </w: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17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8.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hAnsi="Times New Roman" w:cs="Times New Roman"/>
              </w:rPr>
              <w:t>Numri i gjobave mandatore të shqiptuara për ndezje të mbeturinave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400 €</w:t>
            </w: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17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9.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F18">
              <w:rPr>
                <w:rFonts w:ascii="Times New Roman" w:hAnsi="Times New Roman" w:cs="Times New Roman"/>
              </w:rPr>
              <w:t>Numri i gjobave mandatore të shqiptuara për hedhje të mbeturinave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180 €</w:t>
            </w: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17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10.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F18">
              <w:rPr>
                <w:rFonts w:ascii="Times New Roman" w:hAnsi="Times New Roman" w:cs="Times New Roman"/>
              </w:rPr>
              <w:t>Numri i gjobave mandatore të shqiptuara për hedhje të mbeturinave në shtratin e lumenjëve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700 €</w:t>
            </w: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17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11.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F18">
              <w:rPr>
                <w:rFonts w:ascii="Times New Roman" w:hAnsi="Times New Roman" w:cs="Times New Roman"/>
              </w:rPr>
              <w:t>Numri i gjobave mandatore të shqiptuara për ndotje të ajrit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300 €</w:t>
            </w: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17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12.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F18">
              <w:rPr>
                <w:rFonts w:ascii="Times New Roman" w:hAnsi="Times New Roman" w:cs="Times New Roman"/>
              </w:rPr>
              <w:t>Numri i gjobave mandatore të shqiptuara për dëmtim të drurit dekorativ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100 €</w:t>
            </w:r>
          </w:p>
        </w:tc>
      </w:tr>
      <w:tr w:rsidR="00DD6C01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17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13.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D6C01" w:rsidRPr="00043F18" w:rsidRDefault="00DD6C01" w:rsidP="00DD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automjeteve të përjashtuara nga komunikacioni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D6C01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14.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D6C01" w:rsidRPr="00043F18" w:rsidRDefault="00DD6C01" w:rsidP="00DD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aksioneve me Policinë e Kosovës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95426F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DD6C01" w:rsidRPr="00043F18" w:rsidRDefault="00DD6C01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15.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kërkesave të pranuara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406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043F18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16.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kërkesave të shqyrtuara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043F18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</w:rPr>
              <w:t>17</w:t>
            </w: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kërkesave të  në shqyrtim  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043F18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vendimeve të nxjerra nga Drejtoria e 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Inspeksionit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043F18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B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konkluzave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nxjerra nga Drejtoria e 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Inspeksionit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- rrënime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043F18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B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20.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043F18">
              <w:rPr>
                <w:rFonts w:ascii="Times New Roman" w:eastAsia="Times New Roman" w:hAnsi="Times New Roman" w:cs="Times New Roman"/>
                <w:lang w:val="sq-AL"/>
              </w:rPr>
              <w:t>Numri i objekteve të rrënuara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B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21.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aktvendimeve të lëshuara nga Drejt. e 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Ins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. për sferën e ndërtimit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B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22.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Numri i autorizimeve të nxjerra nga DI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therrjeve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kafshëve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1251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  <w:lang w:val="it-IT"/>
              </w:rPr>
              <w:t>6,246 €</w:t>
            </w:r>
          </w:p>
        </w:tc>
      </w:tr>
      <w:tr w:rsidR="00043F18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pëlqimeve sanitare të lëshuara nga Drejtoria e 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Inspeksionit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120.00 €</w:t>
            </w: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25.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sq-AL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kërkesave për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asgjasim</w:t>
            </w:r>
            <w:proofErr w:type="spellEnd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 të mallit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26.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autorizimeve të nxjerra nga Drejtoria e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Inspeksionit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27.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 xml:space="preserve">Numri i kërkesave të  Drejtorisë së </w:t>
            </w:r>
            <w:proofErr w:type="spellStart"/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Inspeksionit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28.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kern w:val="24"/>
                <w:lang w:val="sq-AL"/>
              </w:rPr>
              <w:t>Numri i lejeve ndërtimore të pranuara nga DUPMM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36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3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29.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BE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Times New Roman" w:hAnsi="Times New Roman" w:cs="Times New Roman"/>
              </w:rPr>
              <w:t xml:space="preserve">Numri i </w:t>
            </w:r>
            <w:r w:rsidRPr="00043F18">
              <w:rPr>
                <w:rFonts w:ascii="Times New Roman" w:eastAsia="Times New Roman" w:hAnsi="Times New Roman" w:cs="Times New Roman"/>
                <w:lang w:val="sq-AL"/>
              </w:rPr>
              <w:t xml:space="preserve">varrimeve të mbeturinave </w:t>
            </w:r>
            <w:proofErr w:type="spellStart"/>
            <w:r w:rsidRPr="00043F18">
              <w:rPr>
                <w:rFonts w:ascii="Times New Roman" w:eastAsia="Times New Roman" w:hAnsi="Times New Roman" w:cs="Times New Roman"/>
                <w:lang w:val="sq-AL"/>
              </w:rPr>
              <w:t>histo</w:t>
            </w:r>
            <w:proofErr w:type="spellEnd"/>
            <w:r w:rsidRPr="00043F18">
              <w:rPr>
                <w:rFonts w:ascii="Times New Roman" w:eastAsia="Times New Roman" w:hAnsi="Times New Roman" w:cs="Times New Roman"/>
                <w:lang w:val="sq-AL"/>
              </w:rPr>
              <w:t>-patologjike (placentë, aborte, etj.)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BE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3F18" w:rsidRPr="00043F18" w:rsidTr="00C63331">
        <w:trPr>
          <w:trHeight w:val="334"/>
        </w:trPr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3F18">
              <w:rPr>
                <w:rFonts w:ascii="Times New Roman" w:eastAsia="Calibri" w:hAnsi="Times New Roman" w:cs="Times New Roman"/>
                <w:b/>
                <w:kern w:val="24"/>
                <w:lang w:val="sq-AL"/>
              </w:rPr>
              <w:t xml:space="preserve">Totali i të hyrave në Drejtorinë e </w:t>
            </w:r>
            <w:proofErr w:type="spellStart"/>
            <w:r w:rsidRPr="00043F18">
              <w:rPr>
                <w:rFonts w:ascii="Times New Roman" w:eastAsia="Calibri" w:hAnsi="Times New Roman" w:cs="Times New Roman"/>
                <w:b/>
                <w:kern w:val="24"/>
                <w:lang w:val="sq-AL"/>
              </w:rPr>
              <w:t>Inspeksionit</w:t>
            </w:r>
            <w:proofErr w:type="spellEnd"/>
            <w:r w:rsidRPr="00043F18">
              <w:rPr>
                <w:rFonts w:ascii="Times New Roman" w:eastAsia="Calibri" w:hAnsi="Times New Roman" w:cs="Times New Roman"/>
                <w:b/>
                <w:kern w:val="24"/>
                <w:lang w:val="sq-A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043F18" w:rsidRPr="00043F18" w:rsidRDefault="00043F18" w:rsidP="00DD6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3F18">
              <w:rPr>
                <w:rFonts w:ascii="Times New Roman" w:eastAsia="Calibri" w:hAnsi="Times New Roman" w:cs="Times New Roman"/>
                <w:b/>
                <w:bCs/>
                <w:kern w:val="24"/>
                <w:lang w:val="sq-AL"/>
              </w:rPr>
              <w:t>24,326.00 €</w:t>
            </w:r>
          </w:p>
        </w:tc>
      </w:tr>
    </w:tbl>
    <w:p w:rsidR="00C25A16" w:rsidRPr="00491C5E" w:rsidRDefault="00C25A16" w:rsidP="00043F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sectPr w:rsidR="00C25A16" w:rsidRPr="00491C5E" w:rsidSect="00422722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74A6" w:rsidRDefault="00DF74A6" w:rsidP="00332C52">
      <w:pPr>
        <w:spacing w:after="0" w:line="240" w:lineRule="auto"/>
      </w:pPr>
      <w:r>
        <w:separator/>
      </w:r>
    </w:p>
  </w:endnote>
  <w:endnote w:type="continuationSeparator" w:id="0">
    <w:p w:rsidR="00DF74A6" w:rsidRDefault="00DF74A6" w:rsidP="0033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odoni MT Black">
    <w:altName w:val="Noto Sans Syriac Western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+mj-ea">
    <w:charset w:val="00"/>
    <w:family w:val="roman"/>
    <w:notTrueType/>
    <w:pitch w:val="default"/>
  </w:font>
  <w:font w:name="+mn-ea"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altName w:val="Arial"/>
    <w:panose1 w:val="010A05020503060303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74A6" w:rsidRDefault="00DF74A6" w:rsidP="00332C52">
      <w:pPr>
        <w:spacing w:after="0" w:line="240" w:lineRule="auto"/>
      </w:pPr>
      <w:r>
        <w:separator/>
      </w:r>
    </w:p>
  </w:footnote>
  <w:footnote w:type="continuationSeparator" w:id="0">
    <w:p w:rsidR="00DF74A6" w:rsidRDefault="00DF74A6" w:rsidP="0033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1019"/>
    <w:multiLevelType w:val="multilevel"/>
    <w:tmpl w:val="7E94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0A60"/>
    <w:multiLevelType w:val="hybridMultilevel"/>
    <w:tmpl w:val="7BBAF306"/>
    <w:lvl w:ilvl="0" w:tplc="C4489246">
      <w:start w:val="1"/>
      <w:numFmt w:val="upperRoman"/>
      <w:lvlText w:val="%1."/>
      <w:lvlJc w:val="right"/>
      <w:pPr>
        <w:ind w:left="144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E273B"/>
    <w:multiLevelType w:val="hybridMultilevel"/>
    <w:tmpl w:val="E54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441D"/>
    <w:multiLevelType w:val="hybridMultilevel"/>
    <w:tmpl w:val="CF46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482"/>
    <w:multiLevelType w:val="hybridMultilevel"/>
    <w:tmpl w:val="65CCBC36"/>
    <w:lvl w:ilvl="0" w:tplc="68A4CE2E">
      <w:start w:val="68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50930"/>
    <w:multiLevelType w:val="hybridMultilevel"/>
    <w:tmpl w:val="5AEA2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93810"/>
    <w:multiLevelType w:val="hybridMultilevel"/>
    <w:tmpl w:val="FA00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54AF"/>
    <w:multiLevelType w:val="hybridMultilevel"/>
    <w:tmpl w:val="FA286FD6"/>
    <w:lvl w:ilvl="0" w:tplc="DFB24A5C">
      <w:start w:val="1"/>
      <w:numFmt w:val="upperRoman"/>
      <w:lvlText w:val="%1."/>
      <w:lvlJc w:val="right"/>
      <w:pPr>
        <w:ind w:left="153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F920961"/>
    <w:multiLevelType w:val="hybridMultilevel"/>
    <w:tmpl w:val="1FA2CF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11ED6"/>
    <w:multiLevelType w:val="hybridMultilevel"/>
    <w:tmpl w:val="D9926C6A"/>
    <w:lvl w:ilvl="0" w:tplc="F80CA8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E7F"/>
    <w:rsid w:val="000023AC"/>
    <w:rsid w:val="00003DC0"/>
    <w:rsid w:val="00004A24"/>
    <w:rsid w:val="0001067F"/>
    <w:rsid w:val="000106E8"/>
    <w:rsid w:val="00010EF1"/>
    <w:rsid w:val="000111B9"/>
    <w:rsid w:val="0001126A"/>
    <w:rsid w:val="000126B3"/>
    <w:rsid w:val="000139B0"/>
    <w:rsid w:val="00027C18"/>
    <w:rsid w:val="00027C31"/>
    <w:rsid w:val="0003204E"/>
    <w:rsid w:val="000328FC"/>
    <w:rsid w:val="00032AE2"/>
    <w:rsid w:val="00034915"/>
    <w:rsid w:val="00034989"/>
    <w:rsid w:val="000403A0"/>
    <w:rsid w:val="00043F18"/>
    <w:rsid w:val="000444B1"/>
    <w:rsid w:val="00045C38"/>
    <w:rsid w:val="00045D46"/>
    <w:rsid w:val="00051098"/>
    <w:rsid w:val="00053DCE"/>
    <w:rsid w:val="00055E7F"/>
    <w:rsid w:val="0005689B"/>
    <w:rsid w:val="00056B7B"/>
    <w:rsid w:val="0006019E"/>
    <w:rsid w:val="000605F0"/>
    <w:rsid w:val="0006397F"/>
    <w:rsid w:val="0006592D"/>
    <w:rsid w:val="000736D4"/>
    <w:rsid w:val="00076043"/>
    <w:rsid w:val="00090B69"/>
    <w:rsid w:val="0009719D"/>
    <w:rsid w:val="0009773C"/>
    <w:rsid w:val="000A12DD"/>
    <w:rsid w:val="000A1BBC"/>
    <w:rsid w:val="000A3D76"/>
    <w:rsid w:val="000A4ABD"/>
    <w:rsid w:val="000A699D"/>
    <w:rsid w:val="000A6E55"/>
    <w:rsid w:val="000A7D99"/>
    <w:rsid w:val="000B0054"/>
    <w:rsid w:val="000B2C03"/>
    <w:rsid w:val="000B371E"/>
    <w:rsid w:val="000B5EF5"/>
    <w:rsid w:val="000B6B81"/>
    <w:rsid w:val="000C076D"/>
    <w:rsid w:val="000C0EAC"/>
    <w:rsid w:val="000C29B1"/>
    <w:rsid w:val="000C3195"/>
    <w:rsid w:val="000C440D"/>
    <w:rsid w:val="000C58B8"/>
    <w:rsid w:val="000D0006"/>
    <w:rsid w:val="000D2132"/>
    <w:rsid w:val="000D2CE1"/>
    <w:rsid w:val="000D4944"/>
    <w:rsid w:val="000D7C2F"/>
    <w:rsid w:val="000E0B7E"/>
    <w:rsid w:val="000E1D83"/>
    <w:rsid w:val="000E3012"/>
    <w:rsid w:val="000E34AC"/>
    <w:rsid w:val="000E41B7"/>
    <w:rsid w:val="000E5663"/>
    <w:rsid w:val="000F02E5"/>
    <w:rsid w:val="000F0BE3"/>
    <w:rsid w:val="000F14E1"/>
    <w:rsid w:val="000F27E6"/>
    <w:rsid w:val="000F31C4"/>
    <w:rsid w:val="000F45A0"/>
    <w:rsid w:val="000F5ECA"/>
    <w:rsid w:val="000F70EB"/>
    <w:rsid w:val="00104C09"/>
    <w:rsid w:val="00105594"/>
    <w:rsid w:val="001059B6"/>
    <w:rsid w:val="00106059"/>
    <w:rsid w:val="00107B3E"/>
    <w:rsid w:val="00110356"/>
    <w:rsid w:val="001109E5"/>
    <w:rsid w:val="00112ABF"/>
    <w:rsid w:val="00112E4D"/>
    <w:rsid w:val="00115F02"/>
    <w:rsid w:val="00116742"/>
    <w:rsid w:val="0012276D"/>
    <w:rsid w:val="00125784"/>
    <w:rsid w:val="0012649A"/>
    <w:rsid w:val="00131017"/>
    <w:rsid w:val="00132330"/>
    <w:rsid w:val="001328D0"/>
    <w:rsid w:val="00134E4C"/>
    <w:rsid w:val="00137AB9"/>
    <w:rsid w:val="001408BE"/>
    <w:rsid w:val="00141ACD"/>
    <w:rsid w:val="001425C1"/>
    <w:rsid w:val="00145AE9"/>
    <w:rsid w:val="0014712A"/>
    <w:rsid w:val="00150D72"/>
    <w:rsid w:val="001527BC"/>
    <w:rsid w:val="0015293B"/>
    <w:rsid w:val="001537E6"/>
    <w:rsid w:val="00156168"/>
    <w:rsid w:val="00156377"/>
    <w:rsid w:val="00156D80"/>
    <w:rsid w:val="00157B95"/>
    <w:rsid w:val="00161F9A"/>
    <w:rsid w:val="00163F7C"/>
    <w:rsid w:val="00170005"/>
    <w:rsid w:val="001704D1"/>
    <w:rsid w:val="0017358A"/>
    <w:rsid w:val="0017382F"/>
    <w:rsid w:val="001743B6"/>
    <w:rsid w:val="00174B2E"/>
    <w:rsid w:val="00176169"/>
    <w:rsid w:val="00181DB4"/>
    <w:rsid w:val="001842AF"/>
    <w:rsid w:val="00185926"/>
    <w:rsid w:val="00186641"/>
    <w:rsid w:val="0018783D"/>
    <w:rsid w:val="00192EB2"/>
    <w:rsid w:val="0019389F"/>
    <w:rsid w:val="00195950"/>
    <w:rsid w:val="00197DCE"/>
    <w:rsid w:val="001A001D"/>
    <w:rsid w:val="001A09A8"/>
    <w:rsid w:val="001A1585"/>
    <w:rsid w:val="001A40AB"/>
    <w:rsid w:val="001A4263"/>
    <w:rsid w:val="001A59CB"/>
    <w:rsid w:val="001A5CF5"/>
    <w:rsid w:val="001A6187"/>
    <w:rsid w:val="001A7DAC"/>
    <w:rsid w:val="001B09AC"/>
    <w:rsid w:val="001B0DBD"/>
    <w:rsid w:val="001B4BC0"/>
    <w:rsid w:val="001C0833"/>
    <w:rsid w:val="001C1C7C"/>
    <w:rsid w:val="001C3DEE"/>
    <w:rsid w:val="001C6CEF"/>
    <w:rsid w:val="001D059F"/>
    <w:rsid w:val="001D0C96"/>
    <w:rsid w:val="001D15D7"/>
    <w:rsid w:val="001D523B"/>
    <w:rsid w:val="001E2835"/>
    <w:rsid w:val="001E4A15"/>
    <w:rsid w:val="001E6AED"/>
    <w:rsid w:val="001F0736"/>
    <w:rsid w:val="001F2EE3"/>
    <w:rsid w:val="00200B70"/>
    <w:rsid w:val="0020287B"/>
    <w:rsid w:val="002045D0"/>
    <w:rsid w:val="00204BE1"/>
    <w:rsid w:val="0020524E"/>
    <w:rsid w:val="00210508"/>
    <w:rsid w:val="00211CF2"/>
    <w:rsid w:val="002128B8"/>
    <w:rsid w:val="00213C70"/>
    <w:rsid w:val="00214814"/>
    <w:rsid w:val="002150BF"/>
    <w:rsid w:val="00215534"/>
    <w:rsid w:val="0021647C"/>
    <w:rsid w:val="00216B4D"/>
    <w:rsid w:val="002212F8"/>
    <w:rsid w:val="002217E6"/>
    <w:rsid w:val="00221916"/>
    <w:rsid w:val="00222A0E"/>
    <w:rsid w:val="00222DCA"/>
    <w:rsid w:val="00224D75"/>
    <w:rsid w:val="00226D58"/>
    <w:rsid w:val="00232848"/>
    <w:rsid w:val="00233A92"/>
    <w:rsid w:val="00234D84"/>
    <w:rsid w:val="00236EC7"/>
    <w:rsid w:val="00236EE9"/>
    <w:rsid w:val="00242DC2"/>
    <w:rsid w:val="002439D8"/>
    <w:rsid w:val="002454C0"/>
    <w:rsid w:val="0024596E"/>
    <w:rsid w:val="0025011B"/>
    <w:rsid w:val="0025228B"/>
    <w:rsid w:val="002526BA"/>
    <w:rsid w:val="002534A2"/>
    <w:rsid w:val="00253BC5"/>
    <w:rsid w:val="0025571D"/>
    <w:rsid w:val="00256DE5"/>
    <w:rsid w:val="00260B09"/>
    <w:rsid w:val="00262B7E"/>
    <w:rsid w:val="00262BB1"/>
    <w:rsid w:val="00264128"/>
    <w:rsid w:val="00265549"/>
    <w:rsid w:val="00266DEE"/>
    <w:rsid w:val="002702E0"/>
    <w:rsid w:val="0027260A"/>
    <w:rsid w:val="0027278B"/>
    <w:rsid w:val="002763AE"/>
    <w:rsid w:val="00277CA4"/>
    <w:rsid w:val="0028062B"/>
    <w:rsid w:val="00280882"/>
    <w:rsid w:val="00281140"/>
    <w:rsid w:val="00281F8D"/>
    <w:rsid w:val="00283212"/>
    <w:rsid w:val="0028402D"/>
    <w:rsid w:val="00284FD5"/>
    <w:rsid w:val="002850A6"/>
    <w:rsid w:val="002918B7"/>
    <w:rsid w:val="0029771F"/>
    <w:rsid w:val="00297F83"/>
    <w:rsid w:val="002A0B60"/>
    <w:rsid w:val="002A2AEF"/>
    <w:rsid w:val="002A4F79"/>
    <w:rsid w:val="002A6A82"/>
    <w:rsid w:val="002B1DD3"/>
    <w:rsid w:val="002B1EE9"/>
    <w:rsid w:val="002B3790"/>
    <w:rsid w:val="002B3BB6"/>
    <w:rsid w:val="002B5970"/>
    <w:rsid w:val="002B6E5C"/>
    <w:rsid w:val="002B79F9"/>
    <w:rsid w:val="002C0F46"/>
    <w:rsid w:val="002C1DF2"/>
    <w:rsid w:val="002C1E4B"/>
    <w:rsid w:val="002C24FD"/>
    <w:rsid w:val="002C7308"/>
    <w:rsid w:val="002D00F4"/>
    <w:rsid w:val="002D1379"/>
    <w:rsid w:val="002D19C6"/>
    <w:rsid w:val="002D1C89"/>
    <w:rsid w:val="002D4F3C"/>
    <w:rsid w:val="002D5123"/>
    <w:rsid w:val="002D5D6E"/>
    <w:rsid w:val="002D6B56"/>
    <w:rsid w:val="002E0FB6"/>
    <w:rsid w:val="002E7332"/>
    <w:rsid w:val="002E7969"/>
    <w:rsid w:val="002E7B09"/>
    <w:rsid w:val="002F42F8"/>
    <w:rsid w:val="002F4BE4"/>
    <w:rsid w:val="002F4F87"/>
    <w:rsid w:val="002F5518"/>
    <w:rsid w:val="002F6E7C"/>
    <w:rsid w:val="002F7A63"/>
    <w:rsid w:val="003008C4"/>
    <w:rsid w:val="0030398D"/>
    <w:rsid w:val="00305AD1"/>
    <w:rsid w:val="00305F17"/>
    <w:rsid w:val="003066DC"/>
    <w:rsid w:val="0030760E"/>
    <w:rsid w:val="00310C07"/>
    <w:rsid w:val="00311734"/>
    <w:rsid w:val="00315AA3"/>
    <w:rsid w:val="00316666"/>
    <w:rsid w:val="003178C6"/>
    <w:rsid w:val="00320013"/>
    <w:rsid w:val="00320A21"/>
    <w:rsid w:val="00323050"/>
    <w:rsid w:val="003230B1"/>
    <w:rsid w:val="00323233"/>
    <w:rsid w:val="00323912"/>
    <w:rsid w:val="003270C5"/>
    <w:rsid w:val="00327A1C"/>
    <w:rsid w:val="003309B3"/>
    <w:rsid w:val="00330CA7"/>
    <w:rsid w:val="0033118A"/>
    <w:rsid w:val="00332C52"/>
    <w:rsid w:val="00335E82"/>
    <w:rsid w:val="00336F75"/>
    <w:rsid w:val="003370AC"/>
    <w:rsid w:val="00340469"/>
    <w:rsid w:val="00340799"/>
    <w:rsid w:val="00341528"/>
    <w:rsid w:val="003463DB"/>
    <w:rsid w:val="00346BFB"/>
    <w:rsid w:val="003514FD"/>
    <w:rsid w:val="00352546"/>
    <w:rsid w:val="00352E96"/>
    <w:rsid w:val="00353510"/>
    <w:rsid w:val="00356991"/>
    <w:rsid w:val="00357624"/>
    <w:rsid w:val="00360EE8"/>
    <w:rsid w:val="00360EF4"/>
    <w:rsid w:val="00362DB8"/>
    <w:rsid w:val="00376C22"/>
    <w:rsid w:val="00376C69"/>
    <w:rsid w:val="003779CA"/>
    <w:rsid w:val="00381B2D"/>
    <w:rsid w:val="003820BA"/>
    <w:rsid w:val="0038421C"/>
    <w:rsid w:val="00385B3F"/>
    <w:rsid w:val="00387034"/>
    <w:rsid w:val="00393159"/>
    <w:rsid w:val="00393AA3"/>
    <w:rsid w:val="00396B4A"/>
    <w:rsid w:val="003A0227"/>
    <w:rsid w:val="003A06D5"/>
    <w:rsid w:val="003A0FD4"/>
    <w:rsid w:val="003A17BD"/>
    <w:rsid w:val="003A1D7B"/>
    <w:rsid w:val="003A4AC5"/>
    <w:rsid w:val="003A7A85"/>
    <w:rsid w:val="003B088C"/>
    <w:rsid w:val="003B2D78"/>
    <w:rsid w:val="003B3F98"/>
    <w:rsid w:val="003B5F3F"/>
    <w:rsid w:val="003C03F0"/>
    <w:rsid w:val="003C1525"/>
    <w:rsid w:val="003C3654"/>
    <w:rsid w:val="003C5833"/>
    <w:rsid w:val="003C5E62"/>
    <w:rsid w:val="003C7473"/>
    <w:rsid w:val="003C770C"/>
    <w:rsid w:val="003D0266"/>
    <w:rsid w:val="003D055C"/>
    <w:rsid w:val="003D0ACC"/>
    <w:rsid w:val="003D4EB1"/>
    <w:rsid w:val="003D63E2"/>
    <w:rsid w:val="003E063D"/>
    <w:rsid w:val="003E06CB"/>
    <w:rsid w:val="003E1256"/>
    <w:rsid w:val="003E57ED"/>
    <w:rsid w:val="003E7244"/>
    <w:rsid w:val="003F043D"/>
    <w:rsid w:val="003F05F7"/>
    <w:rsid w:val="003F10BA"/>
    <w:rsid w:val="003F4857"/>
    <w:rsid w:val="003F5520"/>
    <w:rsid w:val="003F6CC1"/>
    <w:rsid w:val="003F7244"/>
    <w:rsid w:val="00401784"/>
    <w:rsid w:val="00403539"/>
    <w:rsid w:val="00403BD0"/>
    <w:rsid w:val="004062D5"/>
    <w:rsid w:val="004065D9"/>
    <w:rsid w:val="004124D1"/>
    <w:rsid w:val="0041416C"/>
    <w:rsid w:val="00416882"/>
    <w:rsid w:val="00417EE8"/>
    <w:rsid w:val="00422722"/>
    <w:rsid w:val="00423435"/>
    <w:rsid w:val="004234FD"/>
    <w:rsid w:val="0042436D"/>
    <w:rsid w:val="004254BC"/>
    <w:rsid w:val="00425693"/>
    <w:rsid w:val="00425AF8"/>
    <w:rsid w:val="00425E78"/>
    <w:rsid w:val="00426986"/>
    <w:rsid w:val="004276D3"/>
    <w:rsid w:val="00432420"/>
    <w:rsid w:val="00432F93"/>
    <w:rsid w:val="004331C7"/>
    <w:rsid w:val="00433448"/>
    <w:rsid w:val="00436624"/>
    <w:rsid w:val="00440098"/>
    <w:rsid w:val="00440B1C"/>
    <w:rsid w:val="00441D98"/>
    <w:rsid w:val="00443661"/>
    <w:rsid w:val="00445EDC"/>
    <w:rsid w:val="00447070"/>
    <w:rsid w:val="00450033"/>
    <w:rsid w:val="00450FC4"/>
    <w:rsid w:val="00451422"/>
    <w:rsid w:val="00454068"/>
    <w:rsid w:val="00455279"/>
    <w:rsid w:val="00461E29"/>
    <w:rsid w:val="00462003"/>
    <w:rsid w:val="00462880"/>
    <w:rsid w:val="00464C39"/>
    <w:rsid w:val="00464EC6"/>
    <w:rsid w:val="004659CD"/>
    <w:rsid w:val="00465CF6"/>
    <w:rsid w:val="00466CBE"/>
    <w:rsid w:val="00466F50"/>
    <w:rsid w:val="0047219E"/>
    <w:rsid w:val="0047254B"/>
    <w:rsid w:val="004740F8"/>
    <w:rsid w:val="00474330"/>
    <w:rsid w:val="004749E7"/>
    <w:rsid w:val="0047540B"/>
    <w:rsid w:val="00486ABA"/>
    <w:rsid w:val="00491576"/>
    <w:rsid w:val="00491C5E"/>
    <w:rsid w:val="0049338A"/>
    <w:rsid w:val="004943F6"/>
    <w:rsid w:val="00494519"/>
    <w:rsid w:val="00494F52"/>
    <w:rsid w:val="0049647D"/>
    <w:rsid w:val="00496E2B"/>
    <w:rsid w:val="004A0544"/>
    <w:rsid w:val="004A0BF7"/>
    <w:rsid w:val="004A1611"/>
    <w:rsid w:val="004A1E07"/>
    <w:rsid w:val="004A234B"/>
    <w:rsid w:val="004A3D46"/>
    <w:rsid w:val="004A47E8"/>
    <w:rsid w:val="004A51FF"/>
    <w:rsid w:val="004A5B97"/>
    <w:rsid w:val="004A66EE"/>
    <w:rsid w:val="004A7E00"/>
    <w:rsid w:val="004B056F"/>
    <w:rsid w:val="004B1DBA"/>
    <w:rsid w:val="004B1F63"/>
    <w:rsid w:val="004B61C6"/>
    <w:rsid w:val="004C2FD6"/>
    <w:rsid w:val="004C4DF0"/>
    <w:rsid w:val="004C5E93"/>
    <w:rsid w:val="004C763E"/>
    <w:rsid w:val="004C7987"/>
    <w:rsid w:val="004D0140"/>
    <w:rsid w:val="004D44E1"/>
    <w:rsid w:val="004D6391"/>
    <w:rsid w:val="004E4F07"/>
    <w:rsid w:val="004E5555"/>
    <w:rsid w:val="004E758D"/>
    <w:rsid w:val="004E7FDA"/>
    <w:rsid w:val="004F15E1"/>
    <w:rsid w:val="004F3438"/>
    <w:rsid w:val="004F36F1"/>
    <w:rsid w:val="004F43E2"/>
    <w:rsid w:val="0050633C"/>
    <w:rsid w:val="00506695"/>
    <w:rsid w:val="00510B6E"/>
    <w:rsid w:val="0051299B"/>
    <w:rsid w:val="00515556"/>
    <w:rsid w:val="00515907"/>
    <w:rsid w:val="00515ABC"/>
    <w:rsid w:val="00516FB8"/>
    <w:rsid w:val="00520AFD"/>
    <w:rsid w:val="00520FBD"/>
    <w:rsid w:val="005212A8"/>
    <w:rsid w:val="00521B28"/>
    <w:rsid w:val="00523F46"/>
    <w:rsid w:val="00524825"/>
    <w:rsid w:val="00525460"/>
    <w:rsid w:val="00526D7B"/>
    <w:rsid w:val="00532985"/>
    <w:rsid w:val="005338CC"/>
    <w:rsid w:val="005344C5"/>
    <w:rsid w:val="005357BF"/>
    <w:rsid w:val="00537D12"/>
    <w:rsid w:val="0054014F"/>
    <w:rsid w:val="005455F2"/>
    <w:rsid w:val="00545D46"/>
    <w:rsid w:val="005467DC"/>
    <w:rsid w:val="00546A4B"/>
    <w:rsid w:val="00547465"/>
    <w:rsid w:val="0055106C"/>
    <w:rsid w:val="00552C06"/>
    <w:rsid w:val="00556273"/>
    <w:rsid w:val="0055724D"/>
    <w:rsid w:val="00560ACE"/>
    <w:rsid w:val="005638F5"/>
    <w:rsid w:val="00565717"/>
    <w:rsid w:val="005665F8"/>
    <w:rsid w:val="0056686C"/>
    <w:rsid w:val="00566B3B"/>
    <w:rsid w:val="0057163E"/>
    <w:rsid w:val="00573001"/>
    <w:rsid w:val="005731C8"/>
    <w:rsid w:val="005739B1"/>
    <w:rsid w:val="00574270"/>
    <w:rsid w:val="005749F9"/>
    <w:rsid w:val="00576419"/>
    <w:rsid w:val="00581055"/>
    <w:rsid w:val="0058150A"/>
    <w:rsid w:val="0058449B"/>
    <w:rsid w:val="005847B1"/>
    <w:rsid w:val="0058674E"/>
    <w:rsid w:val="00592A64"/>
    <w:rsid w:val="00593ED1"/>
    <w:rsid w:val="0059423D"/>
    <w:rsid w:val="00594ECA"/>
    <w:rsid w:val="0059536C"/>
    <w:rsid w:val="00596493"/>
    <w:rsid w:val="005967BA"/>
    <w:rsid w:val="00596972"/>
    <w:rsid w:val="0059700F"/>
    <w:rsid w:val="005A3897"/>
    <w:rsid w:val="005A3973"/>
    <w:rsid w:val="005A4A74"/>
    <w:rsid w:val="005A4C4E"/>
    <w:rsid w:val="005A7937"/>
    <w:rsid w:val="005B050C"/>
    <w:rsid w:val="005B0BDD"/>
    <w:rsid w:val="005B22D3"/>
    <w:rsid w:val="005B2A5B"/>
    <w:rsid w:val="005B2C76"/>
    <w:rsid w:val="005B36E4"/>
    <w:rsid w:val="005B3D0C"/>
    <w:rsid w:val="005B740B"/>
    <w:rsid w:val="005C10FD"/>
    <w:rsid w:val="005C11A8"/>
    <w:rsid w:val="005C3AC6"/>
    <w:rsid w:val="005C4DAE"/>
    <w:rsid w:val="005C5538"/>
    <w:rsid w:val="005C5CB5"/>
    <w:rsid w:val="005C61CB"/>
    <w:rsid w:val="005C6454"/>
    <w:rsid w:val="005D028E"/>
    <w:rsid w:val="005D0329"/>
    <w:rsid w:val="005D2596"/>
    <w:rsid w:val="005D2CA6"/>
    <w:rsid w:val="005D3116"/>
    <w:rsid w:val="005D3AD7"/>
    <w:rsid w:val="005D4900"/>
    <w:rsid w:val="005D5C70"/>
    <w:rsid w:val="005D6B16"/>
    <w:rsid w:val="005D761E"/>
    <w:rsid w:val="005E04D5"/>
    <w:rsid w:val="005E0805"/>
    <w:rsid w:val="005E143F"/>
    <w:rsid w:val="005E19F1"/>
    <w:rsid w:val="005E338C"/>
    <w:rsid w:val="005E40F0"/>
    <w:rsid w:val="005E5D88"/>
    <w:rsid w:val="005F069F"/>
    <w:rsid w:val="005F0F76"/>
    <w:rsid w:val="005F1424"/>
    <w:rsid w:val="005F15B2"/>
    <w:rsid w:val="005F565B"/>
    <w:rsid w:val="005F5AEC"/>
    <w:rsid w:val="00600DD6"/>
    <w:rsid w:val="00601CAA"/>
    <w:rsid w:val="00601D0C"/>
    <w:rsid w:val="006136E6"/>
    <w:rsid w:val="006144DB"/>
    <w:rsid w:val="00617A6B"/>
    <w:rsid w:val="00621C97"/>
    <w:rsid w:val="00623391"/>
    <w:rsid w:val="00623418"/>
    <w:rsid w:val="00623502"/>
    <w:rsid w:val="00624E2D"/>
    <w:rsid w:val="00626EE6"/>
    <w:rsid w:val="00626FC6"/>
    <w:rsid w:val="006306B4"/>
    <w:rsid w:val="00630ADB"/>
    <w:rsid w:val="0063425D"/>
    <w:rsid w:val="00636FF8"/>
    <w:rsid w:val="006407A5"/>
    <w:rsid w:val="006436EC"/>
    <w:rsid w:val="00643B88"/>
    <w:rsid w:val="00644C43"/>
    <w:rsid w:val="00645538"/>
    <w:rsid w:val="006455AE"/>
    <w:rsid w:val="00650721"/>
    <w:rsid w:val="00651CC1"/>
    <w:rsid w:val="00651E04"/>
    <w:rsid w:val="00651F01"/>
    <w:rsid w:val="0065325F"/>
    <w:rsid w:val="006550B7"/>
    <w:rsid w:val="006566AE"/>
    <w:rsid w:val="00662839"/>
    <w:rsid w:val="006629CB"/>
    <w:rsid w:val="00663D88"/>
    <w:rsid w:val="006655CC"/>
    <w:rsid w:val="00666517"/>
    <w:rsid w:val="00667C43"/>
    <w:rsid w:val="006725C4"/>
    <w:rsid w:val="00672997"/>
    <w:rsid w:val="0067316E"/>
    <w:rsid w:val="00674DC0"/>
    <w:rsid w:val="006854E2"/>
    <w:rsid w:val="0068654A"/>
    <w:rsid w:val="00686E48"/>
    <w:rsid w:val="006873C3"/>
    <w:rsid w:val="00687F5D"/>
    <w:rsid w:val="0069099B"/>
    <w:rsid w:val="006930FE"/>
    <w:rsid w:val="0069482C"/>
    <w:rsid w:val="00695123"/>
    <w:rsid w:val="00695142"/>
    <w:rsid w:val="00696546"/>
    <w:rsid w:val="00696FC6"/>
    <w:rsid w:val="006A289B"/>
    <w:rsid w:val="006A2E5F"/>
    <w:rsid w:val="006A4840"/>
    <w:rsid w:val="006A4EDC"/>
    <w:rsid w:val="006A4F34"/>
    <w:rsid w:val="006B0FAB"/>
    <w:rsid w:val="006B2C8F"/>
    <w:rsid w:val="006B3334"/>
    <w:rsid w:val="006B3ED0"/>
    <w:rsid w:val="006C3449"/>
    <w:rsid w:val="006C6EE5"/>
    <w:rsid w:val="006D0724"/>
    <w:rsid w:val="006D233C"/>
    <w:rsid w:val="006D37EB"/>
    <w:rsid w:val="006D3991"/>
    <w:rsid w:val="006D4680"/>
    <w:rsid w:val="006D5844"/>
    <w:rsid w:val="006D6BE9"/>
    <w:rsid w:val="006E19E6"/>
    <w:rsid w:val="006E2DC8"/>
    <w:rsid w:val="006E2FA7"/>
    <w:rsid w:val="006E3F5C"/>
    <w:rsid w:val="006E5DE5"/>
    <w:rsid w:val="006E6275"/>
    <w:rsid w:val="006E6FFE"/>
    <w:rsid w:val="006E7C9E"/>
    <w:rsid w:val="006F0917"/>
    <w:rsid w:val="006F0FA0"/>
    <w:rsid w:val="006F122D"/>
    <w:rsid w:val="006F17E1"/>
    <w:rsid w:val="006F2664"/>
    <w:rsid w:val="006F2F1A"/>
    <w:rsid w:val="006F38F7"/>
    <w:rsid w:val="006F49D5"/>
    <w:rsid w:val="006F50B6"/>
    <w:rsid w:val="006F694C"/>
    <w:rsid w:val="006F69AF"/>
    <w:rsid w:val="00700738"/>
    <w:rsid w:val="00700AA1"/>
    <w:rsid w:val="00703A0B"/>
    <w:rsid w:val="007045E5"/>
    <w:rsid w:val="00706A4C"/>
    <w:rsid w:val="00707398"/>
    <w:rsid w:val="007078FD"/>
    <w:rsid w:val="00712BAF"/>
    <w:rsid w:val="00713316"/>
    <w:rsid w:val="007133DE"/>
    <w:rsid w:val="00713D6D"/>
    <w:rsid w:val="00715422"/>
    <w:rsid w:val="00715B0E"/>
    <w:rsid w:val="007164DD"/>
    <w:rsid w:val="00716900"/>
    <w:rsid w:val="00716F12"/>
    <w:rsid w:val="0071729B"/>
    <w:rsid w:val="007175EA"/>
    <w:rsid w:val="00717D77"/>
    <w:rsid w:val="00721EBD"/>
    <w:rsid w:val="00722036"/>
    <w:rsid w:val="007264F7"/>
    <w:rsid w:val="00727181"/>
    <w:rsid w:val="0073420B"/>
    <w:rsid w:val="0073519B"/>
    <w:rsid w:val="00735D96"/>
    <w:rsid w:val="00736598"/>
    <w:rsid w:val="007373A8"/>
    <w:rsid w:val="007409F0"/>
    <w:rsid w:val="0074337A"/>
    <w:rsid w:val="00743A31"/>
    <w:rsid w:val="00743F07"/>
    <w:rsid w:val="00745AE3"/>
    <w:rsid w:val="007477E8"/>
    <w:rsid w:val="007509F3"/>
    <w:rsid w:val="00752CA0"/>
    <w:rsid w:val="007532C7"/>
    <w:rsid w:val="0075587C"/>
    <w:rsid w:val="00761BD5"/>
    <w:rsid w:val="007664ED"/>
    <w:rsid w:val="00770CB2"/>
    <w:rsid w:val="0077609F"/>
    <w:rsid w:val="007762CC"/>
    <w:rsid w:val="0078038C"/>
    <w:rsid w:val="00781A28"/>
    <w:rsid w:val="0078284B"/>
    <w:rsid w:val="0078667C"/>
    <w:rsid w:val="00787E22"/>
    <w:rsid w:val="0079155C"/>
    <w:rsid w:val="00792B7D"/>
    <w:rsid w:val="00792E8B"/>
    <w:rsid w:val="00793323"/>
    <w:rsid w:val="0079556A"/>
    <w:rsid w:val="00795955"/>
    <w:rsid w:val="00795B5B"/>
    <w:rsid w:val="00795B5F"/>
    <w:rsid w:val="007A2563"/>
    <w:rsid w:val="007A33E3"/>
    <w:rsid w:val="007A61D7"/>
    <w:rsid w:val="007A7430"/>
    <w:rsid w:val="007B2E4F"/>
    <w:rsid w:val="007B4913"/>
    <w:rsid w:val="007B5E01"/>
    <w:rsid w:val="007B70BD"/>
    <w:rsid w:val="007C0CD2"/>
    <w:rsid w:val="007C1B3C"/>
    <w:rsid w:val="007C2492"/>
    <w:rsid w:val="007C301A"/>
    <w:rsid w:val="007C3BBB"/>
    <w:rsid w:val="007C4D3F"/>
    <w:rsid w:val="007C537D"/>
    <w:rsid w:val="007C6984"/>
    <w:rsid w:val="007C6FC3"/>
    <w:rsid w:val="007D173E"/>
    <w:rsid w:val="007D1D65"/>
    <w:rsid w:val="007D223B"/>
    <w:rsid w:val="007D3500"/>
    <w:rsid w:val="007D353C"/>
    <w:rsid w:val="007D5C08"/>
    <w:rsid w:val="007D7019"/>
    <w:rsid w:val="007E0505"/>
    <w:rsid w:val="007E1D94"/>
    <w:rsid w:val="007E4F26"/>
    <w:rsid w:val="007E559E"/>
    <w:rsid w:val="007E64E5"/>
    <w:rsid w:val="007E6FB0"/>
    <w:rsid w:val="007E73EA"/>
    <w:rsid w:val="007F0C70"/>
    <w:rsid w:val="007F20F0"/>
    <w:rsid w:val="007F2698"/>
    <w:rsid w:val="007F4870"/>
    <w:rsid w:val="007F5B4E"/>
    <w:rsid w:val="008004F3"/>
    <w:rsid w:val="0080299D"/>
    <w:rsid w:val="00806C0C"/>
    <w:rsid w:val="00807D35"/>
    <w:rsid w:val="008164A4"/>
    <w:rsid w:val="00820E01"/>
    <w:rsid w:val="0082231E"/>
    <w:rsid w:val="008236A4"/>
    <w:rsid w:val="008241F7"/>
    <w:rsid w:val="008253B7"/>
    <w:rsid w:val="008300B5"/>
    <w:rsid w:val="008323B9"/>
    <w:rsid w:val="00832852"/>
    <w:rsid w:val="00833C20"/>
    <w:rsid w:val="00833EA1"/>
    <w:rsid w:val="008364E6"/>
    <w:rsid w:val="00842F11"/>
    <w:rsid w:val="008441C5"/>
    <w:rsid w:val="00845DAA"/>
    <w:rsid w:val="008467BB"/>
    <w:rsid w:val="0084752C"/>
    <w:rsid w:val="0085153A"/>
    <w:rsid w:val="008520F0"/>
    <w:rsid w:val="00852508"/>
    <w:rsid w:val="00853581"/>
    <w:rsid w:val="00853AAE"/>
    <w:rsid w:val="0085428B"/>
    <w:rsid w:val="00855835"/>
    <w:rsid w:val="008568FD"/>
    <w:rsid w:val="00856A05"/>
    <w:rsid w:val="008575BD"/>
    <w:rsid w:val="0086206D"/>
    <w:rsid w:val="00862E30"/>
    <w:rsid w:val="00865A92"/>
    <w:rsid w:val="00867035"/>
    <w:rsid w:val="008674A6"/>
    <w:rsid w:val="008704B4"/>
    <w:rsid w:val="00870661"/>
    <w:rsid w:val="00873A99"/>
    <w:rsid w:val="00874485"/>
    <w:rsid w:val="00874D28"/>
    <w:rsid w:val="00877684"/>
    <w:rsid w:val="008853A6"/>
    <w:rsid w:val="00893A85"/>
    <w:rsid w:val="0089632B"/>
    <w:rsid w:val="008977C9"/>
    <w:rsid w:val="008A3206"/>
    <w:rsid w:val="008A354F"/>
    <w:rsid w:val="008A3592"/>
    <w:rsid w:val="008A7E93"/>
    <w:rsid w:val="008B261B"/>
    <w:rsid w:val="008B53E4"/>
    <w:rsid w:val="008B7687"/>
    <w:rsid w:val="008C5717"/>
    <w:rsid w:val="008C57BD"/>
    <w:rsid w:val="008C60F2"/>
    <w:rsid w:val="008C704E"/>
    <w:rsid w:val="008D33E1"/>
    <w:rsid w:val="008D3F33"/>
    <w:rsid w:val="008D429A"/>
    <w:rsid w:val="008D50A8"/>
    <w:rsid w:val="008D69F5"/>
    <w:rsid w:val="008D73D5"/>
    <w:rsid w:val="008E4A97"/>
    <w:rsid w:val="008E52F5"/>
    <w:rsid w:val="008E6773"/>
    <w:rsid w:val="008E7109"/>
    <w:rsid w:val="008E76B3"/>
    <w:rsid w:val="008E7C30"/>
    <w:rsid w:val="008F2E22"/>
    <w:rsid w:val="008F373B"/>
    <w:rsid w:val="008F49B2"/>
    <w:rsid w:val="008F4C37"/>
    <w:rsid w:val="008F7C7A"/>
    <w:rsid w:val="00901FBE"/>
    <w:rsid w:val="0090493B"/>
    <w:rsid w:val="009063CD"/>
    <w:rsid w:val="00911AB9"/>
    <w:rsid w:val="00917537"/>
    <w:rsid w:val="00921B76"/>
    <w:rsid w:val="00921DBD"/>
    <w:rsid w:val="009222C6"/>
    <w:rsid w:val="009236D0"/>
    <w:rsid w:val="00924484"/>
    <w:rsid w:val="0092504D"/>
    <w:rsid w:val="00925FC0"/>
    <w:rsid w:val="00927833"/>
    <w:rsid w:val="00930967"/>
    <w:rsid w:val="0093188D"/>
    <w:rsid w:val="0093197A"/>
    <w:rsid w:val="00931D58"/>
    <w:rsid w:val="00932B7E"/>
    <w:rsid w:val="009374B8"/>
    <w:rsid w:val="00937D14"/>
    <w:rsid w:val="009402CC"/>
    <w:rsid w:val="0094141C"/>
    <w:rsid w:val="00942753"/>
    <w:rsid w:val="00944495"/>
    <w:rsid w:val="00950AED"/>
    <w:rsid w:val="009512AA"/>
    <w:rsid w:val="009516EC"/>
    <w:rsid w:val="0095426F"/>
    <w:rsid w:val="00954944"/>
    <w:rsid w:val="00954D3F"/>
    <w:rsid w:val="00955313"/>
    <w:rsid w:val="0095682B"/>
    <w:rsid w:val="009573BA"/>
    <w:rsid w:val="00957997"/>
    <w:rsid w:val="00961005"/>
    <w:rsid w:val="00962922"/>
    <w:rsid w:val="0096394D"/>
    <w:rsid w:val="009654F7"/>
    <w:rsid w:val="00965AC9"/>
    <w:rsid w:val="009660B7"/>
    <w:rsid w:val="00970FE7"/>
    <w:rsid w:val="009716CB"/>
    <w:rsid w:val="009721A7"/>
    <w:rsid w:val="00973E6C"/>
    <w:rsid w:val="00974B67"/>
    <w:rsid w:val="00977C70"/>
    <w:rsid w:val="009809BC"/>
    <w:rsid w:val="00981617"/>
    <w:rsid w:val="00983B1B"/>
    <w:rsid w:val="0098538F"/>
    <w:rsid w:val="009854E7"/>
    <w:rsid w:val="00985A3B"/>
    <w:rsid w:val="00985FAE"/>
    <w:rsid w:val="00986CC8"/>
    <w:rsid w:val="00987C7A"/>
    <w:rsid w:val="00991F2D"/>
    <w:rsid w:val="00992E78"/>
    <w:rsid w:val="00994089"/>
    <w:rsid w:val="00995C26"/>
    <w:rsid w:val="00995E2B"/>
    <w:rsid w:val="009A3724"/>
    <w:rsid w:val="009A3764"/>
    <w:rsid w:val="009A4EA8"/>
    <w:rsid w:val="009A506A"/>
    <w:rsid w:val="009A5F17"/>
    <w:rsid w:val="009A6FC8"/>
    <w:rsid w:val="009B0B47"/>
    <w:rsid w:val="009B0CD1"/>
    <w:rsid w:val="009B327F"/>
    <w:rsid w:val="009B3B0A"/>
    <w:rsid w:val="009B3DCD"/>
    <w:rsid w:val="009B5CF8"/>
    <w:rsid w:val="009B74EE"/>
    <w:rsid w:val="009C0FDD"/>
    <w:rsid w:val="009C11F2"/>
    <w:rsid w:val="009C1E83"/>
    <w:rsid w:val="009C2BFD"/>
    <w:rsid w:val="009C34A4"/>
    <w:rsid w:val="009C57F6"/>
    <w:rsid w:val="009C73A1"/>
    <w:rsid w:val="009D1898"/>
    <w:rsid w:val="009D46E3"/>
    <w:rsid w:val="009D4BED"/>
    <w:rsid w:val="009D6208"/>
    <w:rsid w:val="009D6D76"/>
    <w:rsid w:val="009D76DF"/>
    <w:rsid w:val="009E06A6"/>
    <w:rsid w:val="009E383E"/>
    <w:rsid w:val="009E39A1"/>
    <w:rsid w:val="009E4121"/>
    <w:rsid w:val="009E588B"/>
    <w:rsid w:val="009E7498"/>
    <w:rsid w:val="009F0B17"/>
    <w:rsid w:val="009F22E5"/>
    <w:rsid w:val="009F4D29"/>
    <w:rsid w:val="009F4F1F"/>
    <w:rsid w:val="009F5990"/>
    <w:rsid w:val="00A01147"/>
    <w:rsid w:val="00A01462"/>
    <w:rsid w:val="00A0194C"/>
    <w:rsid w:val="00A0296D"/>
    <w:rsid w:val="00A02A75"/>
    <w:rsid w:val="00A02D38"/>
    <w:rsid w:val="00A0377B"/>
    <w:rsid w:val="00A03D49"/>
    <w:rsid w:val="00A07975"/>
    <w:rsid w:val="00A11C78"/>
    <w:rsid w:val="00A126D2"/>
    <w:rsid w:val="00A12E97"/>
    <w:rsid w:val="00A12F02"/>
    <w:rsid w:val="00A13AF7"/>
    <w:rsid w:val="00A14199"/>
    <w:rsid w:val="00A157DF"/>
    <w:rsid w:val="00A16F03"/>
    <w:rsid w:val="00A178A3"/>
    <w:rsid w:val="00A2241A"/>
    <w:rsid w:val="00A2271C"/>
    <w:rsid w:val="00A24A6A"/>
    <w:rsid w:val="00A262D0"/>
    <w:rsid w:val="00A268F3"/>
    <w:rsid w:val="00A272EE"/>
    <w:rsid w:val="00A31325"/>
    <w:rsid w:val="00A3135E"/>
    <w:rsid w:val="00A31615"/>
    <w:rsid w:val="00A33C01"/>
    <w:rsid w:val="00A3772C"/>
    <w:rsid w:val="00A41358"/>
    <w:rsid w:val="00A42157"/>
    <w:rsid w:val="00A452B1"/>
    <w:rsid w:val="00A45F81"/>
    <w:rsid w:val="00A50226"/>
    <w:rsid w:val="00A5255B"/>
    <w:rsid w:val="00A53DB0"/>
    <w:rsid w:val="00A54FA9"/>
    <w:rsid w:val="00A558E0"/>
    <w:rsid w:val="00A55DCF"/>
    <w:rsid w:val="00A62D36"/>
    <w:rsid w:val="00A715CD"/>
    <w:rsid w:val="00A7474E"/>
    <w:rsid w:val="00A771D0"/>
    <w:rsid w:val="00A778AA"/>
    <w:rsid w:val="00A81270"/>
    <w:rsid w:val="00A828CF"/>
    <w:rsid w:val="00A82F9B"/>
    <w:rsid w:val="00A8311F"/>
    <w:rsid w:val="00A84850"/>
    <w:rsid w:val="00A85020"/>
    <w:rsid w:val="00A85352"/>
    <w:rsid w:val="00A8564B"/>
    <w:rsid w:val="00A856FF"/>
    <w:rsid w:val="00A85736"/>
    <w:rsid w:val="00A86FF9"/>
    <w:rsid w:val="00A90F58"/>
    <w:rsid w:val="00A91E86"/>
    <w:rsid w:val="00A928DC"/>
    <w:rsid w:val="00AA0ACD"/>
    <w:rsid w:val="00AA284A"/>
    <w:rsid w:val="00AA493F"/>
    <w:rsid w:val="00AA5063"/>
    <w:rsid w:val="00AB1465"/>
    <w:rsid w:val="00AB57CD"/>
    <w:rsid w:val="00AB7281"/>
    <w:rsid w:val="00AC3A0A"/>
    <w:rsid w:val="00AC6E24"/>
    <w:rsid w:val="00AC7C87"/>
    <w:rsid w:val="00AD0049"/>
    <w:rsid w:val="00AD00AA"/>
    <w:rsid w:val="00AD1A71"/>
    <w:rsid w:val="00AD20BB"/>
    <w:rsid w:val="00AD27A2"/>
    <w:rsid w:val="00AD3C0F"/>
    <w:rsid w:val="00AE083C"/>
    <w:rsid w:val="00AE281D"/>
    <w:rsid w:val="00AE29F3"/>
    <w:rsid w:val="00AE5FCF"/>
    <w:rsid w:val="00AF0FA5"/>
    <w:rsid w:val="00AF1D24"/>
    <w:rsid w:val="00AF31B5"/>
    <w:rsid w:val="00AF4384"/>
    <w:rsid w:val="00AF626F"/>
    <w:rsid w:val="00B00BA0"/>
    <w:rsid w:val="00B01F34"/>
    <w:rsid w:val="00B02680"/>
    <w:rsid w:val="00B02F3D"/>
    <w:rsid w:val="00B05A93"/>
    <w:rsid w:val="00B125D4"/>
    <w:rsid w:val="00B1266A"/>
    <w:rsid w:val="00B13093"/>
    <w:rsid w:val="00B1512D"/>
    <w:rsid w:val="00B20144"/>
    <w:rsid w:val="00B22A09"/>
    <w:rsid w:val="00B2343D"/>
    <w:rsid w:val="00B25E88"/>
    <w:rsid w:val="00B267B8"/>
    <w:rsid w:val="00B26CC7"/>
    <w:rsid w:val="00B27E75"/>
    <w:rsid w:val="00B308DC"/>
    <w:rsid w:val="00B31417"/>
    <w:rsid w:val="00B3216C"/>
    <w:rsid w:val="00B32334"/>
    <w:rsid w:val="00B32BDE"/>
    <w:rsid w:val="00B32FE0"/>
    <w:rsid w:val="00B33BCD"/>
    <w:rsid w:val="00B3642C"/>
    <w:rsid w:val="00B36F00"/>
    <w:rsid w:val="00B37935"/>
    <w:rsid w:val="00B42C53"/>
    <w:rsid w:val="00B44E80"/>
    <w:rsid w:val="00B47D02"/>
    <w:rsid w:val="00B50083"/>
    <w:rsid w:val="00B549E3"/>
    <w:rsid w:val="00B56DD3"/>
    <w:rsid w:val="00B6210C"/>
    <w:rsid w:val="00B62911"/>
    <w:rsid w:val="00B63A72"/>
    <w:rsid w:val="00B671F8"/>
    <w:rsid w:val="00B7032B"/>
    <w:rsid w:val="00B719E0"/>
    <w:rsid w:val="00B73294"/>
    <w:rsid w:val="00B744F4"/>
    <w:rsid w:val="00B745A6"/>
    <w:rsid w:val="00B75D2D"/>
    <w:rsid w:val="00B80FFF"/>
    <w:rsid w:val="00B81C3B"/>
    <w:rsid w:val="00B823C2"/>
    <w:rsid w:val="00B8322A"/>
    <w:rsid w:val="00B83256"/>
    <w:rsid w:val="00B85D03"/>
    <w:rsid w:val="00B95A3F"/>
    <w:rsid w:val="00B96E90"/>
    <w:rsid w:val="00BA03BD"/>
    <w:rsid w:val="00BA0ED5"/>
    <w:rsid w:val="00BA1E2F"/>
    <w:rsid w:val="00BA2A1D"/>
    <w:rsid w:val="00BA3E1A"/>
    <w:rsid w:val="00BA43DC"/>
    <w:rsid w:val="00BA5E91"/>
    <w:rsid w:val="00BA62FF"/>
    <w:rsid w:val="00BB014C"/>
    <w:rsid w:val="00BB13F0"/>
    <w:rsid w:val="00BB15E4"/>
    <w:rsid w:val="00BB2652"/>
    <w:rsid w:val="00BC106C"/>
    <w:rsid w:val="00BC1AAB"/>
    <w:rsid w:val="00BD313D"/>
    <w:rsid w:val="00BD3AA0"/>
    <w:rsid w:val="00BE0692"/>
    <w:rsid w:val="00BE13CC"/>
    <w:rsid w:val="00BE2563"/>
    <w:rsid w:val="00BE4528"/>
    <w:rsid w:val="00BE49A9"/>
    <w:rsid w:val="00BE75F3"/>
    <w:rsid w:val="00BF0845"/>
    <w:rsid w:val="00BF2A93"/>
    <w:rsid w:val="00BF3F10"/>
    <w:rsid w:val="00BF49A0"/>
    <w:rsid w:val="00BF49C8"/>
    <w:rsid w:val="00BF5926"/>
    <w:rsid w:val="00BF5B4C"/>
    <w:rsid w:val="00BF6498"/>
    <w:rsid w:val="00BF6D82"/>
    <w:rsid w:val="00BF72CE"/>
    <w:rsid w:val="00C00537"/>
    <w:rsid w:val="00C04615"/>
    <w:rsid w:val="00C048D1"/>
    <w:rsid w:val="00C1028D"/>
    <w:rsid w:val="00C11912"/>
    <w:rsid w:val="00C11944"/>
    <w:rsid w:val="00C1779D"/>
    <w:rsid w:val="00C2108D"/>
    <w:rsid w:val="00C217B3"/>
    <w:rsid w:val="00C22109"/>
    <w:rsid w:val="00C2267F"/>
    <w:rsid w:val="00C232DB"/>
    <w:rsid w:val="00C247F7"/>
    <w:rsid w:val="00C24B78"/>
    <w:rsid w:val="00C25A16"/>
    <w:rsid w:val="00C27C69"/>
    <w:rsid w:val="00C3029B"/>
    <w:rsid w:val="00C30B3F"/>
    <w:rsid w:val="00C3160D"/>
    <w:rsid w:val="00C32DE8"/>
    <w:rsid w:val="00C3482A"/>
    <w:rsid w:val="00C35372"/>
    <w:rsid w:val="00C35525"/>
    <w:rsid w:val="00C35FB7"/>
    <w:rsid w:val="00C367F7"/>
    <w:rsid w:val="00C36FF8"/>
    <w:rsid w:val="00C37B15"/>
    <w:rsid w:val="00C44001"/>
    <w:rsid w:val="00C44C69"/>
    <w:rsid w:val="00C45683"/>
    <w:rsid w:val="00C46B70"/>
    <w:rsid w:val="00C4714B"/>
    <w:rsid w:val="00C50D70"/>
    <w:rsid w:val="00C526EC"/>
    <w:rsid w:val="00C52814"/>
    <w:rsid w:val="00C53923"/>
    <w:rsid w:val="00C5423A"/>
    <w:rsid w:val="00C54A32"/>
    <w:rsid w:val="00C62A52"/>
    <w:rsid w:val="00C63190"/>
    <w:rsid w:val="00C63331"/>
    <w:rsid w:val="00C643EE"/>
    <w:rsid w:val="00C6784D"/>
    <w:rsid w:val="00C71B74"/>
    <w:rsid w:val="00C75228"/>
    <w:rsid w:val="00C829F1"/>
    <w:rsid w:val="00C84F55"/>
    <w:rsid w:val="00C85CEB"/>
    <w:rsid w:val="00C87222"/>
    <w:rsid w:val="00C938E5"/>
    <w:rsid w:val="00C93B98"/>
    <w:rsid w:val="00C95078"/>
    <w:rsid w:val="00C95354"/>
    <w:rsid w:val="00CA226D"/>
    <w:rsid w:val="00CA3A1D"/>
    <w:rsid w:val="00CA5277"/>
    <w:rsid w:val="00CA57B9"/>
    <w:rsid w:val="00CA72F1"/>
    <w:rsid w:val="00CB1911"/>
    <w:rsid w:val="00CB56E8"/>
    <w:rsid w:val="00CC0E51"/>
    <w:rsid w:val="00CC3034"/>
    <w:rsid w:val="00CC5D19"/>
    <w:rsid w:val="00CD0854"/>
    <w:rsid w:val="00CD51A1"/>
    <w:rsid w:val="00CD677B"/>
    <w:rsid w:val="00CD67F4"/>
    <w:rsid w:val="00CD7BD4"/>
    <w:rsid w:val="00CE36BF"/>
    <w:rsid w:val="00CE5655"/>
    <w:rsid w:val="00CE5EAF"/>
    <w:rsid w:val="00CE70BD"/>
    <w:rsid w:val="00CF0B0D"/>
    <w:rsid w:val="00CF3E0C"/>
    <w:rsid w:val="00CF4825"/>
    <w:rsid w:val="00CF6551"/>
    <w:rsid w:val="00CF7D48"/>
    <w:rsid w:val="00D00431"/>
    <w:rsid w:val="00D01CA9"/>
    <w:rsid w:val="00D027D1"/>
    <w:rsid w:val="00D02A3C"/>
    <w:rsid w:val="00D03443"/>
    <w:rsid w:val="00D038BB"/>
    <w:rsid w:val="00D03EE1"/>
    <w:rsid w:val="00D05D90"/>
    <w:rsid w:val="00D06E87"/>
    <w:rsid w:val="00D07EE4"/>
    <w:rsid w:val="00D11261"/>
    <w:rsid w:val="00D13EDD"/>
    <w:rsid w:val="00D159D1"/>
    <w:rsid w:val="00D15A1E"/>
    <w:rsid w:val="00D15F46"/>
    <w:rsid w:val="00D203B7"/>
    <w:rsid w:val="00D22FF5"/>
    <w:rsid w:val="00D25E22"/>
    <w:rsid w:val="00D3377A"/>
    <w:rsid w:val="00D34956"/>
    <w:rsid w:val="00D3506D"/>
    <w:rsid w:val="00D3533D"/>
    <w:rsid w:val="00D367EC"/>
    <w:rsid w:val="00D37448"/>
    <w:rsid w:val="00D37642"/>
    <w:rsid w:val="00D45B7D"/>
    <w:rsid w:val="00D4713E"/>
    <w:rsid w:val="00D516E2"/>
    <w:rsid w:val="00D51B0A"/>
    <w:rsid w:val="00D521E8"/>
    <w:rsid w:val="00D52305"/>
    <w:rsid w:val="00D533D0"/>
    <w:rsid w:val="00D54871"/>
    <w:rsid w:val="00D555D0"/>
    <w:rsid w:val="00D56832"/>
    <w:rsid w:val="00D60A0F"/>
    <w:rsid w:val="00D618D9"/>
    <w:rsid w:val="00D61F95"/>
    <w:rsid w:val="00D639E7"/>
    <w:rsid w:val="00D653A5"/>
    <w:rsid w:val="00D656AC"/>
    <w:rsid w:val="00D66CC3"/>
    <w:rsid w:val="00D70B4F"/>
    <w:rsid w:val="00D71B95"/>
    <w:rsid w:val="00D72F8E"/>
    <w:rsid w:val="00D7417B"/>
    <w:rsid w:val="00D768E6"/>
    <w:rsid w:val="00D7723E"/>
    <w:rsid w:val="00D80C2B"/>
    <w:rsid w:val="00D83F71"/>
    <w:rsid w:val="00D85303"/>
    <w:rsid w:val="00D901DA"/>
    <w:rsid w:val="00D90E14"/>
    <w:rsid w:val="00D90ED3"/>
    <w:rsid w:val="00D927B2"/>
    <w:rsid w:val="00D93438"/>
    <w:rsid w:val="00D9664B"/>
    <w:rsid w:val="00DA2EBE"/>
    <w:rsid w:val="00DA3640"/>
    <w:rsid w:val="00DA3A5D"/>
    <w:rsid w:val="00DA428E"/>
    <w:rsid w:val="00DA4A8B"/>
    <w:rsid w:val="00DA6B9D"/>
    <w:rsid w:val="00DA6D96"/>
    <w:rsid w:val="00DB02F8"/>
    <w:rsid w:val="00DB08B8"/>
    <w:rsid w:val="00DB25E9"/>
    <w:rsid w:val="00DB2B57"/>
    <w:rsid w:val="00DB2F30"/>
    <w:rsid w:val="00DB3AD3"/>
    <w:rsid w:val="00DB43BC"/>
    <w:rsid w:val="00DB5AE4"/>
    <w:rsid w:val="00DC167E"/>
    <w:rsid w:val="00DC16A6"/>
    <w:rsid w:val="00DC276D"/>
    <w:rsid w:val="00DC4995"/>
    <w:rsid w:val="00DC6E12"/>
    <w:rsid w:val="00DC6F10"/>
    <w:rsid w:val="00DD0A34"/>
    <w:rsid w:val="00DD24FD"/>
    <w:rsid w:val="00DD259B"/>
    <w:rsid w:val="00DD5544"/>
    <w:rsid w:val="00DD6C01"/>
    <w:rsid w:val="00DE1388"/>
    <w:rsid w:val="00DE4494"/>
    <w:rsid w:val="00DE459D"/>
    <w:rsid w:val="00DE5344"/>
    <w:rsid w:val="00DE6129"/>
    <w:rsid w:val="00DF19ED"/>
    <w:rsid w:val="00DF3E89"/>
    <w:rsid w:val="00DF3EF7"/>
    <w:rsid w:val="00DF410C"/>
    <w:rsid w:val="00DF4B16"/>
    <w:rsid w:val="00DF4C48"/>
    <w:rsid w:val="00DF74A6"/>
    <w:rsid w:val="00E008CE"/>
    <w:rsid w:val="00E00A50"/>
    <w:rsid w:val="00E014A5"/>
    <w:rsid w:val="00E03316"/>
    <w:rsid w:val="00E0483E"/>
    <w:rsid w:val="00E0623E"/>
    <w:rsid w:val="00E10FD7"/>
    <w:rsid w:val="00E112F6"/>
    <w:rsid w:val="00E123EE"/>
    <w:rsid w:val="00E12540"/>
    <w:rsid w:val="00E13050"/>
    <w:rsid w:val="00E14025"/>
    <w:rsid w:val="00E14AB0"/>
    <w:rsid w:val="00E176CA"/>
    <w:rsid w:val="00E17E11"/>
    <w:rsid w:val="00E21A00"/>
    <w:rsid w:val="00E2398D"/>
    <w:rsid w:val="00E2413E"/>
    <w:rsid w:val="00E24377"/>
    <w:rsid w:val="00E248EE"/>
    <w:rsid w:val="00E31933"/>
    <w:rsid w:val="00E345B9"/>
    <w:rsid w:val="00E34FB9"/>
    <w:rsid w:val="00E42631"/>
    <w:rsid w:val="00E502AC"/>
    <w:rsid w:val="00E51995"/>
    <w:rsid w:val="00E5503D"/>
    <w:rsid w:val="00E579DB"/>
    <w:rsid w:val="00E6179A"/>
    <w:rsid w:val="00E62E91"/>
    <w:rsid w:val="00E63970"/>
    <w:rsid w:val="00E6430D"/>
    <w:rsid w:val="00E6443E"/>
    <w:rsid w:val="00E66BC7"/>
    <w:rsid w:val="00E66DFA"/>
    <w:rsid w:val="00E703B6"/>
    <w:rsid w:val="00E72994"/>
    <w:rsid w:val="00E74C0B"/>
    <w:rsid w:val="00E84933"/>
    <w:rsid w:val="00E84EB5"/>
    <w:rsid w:val="00E87DB4"/>
    <w:rsid w:val="00E93D85"/>
    <w:rsid w:val="00E96C62"/>
    <w:rsid w:val="00EA5BD8"/>
    <w:rsid w:val="00EA7619"/>
    <w:rsid w:val="00EB3459"/>
    <w:rsid w:val="00EB4D42"/>
    <w:rsid w:val="00EB5955"/>
    <w:rsid w:val="00EB76CC"/>
    <w:rsid w:val="00EC192D"/>
    <w:rsid w:val="00EC41D7"/>
    <w:rsid w:val="00EC4462"/>
    <w:rsid w:val="00EC46F2"/>
    <w:rsid w:val="00EC7C1C"/>
    <w:rsid w:val="00ED0B56"/>
    <w:rsid w:val="00ED255B"/>
    <w:rsid w:val="00ED58E3"/>
    <w:rsid w:val="00EE1167"/>
    <w:rsid w:val="00EE623E"/>
    <w:rsid w:val="00EE709F"/>
    <w:rsid w:val="00EF032E"/>
    <w:rsid w:val="00EF31BB"/>
    <w:rsid w:val="00EF33E3"/>
    <w:rsid w:val="00EF4215"/>
    <w:rsid w:val="00F005DB"/>
    <w:rsid w:val="00F048B8"/>
    <w:rsid w:val="00F05D2D"/>
    <w:rsid w:val="00F1045F"/>
    <w:rsid w:val="00F105F0"/>
    <w:rsid w:val="00F1463E"/>
    <w:rsid w:val="00F15056"/>
    <w:rsid w:val="00F1660B"/>
    <w:rsid w:val="00F17215"/>
    <w:rsid w:val="00F21FF2"/>
    <w:rsid w:val="00F23160"/>
    <w:rsid w:val="00F237D8"/>
    <w:rsid w:val="00F24EBD"/>
    <w:rsid w:val="00F260E0"/>
    <w:rsid w:val="00F31FA2"/>
    <w:rsid w:val="00F33309"/>
    <w:rsid w:val="00F34650"/>
    <w:rsid w:val="00F35786"/>
    <w:rsid w:val="00F3640A"/>
    <w:rsid w:val="00F36C9F"/>
    <w:rsid w:val="00F4522D"/>
    <w:rsid w:val="00F458B4"/>
    <w:rsid w:val="00F463F2"/>
    <w:rsid w:val="00F47DB4"/>
    <w:rsid w:val="00F53483"/>
    <w:rsid w:val="00F538D9"/>
    <w:rsid w:val="00F546CC"/>
    <w:rsid w:val="00F5532A"/>
    <w:rsid w:val="00F56633"/>
    <w:rsid w:val="00F575BC"/>
    <w:rsid w:val="00F612D5"/>
    <w:rsid w:val="00F629A7"/>
    <w:rsid w:val="00F62EE6"/>
    <w:rsid w:val="00F63B8D"/>
    <w:rsid w:val="00F64014"/>
    <w:rsid w:val="00F659ED"/>
    <w:rsid w:val="00F67D53"/>
    <w:rsid w:val="00F7056B"/>
    <w:rsid w:val="00F7543C"/>
    <w:rsid w:val="00F76823"/>
    <w:rsid w:val="00F77667"/>
    <w:rsid w:val="00F808DD"/>
    <w:rsid w:val="00F83172"/>
    <w:rsid w:val="00F863F2"/>
    <w:rsid w:val="00F924A9"/>
    <w:rsid w:val="00F94CC0"/>
    <w:rsid w:val="00F97238"/>
    <w:rsid w:val="00FA2484"/>
    <w:rsid w:val="00FA2FEB"/>
    <w:rsid w:val="00FB08CB"/>
    <w:rsid w:val="00FB3536"/>
    <w:rsid w:val="00FB3899"/>
    <w:rsid w:val="00FC0E18"/>
    <w:rsid w:val="00FC1C0E"/>
    <w:rsid w:val="00FC1F04"/>
    <w:rsid w:val="00FC219E"/>
    <w:rsid w:val="00FC4167"/>
    <w:rsid w:val="00FC5862"/>
    <w:rsid w:val="00FC65D5"/>
    <w:rsid w:val="00FD5527"/>
    <w:rsid w:val="00FD6A43"/>
    <w:rsid w:val="00FE05E5"/>
    <w:rsid w:val="00FE49AB"/>
    <w:rsid w:val="00FE562D"/>
    <w:rsid w:val="00FE7020"/>
    <w:rsid w:val="00FF006F"/>
    <w:rsid w:val="00FF06E6"/>
    <w:rsid w:val="00FF06EC"/>
    <w:rsid w:val="00FF13E5"/>
    <w:rsid w:val="00FF16D9"/>
    <w:rsid w:val="00FF1738"/>
    <w:rsid w:val="00FF3572"/>
    <w:rsid w:val="00FF50B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5E726-DDDF-8444-9C38-DDF670C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8F"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uiPriority w:val="59"/>
    <w:rsid w:val="0005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A4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A452B1"/>
    <w:rPr>
      <w:rFonts w:ascii="Tahoma" w:hAnsi="Tahoma" w:cs="Tahoma"/>
      <w:sz w:val="16"/>
      <w:szCs w:val="16"/>
    </w:rPr>
  </w:style>
  <w:style w:type="paragraph" w:styleId="Kokaefaqes">
    <w:name w:val="header"/>
    <w:basedOn w:val="Normal"/>
    <w:link w:val="KokaefaqesKarakter"/>
    <w:uiPriority w:val="99"/>
    <w:unhideWhenUsed/>
    <w:rsid w:val="0033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332C52"/>
  </w:style>
  <w:style w:type="paragraph" w:styleId="Fundiifaqes">
    <w:name w:val="footer"/>
    <w:basedOn w:val="Normal"/>
    <w:link w:val="FundiifaqesKarakter"/>
    <w:uiPriority w:val="99"/>
    <w:unhideWhenUsed/>
    <w:rsid w:val="0033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332C52"/>
  </w:style>
  <w:style w:type="paragraph" w:styleId="Paragrafiilists">
    <w:name w:val="List Paragraph"/>
    <w:basedOn w:val="Normal"/>
    <w:uiPriority w:val="34"/>
    <w:qFormat/>
    <w:rsid w:val="00E248EE"/>
    <w:pPr>
      <w:ind w:left="720"/>
      <w:contextualSpacing/>
    </w:pPr>
  </w:style>
  <w:style w:type="paragraph" w:customStyle="1" w:styleId="Default">
    <w:name w:val="Default"/>
    <w:rsid w:val="00566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elnormale"/>
    <w:next w:val="Rrjetaetabels"/>
    <w:uiPriority w:val="59"/>
    <w:rsid w:val="00B0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B5F3F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TableGrid2">
    <w:name w:val="Table Grid2"/>
    <w:basedOn w:val="Tabelnormale"/>
    <w:next w:val="Rrjetaetabels"/>
    <w:uiPriority w:val="59"/>
    <w:rsid w:val="00BC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13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86504-9378-46D5-AE81-4D4795FBBB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arsim.h.ibrahimi</dc:creator>
  <cp:lastModifiedBy>Ilmi Musliu</cp:lastModifiedBy>
  <cp:revision>2</cp:revision>
  <cp:lastPrinted>2020-07-14T13:17:00Z</cp:lastPrinted>
  <dcterms:created xsi:type="dcterms:W3CDTF">2020-10-09T12:04:00Z</dcterms:created>
  <dcterms:modified xsi:type="dcterms:W3CDTF">2020-10-09T12:04:00Z</dcterms:modified>
</cp:coreProperties>
</file>