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0B" w:rsidRDefault="00574C0B" w:rsidP="00574C0B">
      <w:pPr>
        <w:spacing w:line="276" w:lineRule="auto"/>
        <w:jc w:val="center"/>
        <w:rPr>
          <w:b/>
          <w:lang w:val="sq-AL"/>
        </w:rPr>
      </w:pPr>
    </w:p>
    <w:tbl>
      <w:tblPr>
        <w:tblW w:w="9515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574C0B" w:rsidRPr="0016301A" w:rsidTr="00500796">
        <w:trPr>
          <w:trHeight w:val="1507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16301A">
              <w:rPr>
                <w:b/>
                <w:bCs/>
                <w:noProof/>
                <w:lang w:val="sq-AL" w:eastAsia="sq-AL"/>
              </w:rPr>
              <w:drawing>
                <wp:inline distT="0" distB="0" distL="0" distR="0">
                  <wp:extent cx="698500" cy="802005"/>
                  <wp:effectExtent l="0" t="0" r="6350" b="0"/>
                  <wp:docPr id="3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:rsidR="00574C0B" w:rsidRPr="0016301A" w:rsidRDefault="00B72D13" w:rsidP="00500796">
            <w:pPr>
              <w:spacing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REPUBLIKA E KOSOVE</w:t>
            </w:r>
            <w:r w:rsidR="00574C0B" w:rsidRPr="0016301A">
              <w:rPr>
                <w:b/>
                <w:lang w:val="en-GB"/>
              </w:rPr>
              <w:t>S</w:t>
            </w:r>
          </w:p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>REPUBLIKA KOSOVA/REPUBLIC OF KOSOVO</w:t>
            </w:r>
          </w:p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</w:p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lang w:val="en-GB"/>
              </w:rPr>
              <w:t>KOMUNA E GJILANIT</w:t>
            </w:r>
          </w:p>
          <w:p w:rsidR="00574C0B" w:rsidRPr="0016301A" w:rsidRDefault="00B72D13" w:rsidP="00500796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OPS</w:t>
            </w:r>
            <w:r w:rsidR="00574C0B" w:rsidRPr="0016301A">
              <w:rPr>
                <w:b/>
                <w:lang w:val="it-IT"/>
              </w:rPr>
              <w:t>TINA GNJILANE</w:t>
            </w:r>
            <w:r w:rsidR="00574C0B" w:rsidRPr="0016301A">
              <w:rPr>
                <w:b/>
                <w:bCs/>
                <w:lang w:val="it-IT"/>
              </w:rPr>
              <w:t>/MUNICIPAL GJILAN/</w:t>
            </w:r>
            <w:r w:rsidR="00574C0B" w:rsidRPr="0016301A">
              <w:rPr>
                <w:b/>
                <w:lang w:val="it-IT"/>
              </w:rPr>
              <w:t>GILAN  BELEDIYESI</w:t>
            </w:r>
          </w:p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574C0B" w:rsidRPr="0016301A" w:rsidRDefault="00574C0B" w:rsidP="00500796">
            <w:pPr>
              <w:spacing w:line="276" w:lineRule="auto"/>
              <w:jc w:val="center"/>
              <w:rPr>
                <w:b/>
                <w:lang w:val="en-GB"/>
              </w:rPr>
            </w:pPr>
            <w:r w:rsidRPr="0016301A">
              <w:rPr>
                <w:b/>
                <w:noProof/>
                <w:lang w:val="sq-AL" w:eastAsia="sq-AL"/>
              </w:rPr>
              <w:drawing>
                <wp:inline distT="0" distB="0" distL="0" distR="0">
                  <wp:extent cx="594995" cy="802005"/>
                  <wp:effectExtent l="0" t="0" r="0" b="0"/>
                  <wp:docPr id="2" name="Picture 2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  <w:bookmarkStart w:id="0" w:name="_GoBack"/>
      <w:r w:rsidRPr="0016301A">
        <w:rPr>
          <w:b/>
          <w:bCs/>
          <w:lang w:val="sq-AL"/>
        </w:rPr>
        <w:t xml:space="preserve"> </w:t>
      </w:r>
      <w:r w:rsidR="005F4893">
        <w:rPr>
          <w:b/>
          <w:bCs/>
          <w:lang w:val="sq-AL"/>
        </w:rPr>
        <w:t>PRAVILNIK</w:t>
      </w:r>
      <w:r w:rsidR="0026756C">
        <w:rPr>
          <w:b/>
          <w:bCs/>
          <w:lang w:val="sq-AL"/>
        </w:rPr>
        <w:t xml:space="preserve"> (KGJ) BR.4/2020</w:t>
      </w:r>
    </w:p>
    <w:p w:rsidR="00574C0B" w:rsidRPr="0016301A" w:rsidRDefault="005F4893" w:rsidP="00574C0B">
      <w:pPr>
        <w:spacing w:line="276" w:lineRule="auto"/>
        <w:jc w:val="center"/>
        <w:rPr>
          <w:b/>
          <w:lang w:val="sq-AL"/>
        </w:rPr>
      </w:pPr>
      <w:r>
        <w:rPr>
          <w:b/>
          <w:bCs/>
          <w:lang w:val="sq-AL"/>
        </w:rPr>
        <w:t>O</w:t>
      </w:r>
    </w:p>
    <w:p w:rsidR="00574C0B" w:rsidRPr="0016301A" w:rsidRDefault="005F4893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UNUTRASNJOJ </w:t>
      </w:r>
      <w:r w:rsidR="00574C0B" w:rsidRPr="0016301A">
        <w:rPr>
          <w:b/>
          <w:bCs/>
          <w:lang w:val="sq-AL"/>
        </w:rPr>
        <w:t>ORGANIZ</w:t>
      </w:r>
      <w:r>
        <w:rPr>
          <w:b/>
          <w:bCs/>
          <w:lang w:val="sq-AL"/>
        </w:rPr>
        <w:t xml:space="preserve">ACIJI </w:t>
      </w:r>
      <w:r w:rsidR="00574C0B" w:rsidRPr="0016301A">
        <w:rPr>
          <w:b/>
          <w:bCs/>
          <w:lang w:val="sq-AL"/>
        </w:rPr>
        <w:t>I</w:t>
      </w:r>
      <w:r>
        <w:rPr>
          <w:b/>
          <w:bCs/>
          <w:lang w:val="sq-AL"/>
        </w:rPr>
        <w:t xml:space="preserve"> SISTEMATIZACIJI RADNIH MESTA U OPSTINSKOJ ADMINISTRACIJI</w:t>
      </w:r>
    </w:p>
    <w:bookmarkEnd w:id="0"/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Pr="0016301A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jc w:val="center"/>
        <w:rPr>
          <w:b/>
          <w:bCs/>
          <w:lang w:val="sq-AL"/>
        </w:rPr>
        <w:sectPr w:rsidR="00574C0B" w:rsidSect="00500796">
          <w:headerReference w:type="default" r:id="rId9"/>
          <w:footerReference w:type="default" r:id="rId10"/>
          <w:pgSz w:w="11909" w:h="16834" w:code="9"/>
          <w:pgMar w:top="1267" w:right="1296" w:bottom="1267" w:left="1260" w:header="432" w:footer="432" w:gutter="0"/>
          <w:cols w:space="720"/>
          <w:titlePg/>
          <w:docGrid w:linePitch="360"/>
        </w:sectPr>
      </w:pPr>
      <w:r w:rsidRPr="00977C31">
        <w:rPr>
          <w:b/>
          <w:bCs/>
          <w:lang w:val="sq-AL"/>
        </w:rPr>
        <w:t>G</w:t>
      </w:r>
      <w:r w:rsidR="005F4893">
        <w:rPr>
          <w:b/>
          <w:bCs/>
          <w:lang w:val="sq-AL"/>
        </w:rPr>
        <w:t>n</w:t>
      </w:r>
      <w:r w:rsidRPr="00977C31">
        <w:rPr>
          <w:b/>
          <w:bCs/>
          <w:lang w:val="sq-AL"/>
        </w:rPr>
        <w:t>jilan</w:t>
      </w:r>
      <w:r w:rsidR="005F4893">
        <w:rPr>
          <w:b/>
          <w:bCs/>
          <w:lang w:val="sq-AL"/>
        </w:rPr>
        <w:t>e</w:t>
      </w:r>
      <w:r w:rsidRPr="00977C31">
        <w:rPr>
          <w:b/>
          <w:bCs/>
          <w:lang w:val="sq-AL"/>
        </w:rPr>
        <w:t xml:space="preserve"> / </w:t>
      </w:r>
      <w:r w:rsidR="005F4893">
        <w:rPr>
          <w:b/>
          <w:bCs/>
          <w:lang w:val="sq-AL"/>
        </w:rPr>
        <w:t>Jul</w:t>
      </w:r>
      <w:r w:rsidRPr="00977C31">
        <w:rPr>
          <w:b/>
          <w:bCs/>
          <w:lang w:val="sq-AL"/>
        </w:rPr>
        <w:t xml:space="preserve"> / 2020</w:t>
      </w:r>
    </w:p>
    <w:p w:rsidR="00AB1420" w:rsidRDefault="00AB1420" w:rsidP="00574C0B">
      <w:pPr>
        <w:spacing w:line="276" w:lineRule="auto"/>
        <w:jc w:val="both"/>
        <w:rPr>
          <w:lang w:val="sq-AL"/>
        </w:rPr>
      </w:pPr>
      <w:r w:rsidRPr="00AB1420">
        <w:rPr>
          <w:lang w:val="sq-AL"/>
        </w:rPr>
        <w:lastRenderedPageBreak/>
        <w:t>Na osnovu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člana 12.2 tačka c) Zakona o lokalnoj</w:t>
      </w:r>
      <w:r w:rsidR="00583D88">
        <w:rPr>
          <w:lang w:val="sq-AL"/>
        </w:rPr>
        <w:t xml:space="preserve"> samoupravi („Službene novine</w:t>
      </w:r>
      <w:r w:rsidRPr="00AB1420">
        <w:rPr>
          <w:lang w:val="sq-AL"/>
        </w:rPr>
        <w:t xml:space="preserve"> Republike Kosovo“ br. 28/2008), člana 92 ​​Statuta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opštine G</w:t>
      </w:r>
      <w:r w:rsidR="00583D88">
        <w:rPr>
          <w:lang w:val="sq-AL"/>
        </w:rPr>
        <w:t>n</w:t>
      </w:r>
      <w:r w:rsidRPr="00AB1420">
        <w:rPr>
          <w:lang w:val="sq-AL"/>
        </w:rPr>
        <w:t>jilan</w:t>
      </w:r>
      <w:r w:rsidR="00583D88">
        <w:rPr>
          <w:lang w:val="sq-AL"/>
        </w:rPr>
        <w:t>e, 01 br.</w:t>
      </w:r>
      <w:r w:rsidRPr="00AB1420">
        <w:rPr>
          <w:lang w:val="sq-AL"/>
        </w:rPr>
        <w:t xml:space="preserve"> 016-126211. </w:t>
      </w:r>
      <w:r w:rsidR="00583D88">
        <w:rPr>
          <w:lang w:val="sq-AL"/>
        </w:rPr>
        <w:t>od 06.11.2014 i sa izm</w:t>
      </w:r>
      <w:r w:rsidRPr="00AB1420">
        <w:rPr>
          <w:lang w:val="sq-AL"/>
        </w:rPr>
        <w:t>enama i dopunama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Statuta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opštine 01</w:t>
      </w:r>
      <w:r w:rsidR="00583D88">
        <w:rPr>
          <w:lang w:val="sq-AL"/>
        </w:rPr>
        <w:t>. br. 016-28448 od 22.03.2018. g</w:t>
      </w:r>
      <w:r w:rsidRPr="00AB1420">
        <w:rPr>
          <w:lang w:val="sq-AL"/>
        </w:rPr>
        <w:t>odine, kao i Katalog</w:t>
      </w:r>
      <w:r w:rsidR="00583D88">
        <w:rPr>
          <w:lang w:val="sq-AL"/>
        </w:rPr>
        <w:t>a</w:t>
      </w:r>
      <w:r w:rsidRPr="00AB1420">
        <w:rPr>
          <w:lang w:val="sq-AL"/>
        </w:rPr>
        <w:t xml:space="preserve"> </w:t>
      </w:r>
      <w:r w:rsidR="00583D88">
        <w:rPr>
          <w:lang w:val="sq-AL"/>
        </w:rPr>
        <w:t>radnih mesta u civil</w:t>
      </w:r>
      <w:r w:rsidRPr="00AB1420">
        <w:rPr>
          <w:lang w:val="sq-AL"/>
        </w:rPr>
        <w:t>noj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službi Kosova koji je odobren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odlukomVlade, br. 05/12 od 05.02.2015, Skupština</w:t>
      </w:r>
      <w:r w:rsidR="00583D88">
        <w:rPr>
          <w:lang w:val="sq-AL"/>
        </w:rPr>
        <w:t xml:space="preserve"> </w:t>
      </w:r>
      <w:r w:rsidRPr="00AB1420">
        <w:rPr>
          <w:lang w:val="sq-AL"/>
        </w:rPr>
        <w:t>Opštine, na sednici</w:t>
      </w:r>
      <w:r w:rsidR="00583D88">
        <w:rPr>
          <w:lang w:val="sq-AL"/>
        </w:rPr>
        <w:t xml:space="preserve"> održanoj</w:t>
      </w:r>
      <w:r w:rsidR="0026756C">
        <w:rPr>
          <w:lang w:val="sq-AL"/>
        </w:rPr>
        <w:t xml:space="preserve"> 30.07.2020 </w:t>
      </w:r>
      <w:r w:rsidR="00F8399E">
        <w:rPr>
          <w:lang w:val="sq-AL"/>
        </w:rPr>
        <w:t>usva</w:t>
      </w:r>
      <w:r w:rsidRPr="00AB1420">
        <w:rPr>
          <w:lang w:val="sq-AL"/>
        </w:rPr>
        <w:t>j</w:t>
      </w:r>
      <w:r w:rsidR="00583D88">
        <w:rPr>
          <w:lang w:val="sq-AL"/>
        </w:rPr>
        <w:t>a</w:t>
      </w:r>
      <w:r w:rsidRPr="00AB1420">
        <w:rPr>
          <w:lang w:val="sq-AL"/>
        </w:rPr>
        <w:t>:</w:t>
      </w:r>
    </w:p>
    <w:p w:rsidR="00574C0B" w:rsidRPr="006A18A3" w:rsidRDefault="00574C0B" w:rsidP="00574C0B">
      <w:pPr>
        <w:spacing w:line="276" w:lineRule="auto"/>
        <w:jc w:val="both"/>
        <w:rPr>
          <w:lang w:val="sq-AL"/>
        </w:rPr>
      </w:pPr>
    </w:p>
    <w:p w:rsidR="00574C0B" w:rsidRPr="00DA7891" w:rsidRDefault="00574C0B" w:rsidP="00574C0B">
      <w:pPr>
        <w:spacing w:line="276" w:lineRule="auto"/>
        <w:jc w:val="both"/>
        <w:rPr>
          <w:b/>
          <w:lang w:val="sq-AL"/>
        </w:rPr>
      </w:pPr>
    </w:p>
    <w:p w:rsidR="00574C0B" w:rsidRPr="00D62908" w:rsidRDefault="00681DC8" w:rsidP="00574C0B">
      <w:pPr>
        <w:spacing w:line="276" w:lineRule="auto"/>
        <w:jc w:val="center"/>
        <w:rPr>
          <w:b/>
          <w:lang w:val="sq-AL"/>
        </w:rPr>
      </w:pPr>
      <w:r>
        <w:rPr>
          <w:b/>
          <w:bCs/>
          <w:lang w:val="sq-AL"/>
        </w:rPr>
        <w:t>PRAVILNIK</w:t>
      </w:r>
    </w:p>
    <w:p w:rsidR="00574C0B" w:rsidRPr="00D62908" w:rsidRDefault="00681DC8" w:rsidP="00574C0B">
      <w:pPr>
        <w:spacing w:line="276" w:lineRule="auto"/>
        <w:jc w:val="center"/>
        <w:rPr>
          <w:b/>
          <w:lang w:val="sq-AL"/>
        </w:rPr>
      </w:pPr>
      <w:r>
        <w:rPr>
          <w:b/>
          <w:bCs/>
          <w:lang w:val="sq-AL"/>
        </w:rPr>
        <w:t>O</w:t>
      </w:r>
    </w:p>
    <w:p w:rsidR="00574C0B" w:rsidRPr="00D62908" w:rsidRDefault="00681DC8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UNUTRASNJOJ </w:t>
      </w:r>
      <w:r w:rsidR="00574C0B" w:rsidRPr="00D62908">
        <w:rPr>
          <w:b/>
          <w:bCs/>
          <w:lang w:val="sq-AL"/>
        </w:rPr>
        <w:t>ORGANIZ</w:t>
      </w:r>
      <w:r>
        <w:rPr>
          <w:b/>
          <w:bCs/>
          <w:lang w:val="sq-AL"/>
        </w:rPr>
        <w:t>ACIJI I SISTEMATIZACIJI RADIH MESTA U OPSTINSKOJ ADMINISTRACIJI</w:t>
      </w:r>
    </w:p>
    <w:p w:rsidR="00574C0B" w:rsidRPr="006A18A3" w:rsidRDefault="00574C0B" w:rsidP="00574C0B">
      <w:pPr>
        <w:spacing w:line="276" w:lineRule="auto"/>
        <w:jc w:val="center"/>
        <w:rPr>
          <w:lang w:val="sq-AL"/>
        </w:rPr>
      </w:pPr>
    </w:p>
    <w:p w:rsidR="00574C0B" w:rsidRPr="006A18A3" w:rsidRDefault="00574C0B" w:rsidP="00574C0B">
      <w:pPr>
        <w:spacing w:line="276" w:lineRule="auto"/>
        <w:jc w:val="both"/>
        <w:rPr>
          <w:lang w:val="sq-AL"/>
        </w:rPr>
      </w:pPr>
    </w:p>
    <w:p w:rsidR="00574C0B" w:rsidRPr="00D62908" w:rsidRDefault="00574C0B" w:rsidP="00574C0B">
      <w:pPr>
        <w:spacing w:line="276" w:lineRule="auto"/>
        <w:jc w:val="center"/>
        <w:rPr>
          <w:b/>
          <w:lang w:val="sq-AL"/>
        </w:rPr>
      </w:pPr>
      <w:r w:rsidRPr="00D62908">
        <w:rPr>
          <w:b/>
          <w:lang w:val="sq-AL"/>
        </w:rPr>
        <w:t xml:space="preserve"> I</w:t>
      </w:r>
      <w:r w:rsidR="00E93CAD">
        <w:rPr>
          <w:b/>
          <w:lang w:val="sq-AL"/>
        </w:rPr>
        <w:t xml:space="preserve"> POGLAVLJE</w:t>
      </w:r>
    </w:p>
    <w:p w:rsidR="00574C0B" w:rsidRPr="008B0100" w:rsidRDefault="009E6AF0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Opste odredbe</w:t>
      </w:r>
    </w:p>
    <w:p w:rsidR="00574C0B" w:rsidRPr="008B0100" w:rsidRDefault="009E6AF0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Clan</w:t>
      </w:r>
      <w:r w:rsidR="00574C0B" w:rsidRPr="008B0100">
        <w:rPr>
          <w:b/>
          <w:bCs/>
          <w:lang w:val="sq-AL"/>
        </w:rPr>
        <w:t xml:space="preserve"> 1</w:t>
      </w:r>
    </w:p>
    <w:p w:rsidR="00574C0B" w:rsidRPr="008B0100" w:rsidRDefault="009E6AF0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Cilj</w:t>
      </w:r>
    </w:p>
    <w:p w:rsidR="00574C0B" w:rsidRDefault="00574C0B" w:rsidP="00574C0B">
      <w:pPr>
        <w:spacing w:line="276" w:lineRule="auto"/>
        <w:jc w:val="both"/>
        <w:rPr>
          <w:lang w:val="sq-AL"/>
        </w:rPr>
      </w:pPr>
    </w:p>
    <w:p w:rsidR="00336CCD" w:rsidRDefault="00336CCD" w:rsidP="00574C0B">
      <w:pPr>
        <w:spacing w:line="276" w:lineRule="auto"/>
        <w:jc w:val="both"/>
        <w:rPr>
          <w:lang w:val="sq-AL"/>
        </w:rPr>
      </w:pPr>
      <w:r w:rsidRPr="00336CCD">
        <w:rPr>
          <w:lang w:val="sq-AL"/>
        </w:rPr>
        <w:t xml:space="preserve">Ovim propisom definisana je unutrašnja organizacija državne službe u opštinskoj </w:t>
      </w:r>
      <w:r>
        <w:rPr>
          <w:lang w:val="sq-AL"/>
        </w:rPr>
        <w:t xml:space="preserve">administraciji </w:t>
      </w:r>
      <w:r w:rsidRPr="00336CCD">
        <w:rPr>
          <w:lang w:val="sq-AL"/>
        </w:rPr>
        <w:t>koja uključuje: sistematizacij</w:t>
      </w:r>
      <w:r>
        <w:rPr>
          <w:lang w:val="sq-AL"/>
        </w:rPr>
        <w:t xml:space="preserve">u radnih mesta, zvanja poslova,GRADA </w:t>
      </w:r>
      <w:r w:rsidRPr="00336CCD">
        <w:rPr>
          <w:lang w:val="sq-AL"/>
        </w:rPr>
        <w:t xml:space="preserve">zvanja, potrebno obrazovanje, potrebno radno iskustvo, broj radnih mesta i kratku misiju </w:t>
      </w:r>
      <w:r>
        <w:rPr>
          <w:lang w:val="sq-AL"/>
        </w:rPr>
        <w:t>uprave</w:t>
      </w:r>
      <w:r w:rsidRPr="00336CCD">
        <w:rPr>
          <w:lang w:val="sq-AL"/>
        </w:rPr>
        <w:t xml:space="preserve"> kroz sektore, misiju jedinica i </w:t>
      </w:r>
      <w:r>
        <w:rPr>
          <w:lang w:val="sq-AL"/>
        </w:rPr>
        <w:t>kancelarija</w:t>
      </w:r>
      <w:r w:rsidRPr="00336CCD">
        <w:rPr>
          <w:lang w:val="sq-AL"/>
        </w:rPr>
        <w:t xml:space="preserve"> (u daljnjem tekstu</w:t>
      </w:r>
      <w:r>
        <w:rPr>
          <w:lang w:val="sq-AL"/>
        </w:rPr>
        <w:t xml:space="preserve"> kao</w:t>
      </w:r>
      <w:r w:rsidRPr="00336CCD">
        <w:rPr>
          <w:lang w:val="sq-AL"/>
        </w:rPr>
        <w:t xml:space="preserve">: </w:t>
      </w:r>
      <w:r>
        <w:rPr>
          <w:lang w:val="sq-AL"/>
        </w:rPr>
        <w:t>Pravilnik</w:t>
      </w:r>
      <w:r w:rsidRPr="00336CCD">
        <w:rPr>
          <w:lang w:val="sq-AL"/>
        </w:rPr>
        <w:t>).</w:t>
      </w:r>
    </w:p>
    <w:p w:rsidR="00574C0B" w:rsidRPr="006A18A3" w:rsidRDefault="00574C0B" w:rsidP="00574C0B">
      <w:pPr>
        <w:spacing w:line="276" w:lineRule="auto"/>
        <w:jc w:val="both"/>
        <w:rPr>
          <w:lang w:val="sq-AL"/>
        </w:rPr>
      </w:pPr>
    </w:p>
    <w:p w:rsidR="00574C0B" w:rsidRPr="00D62908" w:rsidRDefault="00E27739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lang w:val="sq-AL"/>
        </w:rPr>
        <w:t>Clan</w:t>
      </w:r>
      <w:r w:rsidR="00574C0B" w:rsidRPr="00D62908">
        <w:rPr>
          <w:b/>
          <w:bCs/>
          <w:lang w:val="sq-AL"/>
        </w:rPr>
        <w:t xml:space="preserve"> 2</w:t>
      </w:r>
    </w:p>
    <w:p w:rsidR="00574C0B" w:rsidRPr="008B0100" w:rsidRDefault="00E27739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Podrucje delovanja Pravilnika</w:t>
      </w:r>
    </w:p>
    <w:p w:rsidR="00E27739" w:rsidRDefault="00E27739" w:rsidP="00E27739">
      <w:pPr>
        <w:spacing w:line="276" w:lineRule="auto"/>
        <w:rPr>
          <w:bCs/>
          <w:lang w:val="sq-AL"/>
        </w:rPr>
      </w:pPr>
    </w:p>
    <w:p w:rsidR="00574C0B" w:rsidRPr="006A18A3" w:rsidRDefault="00E27739" w:rsidP="00E27739">
      <w:pPr>
        <w:spacing w:line="276" w:lineRule="auto"/>
        <w:rPr>
          <w:lang w:val="sq-AL"/>
        </w:rPr>
      </w:pPr>
      <w:r>
        <w:rPr>
          <w:bCs/>
          <w:lang w:val="sq-AL"/>
        </w:rPr>
        <w:t>Unutras</w:t>
      </w:r>
      <w:r w:rsidRPr="00E27739">
        <w:rPr>
          <w:bCs/>
          <w:lang w:val="sq-AL"/>
        </w:rPr>
        <w:t>nja organiza</w:t>
      </w:r>
      <w:r>
        <w:rPr>
          <w:bCs/>
          <w:lang w:val="sq-AL"/>
        </w:rPr>
        <w:t>cija i sistematizacija radnih m</w:t>
      </w:r>
      <w:r w:rsidRPr="00E27739">
        <w:rPr>
          <w:bCs/>
          <w:lang w:val="sq-AL"/>
        </w:rPr>
        <w:t xml:space="preserve">esta bit će određena na način koji osigurava najveću moguću efikasnost, ekonomsku racionalnost i </w:t>
      </w:r>
      <w:r>
        <w:rPr>
          <w:bCs/>
          <w:lang w:val="sq-AL"/>
        </w:rPr>
        <w:t>efektivnost</w:t>
      </w:r>
      <w:r w:rsidRPr="00E27739">
        <w:rPr>
          <w:bCs/>
          <w:lang w:val="sq-AL"/>
        </w:rPr>
        <w:t xml:space="preserve"> u obavljanju posla, za sve zaposlene</w:t>
      </w:r>
      <w:r>
        <w:rPr>
          <w:bCs/>
          <w:lang w:val="sq-AL"/>
        </w:rPr>
        <w:t>,</w:t>
      </w:r>
      <w:r w:rsidRPr="00E27739">
        <w:rPr>
          <w:bCs/>
          <w:lang w:val="sq-AL"/>
        </w:rPr>
        <w:t xml:space="preserve"> </w:t>
      </w:r>
      <w:r>
        <w:rPr>
          <w:bCs/>
          <w:lang w:val="sq-AL"/>
        </w:rPr>
        <w:t>definirano</w:t>
      </w:r>
      <w:r w:rsidRPr="00E27739">
        <w:rPr>
          <w:bCs/>
          <w:lang w:val="sq-AL"/>
        </w:rPr>
        <w:t xml:space="preserve"> zakonima, podza</w:t>
      </w:r>
      <w:r>
        <w:rPr>
          <w:bCs/>
          <w:lang w:val="sq-AL"/>
        </w:rPr>
        <w:t>konskim aktima na snazi ​​i ovim Pravilnikom</w:t>
      </w:r>
      <w:r w:rsidR="00574C0B" w:rsidRPr="006A18A3">
        <w:rPr>
          <w:lang w:val="sq-AL"/>
        </w:rPr>
        <w:t>.</w:t>
      </w:r>
    </w:p>
    <w:p w:rsidR="00574C0B" w:rsidRPr="006A18A3" w:rsidRDefault="00574C0B" w:rsidP="00574C0B">
      <w:pPr>
        <w:spacing w:line="276" w:lineRule="auto"/>
        <w:jc w:val="both"/>
        <w:rPr>
          <w:lang w:val="sq-AL"/>
        </w:rPr>
      </w:pPr>
    </w:p>
    <w:p w:rsidR="00574C0B" w:rsidRPr="00D62908" w:rsidRDefault="00E61DC6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Clan</w:t>
      </w:r>
      <w:r w:rsidR="00574C0B" w:rsidRPr="00D62908">
        <w:rPr>
          <w:b/>
          <w:lang w:val="sq-AL"/>
        </w:rPr>
        <w:t xml:space="preserve"> 3</w:t>
      </w:r>
    </w:p>
    <w:p w:rsidR="00574C0B" w:rsidRPr="008B0100" w:rsidRDefault="00E61DC6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Osnova za zaposljavanje i sistematizaciju</w:t>
      </w:r>
    </w:p>
    <w:p w:rsidR="00574C0B" w:rsidRDefault="00574C0B" w:rsidP="00574C0B">
      <w:pPr>
        <w:spacing w:line="276" w:lineRule="auto"/>
        <w:jc w:val="both"/>
        <w:rPr>
          <w:lang w:val="sq-AL"/>
        </w:rPr>
      </w:pPr>
    </w:p>
    <w:p w:rsidR="00D54BFF" w:rsidRPr="00D54BFF" w:rsidRDefault="00BA572B" w:rsidP="00D54BFF">
      <w:pPr>
        <w:spacing w:line="276" w:lineRule="auto"/>
        <w:jc w:val="both"/>
        <w:rPr>
          <w:lang w:val="sq-AL"/>
        </w:rPr>
      </w:pPr>
      <w:r>
        <w:rPr>
          <w:lang w:val="sq-AL"/>
        </w:rPr>
        <w:t>1. Poslovi definisani ovim Pravilnikom</w:t>
      </w:r>
      <w:r w:rsidR="00D54BFF" w:rsidRPr="00D54BFF">
        <w:rPr>
          <w:lang w:val="sq-AL"/>
        </w:rPr>
        <w:t xml:space="preserve"> predstavljaju osnovu za zapošljavanje i sistematizaciju.</w:t>
      </w:r>
    </w:p>
    <w:p w:rsidR="00D54BFF" w:rsidRPr="00D54BFF" w:rsidRDefault="00BA572B" w:rsidP="00D54BFF">
      <w:pPr>
        <w:spacing w:line="276" w:lineRule="auto"/>
        <w:jc w:val="both"/>
        <w:rPr>
          <w:lang w:val="sq-AL"/>
        </w:rPr>
      </w:pPr>
      <w:r>
        <w:rPr>
          <w:lang w:val="sq-AL"/>
        </w:rPr>
        <w:t>2. Nazivi radnih mesta</w:t>
      </w:r>
      <w:r w:rsidR="00D54BFF" w:rsidRPr="00D54BFF">
        <w:rPr>
          <w:lang w:val="sq-AL"/>
        </w:rPr>
        <w:t xml:space="preserve"> imaju pravnu osnovu u katalogu poslova koji je odobrila Vlada Republike Kosovo, kao i drugim važećim zakonskim i podzakonskim aktima.</w:t>
      </w:r>
    </w:p>
    <w:p w:rsidR="00D54BFF" w:rsidRDefault="00D54BFF" w:rsidP="00D54BFF">
      <w:pPr>
        <w:spacing w:line="276" w:lineRule="auto"/>
        <w:jc w:val="both"/>
        <w:rPr>
          <w:lang w:val="sq-AL"/>
        </w:rPr>
      </w:pPr>
      <w:r w:rsidRPr="00D54BFF">
        <w:rPr>
          <w:lang w:val="sq-AL"/>
        </w:rPr>
        <w:t>3. U sluč</w:t>
      </w:r>
      <w:r w:rsidR="00BA572B">
        <w:rPr>
          <w:lang w:val="sq-AL"/>
        </w:rPr>
        <w:t>aju da bilo koji naziv radnog m</w:t>
      </w:r>
      <w:r w:rsidRPr="00D54BFF">
        <w:rPr>
          <w:lang w:val="sq-AL"/>
        </w:rPr>
        <w:t xml:space="preserve">esta nije </w:t>
      </w:r>
      <w:r w:rsidR="00BA572B">
        <w:rPr>
          <w:lang w:val="sq-AL"/>
        </w:rPr>
        <w:t>uključen u ovaj pravilnik, primenjuje se katalog radnih mesta</w:t>
      </w:r>
      <w:r w:rsidRPr="00D54BFF">
        <w:rPr>
          <w:lang w:val="sq-AL"/>
        </w:rPr>
        <w:t xml:space="preserve">, ali </w:t>
      </w:r>
      <w:r w:rsidR="00BA572B">
        <w:rPr>
          <w:lang w:val="sq-AL"/>
        </w:rPr>
        <w:t>onaj koji odgovara opstinskom nivou</w:t>
      </w:r>
      <w:r w:rsidRPr="00D54BFF">
        <w:rPr>
          <w:lang w:val="sq-AL"/>
        </w:rPr>
        <w:t xml:space="preserve">. Predlagač mora dobro opravdati </w:t>
      </w:r>
      <w:r w:rsidR="00BA572B">
        <w:rPr>
          <w:lang w:val="sq-AL"/>
        </w:rPr>
        <w:t>radno mesto</w:t>
      </w:r>
      <w:r w:rsidRPr="00D54BFF">
        <w:rPr>
          <w:lang w:val="sq-AL"/>
        </w:rPr>
        <w:t xml:space="preserve"> i</w:t>
      </w:r>
      <w:r>
        <w:rPr>
          <w:lang w:val="sq-AL"/>
        </w:rPr>
        <w:t xml:space="preserve"> </w:t>
      </w:r>
      <w:r w:rsidR="00BA572B">
        <w:rPr>
          <w:lang w:val="sq-AL"/>
        </w:rPr>
        <w:t xml:space="preserve">treba biti usvojeno od glavnog sluzbenika administracije </w:t>
      </w:r>
      <w:r>
        <w:rPr>
          <w:lang w:val="sq-AL"/>
        </w:rPr>
        <w:t>opst</w:t>
      </w:r>
      <w:r w:rsidRPr="00D54BFF">
        <w:rPr>
          <w:lang w:val="sq-AL"/>
        </w:rPr>
        <w:t>ine.</w:t>
      </w:r>
    </w:p>
    <w:p w:rsidR="00D54BFF" w:rsidRPr="006A18A3" w:rsidRDefault="00D54BFF" w:rsidP="00D54BFF">
      <w:pPr>
        <w:spacing w:line="276" w:lineRule="auto"/>
        <w:jc w:val="both"/>
        <w:rPr>
          <w:lang w:val="sq-AL"/>
        </w:rPr>
      </w:pPr>
    </w:p>
    <w:p w:rsidR="00574C0B" w:rsidRDefault="00574C0B" w:rsidP="00ED6226">
      <w:pPr>
        <w:spacing w:line="276" w:lineRule="auto"/>
        <w:jc w:val="both"/>
        <w:rPr>
          <w:lang w:val="sq-AL"/>
        </w:rPr>
      </w:pPr>
    </w:p>
    <w:p w:rsidR="00574C0B" w:rsidRDefault="00574C0B" w:rsidP="00574C0B">
      <w:pPr>
        <w:spacing w:line="276" w:lineRule="auto"/>
        <w:jc w:val="both"/>
        <w:rPr>
          <w:lang w:val="sq-AL"/>
        </w:rPr>
      </w:pPr>
    </w:p>
    <w:p w:rsidR="00D54BFF" w:rsidRDefault="00D54BFF" w:rsidP="00574C0B">
      <w:pPr>
        <w:spacing w:line="276" w:lineRule="auto"/>
        <w:jc w:val="both"/>
        <w:rPr>
          <w:lang w:val="sq-AL"/>
        </w:rPr>
      </w:pPr>
    </w:p>
    <w:p w:rsidR="00D54BFF" w:rsidRDefault="00D54BFF" w:rsidP="00574C0B">
      <w:pPr>
        <w:spacing w:line="276" w:lineRule="auto"/>
        <w:jc w:val="both"/>
        <w:rPr>
          <w:lang w:val="sq-AL"/>
        </w:rPr>
      </w:pPr>
    </w:p>
    <w:p w:rsidR="00D54BFF" w:rsidRPr="00EA5F31" w:rsidRDefault="00D54BFF" w:rsidP="00574C0B">
      <w:pPr>
        <w:spacing w:line="276" w:lineRule="auto"/>
        <w:jc w:val="both"/>
        <w:rPr>
          <w:lang w:val="sq-AL"/>
        </w:rPr>
      </w:pPr>
    </w:p>
    <w:p w:rsidR="00574C0B" w:rsidRPr="00D62908" w:rsidRDefault="00082F13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lastRenderedPageBreak/>
        <w:t>Clan</w:t>
      </w:r>
      <w:r w:rsidR="00574C0B" w:rsidRPr="00D62908">
        <w:rPr>
          <w:b/>
          <w:bCs/>
          <w:lang w:val="sq-AL"/>
        </w:rPr>
        <w:t xml:space="preserve"> 4</w:t>
      </w:r>
    </w:p>
    <w:p w:rsidR="00574C0B" w:rsidRDefault="00082F13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Osoblje u opstinskoj administraciji i njegov status</w:t>
      </w:r>
    </w:p>
    <w:p w:rsidR="00E854E5" w:rsidRDefault="00E854E5" w:rsidP="00E854E5">
      <w:pPr>
        <w:spacing w:line="276" w:lineRule="auto"/>
        <w:rPr>
          <w:b/>
          <w:lang w:val="sq-AL"/>
        </w:rPr>
      </w:pPr>
    </w:p>
    <w:p w:rsidR="00E854E5" w:rsidRPr="00E854E5" w:rsidRDefault="00E854E5" w:rsidP="00E854E5">
      <w:pPr>
        <w:spacing w:line="276" w:lineRule="auto"/>
        <w:jc w:val="both"/>
        <w:rPr>
          <w:lang w:val="sq-AL"/>
        </w:rPr>
      </w:pPr>
      <w:r w:rsidRPr="00E854E5">
        <w:rPr>
          <w:lang w:val="sq-AL"/>
        </w:rPr>
        <w:t>1. Zaposlenima u opštinskoj administraciji a koji nisu civilni službenici, status je regulisan Zakonom o radu i drugim relevantnim zakonima i podzakonskim aktima.</w:t>
      </w:r>
    </w:p>
    <w:p w:rsidR="00574C0B" w:rsidRPr="00640C0D" w:rsidRDefault="00574C0B" w:rsidP="00574C0B">
      <w:pPr>
        <w:pStyle w:val="NoSpacing"/>
      </w:pPr>
    </w:p>
    <w:p w:rsidR="00574C0B" w:rsidRPr="00D62908" w:rsidRDefault="00574C0B" w:rsidP="00574C0B">
      <w:pPr>
        <w:spacing w:line="276" w:lineRule="auto"/>
        <w:jc w:val="center"/>
        <w:rPr>
          <w:b/>
          <w:lang w:val="sq-AL"/>
        </w:rPr>
      </w:pPr>
      <w:r w:rsidRPr="00D62908">
        <w:rPr>
          <w:b/>
          <w:lang w:val="sq-AL"/>
        </w:rPr>
        <w:t xml:space="preserve"> II</w:t>
      </w:r>
      <w:r w:rsidR="00FC7D6F">
        <w:rPr>
          <w:b/>
          <w:lang w:val="sq-AL"/>
        </w:rPr>
        <w:t xml:space="preserve"> POGLAVLJE</w:t>
      </w:r>
      <w:r w:rsidRPr="00D62908">
        <w:rPr>
          <w:b/>
          <w:vanish/>
          <w:lang w:val="sq-AL"/>
        </w:rPr>
        <w:t>Listen</w:t>
      </w:r>
    </w:p>
    <w:p w:rsidR="00574C0B" w:rsidRPr="00783C76" w:rsidRDefault="00FC7D6F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Unutrasnja organizacija i funkcionisanje</w:t>
      </w:r>
      <w:r w:rsidR="00574C0B" w:rsidRPr="00783C76">
        <w:rPr>
          <w:b/>
          <w:lang w:val="sq-AL"/>
        </w:rPr>
        <w:t xml:space="preserve">  </w:t>
      </w:r>
      <w:r w:rsidR="00574C0B" w:rsidRPr="00783C76">
        <w:rPr>
          <w:b/>
          <w:vanish/>
          <w:lang w:val="sq-AL"/>
        </w:rPr>
        <w:t>Read phonetically</w:t>
      </w:r>
    </w:p>
    <w:p w:rsidR="00574C0B" w:rsidRPr="007C493F" w:rsidRDefault="00FC7D6F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Clan</w:t>
      </w:r>
      <w:r w:rsidR="00574C0B" w:rsidRPr="007C493F">
        <w:rPr>
          <w:b/>
          <w:lang w:val="sq-AL"/>
        </w:rPr>
        <w:t xml:space="preserve"> 5</w:t>
      </w:r>
    </w:p>
    <w:p w:rsidR="00574C0B" w:rsidRPr="00783C76" w:rsidRDefault="00FC7D6F" w:rsidP="00574C0B">
      <w:pPr>
        <w:spacing w:line="360" w:lineRule="auto"/>
        <w:jc w:val="center"/>
        <w:rPr>
          <w:b/>
          <w:lang w:val="sq-AL"/>
        </w:rPr>
      </w:pPr>
      <w:r>
        <w:rPr>
          <w:b/>
          <w:lang w:val="sq-AL"/>
        </w:rPr>
        <w:t>Organizaciona struktura</w:t>
      </w:r>
    </w:p>
    <w:p w:rsidR="00574C0B" w:rsidRPr="00EA5F31" w:rsidRDefault="009B67BB" w:rsidP="00574C0B">
      <w:pPr>
        <w:numPr>
          <w:ilvl w:val="0"/>
          <w:numId w:val="2"/>
        </w:numPr>
        <w:spacing w:line="360" w:lineRule="auto"/>
        <w:ind w:left="540" w:hanging="450"/>
        <w:jc w:val="both"/>
        <w:rPr>
          <w:bCs/>
          <w:lang w:val="sq-AL"/>
        </w:rPr>
      </w:pPr>
      <w:r>
        <w:rPr>
          <w:b/>
          <w:bCs/>
          <w:lang w:val="sq-AL"/>
        </w:rPr>
        <w:t>Organizaciona struktura opstinske administracije se sastoji od</w:t>
      </w:r>
      <w:r w:rsidR="00574C0B" w:rsidRPr="00EA5F31">
        <w:rPr>
          <w:bCs/>
          <w:lang w:val="sq-AL"/>
        </w:rPr>
        <w:t xml:space="preserve">: </w:t>
      </w:r>
    </w:p>
    <w:p w:rsidR="00574C0B" w:rsidRPr="006A18A3" w:rsidRDefault="00DB2226" w:rsidP="00574C0B">
      <w:pPr>
        <w:numPr>
          <w:ilvl w:val="1"/>
          <w:numId w:val="2"/>
        </w:numPr>
        <w:spacing w:line="276" w:lineRule="auto"/>
        <w:ind w:left="630" w:hanging="540"/>
        <w:jc w:val="both"/>
        <w:rPr>
          <w:bCs/>
          <w:lang w:val="sq-AL"/>
        </w:rPr>
      </w:pPr>
      <w:r>
        <w:rPr>
          <w:bCs/>
          <w:lang w:val="sq-AL"/>
        </w:rPr>
        <w:t>Kancelarije Gradonacelnika</w:t>
      </w:r>
      <w:r w:rsidR="00574C0B" w:rsidRPr="006A18A3">
        <w:rPr>
          <w:bCs/>
          <w:lang w:val="sq-AL"/>
        </w:rPr>
        <w:t xml:space="preserve"> </w:t>
      </w:r>
      <w:r w:rsidR="00574C0B">
        <w:rPr>
          <w:bCs/>
          <w:lang w:val="sq-AL"/>
        </w:rPr>
        <w:t>–</w:t>
      </w:r>
      <w:r>
        <w:rPr>
          <w:bCs/>
          <w:lang w:val="sq-AL"/>
        </w:rPr>
        <w:t xml:space="preserve"> Kabinet</w:t>
      </w:r>
    </w:p>
    <w:p w:rsidR="00574C0B" w:rsidRPr="006A18A3" w:rsidRDefault="00DB2226" w:rsidP="00574C0B">
      <w:pPr>
        <w:numPr>
          <w:ilvl w:val="1"/>
          <w:numId w:val="2"/>
        </w:numPr>
        <w:spacing w:line="276" w:lineRule="auto"/>
        <w:ind w:left="630" w:hanging="540"/>
        <w:jc w:val="both"/>
        <w:rPr>
          <w:bCs/>
          <w:lang w:val="sq-AL"/>
        </w:rPr>
      </w:pPr>
      <w:r>
        <w:rPr>
          <w:bCs/>
          <w:lang w:val="sq-AL"/>
        </w:rPr>
        <w:t>Uprava</w:t>
      </w:r>
    </w:p>
    <w:p w:rsidR="00574C0B" w:rsidRPr="006A18A3" w:rsidRDefault="00574C0B" w:rsidP="00574C0B">
      <w:pPr>
        <w:numPr>
          <w:ilvl w:val="1"/>
          <w:numId w:val="2"/>
        </w:numPr>
        <w:spacing w:line="276" w:lineRule="auto"/>
        <w:ind w:left="630" w:hanging="540"/>
        <w:jc w:val="both"/>
        <w:rPr>
          <w:bCs/>
          <w:lang w:val="sq-AL"/>
        </w:rPr>
      </w:pPr>
      <w:r w:rsidRPr="006A18A3">
        <w:rPr>
          <w:bCs/>
          <w:lang w:val="sq-AL"/>
        </w:rPr>
        <w:t>Sektor</w:t>
      </w:r>
      <w:r w:rsidR="00DB2226">
        <w:rPr>
          <w:bCs/>
          <w:lang w:val="sq-AL"/>
        </w:rPr>
        <w:t>a</w:t>
      </w:r>
    </w:p>
    <w:p w:rsidR="00574C0B" w:rsidRPr="006A18A3" w:rsidRDefault="00DB2226" w:rsidP="00574C0B">
      <w:pPr>
        <w:numPr>
          <w:ilvl w:val="1"/>
          <w:numId w:val="2"/>
        </w:numPr>
        <w:spacing w:line="276" w:lineRule="auto"/>
        <w:ind w:left="630" w:hanging="540"/>
        <w:jc w:val="both"/>
        <w:rPr>
          <w:bCs/>
          <w:lang w:val="sq-AL"/>
        </w:rPr>
      </w:pPr>
      <w:r>
        <w:rPr>
          <w:bCs/>
          <w:lang w:val="sq-AL"/>
        </w:rPr>
        <w:t>Jedinica</w:t>
      </w:r>
    </w:p>
    <w:p w:rsidR="00574C0B" w:rsidRPr="00477A6E" w:rsidRDefault="00DB2226" w:rsidP="00574C0B">
      <w:pPr>
        <w:numPr>
          <w:ilvl w:val="1"/>
          <w:numId w:val="2"/>
        </w:numPr>
        <w:spacing w:line="360" w:lineRule="auto"/>
        <w:ind w:left="630" w:hanging="540"/>
        <w:jc w:val="both"/>
        <w:rPr>
          <w:bCs/>
          <w:lang w:val="sq-AL"/>
        </w:rPr>
      </w:pPr>
      <w:r>
        <w:rPr>
          <w:bCs/>
          <w:lang w:val="sq-AL"/>
        </w:rPr>
        <w:t>Kancelarija</w:t>
      </w:r>
    </w:p>
    <w:p w:rsidR="00574C0B" w:rsidRPr="00D62908" w:rsidRDefault="00965CDD" w:rsidP="00574C0B">
      <w:pPr>
        <w:numPr>
          <w:ilvl w:val="0"/>
          <w:numId w:val="2"/>
        </w:numPr>
        <w:spacing w:line="360" w:lineRule="auto"/>
        <w:ind w:left="540" w:hanging="450"/>
        <w:jc w:val="both"/>
        <w:rPr>
          <w:b/>
          <w:bCs/>
          <w:lang w:val="sq-AL"/>
        </w:rPr>
      </w:pPr>
      <w:r>
        <w:rPr>
          <w:b/>
          <w:bCs/>
          <w:lang w:val="sq-AL"/>
        </w:rPr>
        <w:t>UPRAVE OPSTINSKE ADMINISTRACIJE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opste administracije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zdravstvo i socijalno blagostanje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obrazovanje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budzet i finansije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urbanizam, planiranje i zastitu sredine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javne usluge, infrastrukturu i stanovanje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poljoprivredu i sumarstvo</w:t>
      </w:r>
    </w:p>
    <w:p w:rsidR="00574C0B" w:rsidRPr="006A18A3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geodeziju, katastar i imovinu</w:t>
      </w:r>
    </w:p>
    <w:p w:rsidR="00574C0B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zastitu i spasavanje</w:t>
      </w:r>
    </w:p>
    <w:p w:rsidR="00574C0B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ekonomski razvoj</w:t>
      </w:r>
    </w:p>
    <w:p w:rsidR="00574C0B" w:rsidRDefault="00EB29D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Uprava za kulturu, omladinu i sport</w:t>
      </w:r>
    </w:p>
    <w:p w:rsidR="00574C0B" w:rsidRPr="006A18A3" w:rsidRDefault="00EB29D2" w:rsidP="00574C0B">
      <w:pPr>
        <w:numPr>
          <w:ilvl w:val="1"/>
          <w:numId w:val="2"/>
        </w:numPr>
        <w:spacing w:line="360" w:lineRule="auto"/>
        <w:ind w:left="630" w:hanging="540"/>
        <w:jc w:val="both"/>
      </w:pPr>
      <w:r>
        <w:t>Uprava za inspekciju</w:t>
      </w:r>
    </w:p>
    <w:p w:rsidR="00574C0B" w:rsidRPr="00D62908" w:rsidRDefault="00E81020" w:rsidP="00574C0B">
      <w:pPr>
        <w:numPr>
          <w:ilvl w:val="0"/>
          <w:numId w:val="2"/>
        </w:numPr>
        <w:spacing w:line="360" w:lineRule="auto"/>
        <w:ind w:left="540" w:hanging="450"/>
        <w:jc w:val="both"/>
        <w:rPr>
          <w:b/>
        </w:rPr>
      </w:pPr>
      <w:r>
        <w:rPr>
          <w:b/>
        </w:rPr>
        <w:t>JEDINICE I KANCELARIJE</w:t>
      </w:r>
    </w:p>
    <w:p w:rsidR="00574C0B" w:rsidRPr="0000083D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Gradonacelnika - Kabinet</w:t>
      </w:r>
    </w:p>
    <w:p w:rsidR="00574C0B" w:rsidRPr="006A18A3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Jedinica Skupstine</w:t>
      </w:r>
    </w:p>
    <w:p w:rsidR="00574C0B" w:rsidRPr="006A18A3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Jedinica za osoblje</w:t>
      </w:r>
    </w:p>
    <w:p w:rsidR="004A6BF2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Jedinica unutrasnje revizije</w:t>
      </w:r>
    </w:p>
    <w:p w:rsidR="00574C0B" w:rsidRPr="006A18A3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Pravna kancelarija</w:t>
      </w:r>
    </w:p>
    <w:p w:rsidR="00574C0B" w:rsidRPr="006A18A3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 xml:space="preserve">Kancelarija za pravna </w:t>
      </w:r>
      <w:r w:rsidR="00AD236D">
        <w:t>zastupanja</w:t>
      </w:r>
    </w:p>
    <w:p w:rsidR="00574C0B" w:rsidRPr="006A18A3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informisanje</w:t>
      </w:r>
    </w:p>
    <w:p w:rsidR="00574C0B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nabavku</w:t>
      </w:r>
    </w:p>
    <w:p w:rsidR="00574C0B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projekte</w:t>
      </w:r>
    </w:p>
    <w:p w:rsidR="00574C0B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Evropske integracije</w:t>
      </w:r>
    </w:p>
    <w:p w:rsidR="00574C0B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zajednice i povratak</w:t>
      </w:r>
    </w:p>
    <w:p w:rsidR="00574C0B" w:rsidRDefault="004A6BF2" w:rsidP="00574C0B">
      <w:pPr>
        <w:numPr>
          <w:ilvl w:val="1"/>
          <w:numId w:val="2"/>
        </w:numPr>
        <w:spacing w:line="276" w:lineRule="auto"/>
        <w:ind w:left="630" w:hanging="540"/>
        <w:jc w:val="both"/>
      </w:pPr>
      <w:r>
        <w:t>Kancelarija za Presevo, Medvedju i Bujanovac</w:t>
      </w:r>
    </w:p>
    <w:p w:rsidR="00574C0B" w:rsidRPr="006A18A3" w:rsidRDefault="00574C0B" w:rsidP="00574C0B">
      <w:pPr>
        <w:spacing w:line="276" w:lineRule="auto"/>
        <w:jc w:val="both"/>
      </w:pPr>
    </w:p>
    <w:p w:rsidR="00574C0B" w:rsidRDefault="00574C0B" w:rsidP="00574C0B">
      <w:pPr>
        <w:spacing w:line="276" w:lineRule="auto"/>
        <w:jc w:val="both"/>
      </w:pPr>
    </w:p>
    <w:p w:rsidR="00574C0B" w:rsidRPr="00977C31" w:rsidRDefault="00365C16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Clan</w:t>
      </w:r>
      <w:r w:rsidR="00574C0B" w:rsidRPr="00977C31">
        <w:rPr>
          <w:b/>
          <w:lang w:val="sq-AL"/>
        </w:rPr>
        <w:t xml:space="preserve"> 6</w:t>
      </w:r>
    </w:p>
    <w:p w:rsidR="00574C0B" w:rsidRDefault="00574C0B" w:rsidP="00574C0B">
      <w:pPr>
        <w:spacing w:line="276" w:lineRule="auto"/>
        <w:jc w:val="center"/>
        <w:rPr>
          <w:b/>
          <w:bCs/>
          <w:lang w:val="sq-AL"/>
        </w:rPr>
      </w:pPr>
      <w:r w:rsidRPr="00D62908">
        <w:rPr>
          <w:b/>
          <w:bCs/>
          <w:lang w:val="sq-AL"/>
        </w:rPr>
        <w:t>Hi</w:t>
      </w:r>
      <w:r w:rsidR="00365C16">
        <w:rPr>
          <w:b/>
          <w:bCs/>
          <w:lang w:val="sq-AL"/>
        </w:rPr>
        <w:t>j</w:t>
      </w:r>
      <w:r w:rsidRPr="00D62908">
        <w:rPr>
          <w:b/>
          <w:bCs/>
          <w:lang w:val="sq-AL"/>
        </w:rPr>
        <w:t>erar</w:t>
      </w:r>
      <w:r w:rsidR="00365C16">
        <w:rPr>
          <w:b/>
          <w:bCs/>
          <w:lang w:val="sq-AL"/>
        </w:rPr>
        <w:t>hija izvestavanja</w:t>
      </w:r>
    </w:p>
    <w:p w:rsidR="00365C16" w:rsidRDefault="00365C16" w:rsidP="00365C16">
      <w:pPr>
        <w:spacing w:line="276" w:lineRule="auto"/>
        <w:rPr>
          <w:b/>
          <w:bCs/>
          <w:lang w:val="sq-AL"/>
        </w:rPr>
      </w:pPr>
    </w:p>
    <w:p w:rsidR="00365C16" w:rsidRPr="00365C16" w:rsidRDefault="00365C16" w:rsidP="00365C16">
      <w:pPr>
        <w:spacing w:line="276" w:lineRule="auto"/>
        <w:jc w:val="both"/>
        <w:rPr>
          <w:bCs/>
          <w:lang w:val="sq-AL"/>
        </w:rPr>
      </w:pPr>
      <w:r w:rsidRPr="00365C16">
        <w:rPr>
          <w:bCs/>
          <w:lang w:val="sq-AL"/>
        </w:rPr>
        <w:t>1. Sektore unutar uprava vodi šef Sektora i podnosi izveštaje direktno direktoru odgovarajuće uprave,</w:t>
      </w:r>
    </w:p>
    <w:p w:rsidR="00365C16" w:rsidRPr="00365C16" w:rsidRDefault="00365C16" w:rsidP="00365C16">
      <w:pPr>
        <w:spacing w:line="276" w:lineRule="auto"/>
        <w:jc w:val="both"/>
        <w:rPr>
          <w:bCs/>
          <w:lang w:val="sq-AL"/>
        </w:rPr>
      </w:pPr>
      <w:r w:rsidRPr="00365C16">
        <w:rPr>
          <w:bCs/>
          <w:lang w:val="sq-AL"/>
        </w:rPr>
        <w:t>2. Službenici u okviru Sektora izveštavaju šefa sektora,</w:t>
      </w:r>
    </w:p>
    <w:p w:rsidR="00365C16" w:rsidRPr="00365C16" w:rsidRDefault="00365C16" w:rsidP="00365C16">
      <w:pPr>
        <w:spacing w:line="276" w:lineRule="auto"/>
        <w:jc w:val="both"/>
        <w:rPr>
          <w:bCs/>
          <w:lang w:val="sq-AL"/>
        </w:rPr>
      </w:pPr>
      <w:r w:rsidRPr="00365C16">
        <w:rPr>
          <w:bCs/>
          <w:lang w:val="sq-AL"/>
        </w:rPr>
        <w:t>3. Rukovodioci jedinica / kancelarija i osoblje Kancelarije gradonačelnika (kabineta) predviđeno Statutom opstine, izveštavaju gradonačelniku,</w:t>
      </w:r>
    </w:p>
    <w:p w:rsidR="00365C16" w:rsidRPr="00365C16" w:rsidRDefault="00365C16" w:rsidP="00365C16">
      <w:pPr>
        <w:spacing w:line="276" w:lineRule="auto"/>
        <w:jc w:val="both"/>
        <w:rPr>
          <w:bCs/>
          <w:lang w:val="sq-AL"/>
        </w:rPr>
      </w:pPr>
      <w:r w:rsidRPr="00365C16">
        <w:rPr>
          <w:bCs/>
          <w:lang w:val="sq-AL"/>
        </w:rPr>
        <w:t>4. Zaposleni u jedinicama i kancelarijama izveštavaju šefovima jedinica / kancelarija,</w:t>
      </w:r>
    </w:p>
    <w:p w:rsidR="00365C16" w:rsidRPr="00365C16" w:rsidRDefault="00365C16" w:rsidP="00365C16">
      <w:pPr>
        <w:spacing w:line="276" w:lineRule="auto"/>
        <w:jc w:val="both"/>
        <w:rPr>
          <w:bCs/>
          <w:lang w:val="sq-AL"/>
        </w:rPr>
      </w:pPr>
      <w:r w:rsidRPr="00365C16">
        <w:rPr>
          <w:bCs/>
          <w:lang w:val="sq-AL"/>
        </w:rPr>
        <w:t>5. Prema organizacijskom planu opstine koji je deo ovog pravilnika, definirana je hijerarhija izveštavanja prema upravama, sektorima, jedinicama i kancelarijama.</w:t>
      </w:r>
    </w:p>
    <w:p w:rsidR="00574C0B" w:rsidRPr="006A18A3" w:rsidRDefault="00574C0B" w:rsidP="00574C0B">
      <w:pPr>
        <w:spacing w:line="120" w:lineRule="auto"/>
        <w:jc w:val="both"/>
      </w:pPr>
    </w:p>
    <w:p w:rsidR="00574C0B" w:rsidRPr="00D62908" w:rsidRDefault="00767014" w:rsidP="00574C0B">
      <w:pPr>
        <w:spacing w:line="276" w:lineRule="auto"/>
        <w:jc w:val="center"/>
        <w:rPr>
          <w:b/>
        </w:rPr>
      </w:pPr>
      <w:r>
        <w:rPr>
          <w:b/>
        </w:rPr>
        <w:t>Clan</w:t>
      </w:r>
      <w:r w:rsidR="00574C0B" w:rsidRPr="00D62908">
        <w:rPr>
          <w:b/>
        </w:rPr>
        <w:t xml:space="preserve"> 7</w:t>
      </w:r>
    </w:p>
    <w:p w:rsidR="00574C0B" w:rsidRPr="008B0100" w:rsidRDefault="00767014" w:rsidP="00574C0B">
      <w:pPr>
        <w:spacing w:line="276" w:lineRule="auto"/>
        <w:jc w:val="center"/>
        <w:rPr>
          <w:b/>
          <w:bCs/>
        </w:rPr>
      </w:pPr>
      <w:r>
        <w:rPr>
          <w:b/>
          <w:bCs/>
        </w:rPr>
        <w:t>Kratka misija uprava, sektora, jedinica i kancelarija</w:t>
      </w:r>
    </w:p>
    <w:p w:rsidR="00574C0B" w:rsidRPr="00296A0A" w:rsidRDefault="00574C0B" w:rsidP="00574C0B">
      <w:pPr>
        <w:spacing w:line="120" w:lineRule="auto"/>
        <w:jc w:val="center"/>
        <w:rPr>
          <w:lang w:val="sq-AL"/>
        </w:rPr>
      </w:pPr>
    </w:p>
    <w:p w:rsidR="00574C0B" w:rsidRDefault="00C46A0F" w:rsidP="00574C0B">
      <w:pPr>
        <w:numPr>
          <w:ilvl w:val="0"/>
          <w:numId w:val="14"/>
        </w:numPr>
        <w:spacing w:line="360" w:lineRule="auto"/>
        <w:ind w:left="450" w:hanging="270"/>
        <w:jc w:val="both"/>
        <w:rPr>
          <w:b/>
          <w:lang w:val="sq-AL"/>
        </w:rPr>
      </w:pPr>
      <w:r>
        <w:rPr>
          <w:b/>
          <w:lang w:val="sq-AL"/>
        </w:rPr>
        <w:t>Uprava opste administracije</w:t>
      </w:r>
    </w:p>
    <w:p w:rsidR="00C46A0F" w:rsidRPr="00223C02" w:rsidRDefault="00C46A0F" w:rsidP="00C46A0F">
      <w:pPr>
        <w:spacing w:line="360" w:lineRule="auto"/>
        <w:jc w:val="both"/>
        <w:rPr>
          <w:lang w:val="sq-AL"/>
        </w:rPr>
      </w:pPr>
      <w:r w:rsidRPr="00C46A0F">
        <w:rPr>
          <w:lang w:val="sq-AL"/>
        </w:rPr>
        <w:t>Misija Uprave opste administracije kroz svoje sektore: pruža usluge civilnog statusa i ostale administrativne usluge kao visokokvalitetne, profesionalne, efikasne i transparentne u skladu sa važećim zakonodavstvom za sve građane koji prisustvuju ispunjavanju njihovih zahteva,vrsi aktivnosti koje se odnose na sektor za usluge građana, ljudska prava, podršku i logistiku, informatičku tehnologiju i druge zadatke u ovoj upravi.</w:t>
      </w:r>
    </w:p>
    <w:p w:rsidR="00574C0B" w:rsidRPr="00977C31" w:rsidRDefault="00574C0B" w:rsidP="00574C0B">
      <w:pPr>
        <w:spacing w:line="120" w:lineRule="auto"/>
        <w:jc w:val="both"/>
        <w:rPr>
          <w:bCs/>
          <w:lang w:val="sq-AL"/>
        </w:rPr>
      </w:pPr>
    </w:p>
    <w:p w:rsidR="00574C0B" w:rsidRDefault="00223C02" w:rsidP="00574C0B">
      <w:pPr>
        <w:numPr>
          <w:ilvl w:val="0"/>
          <w:numId w:val="14"/>
        </w:numPr>
        <w:spacing w:line="360" w:lineRule="auto"/>
        <w:ind w:left="450" w:hanging="180"/>
        <w:jc w:val="both"/>
        <w:rPr>
          <w:b/>
          <w:lang w:val="sq-AL"/>
        </w:rPr>
      </w:pPr>
      <w:r>
        <w:rPr>
          <w:b/>
          <w:lang w:val="sq-AL"/>
        </w:rPr>
        <w:t>Uprava za zdravstvo i socijalno blagostanje</w:t>
      </w:r>
    </w:p>
    <w:p w:rsidR="00223C02" w:rsidRPr="00500796" w:rsidRDefault="00223C02" w:rsidP="00223C02">
      <w:pPr>
        <w:spacing w:line="360" w:lineRule="auto"/>
        <w:jc w:val="both"/>
        <w:rPr>
          <w:lang w:val="sq-AL"/>
        </w:rPr>
      </w:pPr>
      <w:r w:rsidRPr="00500796">
        <w:rPr>
          <w:lang w:val="sq-AL"/>
        </w:rPr>
        <w:t>Misija Uprave za zdravstvo i socijalno blagostanje kroz svoje sektore: bavi se pružanjem usluga socijalne zastite građanima opstine, obavlja aktivnosti vezane za primarnu zdravstvenu zaštitu građana, procenu lokalnih potreba, praćenje brige o socijalnim slučajevima, zaštitu ranjive deca i praćenje epidemiološke situacije na opstinskom nivou. Vrši sve druge aktivnosti koje se odnose na primarnu negu u opstini i druge nadležnosti koje se u ovom području prenose zakonom ili centralnom vlasti u opštini u ovoj sferi.</w:t>
      </w:r>
    </w:p>
    <w:p w:rsidR="00574C0B" w:rsidRPr="00977C31" w:rsidRDefault="00574C0B" w:rsidP="00574C0B">
      <w:pPr>
        <w:spacing w:line="120" w:lineRule="auto"/>
        <w:jc w:val="both"/>
        <w:rPr>
          <w:bCs/>
          <w:lang w:val="sq-AL"/>
        </w:rPr>
      </w:pPr>
    </w:p>
    <w:p w:rsidR="00574C0B" w:rsidRDefault="00500796" w:rsidP="00574C0B">
      <w:pPr>
        <w:numPr>
          <w:ilvl w:val="0"/>
          <w:numId w:val="14"/>
        </w:numPr>
        <w:spacing w:line="360" w:lineRule="auto"/>
        <w:ind w:left="450" w:hanging="90"/>
        <w:jc w:val="both"/>
        <w:rPr>
          <w:b/>
          <w:lang w:val="sq-AL"/>
        </w:rPr>
      </w:pPr>
      <w:r>
        <w:rPr>
          <w:b/>
          <w:lang w:val="sq-AL"/>
        </w:rPr>
        <w:t>Uprava za obrazovanje</w:t>
      </w:r>
    </w:p>
    <w:p w:rsidR="00574C0B" w:rsidRPr="00E3456F" w:rsidRDefault="00500796" w:rsidP="00E3456F">
      <w:pPr>
        <w:spacing w:line="360" w:lineRule="auto"/>
        <w:jc w:val="both"/>
        <w:rPr>
          <w:lang w:val="sq-AL"/>
        </w:rPr>
      </w:pPr>
      <w:r w:rsidRPr="00E3456F">
        <w:rPr>
          <w:lang w:val="sq-AL"/>
        </w:rPr>
        <w:t>Misija Uprave za obrazovanje kroz svoje sektore: bavi se upravljanjem, planiranjem i koordinacijom predškolskog, osnovnog nižeg i srednjeg obrazovanja te srednjeg viseg obrazovanja u opštini, saradnjom sa MONT-om i drugim institucijama u oblasti obrazo</w:t>
      </w:r>
      <w:r w:rsidR="00E3456F" w:rsidRPr="00E3456F">
        <w:rPr>
          <w:lang w:val="sq-AL"/>
        </w:rPr>
        <w:t>vanja, zapošljavanjem nastavnika</w:t>
      </w:r>
      <w:r w:rsidRPr="00E3456F">
        <w:rPr>
          <w:lang w:val="sq-AL"/>
        </w:rPr>
        <w:t xml:space="preserve"> i drugo</w:t>
      </w:r>
      <w:r w:rsidR="00E3456F" w:rsidRPr="00E3456F">
        <w:rPr>
          <w:lang w:val="sq-AL"/>
        </w:rPr>
        <w:t>g</w:t>
      </w:r>
      <w:r w:rsidRPr="00E3456F">
        <w:rPr>
          <w:lang w:val="sq-AL"/>
        </w:rPr>
        <w:t xml:space="preserve"> školsko</w:t>
      </w:r>
      <w:r w:rsidR="00E3456F" w:rsidRPr="00E3456F">
        <w:rPr>
          <w:lang w:val="sq-AL"/>
        </w:rPr>
        <w:t>g osoblja</w:t>
      </w:r>
      <w:r w:rsidRPr="00E3456F">
        <w:rPr>
          <w:lang w:val="sq-AL"/>
        </w:rPr>
        <w:t xml:space="preserve"> u skladu sa zakonskim procedurama za zapošljavanje, izbor </w:t>
      </w:r>
      <w:r w:rsidR="00E3456F" w:rsidRPr="00E3456F">
        <w:rPr>
          <w:lang w:val="sq-AL"/>
        </w:rPr>
        <w:t>i zapošljavanje direktora i zam</w:t>
      </w:r>
      <w:r w:rsidRPr="00E3456F">
        <w:rPr>
          <w:lang w:val="sq-AL"/>
        </w:rPr>
        <w:t>enika direktora obrazovnih ustanova, nadzor</w:t>
      </w:r>
      <w:r w:rsidR="00E3456F" w:rsidRPr="00E3456F">
        <w:rPr>
          <w:lang w:val="sq-AL"/>
        </w:rPr>
        <w:t xml:space="preserve"> svih obrazovnih ustanova na opst</w:t>
      </w:r>
      <w:r w:rsidRPr="00E3456F">
        <w:rPr>
          <w:lang w:val="sq-AL"/>
        </w:rPr>
        <w:t xml:space="preserve">inskoj razini; promovisanje jednakosti u mogućnostima pohađanja predškolskog, obaveznog i srednjeg obrazovanja u opštini; registracija, inspekcija </w:t>
      </w:r>
      <w:r w:rsidRPr="00E3456F">
        <w:rPr>
          <w:lang w:val="sq-AL"/>
        </w:rPr>
        <w:lastRenderedPageBreak/>
        <w:t>javnog zdravlja i sigurnosti</w:t>
      </w:r>
      <w:r w:rsidR="00E3456F" w:rsidRPr="00E3456F">
        <w:rPr>
          <w:lang w:val="sq-AL"/>
        </w:rPr>
        <w:t xml:space="preserve">. </w:t>
      </w:r>
      <w:r w:rsidR="00E3456F" w:rsidRPr="00E3456F">
        <w:rPr>
          <w:lang w:val="sq-AL"/>
        </w:rPr>
        <w:tab/>
        <w:t>Ova uprava i</w:t>
      </w:r>
      <w:r w:rsidRPr="00E3456F">
        <w:rPr>
          <w:lang w:val="sq-AL"/>
        </w:rPr>
        <w:t>zvodi sve ostale aktivnosti koje se odnose na obrazovne ustanove na opštinskom nivou, u potpunosti u skladu sa važećim zakonom.</w:t>
      </w:r>
    </w:p>
    <w:p w:rsidR="00336CCD" w:rsidRDefault="00336CCD" w:rsidP="00574C0B">
      <w:pPr>
        <w:spacing w:line="120" w:lineRule="auto"/>
        <w:jc w:val="both"/>
        <w:rPr>
          <w:lang w:val="sq-AL"/>
        </w:rPr>
      </w:pPr>
    </w:p>
    <w:p w:rsidR="00336CCD" w:rsidRPr="00977C31" w:rsidRDefault="00336CCD" w:rsidP="00574C0B">
      <w:pPr>
        <w:spacing w:line="120" w:lineRule="auto"/>
        <w:jc w:val="both"/>
        <w:rPr>
          <w:lang w:val="sq-AL"/>
        </w:rPr>
      </w:pPr>
    </w:p>
    <w:p w:rsidR="00574C0B" w:rsidRDefault="00593B4D" w:rsidP="00574C0B">
      <w:pPr>
        <w:numPr>
          <w:ilvl w:val="0"/>
          <w:numId w:val="14"/>
        </w:numPr>
        <w:spacing w:line="360" w:lineRule="auto"/>
        <w:ind w:left="450" w:hanging="90"/>
        <w:jc w:val="both"/>
        <w:rPr>
          <w:b/>
          <w:lang w:val="sq-AL"/>
        </w:rPr>
      </w:pPr>
      <w:r>
        <w:rPr>
          <w:b/>
          <w:lang w:val="sq-AL"/>
        </w:rPr>
        <w:t>Uprava za budzet i finansije</w:t>
      </w:r>
    </w:p>
    <w:p w:rsidR="00593B4D" w:rsidRPr="00562EDA" w:rsidRDefault="00593B4D" w:rsidP="00593B4D">
      <w:pPr>
        <w:spacing w:line="360" w:lineRule="auto"/>
        <w:jc w:val="both"/>
        <w:rPr>
          <w:lang w:val="sq-AL"/>
        </w:rPr>
      </w:pPr>
      <w:r w:rsidRPr="00562EDA">
        <w:rPr>
          <w:lang w:val="sq-AL"/>
        </w:rPr>
        <w:t>Misija Uprave za budžet i finansije kroz njene sektore: vrsi planiranje finansijskih sredstva u opštini; evidentiranje prihoda iz vlastitih prihoda opstine, u skladu sa Zakonom o finansiranju lokalne samouprave itd. Izrađuje nacrt opst</w:t>
      </w:r>
      <w:r w:rsidR="00475DFC" w:rsidRPr="00562EDA">
        <w:rPr>
          <w:lang w:val="sq-AL"/>
        </w:rPr>
        <w:t>inskog budžeta, planiranje izv</w:t>
      </w:r>
      <w:r w:rsidRPr="00562EDA">
        <w:rPr>
          <w:lang w:val="sq-AL"/>
        </w:rPr>
        <w:t>eštaja o novčanom toku, o</w:t>
      </w:r>
      <w:r w:rsidR="00475DFC" w:rsidRPr="00562EDA">
        <w:rPr>
          <w:lang w:val="sq-AL"/>
        </w:rPr>
        <w:t>stale aktivnosti kao što su izv</w:t>
      </w:r>
      <w:r w:rsidRPr="00562EDA">
        <w:rPr>
          <w:lang w:val="sq-AL"/>
        </w:rPr>
        <w:t>eštaji, informacije, okru</w:t>
      </w:r>
      <w:r w:rsidR="00475DFC" w:rsidRPr="00562EDA">
        <w:rPr>
          <w:lang w:val="sq-AL"/>
        </w:rPr>
        <w:t>znice itd o opstinskim financijskim</w:t>
      </w:r>
      <w:r w:rsidRPr="00562EDA">
        <w:rPr>
          <w:lang w:val="sq-AL"/>
        </w:rPr>
        <w:t xml:space="preserve"> pitanj</w:t>
      </w:r>
      <w:r w:rsidR="00475DFC" w:rsidRPr="00562EDA">
        <w:rPr>
          <w:lang w:val="sq-AL"/>
        </w:rPr>
        <w:t>im</w:t>
      </w:r>
      <w:r w:rsidR="00562EDA" w:rsidRPr="00562EDA">
        <w:rPr>
          <w:lang w:val="sq-AL"/>
        </w:rPr>
        <w:t>a. T</w:t>
      </w:r>
      <w:r w:rsidRPr="00562EDA">
        <w:rPr>
          <w:lang w:val="sq-AL"/>
        </w:rPr>
        <w:t>akođer</w:t>
      </w:r>
      <w:r w:rsidR="00562EDA" w:rsidRPr="00562EDA">
        <w:rPr>
          <w:lang w:val="sq-AL"/>
        </w:rPr>
        <w:t xml:space="preserve"> ova uprava</w:t>
      </w:r>
      <w:r w:rsidRPr="00562EDA">
        <w:rPr>
          <w:lang w:val="sq-AL"/>
        </w:rPr>
        <w:t xml:space="preserve"> obavlja sve dužnosti i odgovornosti koje su prenesene od središnjih vlasti.</w:t>
      </w:r>
    </w:p>
    <w:p w:rsidR="00574C0B" w:rsidRPr="00296A0A" w:rsidRDefault="00574C0B" w:rsidP="00574C0B">
      <w:pPr>
        <w:spacing w:line="120" w:lineRule="auto"/>
        <w:jc w:val="both"/>
        <w:rPr>
          <w:b/>
          <w:lang w:val="sq-AL"/>
        </w:rPr>
      </w:pPr>
    </w:p>
    <w:p w:rsidR="00574C0B" w:rsidRDefault="007C3BFF" w:rsidP="00574C0B">
      <w:pPr>
        <w:numPr>
          <w:ilvl w:val="0"/>
          <w:numId w:val="14"/>
        </w:numPr>
        <w:spacing w:line="360" w:lineRule="auto"/>
        <w:ind w:left="450" w:hanging="180"/>
        <w:jc w:val="both"/>
        <w:rPr>
          <w:b/>
          <w:lang w:val="sq-AL"/>
        </w:rPr>
      </w:pPr>
      <w:r>
        <w:rPr>
          <w:b/>
          <w:lang w:val="sq-AL"/>
        </w:rPr>
        <w:t>Uprava za urbanizam, planiranje i zastitu sredine</w:t>
      </w:r>
    </w:p>
    <w:p w:rsidR="00EB0CA8" w:rsidRPr="00EB0CA8" w:rsidRDefault="00EB0CA8" w:rsidP="00EB0CA8">
      <w:pPr>
        <w:spacing w:line="360" w:lineRule="auto"/>
        <w:jc w:val="both"/>
        <w:rPr>
          <w:lang w:val="sq-AL"/>
        </w:rPr>
      </w:pPr>
      <w:r w:rsidRPr="00EB0CA8">
        <w:rPr>
          <w:lang w:val="sq-AL"/>
        </w:rPr>
        <w:t>Misija Uprave za urbanizam i zaštitu sredine kroz svoje sektore: donosi planiranje prostornog i urbanog razvoja, nadgleda i proučava prostorni razvoj opstine (prema savremenoj metodologiji); detaljni regulativni planovi, karte zona, nacrti programa, razvojni plan opštine, urbanistički razvojni plan i urbanistički regulativni planovi naselja i drugih subjekata; prati urbanističko planiranje, dizajnira i bavi se njihovim sprovodjenjem; predlaže i sprovodi zakonska pravila iz područja prostornog planiranja, izrađuje nacrte planova iz područja zaštite sredine i dr. Obavlja sve ostale nadležnosti koje se odnose na urbanizam, planiranje, zaštitu životne sredine u skladu sa zakonom.</w:t>
      </w:r>
    </w:p>
    <w:p w:rsidR="00574C0B" w:rsidRPr="00296A0A" w:rsidRDefault="00574C0B" w:rsidP="00574C0B">
      <w:pPr>
        <w:spacing w:line="120" w:lineRule="auto"/>
        <w:jc w:val="both"/>
        <w:rPr>
          <w:b/>
          <w:lang w:val="sq-AL"/>
        </w:rPr>
      </w:pPr>
    </w:p>
    <w:p w:rsidR="00574C0B" w:rsidRDefault="00E56AE8" w:rsidP="00574C0B">
      <w:pPr>
        <w:numPr>
          <w:ilvl w:val="0"/>
          <w:numId w:val="14"/>
        </w:numPr>
        <w:spacing w:line="360" w:lineRule="auto"/>
        <w:ind w:left="450" w:hanging="90"/>
        <w:jc w:val="both"/>
        <w:rPr>
          <w:b/>
          <w:lang w:val="sq-AL"/>
        </w:rPr>
      </w:pPr>
      <w:r>
        <w:rPr>
          <w:b/>
          <w:lang w:val="sq-AL"/>
        </w:rPr>
        <w:t>Uprava za javne usluge, infrastrukturu i stanovanje</w:t>
      </w:r>
    </w:p>
    <w:p w:rsidR="008A433B" w:rsidRPr="00AD2219" w:rsidRDefault="008A433B" w:rsidP="008A433B">
      <w:pPr>
        <w:spacing w:line="360" w:lineRule="auto"/>
        <w:jc w:val="both"/>
        <w:rPr>
          <w:lang w:val="sq-AL"/>
        </w:rPr>
      </w:pPr>
      <w:r w:rsidRPr="00AD2219">
        <w:rPr>
          <w:lang w:val="sq-AL"/>
        </w:rPr>
        <w:t>Misija Uprave za javne usluge kroz svoje sektore: definiranje i nadzor pružanja lokalnih javnih usluga, uključujući lokalne usluge i infrastrukturu, javni saobracaj, upravljanje javnim površinama, itd. Obavlja i druge kompetencije definirane važećim zakonodavstvom.</w:t>
      </w:r>
    </w:p>
    <w:p w:rsidR="00574C0B" w:rsidRPr="00296A0A" w:rsidRDefault="00574C0B" w:rsidP="00574C0B">
      <w:pPr>
        <w:spacing w:line="120" w:lineRule="auto"/>
        <w:jc w:val="both"/>
        <w:rPr>
          <w:b/>
          <w:lang w:val="sq-AL"/>
        </w:rPr>
      </w:pPr>
    </w:p>
    <w:p w:rsidR="00574C0B" w:rsidRDefault="008579A6" w:rsidP="00574C0B">
      <w:pPr>
        <w:numPr>
          <w:ilvl w:val="0"/>
          <w:numId w:val="14"/>
        </w:numPr>
        <w:spacing w:line="360" w:lineRule="auto"/>
        <w:ind w:left="540" w:hanging="90"/>
        <w:jc w:val="both"/>
        <w:rPr>
          <w:b/>
          <w:lang w:val="sq-AL"/>
        </w:rPr>
      </w:pPr>
      <w:r>
        <w:rPr>
          <w:b/>
          <w:lang w:val="sq-AL"/>
        </w:rPr>
        <w:t>Uprava za poljoprivredu i sumarstvo</w:t>
      </w:r>
    </w:p>
    <w:p w:rsidR="00A73933" w:rsidRPr="00A73933" w:rsidRDefault="00A73933" w:rsidP="00A73933">
      <w:pPr>
        <w:spacing w:line="360" w:lineRule="auto"/>
        <w:jc w:val="both"/>
        <w:rPr>
          <w:lang w:val="sq-AL"/>
        </w:rPr>
      </w:pPr>
      <w:r w:rsidRPr="00A73933">
        <w:rPr>
          <w:lang w:val="sq-AL"/>
        </w:rPr>
        <w:t>Misija Uprave za poljoprivredu i šumarstvo kroz svoje sektore: subvencionisanje poljoprivrednika, vođenje evidencije o neobrađenom zemljištu, zemljištu dodeljenom na korištenje i evidencijama zemljišta na kojima je promenjeno odredište korištenja; pružanje podataka nadležnom Ministarstvu na njegov zahtev; pruža podršku poljoprivredi i drugim oblastima vezanim za poljoprivredu; nudi veterinarske usluge i brigu o zaštiti zdravlja i prevenciji bolesti kućnih ljubimaca; pruža uslugu zaštite javnog zdravlja stanovništva, kroz kontrolu proizvoda biljnog i životinjskog porekla. Obavlja i druge kompetencije definirane drugim zakonima i podzakonskim aktima.</w:t>
      </w:r>
    </w:p>
    <w:p w:rsidR="00574C0B" w:rsidRDefault="00574C0B" w:rsidP="00574C0B">
      <w:pPr>
        <w:spacing w:line="120" w:lineRule="auto"/>
        <w:jc w:val="both"/>
        <w:rPr>
          <w:lang w:val="sq-AL"/>
        </w:rPr>
      </w:pPr>
    </w:p>
    <w:p w:rsidR="00A73933" w:rsidRDefault="00A73933" w:rsidP="00574C0B">
      <w:pPr>
        <w:spacing w:line="120" w:lineRule="auto"/>
        <w:jc w:val="both"/>
        <w:rPr>
          <w:lang w:val="sq-AL"/>
        </w:rPr>
      </w:pPr>
    </w:p>
    <w:p w:rsidR="00A73933" w:rsidRDefault="00A73933" w:rsidP="00574C0B">
      <w:pPr>
        <w:spacing w:line="120" w:lineRule="auto"/>
        <w:jc w:val="both"/>
        <w:rPr>
          <w:lang w:val="sq-AL"/>
        </w:rPr>
      </w:pPr>
    </w:p>
    <w:p w:rsidR="00A73933" w:rsidRPr="00296A0A" w:rsidRDefault="00A73933" w:rsidP="00574C0B">
      <w:pPr>
        <w:spacing w:line="120" w:lineRule="auto"/>
        <w:jc w:val="both"/>
        <w:rPr>
          <w:lang w:val="sq-AL"/>
        </w:rPr>
      </w:pPr>
    </w:p>
    <w:p w:rsidR="001A2808" w:rsidRPr="001A2808" w:rsidRDefault="001A2808" w:rsidP="00574C0B">
      <w:pPr>
        <w:numPr>
          <w:ilvl w:val="0"/>
          <w:numId w:val="14"/>
        </w:numPr>
        <w:spacing w:line="276" w:lineRule="auto"/>
        <w:ind w:left="630" w:hanging="90"/>
        <w:jc w:val="both"/>
        <w:rPr>
          <w:lang w:val="sq-AL"/>
        </w:rPr>
      </w:pPr>
      <w:r w:rsidRPr="001A2808">
        <w:rPr>
          <w:b/>
          <w:lang w:val="sq-AL"/>
        </w:rPr>
        <w:lastRenderedPageBreak/>
        <w:t>Uprava za katastar, geodeziju i imovinu</w:t>
      </w:r>
    </w:p>
    <w:p w:rsidR="001A2808" w:rsidRPr="00912849" w:rsidRDefault="001A2808" w:rsidP="001A2808">
      <w:pPr>
        <w:spacing w:line="276" w:lineRule="auto"/>
        <w:jc w:val="both"/>
        <w:rPr>
          <w:lang w:val="sq-AL"/>
        </w:rPr>
      </w:pPr>
    </w:p>
    <w:p w:rsidR="00912849" w:rsidRPr="00912849" w:rsidRDefault="00912849" w:rsidP="001A2808">
      <w:pPr>
        <w:spacing w:line="276" w:lineRule="auto"/>
        <w:jc w:val="both"/>
        <w:rPr>
          <w:lang w:val="sq-AL"/>
        </w:rPr>
      </w:pPr>
      <w:r w:rsidRPr="00912849">
        <w:rPr>
          <w:lang w:val="sq-AL"/>
        </w:rPr>
        <w:t>Misija Uprave za katastar, geodeziju i imovinu kroz svoje sektore: pruža stručne usluge i druge usluge raznim subjektima vezanim za katastar, imovinu i druga pitanja koja se odnose na katastar i imovinu; odgovorna je za razvoj i organizaciju katastarskih kapaciteta, homogene referentne mreže, za pružanje Orto-Photo Maps, pružanje vlasništva nad zemljom, smanjenje zemljišnih sporova; upis nepokretne imovine i upis opštinskog zemljišta. Obavlja i druge kompetencije predviđene važećim zakonodavstvom.</w:t>
      </w:r>
    </w:p>
    <w:p w:rsidR="00912849" w:rsidRDefault="00912849" w:rsidP="001A2808">
      <w:pPr>
        <w:spacing w:line="276" w:lineRule="auto"/>
        <w:jc w:val="both"/>
        <w:rPr>
          <w:b/>
          <w:lang w:val="sq-AL"/>
        </w:rPr>
      </w:pPr>
    </w:p>
    <w:p w:rsidR="00574C0B" w:rsidRPr="00013387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4F56FB" w:rsidP="00574C0B">
      <w:pPr>
        <w:numPr>
          <w:ilvl w:val="0"/>
          <w:numId w:val="14"/>
        </w:numPr>
        <w:spacing w:line="360" w:lineRule="auto"/>
        <w:ind w:left="450" w:hanging="90"/>
        <w:jc w:val="both"/>
        <w:rPr>
          <w:b/>
          <w:lang w:val="sq-AL"/>
        </w:rPr>
      </w:pPr>
      <w:r>
        <w:rPr>
          <w:b/>
          <w:lang w:val="sq-AL"/>
        </w:rPr>
        <w:t>Uprava za zastitu i spasavanje</w:t>
      </w:r>
    </w:p>
    <w:p w:rsidR="006364C3" w:rsidRPr="006364C3" w:rsidRDefault="006364C3" w:rsidP="006364C3">
      <w:pPr>
        <w:spacing w:line="360" w:lineRule="auto"/>
        <w:jc w:val="both"/>
        <w:rPr>
          <w:lang w:val="sq-AL"/>
        </w:rPr>
      </w:pPr>
      <w:r w:rsidRPr="006364C3">
        <w:rPr>
          <w:lang w:val="sq-AL"/>
        </w:rPr>
        <w:t>Misija Uprave za zaštitu i spašavanje kroz svoje sektore:  smeštaj građana u snage za zaštitu, spašavanje i pomoć; procena rizika za područje opstine; u području zaštite od prirodnih i drugih katastrofa, odgovorna je za obavljanje stručnih i administrativnih poslova u području zaštite i spašavanja od prirodnih i drugih katastrofa na svom području, kao i nadležnosti u području zaštite i preventiva od požara. Obavlja i druge kompetencije u vezi sa zaštitom i spašavanjem prema važećem zakonodavstvu.</w:t>
      </w:r>
    </w:p>
    <w:p w:rsidR="00574C0B" w:rsidRPr="00296A0A" w:rsidRDefault="00574C0B" w:rsidP="00574C0B">
      <w:pPr>
        <w:spacing w:line="120" w:lineRule="auto"/>
        <w:jc w:val="both"/>
        <w:rPr>
          <w:b/>
          <w:lang w:val="sq-AL"/>
        </w:rPr>
      </w:pPr>
    </w:p>
    <w:p w:rsidR="00574C0B" w:rsidRDefault="00E7310A" w:rsidP="00574C0B">
      <w:pPr>
        <w:numPr>
          <w:ilvl w:val="0"/>
          <w:numId w:val="14"/>
        </w:numPr>
        <w:spacing w:line="360" w:lineRule="auto"/>
        <w:ind w:left="450" w:hanging="180"/>
        <w:jc w:val="both"/>
        <w:rPr>
          <w:b/>
          <w:lang w:val="sq-AL"/>
        </w:rPr>
      </w:pPr>
      <w:r>
        <w:rPr>
          <w:b/>
          <w:lang w:val="sq-AL"/>
        </w:rPr>
        <w:t>Uprava za ekonomski razvoj</w:t>
      </w:r>
    </w:p>
    <w:p w:rsidR="00574C0B" w:rsidRPr="00A9656F" w:rsidRDefault="00E150C1" w:rsidP="00A9656F">
      <w:pPr>
        <w:spacing w:line="360" w:lineRule="auto"/>
        <w:jc w:val="both"/>
        <w:rPr>
          <w:lang w:val="sq-AL"/>
        </w:rPr>
      </w:pPr>
      <w:r w:rsidRPr="00E150C1">
        <w:rPr>
          <w:lang w:val="sq-AL"/>
        </w:rPr>
        <w:t>Misija Uprave za ekonomski razvoj kroz svoje sektore: stvaranje odgovarajućeg okvira za održivu lokalnu ekonomiju; utvrdjivanje prioriteta za ulaganje u opštinu, kao i koordinacija sa nadležnim telima, predlog poduzimanja mera za ekonomski razvoj opštine; izrada globalnog strateškog plana ekonomskog razvoja opstine, uključujući sve sektore ekonomije, kako kratkoročno tako i dugoročno, saradnja i koordinacija rada na javno-privatnim partnerstvom itd. Saradnja sa različitim institucijama, partnerima i raznim donatorima za pitanja lokalnog razvoja, registracija preduzeća i izdavanje radnih dozvola za trgovacka preduzeca i obavljanje drugih aktivnosti u skladu s važećim zakonom.</w:t>
      </w:r>
    </w:p>
    <w:p w:rsidR="00574C0B" w:rsidRPr="00296A0A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A9656F" w:rsidP="00574C0B">
      <w:pPr>
        <w:numPr>
          <w:ilvl w:val="0"/>
          <w:numId w:val="14"/>
        </w:numPr>
        <w:spacing w:line="360" w:lineRule="auto"/>
        <w:ind w:left="450" w:hanging="90"/>
        <w:jc w:val="both"/>
        <w:rPr>
          <w:b/>
          <w:lang w:val="sq-AL"/>
        </w:rPr>
      </w:pPr>
      <w:r>
        <w:rPr>
          <w:b/>
          <w:lang w:val="sq-AL"/>
        </w:rPr>
        <w:t>Uprava za kulturu, omladinu i sport</w:t>
      </w:r>
    </w:p>
    <w:p w:rsidR="0093032F" w:rsidRDefault="0093032F" w:rsidP="0093032F">
      <w:pPr>
        <w:spacing w:line="360" w:lineRule="auto"/>
        <w:jc w:val="both"/>
        <w:rPr>
          <w:lang w:val="sq-AL"/>
        </w:rPr>
      </w:pPr>
      <w:r w:rsidRPr="0093032F">
        <w:rPr>
          <w:lang w:val="sq-AL"/>
        </w:rPr>
        <w:t>Misija Uprave za kulturu, omladinu i sport kroz svoje sektore: upravljanje lokalnim kulturnim resursima, uključujući gradski muzej i galeriju i resurse kulturne baštine; sportovi, aktivnosti vezane za mlade, pozorište, gradska biblioteka, gradski stadion, sportska sala i drugi pomoćni prostori. Organizira i obeležava datume od historijskog i nacionalnog značaja po potrebi, organizira debate za razvoj i unapređenje kulture, omladine i sporta itd. Vrsi i druge aktivnosti vezane za kulturu, omladinu i sport itd.</w:t>
      </w:r>
    </w:p>
    <w:p w:rsidR="00363745" w:rsidRDefault="00363745" w:rsidP="0093032F">
      <w:pPr>
        <w:spacing w:line="360" w:lineRule="auto"/>
        <w:jc w:val="both"/>
        <w:rPr>
          <w:lang w:val="sq-AL"/>
        </w:rPr>
      </w:pPr>
    </w:p>
    <w:p w:rsidR="00363745" w:rsidRDefault="00363745" w:rsidP="0093032F">
      <w:pPr>
        <w:spacing w:line="360" w:lineRule="auto"/>
        <w:jc w:val="both"/>
        <w:rPr>
          <w:lang w:val="sq-AL"/>
        </w:rPr>
      </w:pPr>
    </w:p>
    <w:p w:rsidR="00363745" w:rsidRPr="0093032F" w:rsidRDefault="00363745" w:rsidP="0093032F">
      <w:pPr>
        <w:spacing w:line="360" w:lineRule="auto"/>
        <w:jc w:val="both"/>
        <w:rPr>
          <w:lang w:val="sq-AL"/>
        </w:rPr>
      </w:pPr>
    </w:p>
    <w:p w:rsidR="00574C0B" w:rsidRPr="00296A0A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363745" w:rsidP="00574C0B">
      <w:pPr>
        <w:numPr>
          <w:ilvl w:val="0"/>
          <w:numId w:val="14"/>
        </w:numPr>
        <w:spacing w:line="360" w:lineRule="auto"/>
        <w:ind w:left="540" w:hanging="90"/>
        <w:jc w:val="both"/>
        <w:rPr>
          <w:b/>
          <w:lang w:val="sq-AL"/>
        </w:rPr>
      </w:pPr>
      <w:r>
        <w:rPr>
          <w:b/>
          <w:lang w:val="sq-AL"/>
        </w:rPr>
        <w:lastRenderedPageBreak/>
        <w:t>Uprava za inspekciju</w:t>
      </w:r>
    </w:p>
    <w:p w:rsidR="00363745" w:rsidRPr="00363745" w:rsidRDefault="00363745" w:rsidP="00363745">
      <w:pPr>
        <w:spacing w:line="360" w:lineRule="auto"/>
        <w:jc w:val="both"/>
        <w:rPr>
          <w:lang w:val="sq-AL"/>
        </w:rPr>
      </w:pPr>
      <w:r w:rsidRPr="00363745">
        <w:rPr>
          <w:lang w:val="sq-AL"/>
        </w:rPr>
        <w:t>Misija Uprave za inspekcijske poslove kroz svoje sektore: provodi zakon u pogledu nadzora i inspekcije u oblasti građevine, trgovine, ambijenta, sanitarne zaštite, veterine, poljoprivrede i svih ostalih inspekcija koje su nadležnost i odgovornost ove uprave u u skladu sa važećim zakonodavstvom.</w:t>
      </w:r>
    </w:p>
    <w:p w:rsidR="00574C0B" w:rsidRPr="00296A0A" w:rsidRDefault="00574C0B" w:rsidP="00574C0B">
      <w:pPr>
        <w:spacing w:line="120" w:lineRule="auto"/>
        <w:jc w:val="both"/>
        <w:rPr>
          <w:b/>
          <w:bCs/>
          <w:lang w:val="sq-AL"/>
        </w:rPr>
      </w:pPr>
    </w:p>
    <w:p w:rsidR="00574C0B" w:rsidRDefault="00363745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bCs/>
          <w:lang w:val="sq-AL"/>
        </w:rPr>
      </w:pPr>
      <w:r>
        <w:rPr>
          <w:b/>
          <w:bCs/>
          <w:lang w:val="sq-AL"/>
        </w:rPr>
        <w:t>Kabinet Gradonacelnika</w:t>
      </w:r>
    </w:p>
    <w:p w:rsidR="00F63750" w:rsidRPr="0030186D" w:rsidRDefault="00F63750" w:rsidP="00F63750">
      <w:pPr>
        <w:spacing w:line="360" w:lineRule="auto"/>
        <w:jc w:val="both"/>
        <w:rPr>
          <w:bCs/>
          <w:lang w:val="sq-AL"/>
        </w:rPr>
      </w:pPr>
      <w:r w:rsidRPr="0030186D">
        <w:rPr>
          <w:bCs/>
          <w:lang w:val="sq-AL"/>
        </w:rPr>
        <w:t>Misija kabineta gradonačelnika: bavi se ciljevima i stručnim, administrativnim aktivnostima za gradonačelnika, zajednicki saradjuje i koordinira rad sa svim upravama opštinske administracije, jedinicama i kancelarijama kao i drugim organizacijskim telima unutar opstinske uprave.</w:t>
      </w:r>
    </w:p>
    <w:p w:rsidR="00574C0B" w:rsidRDefault="00574C0B" w:rsidP="00574C0B">
      <w:pPr>
        <w:spacing w:line="120" w:lineRule="auto"/>
        <w:jc w:val="both"/>
        <w:rPr>
          <w:bCs/>
          <w:lang w:val="sq-AL"/>
        </w:rPr>
      </w:pPr>
    </w:p>
    <w:p w:rsidR="00574C0B" w:rsidRDefault="0043054D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bCs/>
          <w:lang w:val="sq-AL"/>
        </w:rPr>
      </w:pPr>
      <w:r>
        <w:rPr>
          <w:b/>
          <w:bCs/>
          <w:lang w:val="sq-AL"/>
        </w:rPr>
        <w:t>Jedinica Skupstine</w:t>
      </w:r>
      <w:r w:rsidR="00574C0B" w:rsidRPr="00DC5BC1">
        <w:rPr>
          <w:b/>
          <w:bCs/>
          <w:lang w:val="sq-AL"/>
        </w:rPr>
        <w:t xml:space="preserve"> </w:t>
      </w:r>
    </w:p>
    <w:p w:rsidR="00574C0B" w:rsidRPr="0046402E" w:rsidRDefault="0043054D" w:rsidP="0043054D">
      <w:pPr>
        <w:spacing w:line="360" w:lineRule="auto"/>
        <w:jc w:val="both"/>
        <w:rPr>
          <w:bCs/>
          <w:lang w:val="sq-AL"/>
        </w:rPr>
      </w:pPr>
      <w:r w:rsidRPr="0043054D">
        <w:rPr>
          <w:bCs/>
          <w:lang w:val="sq-AL"/>
        </w:rPr>
        <w:t>Misija jedinice Skupštine: bavi se pripremom sažetih materijala Skupštine, materijala za odgovarajuće odbore i komisije Skupštine opštine, planom rada Skupštine opštine, priprema razne akte koje predlaže i usvaja Skupština opštine, vrsi i druge zadatke odredjene zakonom i na osnovu ovlastenja SO i gradonacelnika.</w:t>
      </w:r>
    </w:p>
    <w:p w:rsidR="00574C0B" w:rsidRPr="00977C31" w:rsidRDefault="00574C0B" w:rsidP="00574C0B">
      <w:pPr>
        <w:spacing w:line="120" w:lineRule="auto"/>
        <w:jc w:val="both"/>
        <w:rPr>
          <w:bCs/>
          <w:lang w:val="sq-AL"/>
        </w:rPr>
      </w:pPr>
    </w:p>
    <w:p w:rsidR="00574C0B" w:rsidRDefault="0043054D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lang w:val="sq-AL"/>
        </w:rPr>
      </w:pPr>
      <w:r>
        <w:rPr>
          <w:b/>
          <w:lang w:val="sq-AL"/>
        </w:rPr>
        <w:t>Jedinica za osoblje</w:t>
      </w:r>
    </w:p>
    <w:p w:rsidR="0043054D" w:rsidRPr="0043054D" w:rsidRDefault="0043054D" w:rsidP="0043054D">
      <w:pPr>
        <w:spacing w:line="360" w:lineRule="auto"/>
        <w:jc w:val="both"/>
        <w:rPr>
          <w:lang w:val="sq-AL"/>
        </w:rPr>
      </w:pPr>
      <w:r w:rsidRPr="0043054D">
        <w:rPr>
          <w:lang w:val="sq-AL"/>
        </w:rPr>
        <w:t>Misija Jedinice za osoblje: bavi se radovima i aktivnostima vezanim za sva pitanja upravljanja ljudskim resursima u okviru opštinske uprave predviđenih važećim zakonima i propisima.</w:t>
      </w:r>
    </w:p>
    <w:p w:rsidR="00574C0B" w:rsidRDefault="00574C0B" w:rsidP="00574C0B">
      <w:pPr>
        <w:spacing w:line="120" w:lineRule="auto"/>
        <w:jc w:val="both"/>
        <w:rPr>
          <w:lang w:val="sq-AL"/>
        </w:rPr>
      </w:pPr>
    </w:p>
    <w:p w:rsidR="00574C0B" w:rsidRPr="00296A0A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43054D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lang w:val="sq-AL"/>
        </w:rPr>
      </w:pPr>
      <w:r>
        <w:rPr>
          <w:b/>
          <w:lang w:val="sq-AL"/>
        </w:rPr>
        <w:t>Jedinica unutrasnje revizije</w:t>
      </w:r>
    </w:p>
    <w:p w:rsidR="00334A83" w:rsidRPr="00A47246" w:rsidRDefault="00334A83" w:rsidP="00334A83">
      <w:pPr>
        <w:spacing w:line="360" w:lineRule="auto"/>
        <w:jc w:val="both"/>
        <w:rPr>
          <w:lang w:val="sq-AL"/>
        </w:rPr>
      </w:pPr>
      <w:r w:rsidRPr="00A47246">
        <w:rPr>
          <w:lang w:val="sq-AL"/>
        </w:rPr>
        <w:t>Misija Jedinice za unutrašnju reviziju: bavi se izvršavanjem odgovornosti jedinice za unutrašnju reviziju u okviru organa javne vlasti (Opština) i drugim aktivnostima vezanim za jedinicu interne revizije u skladu sa važećim zakonom, kako bi se dodala vrednost učinku aktivnos</w:t>
      </w:r>
      <w:r w:rsidR="00A47246" w:rsidRPr="00A47246">
        <w:rPr>
          <w:lang w:val="sq-AL"/>
        </w:rPr>
        <w:t>ti Opštine pružanjem kvaliteta</w:t>
      </w:r>
      <w:r w:rsidRPr="00A47246">
        <w:rPr>
          <w:lang w:val="sq-AL"/>
        </w:rPr>
        <w:t xml:space="preserve"> i </w:t>
      </w:r>
      <w:r w:rsidR="00A47246" w:rsidRPr="00A47246">
        <w:rPr>
          <w:lang w:val="sq-AL"/>
        </w:rPr>
        <w:t>uz vršenje revizije</w:t>
      </w:r>
      <w:r w:rsidRPr="00A47246">
        <w:rPr>
          <w:lang w:val="sq-AL"/>
        </w:rPr>
        <w:t xml:space="preserve"> i savetodavn</w:t>
      </w:r>
      <w:r w:rsidR="00A47246" w:rsidRPr="00A47246">
        <w:rPr>
          <w:lang w:val="sq-AL"/>
        </w:rPr>
        <w:t>e usluge</w:t>
      </w:r>
      <w:r w:rsidRPr="00A47246">
        <w:rPr>
          <w:lang w:val="sq-AL"/>
        </w:rPr>
        <w:t xml:space="preserve"> uz smanjene troškove, donosi operativnu efikasnost, unutrašnju kontrolu i poboljšane politike.</w:t>
      </w:r>
    </w:p>
    <w:p w:rsidR="00574C0B" w:rsidRPr="00296A0A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D41A09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lang w:val="sq-AL"/>
        </w:rPr>
      </w:pPr>
      <w:r>
        <w:rPr>
          <w:b/>
          <w:lang w:val="sq-AL"/>
        </w:rPr>
        <w:t>Pravna kancelarija</w:t>
      </w:r>
    </w:p>
    <w:p w:rsidR="000154FF" w:rsidRPr="000154FF" w:rsidRDefault="000154FF" w:rsidP="000154FF">
      <w:pPr>
        <w:spacing w:line="360" w:lineRule="auto"/>
        <w:jc w:val="both"/>
        <w:rPr>
          <w:lang w:val="sq-AL"/>
        </w:rPr>
      </w:pPr>
      <w:r w:rsidRPr="000154FF">
        <w:rPr>
          <w:lang w:val="sq-AL"/>
        </w:rPr>
        <w:t>Misija Pravne kancelarije: bavi se pružanjem saveta o zakonima i podzakonskim aktima, mišljenjima, tumačenjima akata koje izdaju opstinska tela, sarađuje i koordinira akcije sa gradonačelnikom i ostalim opstinskim telima u vezi sa sprovodjenjem odgovornosti opstine koje proizlaze iz zakona i podzakonskih akata i za poštovanje zakonitosti od strane organa opštine.</w:t>
      </w:r>
    </w:p>
    <w:p w:rsidR="00574C0B" w:rsidRPr="004902B4" w:rsidRDefault="00574C0B" w:rsidP="00574C0B">
      <w:pPr>
        <w:spacing w:line="120" w:lineRule="auto"/>
        <w:jc w:val="both"/>
        <w:rPr>
          <w:b/>
          <w:lang w:val="sq-AL"/>
        </w:rPr>
      </w:pPr>
    </w:p>
    <w:p w:rsidR="00574C0B" w:rsidRDefault="00574C0B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lang w:val="sq-AL"/>
        </w:rPr>
      </w:pPr>
      <w:r w:rsidRPr="00640C0D">
        <w:rPr>
          <w:b/>
          <w:lang w:val="sq-AL"/>
        </w:rPr>
        <w:t xml:space="preserve"> </w:t>
      </w:r>
      <w:r w:rsidR="000154FF">
        <w:rPr>
          <w:b/>
          <w:lang w:val="sq-AL"/>
        </w:rPr>
        <w:t>Kancelarija za pravna zastupanja</w:t>
      </w:r>
      <w:r>
        <w:rPr>
          <w:b/>
          <w:lang w:val="sq-AL"/>
        </w:rPr>
        <w:t xml:space="preserve"> </w:t>
      </w:r>
    </w:p>
    <w:p w:rsidR="00574C0B" w:rsidRPr="0023244B" w:rsidRDefault="0023244B" w:rsidP="0023244B">
      <w:pPr>
        <w:spacing w:line="360" w:lineRule="auto"/>
        <w:jc w:val="both"/>
        <w:rPr>
          <w:lang w:val="sq-AL"/>
        </w:rPr>
      </w:pPr>
      <w:r w:rsidRPr="0023244B">
        <w:rPr>
          <w:lang w:val="sq-AL"/>
        </w:rPr>
        <w:t>Misija Opštinske advokatske kancelarije: bavi se zastupanjem i zaštitom opštine, institucija koje su podređene opštini u svim sudskim i upravnim postupcima na različitim nivoima.</w:t>
      </w:r>
    </w:p>
    <w:p w:rsidR="000154FF" w:rsidRDefault="000154FF" w:rsidP="00574C0B">
      <w:pPr>
        <w:spacing w:line="120" w:lineRule="auto"/>
        <w:jc w:val="both"/>
        <w:rPr>
          <w:lang w:val="sq-AL"/>
        </w:rPr>
      </w:pPr>
    </w:p>
    <w:p w:rsidR="00457CD3" w:rsidRPr="00296A0A" w:rsidRDefault="00457CD3" w:rsidP="00574C0B">
      <w:pPr>
        <w:spacing w:line="120" w:lineRule="auto"/>
        <w:jc w:val="both"/>
        <w:rPr>
          <w:lang w:val="sq-AL"/>
        </w:rPr>
      </w:pPr>
    </w:p>
    <w:p w:rsidR="00574C0B" w:rsidRDefault="00457CD3" w:rsidP="00574C0B">
      <w:pPr>
        <w:numPr>
          <w:ilvl w:val="0"/>
          <w:numId w:val="16"/>
        </w:numPr>
        <w:spacing w:line="360" w:lineRule="auto"/>
        <w:ind w:left="450" w:hanging="450"/>
        <w:jc w:val="both"/>
        <w:rPr>
          <w:b/>
          <w:lang w:val="sq-AL"/>
        </w:rPr>
      </w:pPr>
      <w:r>
        <w:rPr>
          <w:b/>
          <w:lang w:val="sq-AL"/>
        </w:rPr>
        <w:lastRenderedPageBreak/>
        <w:t>Kancelarija za informisanje</w:t>
      </w:r>
    </w:p>
    <w:p w:rsidR="0035421A" w:rsidRPr="0035421A" w:rsidRDefault="0035421A" w:rsidP="0035421A">
      <w:pPr>
        <w:spacing w:line="360" w:lineRule="auto"/>
        <w:jc w:val="both"/>
        <w:rPr>
          <w:lang w:val="sq-AL"/>
        </w:rPr>
      </w:pPr>
      <w:r w:rsidRPr="0035421A">
        <w:rPr>
          <w:lang w:val="sq-AL"/>
        </w:rPr>
        <w:t>Misija kancelarije: bavi se pripremom i koordinacijom politika informisanja, odgovorna je za javno informisanje za sve aktivnosti i odluke koje donosi opstinska institucija.</w:t>
      </w:r>
    </w:p>
    <w:p w:rsidR="00574C0B" w:rsidRPr="004902B4" w:rsidRDefault="00574C0B" w:rsidP="00574C0B">
      <w:pPr>
        <w:spacing w:line="120" w:lineRule="auto"/>
        <w:jc w:val="both"/>
        <w:rPr>
          <w:b/>
          <w:bCs/>
          <w:lang w:val="sq-AL"/>
        </w:rPr>
      </w:pPr>
    </w:p>
    <w:p w:rsidR="00574C0B" w:rsidRPr="0035421A" w:rsidRDefault="0035421A" w:rsidP="00574C0B">
      <w:pPr>
        <w:numPr>
          <w:ilvl w:val="0"/>
          <w:numId w:val="16"/>
        </w:numPr>
        <w:tabs>
          <w:tab w:val="left" w:pos="270"/>
          <w:tab w:val="left" w:pos="630"/>
          <w:tab w:val="left" w:pos="720"/>
        </w:tabs>
        <w:spacing w:line="360" w:lineRule="auto"/>
        <w:ind w:left="180" w:hanging="180"/>
        <w:jc w:val="both"/>
        <w:rPr>
          <w:b/>
          <w:bCs/>
          <w:u w:val="single"/>
          <w:lang w:val="sq-AL"/>
        </w:rPr>
      </w:pPr>
      <w:r>
        <w:rPr>
          <w:b/>
          <w:lang w:val="sq-AL"/>
        </w:rPr>
        <w:t>Kancelarija za nabavku</w:t>
      </w:r>
    </w:p>
    <w:p w:rsidR="0035421A" w:rsidRPr="0035421A" w:rsidRDefault="0035421A" w:rsidP="0035421A">
      <w:pPr>
        <w:tabs>
          <w:tab w:val="left" w:pos="270"/>
          <w:tab w:val="left" w:pos="630"/>
          <w:tab w:val="left" w:pos="720"/>
        </w:tabs>
        <w:spacing w:line="360" w:lineRule="auto"/>
        <w:jc w:val="both"/>
        <w:rPr>
          <w:bCs/>
          <w:lang w:val="sq-AL"/>
        </w:rPr>
      </w:pPr>
      <w:r w:rsidRPr="0035421A">
        <w:rPr>
          <w:bCs/>
          <w:lang w:val="sq-AL"/>
        </w:rPr>
        <w:t>Misija Kancelarije za nabavku: bavi se izvršavanjem ključnih od</w:t>
      </w:r>
      <w:r>
        <w:rPr>
          <w:bCs/>
          <w:lang w:val="sq-AL"/>
        </w:rPr>
        <w:t>govornosti za upravljanje kancelarijom</w:t>
      </w:r>
      <w:r w:rsidRPr="0035421A">
        <w:rPr>
          <w:bCs/>
          <w:lang w:val="sq-AL"/>
        </w:rPr>
        <w:t xml:space="preserve"> za nabav</w:t>
      </w:r>
      <w:r>
        <w:rPr>
          <w:bCs/>
          <w:lang w:val="sq-AL"/>
        </w:rPr>
        <w:t>ku ugovornog t</w:t>
      </w:r>
      <w:r w:rsidRPr="0035421A">
        <w:rPr>
          <w:bCs/>
          <w:lang w:val="sq-AL"/>
        </w:rPr>
        <w:t>el</w:t>
      </w:r>
      <w:r>
        <w:rPr>
          <w:bCs/>
          <w:lang w:val="sq-AL"/>
        </w:rPr>
        <w:t>a (opst</w:t>
      </w:r>
      <w:r w:rsidRPr="0035421A">
        <w:rPr>
          <w:bCs/>
          <w:lang w:val="sq-AL"/>
        </w:rPr>
        <w:t>ine) i izvršavanjem svih aktivnosti nabav</w:t>
      </w:r>
      <w:r>
        <w:rPr>
          <w:bCs/>
          <w:lang w:val="sq-AL"/>
        </w:rPr>
        <w:t>k</w:t>
      </w:r>
      <w:r w:rsidRPr="0035421A">
        <w:rPr>
          <w:bCs/>
          <w:lang w:val="sq-AL"/>
        </w:rPr>
        <w:t>e u skladu sa zakonom.</w:t>
      </w:r>
    </w:p>
    <w:p w:rsidR="00574C0B" w:rsidRDefault="00574C0B" w:rsidP="00574C0B">
      <w:pPr>
        <w:spacing w:line="120" w:lineRule="auto"/>
        <w:jc w:val="both"/>
        <w:rPr>
          <w:lang w:val="sq-AL"/>
        </w:rPr>
      </w:pPr>
    </w:p>
    <w:p w:rsidR="0035421A" w:rsidRDefault="0035421A" w:rsidP="0035421A">
      <w:pPr>
        <w:numPr>
          <w:ilvl w:val="0"/>
          <w:numId w:val="16"/>
        </w:numPr>
        <w:tabs>
          <w:tab w:val="left" w:pos="450"/>
        </w:tabs>
        <w:spacing w:line="276" w:lineRule="auto"/>
        <w:ind w:left="0" w:firstLine="0"/>
        <w:jc w:val="both"/>
        <w:rPr>
          <w:b/>
          <w:lang w:val="sq-AL"/>
        </w:rPr>
      </w:pPr>
      <w:r>
        <w:rPr>
          <w:b/>
          <w:lang w:val="sq-AL"/>
        </w:rPr>
        <w:t>Kancelarija za projekte</w:t>
      </w:r>
    </w:p>
    <w:p w:rsidR="0035421A" w:rsidRPr="00702D09" w:rsidRDefault="0035421A" w:rsidP="0035421A">
      <w:pPr>
        <w:tabs>
          <w:tab w:val="left" w:pos="450"/>
        </w:tabs>
        <w:spacing w:line="276" w:lineRule="auto"/>
        <w:jc w:val="both"/>
        <w:rPr>
          <w:lang w:val="sq-AL"/>
        </w:rPr>
      </w:pPr>
      <w:r w:rsidRPr="00702D09">
        <w:rPr>
          <w:lang w:val="sq-AL"/>
        </w:rPr>
        <w:t>Misija Kancelarije za projekte: bavi se pokretanjem postupaka za izradu projekata / kapitalnih projekata /, rešavanjem pravnih imovinskih odnosa, izrade projetnih</w:t>
      </w:r>
      <w:r w:rsidR="00702D09" w:rsidRPr="00702D09">
        <w:rPr>
          <w:lang w:val="sq-AL"/>
        </w:rPr>
        <w:t xml:space="preserve"> zadataka, konsultacije</w:t>
      </w:r>
      <w:r w:rsidRPr="00702D09">
        <w:rPr>
          <w:lang w:val="sq-AL"/>
        </w:rPr>
        <w:t xml:space="preserve"> sa projektantima </w:t>
      </w:r>
      <w:r w:rsidR="00702D09" w:rsidRPr="00702D09">
        <w:rPr>
          <w:lang w:val="sq-AL"/>
        </w:rPr>
        <w:t>i drugim odgovornostima definis</w:t>
      </w:r>
      <w:r w:rsidRPr="00702D09">
        <w:rPr>
          <w:lang w:val="sq-AL"/>
        </w:rPr>
        <w:t>anim zakonima i podzakonskim aktima.</w:t>
      </w:r>
    </w:p>
    <w:p w:rsidR="00574C0B" w:rsidRPr="00FA11DD" w:rsidRDefault="00574C0B" w:rsidP="00574C0B">
      <w:pPr>
        <w:tabs>
          <w:tab w:val="left" w:pos="540"/>
        </w:tabs>
        <w:spacing w:line="120" w:lineRule="auto"/>
        <w:jc w:val="both"/>
        <w:rPr>
          <w:lang w:val="sq-AL"/>
        </w:rPr>
      </w:pPr>
    </w:p>
    <w:p w:rsidR="00574C0B" w:rsidRDefault="00702D09" w:rsidP="00574C0B">
      <w:pPr>
        <w:numPr>
          <w:ilvl w:val="0"/>
          <w:numId w:val="16"/>
        </w:numPr>
        <w:spacing w:line="360" w:lineRule="auto"/>
        <w:ind w:left="450" w:hanging="450"/>
        <w:jc w:val="both"/>
        <w:rPr>
          <w:b/>
          <w:lang w:val="sq-AL"/>
        </w:rPr>
      </w:pPr>
      <w:r>
        <w:rPr>
          <w:b/>
          <w:lang w:val="sq-AL"/>
        </w:rPr>
        <w:t>Kancelarija za Evropske integracije</w:t>
      </w:r>
    </w:p>
    <w:p w:rsidR="00702D09" w:rsidRPr="00702D09" w:rsidRDefault="00702D09" w:rsidP="00702D09">
      <w:pPr>
        <w:spacing w:line="360" w:lineRule="auto"/>
        <w:jc w:val="both"/>
        <w:rPr>
          <w:lang w:val="sq-AL"/>
        </w:rPr>
      </w:pPr>
      <w:r w:rsidRPr="00702D09">
        <w:rPr>
          <w:lang w:val="sq-AL"/>
        </w:rPr>
        <w:t>Misija kancelarije: bavi se koordinacijom procesa razvoja regulativnog okvira i politika opstine u vezi sa procesom evropskih integracija, pomaže i savetuje u odredjivanju i postavljanju prioriteta u opstini, uzimajući u obzir obaveze koje proizlaze iz procesa evropskih integracija, monitoring, izveštavanje i procena provedbe strateških dokumenata kao i drugih odgovornosti u skladu sa odgovarajućim pravilnikom koji je na snazi ​​u području evropskih integracija.</w:t>
      </w:r>
    </w:p>
    <w:p w:rsidR="00574C0B" w:rsidRDefault="00574C0B" w:rsidP="00574C0B">
      <w:pPr>
        <w:spacing w:line="120" w:lineRule="auto"/>
        <w:jc w:val="both"/>
        <w:rPr>
          <w:lang w:val="sq-AL"/>
        </w:rPr>
      </w:pPr>
    </w:p>
    <w:p w:rsidR="00574C0B" w:rsidRDefault="00F22F57" w:rsidP="00574C0B">
      <w:pPr>
        <w:numPr>
          <w:ilvl w:val="0"/>
          <w:numId w:val="16"/>
        </w:numPr>
        <w:spacing w:line="360" w:lineRule="auto"/>
        <w:ind w:left="360" w:hanging="360"/>
        <w:jc w:val="both"/>
        <w:rPr>
          <w:b/>
          <w:lang w:val="sq-AL"/>
        </w:rPr>
      </w:pPr>
      <w:r>
        <w:rPr>
          <w:b/>
          <w:lang w:val="sq-AL"/>
        </w:rPr>
        <w:t>Kancelarija za zajednice i povratak</w:t>
      </w:r>
    </w:p>
    <w:p w:rsidR="0031796A" w:rsidRPr="0031796A" w:rsidRDefault="0031796A" w:rsidP="0031796A">
      <w:pPr>
        <w:spacing w:line="360" w:lineRule="auto"/>
        <w:jc w:val="both"/>
        <w:rPr>
          <w:lang w:val="sq-AL"/>
        </w:rPr>
      </w:pPr>
      <w:r w:rsidRPr="0031796A">
        <w:rPr>
          <w:lang w:val="sq-AL"/>
        </w:rPr>
        <w:t>Misija Kancelarije za zajednice i povratak: pružanje saveta opštinskim vlastima o promociji i zaštiti prava zajednica i njihovih članova, jednak pristup svih zajednica opštinskim javnim službama i stvaranje uslova za održiv povratak izbeglih osoba, raseljenih lica i vraćenih osobe koje pripadaju svim zajednicama, priprema odgovarajućih akcionih planova i drugih odgovornosti u skladu s odgovarajućim važećim pravilnikom.</w:t>
      </w:r>
    </w:p>
    <w:p w:rsidR="00574C0B" w:rsidRPr="00F46D12" w:rsidRDefault="00574C0B" w:rsidP="00574C0B">
      <w:pPr>
        <w:spacing w:line="276" w:lineRule="auto"/>
        <w:jc w:val="both"/>
        <w:rPr>
          <w:lang w:val="sq-AL"/>
        </w:rPr>
      </w:pPr>
    </w:p>
    <w:p w:rsidR="00574C0B" w:rsidRPr="00AE40C9" w:rsidRDefault="00BF21CC" w:rsidP="00574C0B">
      <w:pPr>
        <w:numPr>
          <w:ilvl w:val="0"/>
          <w:numId w:val="16"/>
        </w:numPr>
        <w:tabs>
          <w:tab w:val="left" w:pos="540"/>
        </w:tabs>
        <w:spacing w:line="360" w:lineRule="auto"/>
        <w:ind w:hanging="1080"/>
        <w:jc w:val="both"/>
        <w:rPr>
          <w:b/>
          <w:bCs/>
          <w:lang w:val="sq-AL"/>
        </w:rPr>
      </w:pPr>
      <w:r>
        <w:rPr>
          <w:b/>
          <w:lang w:val="sq-AL"/>
        </w:rPr>
        <w:t>Kancelarija za Presevo, Medvedju i Bujanovac</w:t>
      </w:r>
    </w:p>
    <w:p w:rsidR="00AE40C9" w:rsidRPr="003C5D59" w:rsidRDefault="00AE40C9" w:rsidP="00AE40C9">
      <w:pPr>
        <w:tabs>
          <w:tab w:val="left" w:pos="540"/>
        </w:tabs>
        <w:spacing w:line="360" w:lineRule="auto"/>
        <w:jc w:val="both"/>
        <w:rPr>
          <w:bCs/>
          <w:lang w:val="sq-AL"/>
        </w:rPr>
      </w:pPr>
      <w:r w:rsidRPr="003C5D59">
        <w:rPr>
          <w:bCs/>
          <w:lang w:val="sq-AL"/>
        </w:rPr>
        <w:t>Misija Kancelarije za Preševo, Medveđu i Bujanovac: komunikacija i korespodencija građana sa područja opstina: Preševo, Medveđa i Bujanovac u vezi sa realizacijom njihovih zahteva, razmatranje različitih zahteva i mogućnosti njihovog rešavanja u saradnji sa institucijama opstine Gnjilane.</w:t>
      </w:r>
    </w:p>
    <w:p w:rsidR="00574C0B" w:rsidRPr="006A18A3" w:rsidRDefault="00574C0B" w:rsidP="00574C0B">
      <w:pPr>
        <w:spacing w:line="276" w:lineRule="auto"/>
        <w:jc w:val="both"/>
        <w:rPr>
          <w:lang w:val="sq-AL"/>
        </w:rPr>
      </w:pPr>
    </w:p>
    <w:p w:rsidR="00574C0B" w:rsidRPr="00E05723" w:rsidRDefault="003C5D59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Clan</w:t>
      </w:r>
      <w:r w:rsidR="00574C0B" w:rsidRPr="00E05723">
        <w:rPr>
          <w:b/>
          <w:lang w:val="sq-AL"/>
        </w:rPr>
        <w:t xml:space="preserve"> 8</w:t>
      </w:r>
    </w:p>
    <w:p w:rsidR="00574C0B" w:rsidRDefault="003C5D59" w:rsidP="00574C0B">
      <w:pPr>
        <w:spacing w:line="276" w:lineRule="auto"/>
        <w:jc w:val="center"/>
        <w:rPr>
          <w:b/>
          <w:lang w:val="sq-AL"/>
        </w:rPr>
      </w:pPr>
      <w:r w:rsidRPr="003C5D59">
        <w:rPr>
          <w:b/>
          <w:lang w:val="sq-AL"/>
        </w:rPr>
        <w:t xml:space="preserve">Imenovanje radnih mesta </w:t>
      </w:r>
    </w:p>
    <w:p w:rsidR="00E90C1B" w:rsidRPr="003C5D59" w:rsidRDefault="00E90C1B" w:rsidP="00E90C1B">
      <w:pPr>
        <w:spacing w:line="276" w:lineRule="auto"/>
        <w:rPr>
          <w:b/>
          <w:lang w:val="sq-AL"/>
        </w:rPr>
      </w:pPr>
    </w:p>
    <w:p w:rsidR="00574C0B" w:rsidRPr="006A18A3" w:rsidRDefault="003C5D59" w:rsidP="00574C0B">
      <w:pPr>
        <w:spacing w:line="276" w:lineRule="auto"/>
        <w:jc w:val="both"/>
        <w:rPr>
          <w:lang w:val="sq-AL"/>
        </w:rPr>
      </w:pPr>
      <w:r>
        <w:rPr>
          <w:lang w:val="sq-AL"/>
        </w:rPr>
        <w:t>1. Za radna m</w:t>
      </w:r>
      <w:r w:rsidRPr="003C5D59">
        <w:rPr>
          <w:lang w:val="sq-AL"/>
        </w:rPr>
        <w:t xml:space="preserve">esta u </w:t>
      </w:r>
      <w:r>
        <w:rPr>
          <w:lang w:val="sq-AL"/>
        </w:rPr>
        <w:t>civilnoj službi opst</w:t>
      </w:r>
      <w:r w:rsidRPr="003C5D59">
        <w:rPr>
          <w:lang w:val="sq-AL"/>
        </w:rPr>
        <w:t xml:space="preserve">inske </w:t>
      </w:r>
      <w:r>
        <w:rPr>
          <w:lang w:val="sq-AL"/>
        </w:rPr>
        <w:t>administracije</w:t>
      </w:r>
      <w:r w:rsidRPr="003C5D59">
        <w:rPr>
          <w:lang w:val="sq-AL"/>
        </w:rPr>
        <w:t xml:space="preserve"> utvrđ</w:t>
      </w:r>
      <w:r>
        <w:rPr>
          <w:lang w:val="sq-AL"/>
        </w:rPr>
        <w:t>uju se sl</w:t>
      </w:r>
      <w:r w:rsidRPr="003C5D59">
        <w:rPr>
          <w:lang w:val="sq-AL"/>
        </w:rPr>
        <w:t xml:space="preserve">edeći nazivi radnih mjesta, </w:t>
      </w:r>
      <w:r>
        <w:rPr>
          <w:lang w:val="sq-AL"/>
        </w:rPr>
        <w:t xml:space="preserve">GRADA </w:t>
      </w:r>
      <w:r w:rsidRPr="003C5D59">
        <w:rPr>
          <w:lang w:val="sq-AL"/>
        </w:rPr>
        <w:t xml:space="preserve">zvanja, potrebno obrazovanje, traženo radno iskustvo i broj radnih mjesta prema </w:t>
      </w:r>
      <w:r>
        <w:rPr>
          <w:lang w:val="sq-AL"/>
        </w:rPr>
        <w:t>upravama</w:t>
      </w:r>
      <w:r w:rsidRPr="003C5D59">
        <w:rPr>
          <w:lang w:val="sq-AL"/>
        </w:rPr>
        <w:t xml:space="preserve"> / sektorima / jedinicama i </w:t>
      </w:r>
      <w:r>
        <w:rPr>
          <w:lang w:val="sq-AL"/>
        </w:rPr>
        <w:t>kancelarijama</w:t>
      </w:r>
      <w:r w:rsidRPr="003C5D59">
        <w:rPr>
          <w:lang w:val="sq-AL"/>
        </w:rPr>
        <w:t>:</w:t>
      </w:r>
    </w:p>
    <w:p w:rsidR="00574C0B" w:rsidRDefault="00574C0B" w:rsidP="00574C0B">
      <w:pPr>
        <w:spacing w:line="276" w:lineRule="auto"/>
        <w:rPr>
          <w:b/>
          <w:lang w:val="sq-AL"/>
        </w:rPr>
        <w:sectPr w:rsidR="00574C0B" w:rsidSect="00500796">
          <w:pgSz w:w="11909" w:h="16834" w:code="9"/>
          <w:pgMar w:top="1267" w:right="1296" w:bottom="1267" w:left="1260" w:header="432" w:footer="432" w:gutter="0"/>
          <w:pgNumType w:start="1"/>
          <w:cols w:space="720"/>
          <w:docGrid w:linePitch="360"/>
        </w:sectPr>
      </w:pPr>
    </w:p>
    <w:tbl>
      <w:tblPr>
        <w:tblW w:w="148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25"/>
        <w:gridCol w:w="15"/>
        <w:gridCol w:w="900"/>
        <w:gridCol w:w="6750"/>
        <w:gridCol w:w="45"/>
        <w:gridCol w:w="1035"/>
        <w:gridCol w:w="15"/>
        <w:gridCol w:w="1060"/>
      </w:tblGrid>
      <w:tr w:rsidR="00574C0B" w:rsidRPr="001D4BE7" w:rsidTr="00500796">
        <w:tc>
          <w:tcPr>
            <w:tcW w:w="14845" w:type="dxa"/>
            <w:gridSpan w:val="8"/>
            <w:shd w:val="clear" w:color="auto" w:fill="BFBFBF"/>
          </w:tcPr>
          <w:p w:rsidR="00574C0B" w:rsidRPr="00C62FDD" w:rsidRDefault="007F72AA" w:rsidP="007F72AA">
            <w:pPr>
              <w:spacing w:line="360" w:lineRule="auto"/>
              <w:jc w:val="center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sz w:val="28"/>
                <w:szCs w:val="28"/>
                <w:lang w:val="sq-AL"/>
              </w:rPr>
              <w:lastRenderedPageBreak/>
              <w:t xml:space="preserve">ORGANIZACIONA </w:t>
            </w:r>
            <w:r w:rsidR="00574C0B" w:rsidRPr="00C62FDD">
              <w:rPr>
                <w:b/>
                <w:sz w:val="28"/>
                <w:szCs w:val="28"/>
                <w:lang w:val="sq-AL"/>
              </w:rPr>
              <w:t xml:space="preserve">STRUKTURA </w:t>
            </w:r>
            <w:r>
              <w:rPr>
                <w:b/>
                <w:sz w:val="28"/>
                <w:szCs w:val="28"/>
                <w:lang w:val="sq-AL"/>
              </w:rPr>
              <w:t>OPSTINE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7F72AA" w:rsidP="00500796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Pozicija</w:t>
            </w:r>
            <w:r w:rsidR="00574C0B" w:rsidRPr="00C62FDD">
              <w:rPr>
                <w:b/>
                <w:lang w:val="sq-AL"/>
              </w:rPr>
              <w:t>/Struktura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7F72AA" w:rsidP="00500796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Koeficijent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F72AA" w:rsidP="00500796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Trazeno obrazovanje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7F72AA" w:rsidP="007F72A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Radno iskustvo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7F72AA" w:rsidP="007F72A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Broj</w:t>
            </w:r>
            <w:r w:rsidR="00574C0B" w:rsidRPr="00C62FDD">
              <w:rPr>
                <w:b/>
                <w:lang w:val="sq-AL"/>
              </w:rPr>
              <w:t xml:space="preserve"> pozi</w:t>
            </w:r>
            <w:r>
              <w:rPr>
                <w:b/>
                <w:lang w:val="sq-AL"/>
              </w:rPr>
              <w:t>cija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D9D9D9"/>
          </w:tcPr>
          <w:p w:rsidR="00574C0B" w:rsidRPr="00C62FDD" w:rsidRDefault="003600CB" w:rsidP="003600CB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Uprava opste administracije</w:t>
            </w:r>
          </w:p>
        </w:tc>
      </w:tr>
      <w:tr w:rsidR="00574C0B" w:rsidRPr="001D4BE7" w:rsidTr="00500796">
        <w:trPr>
          <w:trHeight w:val="397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A115E0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 : </w:t>
            </w:r>
            <w:r>
              <w:rPr>
                <w:lang w:val="sq-AL"/>
              </w:rPr>
              <w:t>Ekonomski fakultet</w:t>
            </w:r>
            <w:r w:rsidR="00574C0B">
              <w:rPr>
                <w:lang w:val="sq-AL"/>
              </w:rPr>
              <w:t xml:space="preserve">, </w:t>
            </w:r>
            <w:r>
              <w:rPr>
                <w:lang w:val="sq-AL"/>
              </w:rPr>
              <w:t>smer</w:t>
            </w:r>
            <w:r w:rsidR="00574C0B">
              <w:rPr>
                <w:lang w:val="sq-AL"/>
              </w:rPr>
              <w:t>: Banka</w:t>
            </w:r>
            <w:r>
              <w:rPr>
                <w:lang w:val="sq-AL"/>
              </w:rPr>
              <w:t xml:space="preserve"> i finansije, Racunovodstvo, Informatika</w:t>
            </w:r>
            <w:r w:rsidR="00574C0B">
              <w:rPr>
                <w:lang w:val="sq-AL"/>
              </w:rPr>
              <w:t xml:space="preserve">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B26A35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402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Sluzbenik za IT za podrsku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26A3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B26A35">
              <w:rPr>
                <w:lang w:val="sq-AL"/>
              </w:rPr>
              <w:t xml:space="preserve"> Fakultet kompjuterskih nauka, Informatika ili Inzenjerstvo</w:t>
            </w:r>
            <w:r w:rsidR="00574C0B">
              <w:rPr>
                <w:lang w:val="sq-AL"/>
              </w:rPr>
              <w:t xml:space="preserve">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2 </w:t>
            </w:r>
            <w:r w:rsidR="00B26A35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574C0B" w:rsidRPr="001D4BE7" w:rsidTr="00500796">
        <w:trPr>
          <w:trHeight w:val="473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 w:rsidR="003600CB"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</w:t>
            </w:r>
            <w:r w:rsidR="003600CB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B26A35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B26A35">
              <w:rPr>
                <w:lang w:val="sq-AL"/>
              </w:rPr>
              <w:t>rednja skola</w:t>
            </w:r>
            <w:r>
              <w:rPr>
                <w:lang w:val="sq-AL"/>
              </w:rPr>
              <w:t xml:space="preserve">. </w:t>
            </w:r>
            <w:r w:rsidR="00B26A35">
              <w:rPr>
                <w:lang w:val="sq-AL"/>
              </w:rPr>
              <w:t>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3 </w:t>
            </w:r>
            <w:r w:rsidR="00B26A35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60"/>
        </w:trPr>
        <w:tc>
          <w:tcPr>
            <w:tcW w:w="14845" w:type="dxa"/>
            <w:gridSpan w:val="8"/>
            <w:shd w:val="clear" w:color="auto" w:fill="FFFFFF"/>
          </w:tcPr>
          <w:p w:rsidR="00574C0B" w:rsidRPr="00C62FDD" w:rsidRDefault="003600CB" w:rsidP="003600CB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Sektor civilnog statusa</w:t>
            </w:r>
          </w:p>
        </w:tc>
      </w:tr>
      <w:tr w:rsidR="00574C0B" w:rsidRPr="001D4BE7" w:rsidTr="00500796">
        <w:trPr>
          <w:trHeight w:val="335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b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Rukovodioc sektora za civilni status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26A3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 </w:t>
            </w:r>
            <w:r w:rsidR="00B26A35">
              <w:rPr>
                <w:lang w:val="sq-AL"/>
              </w:rPr>
              <w:t>Pravni fakultet, opsti smer.</w:t>
            </w:r>
            <w:r w:rsidR="00574C0B">
              <w:rPr>
                <w:lang w:val="sq-AL"/>
              </w:rPr>
              <w:t xml:space="preserve">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4 </w:t>
            </w:r>
            <w:r w:rsidR="00B26A35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268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Sluzbenik za civilni status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26A3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B26A35">
              <w:rPr>
                <w:lang w:val="sq-AL"/>
              </w:rPr>
              <w:t>Pravni fakultet, ili Javna administracija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 w:rsidR="00B26A35"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574C0B" w:rsidRPr="00C62FDD" w:rsidRDefault="00B26A35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B26A35" w:rsidP="00B26A35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="00574C0B"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22</w:t>
            </w:r>
          </w:p>
        </w:tc>
      </w:tr>
      <w:tr w:rsidR="00574C0B" w:rsidRPr="001D4BE7" w:rsidTr="00500796">
        <w:trPr>
          <w:trHeight w:val="351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Pravni sluzbenik</w:t>
            </w:r>
            <w:r w:rsidRPr="00C62FDD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26A3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454E22">
              <w:rPr>
                <w:lang w:val="sq-AL"/>
              </w:rPr>
              <w:t xml:space="preserve">: </w:t>
            </w:r>
            <w:r w:rsidR="00B26A35">
              <w:rPr>
                <w:lang w:val="sq-AL"/>
              </w:rPr>
              <w:t>Pravni fakultet, opsti smer.</w:t>
            </w:r>
            <w:r w:rsidR="00574C0B" w:rsidRPr="00454E22">
              <w:rPr>
                <w:lang w:val="sq-AL"/>
              </w:rPr>
              <w:t xml:space="preserve">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B26A35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2 </w:t>
            </w:r>
            <w:r w:rsidR="00B26A35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5</w:t>
            </w:r>
          </w:p>
        </w:tc>
      </w:tr>
      <w:tr w:rsidR="00574C0B" w:rsidRPr="001D4BE7" w:rsidTr="00500796">
        <w:trPr>
          <w:trHeight w:val="435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3600C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3600CB">
              <w:rPr>
                <w:lang w:val="sq-AL"/>
              </w:rPr>
              <w:t>Sluzbenik za depo</w:t>
            </w:r>
            <w:r>
              <w:rPr>
                <w:lang w:val="sq-AL"/>
              </w:rPr>
              <w:t xml:space="preserve">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26A3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B26A35">
              <w:rPr>
                <w:lang w:val="sq-AL"/>
              </w:rPr>
              <w:t>Ekonomski fakultet,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4767B2" w:rsidRPr="00C62FDD" w:rsidRDefault="004767B2" w:rsidP="004767B2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4767B2" w:rsidRPr="00C62FDD" w:rsidRDefault="004767B2" w:rsidP="004767B2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4767B2" w:rsidP="004767B2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35"/>
        </w:trPr>
        <w:tc>
          <w:tcPr>
            <w:tcW w:w="14845" w:type="dxa"/>
            <w:gridSpan w:val="8"/>
            <w:shd w:val="clear" w:color="auto" w:fill="FFFFFF"/>
          </w:tcPr>
          <w:p w:rsidR="00574C0B" w:rsidRPr="00C62FDD" w:rsidRDefault="00876A67" w:rsidP="00876A67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Sektor za pruzanje usluga gradjanima</w:t>
            </w:r>
          </w:p>
        </w:tc>
      </w:tr>
      <w:tr w:rsidR="00574C0B" w:rsidRPr="001D4BE7" w:rsidTr="00500796">
        <w:trPr>
          <w:trHeight w:val="502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876A67">
            <w:pPr>
              <w:spacing w:line="360" w:lineRule="auto"/>
              <w:rPr>
                <w:b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876A67">
              <w:rPr>
                <w:lang w:val="sq-AL"/>
              </w:rPr>
              <w:t>Rukovodioc Sektora za pruzanje usluga gradjanima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4767B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4767B2">
              <w:rPr>
                <w:lang w:val="sq-AL"/>
              </w:rPr>
              <w:t>Pravni fakultet, Ekonomski fakultet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4767B2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4 </w:t>
            </w:r>
            <w:r w:rsidR="004767B2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436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876A6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="00876A67">
              <w:rPr>
                <w:lang w:val="sq-AL"/>
              </w:rPr>
              <w:t>Sluzbenik za pruzanje usluga gradjanima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4767B2">
              <w:rPr>
                <w:lang w:val="sq-AL"/>
              </w:rPr>
              <w:t>Pravni fakultet, ili Javna administracija bez radnog iskustva ili Visa skola sa najmanje dve (2) godine radnog iskustva.</w:t>
            </w:r>
            <w:r w:rsidR="00574C0B" w:rsidRPr="00C62FDD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4767B2" w:rsidRPr="00C62FDD" w:rsidRDefault="004767B2" w:rsidP="004767B2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4767B2" w:rsidRPr="00C62FDD" w:rsidRDefault="004767B2" w:rsidP="004767B2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4767B2" w:rsidP="004767B2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5</w:t>
            </w:r>
          </w:p>
        </w:tc>
      </w:tr>
      <w:tr w:rsidR="00574C0B" w:rsidRPr="001D4BE7" w:rsidTr="00500796">
        <w:trPr>
          <w:trHeight w:val="251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43C68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Blagajnik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4767B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4308C3">
              <w:rPr>
                <w:lang w:val="sq-AL"/>
              </w:rPr>
              <w:t xml:space="preserve">: </w:t>
            </w:r>
            <w:r w:rsidR="004767B2">
              <w:rPr>
                <w:lang w:val="sq-AL"/>
              </w:rPr>
              <w:t>Ekonomski fakultet, smer</w:t>
            </w:r>
            <w:r w:rsidR="00C7104F">
              <w:rPr>
                <w:lang w:val="sq-AL"/>
              </w:rPr>
              <w:t>: Banka-</w:t>
            </w:r>
            <w:r w:rsidR="004767B2">
              <w:rPr>
                <w:lang w:val="sq-AL"/>
              </w:rPr>
              <w:t xml:space="preserve"> finansije,Racunovodstvo 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7104F" w:rsidP="00C7104F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95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543C6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543C68">
              <w:rPr>
                <w:lang w:val="sq-AL"/>
              </w:rPr>
              <w:t>Sluzbenik za arhivu</w:t>
            </w:r>
            <w:r w:rsidRPr="000035E8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C7104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C7104F">
              <w:rPr>
                <w:lang w:val="sq-AL"/>
              </w:rPr>
              <w:t xml:space="preserve"> Fakultet Arhivistika ili Pravni</w:t>
            </w:r>
            <w:r w:rsidR="00574C0B" w:rsidRPr="00C62FDD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C7104F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2 </w:t>
            </w:r>
            <w:r w:rsidR="00C7104F"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5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543C6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543C68">
              <w:rPr>
                <w:lang w:val="sq-AL"/>
              </w:rPr>
              <w:t>Sluzbenik za arhivu</w:t>
            </w:r>
            <w:r w:rsidRPr="000035E8">
              <w:rPr>
                <w:lang w:val="sq-AL"/>
              </w:rPr>
              <w:t xml:space="preserve"> 4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C7104F" w:rsidP="00C7104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Obrazovanje</w:t>
            </w:r>
            <w:r w:rsidR="00574C0B">
              <w:rPr>
                <w:lang w:val="sq-AL"/>
              </w:rPr>
              <w:t xml:space="preserve"> Bachelor:</w:t>
            </w:r>
            <w:r>
              <w:rPr>
                <w:lang w:val="sq-AL"/>
              </w:rPr>
              <w:t xml:space="preserve"> Fakultet Arhivistika, Pravni ili </w:t>
            </w:r>
            <w:r w:rsidR="00574C0B">
              <w:rPr>
                <w:lang w:val="sq-AL"/>
              </w:rPr>
              <w:t xml:space="preserve"> </w:t>
            </w:r>
            <w:r>
              <w:rPr>
                <w:lang w:val="sq-AL"/>
              </w:rPr>
              <w:t>Odel za historiju.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7104F" w:rsidP="00C7104F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godine.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59"/>
        </w:trPr>
        <w:tc>
          <w:tcPr>
            <w:tcW w:w="14845" w:type="dxa"/>
            <w:gridSpan w:val="8"/>
            <w:shd w:val="clear" w:color="auto" w:fill="FFFFFF"/>
          </w:tcPr>
          <w:p w:rsidR="00574C0B" w:rsidRPr="00C62FDD" w:rsidRDefault="00A2374A" w:rsidP="00A2374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Ljudska prava</w:t>
            </w:r>
          </w:p>
        </w:tc>
      </w:tr>
      <w:tr w:rsidR="00574C0B" w:rsidRPr="001D4BE7" w:rsidTr="00500796">
        <w:trPr>
          <w:trHeight w:val="35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A2374A">
            <w:pPr>
              <w:spacing w:line="360" w:lineRule="auto"/>
              <w:ind w:left="165" w:hanging="165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="00A2374A">
              <w:rPr>
                <w:lang w:val="sq-AL"/>
              </w:rPr>
              <w:t>Rukovodioc Sektora za ljudska prava</w:t>
            </w:r>
          </w:p>
        </w:tc>
        <w:tc>
          <w:tcPr>
            <w:tcW w:w="900" w:type="dxa"/>
            <w:shd w:val="clear" w:color="auto" w:fill="FFFFFF"/>
          </w:tcPr>
          <w:p w:rsidR="00574C0B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D84FA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D84FA1">
              <w:rPr>
                <w:lang w:val="sq-AL"/>
              </w:rPr>
              <w:t>: Pravni fakultet, Ljudski resursi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D84FA1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5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A2374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="00A2374A">
              <w:rPr>
                <w:lang w:val="sq-AL"/>
              </w:rPr>
              <w:t>Sluzbenik za ljudska prava</w:t>
            </w:r>
          </w:p>
        </w:tc>
        <w:tc>
          <w:tcPr>
            <w:tcW w:w="900" w:type="dxa"/>
            <w:shd w:val="clear" w:color="auto" w:fill="FFFFFF"/>
          </w:tcPr>
          <w:p w:rsidR="00574C0B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D84FA1">
              <w:rPr>
                <w:lang w:val="sq-AL"/>
              </w:rPr>
              <w:t>Pravni fakultet, Ljudski resursi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D84FA1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5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A2374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="00A2374A">
              <w:rPr>
                <w:lang w:val="sq-AL"/>
              </w:rPr>
              <w:t>Sluzbenik za rodnu ravnopravnost</w:t>
            </w:r>
          </w:p>
        </w:tc>
        <w:tc>
          <w:tcPr>
            <w:tcW w:w="900" w:type="dxa"/>
            <w:shd w:val="clear" w:color="auto" w:fill="FFFFFF"/>
          </w:tcPr>
          <w:p w:rsidR="00574C0B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D84FA1">
              <w:rPr>
                <w:lang w:val="sq-AL"/>
              </w:rPr>
              <w:t>Pravni fakultet, Ljudski resursi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D84FA1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35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A2374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="00A2374A">
              <w:rPr>
                <w:lang w:val="sq-AL"/>
              </w:rPr>
              <w:t>Administrativni sluzbenik</w:t>
            </w:r>
          </w:p>
        </w:tc>
        <w:tc>
          <w:tcPr>
            <w:tcW w:w="900" w:type="dxa"/>
            <w:shd w:val="clear" w:color="auto" w:fill="FFFFFF"/>
          </w:tcPr>
          <w:p w:rsidR="00574C0B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D84FA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D84FA1">
              <w:rPr>
                <w:lang w:val="sq-AL"/>
              </w:rPr>
              <w:t>Pravni fakultet, Ekonomski fakultet ili Ljudski resursi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A5847" w:rsidRPr="00C62FDD" w:rsidRDefault="005A5847" w:rsidP="005A584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5A5847" w:rsidRPr="00C62FDD" w:rsidRDefault="005A5847" w:rsidP="005A5847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5A5847" w:rsidP="005A5847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452"/>
        </w:trPr>
        <w:tc>
          <w:tcPr>
            <w:tcW w:w="14845" w:type="dxa"/>
            <w:gridSpan w:val="8"/>
            <w:shd w:val="clear" w:color="auto" w:fill="FFFFFF"/>
          </w:tcPr>
          <w:p w:rsidR="00574C0B" w:rsidRPr="00C62FDD" w:rsidRDefault="002E7927" w:rsidP="002E7927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Sektor za podrsku i logistiku</w:t>
            </w:r>
          </w:p>
        </w:tc>
      </w:tr>
      <w:tr w:rsidR="00574C0B" w:rsidRPr="001D4BE7" w:rsidTr="00500796">
        <w:trPr>
          <w:trHeight w:val="351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2E7927" w:rsidP="002E7927">
            <w:pPr>
              <w:numPr>
                <w:ilvl w:val="0"/>
                <w:numId w:val="20"/>
              </w:numPr>
              <w:spacing w:line="360" w:lineRule="auto"/>
              <w:ind w:left="162" w:hanging="162"/>
              <w:jc w:val="both"/>
              <w:rPr>
                <w:lang w:val="sq-AL"/>
              </w:rPr>
            </w:pPr>
            <w:r>
              <w:rPr>
                <w:lang w:val="sq-AL"/>
              </w:rPr>
              <w:t>Rukovodioc sektora za podrsku i logistiku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A58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A5847">
              <w:rPr>
                <w:lang w:val="sq-AL"/>
              </w:rPr>
              <w:t>Ekonomski fakultet, Tehnicki ili slicno uz odgovaranje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A5847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rPr>
          <w:trHeight w:val="469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2E792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Voz</w:t>
            </w:r>
            <w:r w:rsidR="002E7927">
              <w:rPr>
                <w:lang w:val="sq-AL"/>
              </w:rPr>
              <w:t>ac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A5847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5A5847">
              <w:rPr>
                <w:lang w:val="sq-AL"/>
              </w:rPr>
              <w:t>rednja skola.</w:t>
            </w:r>
            <w:r w:rsidRPr="00C62FDD"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5</w:t>
            </w:r>
          </w:p>
        </w:tc>
      </w:tr>
      <w:tr w:rsidR="00574C0B" w:rsidRPr="001D4BE7" w:rsidTr="00500796">
        <w:trPr>
          <w:trHeight w:val="486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2E792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="002E7927">
              <w:rPr>
                <w:lang w:val="sq-AL"/>
              </w:rPr>
              <w:t>Domar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A5847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5A5847"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  <w:r w:rsidR="005A5847">
              <w:rPr>
                <w:lang w:val="sq-AL"/>
              </w:rPr>
              <w:t xml:space="preserve">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574C0B" w:rsidRPr="001D4BE7" w:rsidTr="00500796">
        <w:trPr>
          <w:trHeight w:val="512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2E792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Ekspeditor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A5847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5A5847">
              <w:rPr>
                <w:lang w:val="sq-AL"/>
              </w:rPr>
              <w:t>rednja skola.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  <w:r w:rsidR="005A5847">
              <w:rPr>
                <w:lang w:val="sq-AL"/>
              </w:rPr>
              <w:t xml:space="preserve">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574C0B" w:rsidRPr="001D4BE7" w:rsidTr="00500796">
        <w:trPr>
          <w:trHeight w:val="512"/>
        </w:trPr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D5B1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D5B1D">
              <w:rPr>
                <w:lang w:val="sq-AL"/>
              </w:rPr>
              <w:t>Higijenicar, cistac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A5847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5A5847">
              <w:rPr>
                <w:lang w:val="sq-AL"/>
              </w:rPr>
              <w:t>rednja skola.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  <w:r w:rsidR="005A5847">
              <w:rPr>
                <w:lang w:val="sq-AL"/>
              </w:rPr>
              <w:t xml:space="preserve">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574C0B" w:rsidRPr="001D4BE7" w:rsidTr="00500796">
        <w:trPr>
          <w:trHeight w:val="431"/>
        </w:trPr>
        <w:tc>
          <w:tcPr>
            <w:tcW w:w="14845" w:type="dxa"/>
            <w:gridSpan w:val="8"/>
            <w:shd w:val="clear" w:color="auto" w:fill="FFFFFF"/>
          </w:tcPr>
          <w:p w:rsidR="00574C0B" w:rsidRPr="00D17F71" w:rsidRDefault="006D5B1D" w:rsidP="006D5B1D">
            <w:pPr>
              <w:tabs>
                <w:tab w:val="left" w:pos="2495"/>
              </w:tabs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="00574C0B" w:rsidRPr="00C62FDD">
              <w:rPr>
                <w:b/>
                <w:lang w:val="sq-AL"/>
              </w:rPr>
              <w:t>:</w:t>
            </w:r>
            <w:r w:rsidR="00574C0B">
              <w:rPr>
                <w:lang w:val="sq-AL"/>
              </w:rPr>
              <w:t>60</w:t>
            </w:r>
          </w:p>
        </w:tc>
      </w:tr>
      <w:tr w:rsidR="00574C0B" w:rsidRPr="001D4BE7" w:rsidTr="00500796">
        <w:trPr>
          <w:trHeight w:val="341"/>
        </w:trPr>
        <w:tc>
          <w:tcPr>
            <w:tcW w:w="14845" w:type="dxa"/>
            <w:gridSpan w:val="8"/>
            <w:shd w:val="clear" w:color="auto" w:fill="BFBFBF"/>
          </w:tcPr>
          <w:p w:rsidR="00574C0B" w:rsidRPr="00C62FDD" w:rsidRDefault="006D5B1D" w:rsidP="006D5B1D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Uprava za zdravstvo i socijalno blagostanje</w:t>
            </w:r>
            <w:r w:rsidR="00574C0B" w:rsidRPr="00C62FDD">
              <w:rPr>
                <w:b/>
                <w:lang w:val="sq-AL"/>
              </w:rPr>
              <w:t xml:space="preserve"> 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Pravni sluzbenik</w:t>
            </w:r>
            <w:r w:rsidRPr="00C62FDD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A58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454E22">
              <w:rPr>
                <w:lang w:val="sq-AL"/>
              </w:rPr>
              <w:t xml:space="preserve">: </w:t>
            </w:r>
            <w:r w:rsidR="005A5847">
              <w:rPr>
                <w:lang w:val="sq-AL"/>
              </w:rPr>
              <w:t>Pravni fakultet, opsti smer.</w:t>
            </w:r>
            <w:r w:rsidR="00574C0B" w:rsidRPr="00454E22">
              <w:rPr>
                <w:lang w:val="sq-AL"/>
              </w:rPr>
              <w:t xml:space="preserve">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  <w:r w:rsidR="005A5847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 w:rsidR="00CE0AE4"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 3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CE0AE4" w:rsidP="00CE0AE4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zdravstvo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Rukovodioc Sektora za zdravstvo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DE034B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873B86">
              <w:rPr>
                <w:lang w:val="sq-AL"/>
              </w:rPr>
              <w:t xml:space="preserve">Medicinski </w:t>
            </w:r>
            <w:r w:rsidR="00DE034B">
              <w:rPr>
                <w:lang w:val="sq-AL"/>
              </w:rPr>
              <w:t>fakultet, hemija ili biologjia.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Sluzbenik za zdravstvo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DE034B">
              <w:rPr>
                <w:lang w:val="sq-AL"/>
              </w:rPr>
              <w:t>Medicinski fakultet, hemija ili biologjia.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Sluzbenik za Javno zdravstvo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DE034B">
              <w:rPr>
                <w:lang w:val="sq-AL"/>
              </w:rPr>
              <w:t>Medicinski fakultet, hemija ili biologjia</w:t>
            </w:r>
            <w:r w:rsidR="00574C0B" w:rsidRPr="00C62FDD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57053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 xml:space="preserve">Sluzbenik za </w:t>
            </w:r>
            <w:r w:rsidR="00CE0AE4" w:rsidRPr="00570531">
              <w:rPr>
                <w:lang w:val="sq-AL"/>
              </w:rPr>
              <w:t>vode</w:t>
            </w:r>
            <w:r w:rsidR="00570531" w:rsidRPr="00570531">
              <w:rPr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DE034B">
              <w:rPr>
                <w:lang w:val="sq-AL"/>
              </w:rPr>
              <w:t>Medicinski fakultet, hemija ili biologjia.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Slubenik za socijalne usluge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DE034B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DE034B">
              <w:rPr>
                <w:lang w:val="sq-AL"/>
              </w:rPr>
              <w:t xml:space="preserve"> Fakultet Socijalnih nauka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CE0AE4" w:rsidP="00CE0AE4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Centar za socijalni rad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Direktor Centra za socijalni rad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A47780">
              <w:rPr>
                <w:lang w:val="sq-AL"/>
              </w:rPr>
              <w:t xml:space="preserve"> </w:t>
            </w:r>
            <w:r w:rsidR="00B516F3">
              <w:rPr>
                <w:lang w:val="sq-AL"/>
              </w:rPr>
              <w:t>Fakultet Socijalnih nauka ili Pravni fakultet</w:t>
            </w:r>
            <w:r w:rsidR="00574C0B" w:rsidRPr="00A47780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5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E0AE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E0AE4"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A115E0" w:rsidP="00B516F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B516F3">
              <w:rPr>
                <w:lang w:val="sq-AL"/>
              </w:rPr>
              <w:t xml:space="preserve">: </w:t>
            </w:r>
            <w:r w:rsidR="00574C0B" w:rsidRPr="00954CF2">
              <w:rPr>
                <w:lang w:val="sq-AL"/>
              </w:rPr>
              <w:t>Ekonom</w:t>
            </w:r>
            <w:r w:rsidR="00B516F3">
              <w:rPr>
                <w:lang w:val="sq-AL"/>
              </w:rPr>
              <w:t>ski fakultet, smer</w:t>
            </w:r>
            <w:r w:rsidR="00574C0B" w:rsidRPr="00954CF2">
              <w:rPr>
                <w:lang w:val="sq-AL"/>
              </w:rPr>
              <w:t xml:space="preserve"> : Banka</w:t>
            </w:r>
            <w:r w:rsidR="00B516F3">
              <w:rPr>
                <w:lang w:val="sq-AL"/>
              </w:rPr>
              <w:t>- f</w:t>
            </w:r>
            <w:r w:rsidR="00574C0B" w:rsidRPr="00954CF2">
              <w:rPr>
                <w:lang w:val="sq-AL"/>
              </w:rPr>
              <w:t>inan</w:t>
            </w:r>
            <w:r w:rsidR="00B516F3">
              <w:rPr>
                <w:lang w:val="sq-AL"/>
              </w:rPr>
              <w:t>sije</w:t>
            </w:r>
            <w:r w:rsidR="00574C0B" w:rsidRPr="00954CF2">
              <w:rPr>
                <w:lang w:val="sq-AL"/>
              </w:rPr>
              <w:t xml:space="preserve">, </w:t>
            </w:r>
            <w:r w:rsidR="00B516F3">
              <w:rPr>
                <w:lang w:val="sq-AL"/>
              </w:rPr>
              <w:t>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437F94" w:rsidP="00437F94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socijalne usluge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437F9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437F94">
              <w:rPr>
                <w:lang w:val="sq-AL"/>
              </w:rPr>
              <w:t>Rukovodioc Sektora sa socijalne usluge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A47780">
              <w:rPr>
                <w:lang w:val="sq-AL"/>
              </w:rPr>
              <w:t xml:space="preserve"> </w:t>
            </w:r>
            <w:r w:rsidR="00B516F3">
              <w:rPr>
                <w:lang w:val="sq-AL"/>
              </w:rPr>
              <w:t>Fakultet Socijalnih nauka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A5847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437F9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437F94">
              <w:rPr>
                <w:lang w:val="sq-AL"/>
              </w:rPr>
              <w:t>Sluzbenik za socijalne usluge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A47780">
              <w:rPr>
                <w:lang w:val="sq-AL"/>
              </w:rPr>
              <w:t xml:space="preserve"> </w:t>
            </w:r>
            <w:r w:rsidR="00B516F3">
              <w:rPr>
                <w:lang w:val="sq-AL"/>
              </w:rPr>
              <w:t>Fakultet Socijalnih nauka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2D1EE8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8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437F94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437F94">
              <w:rPr>
                <w:lang w:val="sq-AL"/>
              </w:rPr>
              <w:t>Sluzbenik za arhivu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B516F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B516F3">
              <w:rPr>
                <w:lang w:val="sq-AL"/>
              </w:rPr>
              <w:t xml:space="preserve"> Fakultet Arkivistike ili Pravni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B516F3" w:rsidRPr="00C62FDD" w:rsidRDefault="00B516F3" w:rsidP="00B516F3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B516F3" w:rsidRPr="00C62FDD" w:rsidRDefault="00B516F3" w:rsidP="00B516F3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B516F3" w:rsidP="00B516F3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437F94" w:rsidP="00437F94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socijalno blagostanje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D77572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D77572">
              <w:rPr>
                <w:lang w:val="sq-AL"/>
              </w:rPr>
              <w:t>Rukovodioc Sektora za socijalno  blagostanje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A47780">
              <w:rPr>
                <w:lang w:val="sq-AL"/>
              </w:rPr>
              <w:t xml:space="preserve"> </w:t>
            </w:r>
            <w:r w:rsidR="0097008B">
              <w:rPr>
                <w:lang w:val="sq-AL"/>
              </w:rPr>
              <w:t>Fakultet Socijalnih nauka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7D503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7D5037">
              <w:rPr>
                <w:lang w:val="sq-AL"/>
              </w:rPr>
              <w:t>Sluzbenik za socijalno blagostanje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97008B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Fakultet Socij</w:t>
            </w:r>
            <w:r w:rsidR="00334721">
              <w:rPr>
                <w:lang w:val="sq-AL"/>
              </w:rPr>
              <w:t>alnih nauka ili Pravni fakultet</w:t>
            </w:r>
            <w:r w:rsidR="0097008B">
              <w:rPr>
                <w:lang w:val="sq-AL"/>
              </w:rPr>
              <w:t>, bez radniog iskustva ili Visa skola , 2 godine profesionalnog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97008B" w:rsidRPr="00C62FDD" w:rsidRDefault="0097008B" w:rsidP="009700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97008B" w:rsidRPr="00C62FDD" w:rsidRDefault="0097008B" w:rsidP="009700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97008B" w:rsidP="009700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7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auto"/>
          </w:tcPr>
          <w:p w:rsidR="00574C0B" w:rsidRPr="00C62FDD" w:rsidRDefault="007D5037" w:rsidP="007D5037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="00574C0B" w:rsidRPr="00C62FDD">
              <w:rPr>
                <w:b/>
                <w:lang w:val="sq-AL"/>
              </w:rPr>
              <w:t>:</w:t>
            </w:r>
            <w:r w:rsidR="00574C0B">
              <w:rPr>
                <w:lang w:val="sq-AL"/>
              </w:rPr>
              <w:t>27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D9D9D9"/>
          </w:tcPr>
          <w:p w:rsidR="00574C0B" w:rsidRPr="00C62FDD" w:rsidRDefault="00FE15DE" w:rsidP="00FE15DE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obrazovanje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 w:rsidR="00FE15DE"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 3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FE15DE" w:rsidP="00FE15DE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obrazovanje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E15DE">
              <w:rPr>
                <w:lang w:val="sq-AL"/>
              </w:rPr>
              <w:t>Rukovodioc sektora za obrazovanje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97008B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  <w:r w:rsidR="0097008B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E15DE">
              <w:rPr>
                <w:lang w:val="sq-AL"/>
              </w:rPr>
              <w:t>Sluzbenik za Srednje vise obrazovanje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E15DE">
              <w:rPr>
                <w:lang w:val="sq-AL"/>
              </w:rPr>
              <w:t>Sluzbenik za Srednje nize obrazovanje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E15DE">
              <w:rPr>
                <w:lang w:val="sq-AL"/>
              </w:rPr>
              <w:t>Sluzbenik za Predskolsko obrazovanje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-Koordinator</w:t>
            </w:r>
            <w:r w:rsidR="00FE15DE">
              <w:rPr>
                <w:lang w:val="sq-AL"/>
              </w:rPr>
              <w:t xml:space="preserve"> za kvalitet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E15DE">
            <w:pPr>
              <w:spacing w:line="360" w:lineRule="auto"/>
              <w:ind w:left="158" w:hanging="158"/>
              <w:rPr>
                <w:lang w:val="sq-AL"/>
              </w:rPr>
            </w:pPr>
            <w:bookmarkStart w:id="1" w:name="_Hlk42674080"/>
            <w:r w:rsidRPr="00C62FDD">
              <w:rPr>
                <w:lang w:val="sq-AL"/>
              </w:rPr>
              <w:t xml:space="preserve">- </w:t>
            </w:r>
            <w:r w:rsidR="00FE15DE">
              <w:rPr>
                <w:lang w:val="sq-AL"/>
              </w:rPr>
              <w:t>Sluzbenik za Obrazovanje za osobe sa posebnim potrebama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bookmarkEnd w:id="1"/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84710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84710">
              <w:rPr>
                <w:lang w:val="sq-AL"/>
              </w:rPr>
              <w:t>Sluzbenik za Psiholoska pitanja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E6780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E67803">
              <w:rPr>
                <w:lang w:val="sq-AL"/>
              </w:rPr>
              <w:t xml:space="preserve"> Filozofski fakultet- Psihologija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84710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84710">
              <w:rPr>
                <w:lang w:val="sq-AL"/>
              </w:rPr>
              <w:t>Sluzbenik za Obrazovanje zajednica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 xml:space="preserve">: </w:t>
            </w:r>
            <w:r w:rsidR="0097008B">
              <w:rPr>
                <w:lang w:val="sq-AL"/>
              </w:rPr>
              <w:t>Obrazovni smer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84710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F84710">
              <w:rPr>
                <w:lang w:val="sq-AL"/>
              </w:rPr>
              <w:t>Sluzbenik za Prostorno planiranje skola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E6780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E67803">
              <w:rPr>
                <w:lang w:val="sq-AL"/>
              </w:rPr>
              <w:t>Gradjevinski f</w:t>
            </w:r>
            <w:r w:rsidR="00574C0B" w:rsidRPr="00C62FDD">
              <w:rPr>
                <w:lang w:val="sq-AL"/>
              </w:rPr>
              <w:t xml:space="preserve">akulteti </w:t>
            </w:r>
            <w:r w:rsidR="00574C0B">
              <w:rPr>
                <w:lang w:val="sq-AL"/>
              </w:rPr>
              <w:t>i</w:t>
            </w:r>
            <w:r w:rsidR="00E67803">
              <w:rPr>
                <w:lang w:val="sq-AL"/>
              </w:rPr>
              <w:t>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F84710" w:rsidP="00F84710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Pravne i opste poslove</w:t>
            </w:r>
            <w:r w:rsidR="00574C0B">
              <w:rPr>
                <w:b/>
                <w:bCs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F84710">
            <w:pPr>
              <w:tabs>
                <w:tab w:val="left" w:pos="162"/>
              </w:tabs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-</w:t>
            </w:r>
            <w:r w:rsidR="00F84710">
              <w:rPr>
                <w:lang w:val="sq-AL"/>
              </w:rPr>
              <w:t>Rukovodioc Sektora za pravne i opste poslove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E6780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A40F15">
              <w:rPr>
                <w:lang w:val="sq-AL"/>
              </w:rPr>
              <w:t xml:space="preserve">: </w:t>
            </w:r>
            <w:r w:rsidR="00E67803">
              <w:rPr>
                <w:lang w:val="sq-AL"/>
              </w:rPr>
              <w:t>Pravni fakultet, opsti smer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97008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E5C5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="006E5C59"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E67803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454E22">
              <w:rPr>
                <w:lang w:val="sq-AL"/>
              </w:rPr>
              <w:t xml:space="preserve">: </w:t>
            </w:r>
            <w:r w:rsidR="00E67803">
              <w:rPr>
                <w:lang w:val="sq-AL"/>
              </w:rPr>
              <w:t>Pravni fakultet, Opsti smer.</w:t>
            </w:r>
            <w:r w:rsidR="00574C0B" w:rsidRPr="00454E22">
              <w:rPr>
                <w:lang w:val="sq-AL"/>
              </w:rPr>
              <w:t xml:space="preserve">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  <w:r w:rsidR="00CF258E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E5C5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E5C59">
              <w:rPr>
                <w:lang w:val="sq-AL"/>
              </w:rPr>
              <w:t>Visoki sluzbenik za osoblje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D12B2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 </w:t>
            </w:r>
            <w:r w:rsidR="00D12B27">
              <w:rPr>
                <w:lang w:val="sq-AL"/>
              </w:rPr>
              <w:t>ili napredovanje u smeru Ljudskih resursa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  <w:r w:rsidR="00CF258E"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A42B73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A42B73">
              <w:rPr>
                <w:lang w:val="sq-AL"/>
              </w:rPr>
              <w:t>Sluzbenik za protokol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F5674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F56741">
              <w:rPr>
                <w:lang w:val="sq-AL"/>
              </w:rPr>
              <w:t xml:space="preserve"> Pravni fakultet, Ekonomski ili Arkivistika bez radnog iskustva,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8439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8439C">
              <w:rPr>
                <w:lang w:val="sq-AL"/>
              </w:rPr>
              <w:t>Tehnicki a</w:t>
            </w:r>
            <w:r w:rsidRPr="00C62FDD">
              <w:rPr>
                <w:lang w:val="sq-AL"/>
              </w:rPr>
              <w:t>sistent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D30D9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="00D30D98"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68439C" w:rsidP="0068439C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budzet i finansije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8439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8439C">
              <w:rPr>
                <w:lang w:val="sq-AL"/>
              </w:rPr>
              <w:t>Rukovodioc Sektora za budzet i finansije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33472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 </w:t>
            </w:r>
            <w:r w:rsidR="00D30D98">
              <w:rPr>
                <w:lang w:val="sq-AL"/>
              </w:rPr>
              <w:t xml:space="preserve">ili napredovanje u </w:t>
            </w:r>
            <w:r w:rsidR="000E02C0">
              <w:rPr>
                <w:lang w:val="sq-AL"/>
              </w:rPr>
              <w:t>smeru</w:t>
            </w:r>
            <w:r w:rsidR="00334721">
              <w:rPr>
                <w:lang w:val="sq-AL"/>
              </w:rPr>
              <w:t>: Ekonomija</w:t>
            </w:r>
            <w:r w:rsidR="00D30D98">
              <w:rPr>
                <w:lang w:val="sq-AL"/>
              </w:rPr>
              <w:t>, Biznis, Finansije, Racunov</w:t>
            </w:r>
            <w:r w:rsidR="0001578B">
              <w:rPr>
                <w:lang w:val="sq-AL"/>
              </w:rPr>
              <w:t>o</w:t>
            </w:r>
            <w:r w:rsidR="00D30D98">
              <w:rPr>
                <w:lang w:val="sq-AL"/>
              </w:rPr>
              <w:t>dstvo, Informatika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8439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8439C"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D30D9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954CF2">
              <w:rPr>
                <w:lang w:val="sq-AL"/>
              </w:rPr>
              <w:t xml:space="preserve">: </w:t>
            </w:r>
            <w:r w:rsidR="00D30D98">
              <w:rPr>
                <w:lang w:val="sq-AL"/>
              </w:rPr>
              <w:t>Ekonomski fakultet, smer</w:t>
            </w:r>
            <w:r w:rsidR="00574C0B" w:rsidRPr="00954CF2">
              <w:rPr>
                <w:lang w:val="sq-AL"/>
              </w:rPr>
              <w:t>: Banka</w:t>
            </w:r>
            <w:r w:rsidR="00D30D98">
              <w:rPr>
                <w:lang w:val="sq-AL"/>
              </w:rPr>
              <w:t>-</w:t>
            </w:r>
            <w:r w:rsidR="00574C0B" w:rsidRPr="00954CF2">
              <w:rPr>
                <w:lang w:val="sq-AL"/>
              </w:rPr>
              <w:t xml:space="preserve"> Finan</w:t>
            </w:r>
            <w:r w:rsidR="00D30D98">
              <w:rPr>
                <w:lang w:val="sq-AL"/>
              </w:rPr>
              <w:t>sije</w:t>
            </w:r>
            <w:r w:rsidR="00574C0B" w:rsidRPr="00954CF2">
              <w:rPr>
                <w:lang w:val="sq-AL"/>
              </w:rPr>
              <w:t xml:space="preserve">, </w:t>
            </w:r>
            <w:r w:rsidR="00D30D98">
              <w:rPr>
                <w:lang w:val="sq-AL"/>
              </w:rPr>
              <w:t>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68439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68439C">
              <w:rPr>
                <w:lang w:val="sq-AL"/>
              </w:rPr>
              <w:t>Sluzbenik za depo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7D686B" w:rsidP="00D30D9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C62FDD">
              <w:rPr>
                <w:lang w:val="sq-AL"/>
              </w:rPr>
              <w:t xml:space="preserve">, </w:t>
            </w:r>
            <w:r w:rsidR="00D30D98">
              <w:rPr>
                <w:lang w:val="sq-AL"/>
              </w:rPr>
              <w:t>Ekonomski fakultet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auto"/>
          </w:tcPr>
          <w:p w:rsidR="00574C0B" w:rsidRPr="00C62FDD" w:rsidRDefault="0068439C" w:rsidP="0068439C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="00574C0B" w:rsidRPr="00C62FDD">
              <w:rPr>
                <w:b/>
                <w:lang w:val="sq-AL"/>
              </w:rPr>
              <w:t>:</w:t>
            </w:r>
            <w:r w:rsidR="00574C0B">
              <w:rPr>
                <w:lang w:val="sq-AL"/>
              </w:rPr>
              <w:t>20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D9D9D9"/>
          </w:tcPr>
          <w:p w:rsidR="00574C0B" w:rsidRPr="00C62FDD" w:rsidRDefault="00C323B8" w:rsidP="00C323B8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budzet i finansije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323B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323B8"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D30D9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454E22">
              <w:rPr>
                <w:lang w:val="sq-AL"/>
              </w:rPr>
              <w:t xml:space="preserve">: </w:t>
            </w:r>
            <w:r w:rsidR="00D30D98">
              <w:rPr>
                <w:lang w:val="sq-AL"/>
              </w:rPr>
              <w:t>Prav</w:t>
            </w:r>
            <w:r w:rsidR="000E02C0">
              <w:rPr>
                <w:lang w:val="sq-AL"/>
              </w:rPr>
              <w:t>n</w:t>
            </w:r>
            <w:r w:rsidR="00D30D98">
              <w:rPr>
                <w:lang w:val="sq-AL"/>
              </w:rPr>
              <w:t>i fakultet, opsti smer.</w:t>
            </w:r>
            <w:r w:rsidR="00574C0B" w:rsidRPr="00454E22"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323B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 w:rsidR="00C323B8"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 3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0E02C0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C323B8" w:rsidP="00C323B8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budzet i finansije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323B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323B8">
              <w:rPr>
                <w:lang w:val="sq-AL"/>
              </w:rPr>
              <w:t>Rukovodioc Sektora za budzet i finansije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0E02C0" w:rsidP="0033472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ili napredovanje u smeru</w:t>
            </w:r>
            <w:r w:rsidR="00334721">
              <w:rPr>
                <w:lang w:val="sq-AL"/>
              </w:rPr>
              <w:t>: Ekonomija</w:t>
            </w:r>
            <w:r>
              <w:rPr>
                <w:lang w:val="sq-AL"/>
              </w:rPr>
              <w:t>, Biznis, Finansije, Racunov</w:t>
            </w:r>
            <w:r w:rsidR="00D67C19">
              <w:rPr>
                <w:lang w:val="sq-AL"/>
              </w:rPr>
              <w:t>o</w:t>
            </w:r>
            <w:r>
              <w:rPr>
                <w:lang w:val="sq-AL"/>
              </w:rPr>
              <w:t>dstvo, Informatika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323B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="00C323B8">
              <w:rPr>
                <w:lang w:val="sq-AL"/>
              </w:rPr>
              <w:t>Visoki sluzbenik za budzet i finansije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A3C0E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954CF2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Informatika, Biznis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C323B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C323B8">
              <w:rPr>
                <w:lang w:val="sq-AL"/>
              </w:rPr>
              <w:t>Sluzbenik za overavanje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A3C0E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954CF2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budzet i finansije</w:t>
            </w:r>
            <w:r w:rsidRPr="00C62FDD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954CF2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budzet i finansije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A3C0E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Informatika, Finansijska m</w:t>
            </w:r>
            <w:r w:rsidR="00574C0B">
              <w:rPr>
                <w:lang w:val="sq-AL"/>
              </w:rPr>
              <w:t>atematik</w:t>
            </w:r>
            <w:r w:rsidR="008A3C0E">
              <w:rPr>
                <w:lang w:val="sq-AL"/>
              </w:rPr>
              <w:t>a bez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F56741" w:rsidP="00F56741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57053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 xml:space="preserve">Sluzbenik za </w:t>
            </w:r>
            <w:r w:rsidR="00570531">
              <w:rPr>
                <w:lang w:val="sq-AL"/>
              </w:rPr>
              <w:t>namenu</w:t>
            </w:r>
            <w:r w:rsidR="00960F08" w:rsidRPr="00570531">
              <w:rPr>
                <w:lang w:val="sq-AL"/>
              </w:rPr>
              <w:t xml:space="preserve"> budzetskih sredstava</w:t>
            </w:r>
            <w:r w:rsidR="00960F08" w:rsidRPr="00960F08">
              <w:rPr>
                <w:b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954CF2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finansijske prihode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C76844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Informatika, Finansijska matematika.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imovinu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A3C0E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C76844">
              <w:rPr>
                <w:lang w:val="sq-AL"/>
              </w:rPr>
              <w:t xml:space="preserve">: </w:t>
            </w:r>
            <w:r w:rsidR="008A3C0E"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 w:rsidR="008A3C0E"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 w:rsidR="008A3C0E"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arhivu</w:t>
            </w:r>
            <w:r w:rsidRPr="00C62FDD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343C5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 w:rsidRPr="002874B0">
              <w:rPr>
                <w:lang w:val="sq-AL"/>
              </w:rPr>
              <w:t>: Fakultet</w:t>
            </w:r>
            <w:r w:rsidR="00343C58">
              <w:rPr>
                <w:lang w:val="sq-AL"/>
              </w:rPr>
              <w:t xml:space="preserve"> Arkivistike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depo</w:t>
            </w:r>
            <w:r>
              <w:rPr>
                <w:lang w:val="sq-AL"/>
              </w:rPr>
              <w:t xml:space="preserve"> 1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63C2C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574C0B" w:rsidRPr="00C62FDD">
              <w:rPr>
                <w:lang w:val="sq-AL"/>
              </w:rPr>
              <w:t xml:space="preserve"> </w:t>
            </w:r>
            <w:r w:rsidR="00343C58">
              <w:rPr>
                <w:lang w:val="sq-AL"/>
              </w:rPr>
              <w:t xml:space="preserve">Ekonomski fakultet bez iskustva ili Visa skola sa najmanje dve (2) </w:t>
            </w:r>
            <w:r w:rsidR="00863C2C">
              <w:rPr>
                <w:lang w:val="sq-AL"/>
              </w:rPr>
              <w:t>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F56741" w:rsidP="00F56741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14845" w:type="dxa"/>
            <w:gridSpan w:val="8"/>
            <w:shd w:val="clear" w:color="auto" w:fill="FFFFFF"/>
          </w:tcPr>
          <w:p w:rsidR="00574C0B" w:rsidRPr="00C62FDD" w:rsidRDefault="00960F08" w:rsidP="00960F08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porez na imovinu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Rukovodioc Sektora za porez na imovinu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863C2C" w:rsidP="0033472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ili napredovanje u smeru</w:t>
            </w:r>
            <w:r w:rsidR="00334721">
              <w:rPr>
                <w:lang w:val="sq-AL"/>
              </w:rPr>
              <w:t>: Ekonomija</w:t>
            </w:r>
            <w:r>
              <w:rPr>
                <w:lang w:val="sq-AL"/>
              </w:rPr>
              <w:t>, Biznis, Finansije, Racunov</w:t>
            </w:r>
            <w:r w:rsidR="00D67C19">
              <w:rPr>
                <w:lang w:val="sq-AL"/>
              </w:rPr>
              <w:t>o</w:t>
            </w:r>
            <w:r>
              <w:rPr>
                <w:lang w:val="sq-AL"/>
              </w:rPr>
              <w:t>dstvo, Informatika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960F08">
              <w:rPr>
                <w:lang w:val="sq-AL"/>
              </w:rPr>
              <w:t>Sluzbenik za procenu nepokretne imovine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6B638C" w:rsidP="00863C2C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="00574C0B">
              <w:rPr>
                <w:lang w:val="sq-AL"/>
              </w:rPr>
              <w:t>:</w:t>
            </w:r>
            <w:r w:rsidR="00863C2C">
              <w:rPr>
                <w:lang w:val="sq-AL"/>
              </w:rPr>
              <w:t xml:space="preserve"> Ekonomski fakultet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74C0B" w:rsidRPr="00C62FDD" w:rsidRDefault="00CF258E" w:rsidP="00500796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574C0B" w:rsidRPr="001D4BE7" w:rsidTr="00500796">
        <w:tc>
          <w:tcPr>
            <w:tcW w:w="5040" w:type="dxa"/>
            <w:gridSpan w:val="2"/>
            <w:shd w:val="clear" w:color="auto" w:fill="FFFFFF"/>
          </w:tcPr>
          <w:p w:rsidR="00574C0B" w:rsidRPr="00C62FDD" w:rsidRDefault="00574C0B" w:rsidP="00960F08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="00960F08">
              <w:rPr>
                <w:lang w:val="sq-AL"/>
              </w:rPr>
              <w:t>Sluzbenik za porez na imovinu</w:t>
            </w:r>
          </w:p>
        </w:tc>
        <w:tc>
          <w:tcPr>
            <w:tcW w:w="900" w:type="dxa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574C0B" w:rsidRPr="00C62FDD" w:rsidRDefault="00863C2C" w:rsidP="00500796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Ekonomski fakultet bez iskustva ili Visa skola sa najmanje dve (2)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F56741" w:rsidRPr="00C62FDD" w:rsidRDefault="00F56741" w:rsidP="00F5674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574C0B" w:rsidRPr="00C62FDD" w:rsidRDefault="00F56741" w:rsidP="00F56741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74C0B" w:rsidRPr="00C62FDD" w:rsidRDefault="00574C0B" w:rsidP="00500796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6</w:t>
            </w:r>
          </w:p>
        </w:tc>
      </w:tr>
      <w:tr w:rsidR="00863C2C" w:rsidRPr="001D4BE7" w:rsidTr="00500796">
        <w:tc>
          <w:tcPr>
            <w:tcW w:w="504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Sluzbenik za arhivu 2 </w:t>
            </w:r>
          </w:p>
        </w:tc>
        <w:tc>
          <w:tcPr>
            <w:tcW w:w="90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2874B0">
              <w:rPr>
                <w:lang w:val="sq-AL"/>
              </w:rPr>
              <w:t>: Fakultet</w:t>
            </w:r>
            <w:r>
              <w:rPr>
                <w:lang w:val="sq-AL"/>
              </w:rPr>
              <w:t xml:space="preserve"> Arkivistike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863C2C" w:rsidRPr="001D4BE7" w:rsidTr="00500796">
        <w:tc>
          <w:tcPr>
            <w:tcW w:w="14845" w:type="dxa"/>
            <w:gridSpan w:val="8"/>
            <w:shd w:val="clear" w:color="auto" w:fill="auto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29</w:t>
            </w:r>
          </w:p>
        </w:tc>
      </w:tr>
      <w:tr w:rsidR="00863C2C" w:rsidRPr="001D4BE7" w:rsidTr="00500796">
        <w:tc>
          <w:tcPr>
            <w:tcW w:w="14845" w:type="dxa"/>
            <w:gridSpan w:val="8"/>
            <w:shd w:val="clear" w:color="auto" w:fill="D9D9D9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urbanizam, planiranje i zastitu sredine</w:t>
            </w:r>
          </w:p>
        </w:tc>
      </w:tr>
      <w:tr w:rsidR="00863C2C" w:rsidRPr="001D4BE7" w:rsidTr="00500796">
        <w:tc>
          <w:tcPr>
            <w:tcW w:w="504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Sluzbenika za budzet i finansije 2</w:t>
            </w:r>
          </w:p>
        </w:tc>
        <w:tc>
          <w:tcPr>
            <w:tcW w:w="90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863C2C" w:rsidRPr="00C62FDD" w:rsidRDefault="003452B5" w:rsidP="003452B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863C2C" w:rsidRPr="001D4BE7" w:rsidTr="00500796">
        <w:tc>
          <w:tcPr>
            <w:tcW w:w="504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</w:t>
            </w:r>
            <w:r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863C2C" w:rsidRPr="00C62FDD" w:rsidRDefault="003452B5" w:rsidP="00863C2C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863C2C" w:rsidRPr="001D4BE7" w:rsidTr="00500796">
        <w:tc>
          <w:tcPr>
            <w:tcW w:w="14845" w:type="dxa"/>
            <w:gridSpan w:val="8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urbanizam</w:t>
            </w:r>
          </w:p>
        </w:tc>
      </w:tr>
      <w:tr w:rsidR="00863C2C" w:rsidRPr="001D4BE7" w:rsidTr="00500796">
        <w:tc>
          <w:tcPr>
            <w:tcW w:w="504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urbanizam</w:t>
            </w:r>
          </w:p>
        </w:tc>
        <w:tc>
          <w:tcPr>
            <w:tcW w:w="90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863C2C" w:rsidRPr="00C62FDD" w:rsidRDefault="00863C2C" w:rsidP="003452B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3452B5">
              <w:rPr>
                <w:lang w:val="sq-AL"/>
              </w:rPr>
              <w:t>Gradjevinski fakultet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863C2C" w:rsidRPr="001D4BE7" w:rsidTr="00500796">
        <w:tc>
          <w:tcPr>
            <w:tcW w:w="5040" w:type="dxa"/>
            <w:gridSpan w:val="2"/>
            <w:shd w:val="clear" w:color="auto" w:fill="FFFFFF"/>
          </w:tcPr>
          <w:p w:rsidR="00863C2C" w:rsidRPr="00C62FDD" w:rsidRDefault="00863C2C" w:rsidP="0057053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="00570531" w:rsidRPr="00570531">
              <w:rPr>
                <w:lang w:val="sq-AL"/>
              </w:rPr>
              <w:t>Visoki sluzbenik za masinstvo</w:t>
            </w:r>
            <w:r w:rsidR="00570531">
              <w:rPr>
                <w:b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863C2C" w:rsidRPr="00C62FDD" w:rsidRDefault="00863C2C" w:rsidP="003452B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3452B5">
              <w:rPr>
                <w:lang w:val="sq-AL"/>
              </w:rPr>
              <w:t>Tehnicki fakultet</w:t>
            </w:r>
            <w:r>
              <w:rPr>
                <w:lang w:val="sq-AL"/>
              </w:rPr>
              <w:t xml:space="preserve">, </w:t>
            </w:r>
            <w:r w:rsidR="003452B5">
              <w:rPr>
                <w:lang w:val="sq-AL"/>
              </w:rPr>
              <w:t>smer masinstvo.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63C2C" w:rsidRPr="00C62FDD" w:rsidRDefault="00863C2C" w:rsidP="00863C2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numPr>
                <w:ilvl w:val="0"/>
                <w:numId w:val="18"/>
              </w:numPr>
              <w:spacing w:line="360" w:lineRule="auto"/>
              <w:ind w:left="162" w:hanging="162"/>
              <w:rPr>
                <w:lang w:val="sq-AL"/>
              </w:rPr>
            </w:pPr>
            <w:r>
              <w:rPr>
                <w:lang w:val="sq-AL"/>
              </w:rPr>
              <w:t xml:space="preserve">Sluzbenik za gradjevinske dozvole </w:t>
            </w:r>
          </w:p>
        </w:tc>
        <w:tc>
          <w:tcPr>
            <w:tcW w:w="900" w:type="dxa"/>
            <w:shd w:val="clear" w:color="auto" w:fill="FFFFFF"/>
          </w:tcPr>
          <w:p w:rsidR="00170189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Gradjevinski fakultet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gradjevinarstvo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Gradjevinski fakultet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energetiku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 Elektrotehnicki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Tehnicki sluzbenik gradjevinarstva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Obrazovanje Bachelor : </w:t>
            </w:r>
            <w:r w:rsidRPr="00C62FDD">
              <w:rPr>
                <w:lang w:val="sq-AL"/>
              </w:rPr>
              <w:t>Te</w:t>
            </w:r>
            <w:r>
              <w:rPr>
                <w:lang w:val="sq-AL"/>
              </w:rPr>
              <w:t>hnicki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gradjevinarstvo.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planiranje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planiranje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Gradjevinski fakultet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planiranje i razvoj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Gradjevinski fakultet, Arhitektura ili ekoloski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414A41" w:rsidRDefault="00170189" w:rsidP="0017018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7542E7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-Sluzbenik za saobracaj</w:t>
            </w:r>
            <w:r w:rsidRPr="007542E7">
              <w:rPr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170189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911827">
              <w:rPr>
                <w:lang w:val="sq-AL"/>
              </w:rPr>
              <w:t xml:space="preserve"> </w:t>
            </w:r>
            <w:r>
              <w:rPr>
                <w:lang w:val="sq-AL"/>
              </w:rPr>
              <w:t>Tehnicki fakultet, saobracajni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2 godine 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sa zastitu sredine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Fakultet Geologije, Hemije ili biologjie.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Geodetski tehnicar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>
              <w:rPr>
                <w:lang w:val="sq-AL"/>
              </w:rPr>
              <w:t>rednja skola, smer geodezije.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pravne i opste poslove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Rukovodioc Sektora za pravne i opste poslove 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B901E4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A40F15">
              <w:rPr>
                <w:lang w:val="sq-AL"/>
              </w:rPr>
              <w:t xml:space="preserve">: </w:t>
            </w:r>
            <w:r w:rsidR="00B901E4">
              <w:rPr>
                <w:lang w:val="sq-AL"/>
              </w:rPr>
              <w:t>Pravni fakultet, opsti smer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Pravni sluzbenik </w:t>
            </w:r>
            <w:r w:rsidRPr="00C62FDD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913B52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 w:rsidR="00913B52"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Sluzbenik za arhivu 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913B52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 3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913B52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auto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25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D9D9D9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javne usluge, infrastrukturu i stanovanje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913B52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</w:t>
            </w:r>
            <w:r w:rsidR="00D67C19">
              <w:rPr>
                <w:lang w:val="sq-AL"/>
              </w:rPr>
              <w:t>d</w:t>
            </w:r>
            <w:r>
              <w:rPr>
                <w:lang w:val="sq-AL"/>
              </w:rPr>
              <w:t>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javne usluge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javne usluge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913B5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913B52">
              <w:rPr>
                <w:lang w:val="sq-AL"/>
              </w:rPr>
              <w:t>Tehnicki fakultet, smer</w:t>
            </w:r>
            <w:r w:rsidR="00334721">
              <w:rPr>
                <w:lang w:val="sq-AL"/>
              </w:rPr>
              <w:t>:</w:t>
            </w:r>
            <w:r w:rsidR="00913B52">
              <w:rPr>
                <w:lang w:val="sq-AL"/>
              </w:rPr>
              <w:t xml:space="preserve"> putni saobracaj, Elektor, Hidro.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opstinsku infrastrukturu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913B5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913B52">
              <w:rPr>
                <w:lang w:val="sq-AL"/>
              </w:rPr>
              <w:t>Tehnicki fakultet, smer</w:t>
            </w:r>
            <w:r w:rsidR="00334721">
              <w:rPr>
                <w:lang w:val="sq-AL"/>
              </w:rPr>
              <w:t>:</w:t>
            </w:r>
            <w:r w:rsidR="00913B52">
              <w:rPr>
                <w:lang w:val="sq-AL"/>
              </w:rPr>
              <w:t xml:space="preserve"> gradjevinarstvo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570531" w:rsidRDefault="00170189" w:rsidP="00570531">
            <w:pPr>
              <w:spacing w:line="360" w:lineRule="auto"/>
              <w:rPr>
                <w:lang w:val="sq-AL"/>
              </w:rPr>
            </w:pPr>
            <w:r w:rsidRPr="00570531">
              <w:rPr>
                <w:lang w:val="sq-AL"/>
              </w:rPr>
              <w:t xml:space="preserve">- Sluzbenik za putni transport 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522A6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522A61">
              <w:rPr>
                <w:lang w:val="sq-AL"/>
              </w:rPr>
              <w:t>Tehnicki fakultet, smer</w:t>
            </w:r>
            <w:r w:rsidR="00334721">
              <w:rPr>
                <w:lang w:val="sq-AL"/>
              </w:rPr>
              <w:t>:</w:t>
            </w:r>
            <w:r w:rsidR="00522A61">
              <w:rPr>
                <w:lang w:val="sq-AL"/>
              </w:rPr>
              <w:t xml:space="preserve"> putni saobracaj.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hidrotekniku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2556BF" w:rsidP="002556B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Obrazovanje </w:t>
            </w:r>
            <w:r w:rsidR="00170189" w:rsidRPr="00C62FDD">
              <w:rPr>
                <w:lang w:val="sq-AL"/>
              </w:rPr>
              <w:t>Bachelor</w:t>
            </w:r>
            <w:r w:rsidR="00170189">
              <w:rPr>
                <w:lang w:val="sq-AL"/>
              </w:rPr>
              <w:t xml:space="preserve"> :</w:t>
            </w:r>
            <w:r w:rsidR="00170189"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Tehnicki fakultet, Hidro, Gradjevinarstvo,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javne prostore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F255D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F255D5">
              <w:rPr>
                <w:lang w:val="sq-AL"/>
              </w:rPr>
              <w:t>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numPr>
                <w:ilvl w:val="0"/>
                <w:numId w:val="18"/>
              </w:numPr>
              <w:spacing w:line="360" w:lineRule="auto"/>
              <w:ind w:left="162" w:hanging="162"/>
              <w:rPr>
                <w:lang w:val="sq-AL"/>
              </w:rPr>
            </w:pPr>
            <w:r>
              <w:rPr>
                <w:lang w:val="sq-AL"/>
              </w:rPr>
              <w:lastRenderedPageBreak/>
              <w:t>Sluzbenik za upravljanje otpadom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F255D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16B1C">
              <w:rPr>
                <w:lang w:val="sq-AL"/>
              </w:rPr>
              <w:t xml:space="preserve">: </w:t>
            </w:r>
            <w:r w:rsidR="00F255D5">
              <w:rPr>
                <w:lang w:val="sq-AL"/>
              </w:rPr>
              <w:t>Prirodno matematicki fakultet- smer</w:t>
            </w:r>
            <w:r w:rsidR="00334721">
              <w:rPr>
                <w:lang w:val="sq-AL"/>
              </w:rPr>
              <w:t>:</w:t>
            </w:r>
            <w:r w:rsidR="00F255D5">
              <w:rPr>
                <w:lang w:val="sq-AL"/>
              </w:rPr>
              <w:t xml:space="preserve"> biologjia, Ekologija ili zastita sredine/ambijenta.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pravne i opste poslove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 w:rsidRPr="00441844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pravne i opste poslove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F255D5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A40F15">
              <w:rPr>
                <w:lang w:val="sq-AL"/>
              </w:rPr>
              <w:t xml:space="preserve">: </w:t>
            </w:r>
            <w:r w:rsidR="00F255D5">
              <w:rPr>
                <w:lang w:val="sq-AL"/>
              </w:rPr>
              <w:t>Pravni fakultet, opsti smer ili Javna administracija.</w:t>
            </w:r>
            <w:r w:rsidRPr="00C62FDD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bookmarkStart w:id="2" w:name="_Hlk42678137"/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 w:rsidR="00D67C19"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bookmarkEnd w:id="2"/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Blagajnik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D67C1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</w:t>
            </w:r>
            <w:r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arhivu 1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01578B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01578B">
              <w:rPr>
                <w:lang w:val="sq-AL"/>
              </w:rPr>
              <w:t>Fakultet A</w:t>
            </w:r>
            <w:r w:rsidR="005F621E">
              <w:rPr>
                <w:lang w:val="sq-AL"/>
              </w:rPr>
              <w:t>rkivistike</w:t>
            </w:r>
            <w:r w:rsidR="0001578B">
              <w:rPr>
                <w:lang w:val="sq-AL"/>
              </w:rPr>
              <w:t xml:space="preserve"> ili Pravni fakultet ,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auto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16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BFBFB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poljoprivredu i sumarstvo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 w:rsidR="0001578B"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budet i finansije 2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</w:t>
            </w:r>
            <w:r>
              <w:rPr>
                <w:lang w:val="sq-AL"/>
              </w:rPr>
              <w:t>dministrativni a</w:t>
            </w:r>
            <w:r w:rsidRPr="00C62FDD">
              <w:rPr>
                <w:lang w:val="sq-AL"/>
              </w:rPr>
              <w:t>sistent</w:t>
            </w:r>
            <w:r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7C493F" w:rsidRDefault="00170189" w:rsidP="0017018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poljoprivredu i ruralni razvoj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poljoprivredu i ruralni razvoj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>
              <w:rPr>
                <w:lang w:val="sq-AL"/>
              </w:rPr>
              <w:t>Visoki sluzbenik za poljoprivredne politike i trzista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stocarstvo, pcelarstvo i veterinarstvo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01578B" w:rsidRPr="001D4BE7" w:rsidTr="00500796">
        <w:tc>
          <w:tcPr>
            <w:tcW w:w="504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poljoprivredu</w:t>
            </w:r>
          </w:p>
        </w:tc>
        <w:tc>
          <w:tcPr>
            <w:tcW w:w="900" w:type="dxa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01578B" w:rsidRDefault="0001578B" w:rsidP="0001578B">
            <w:r w:rsidRPr="001229A6">
              <w:rPr>
                <w:lang w:val="sq-AL"/>
              </w:rPr>
              <w:t>Univerzitetska diploma: 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01578B" w:rsidRPr="001D4BE7" w:rsidTr="00500796">
        <w:tc>
          <w:tcPr>
            <w:tcW w:w="504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povrtlarstvo i vocarstvo</w:t>
            </w:r>
          </w:p>
        </w:tc>
        <w:tc>
          <w:tcPr>
            <w:tcW w:w="900" w:type="dxa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01578B" w:rsidRDefault="0001578B" w:rsidP="0001578B">
            <w:r w:rsidRPr="001229A6">
              <w:rPr>
                <w:lang w:val="sq-AL"/>
              </w:rPr>
              <w:t>Univerzitetska diploma: 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FFFFFF"/>
          </w:tcPr>
          <w:p w:rsidR="00170189" w:rsidRPr="006D3648" w:rsidRDefault="00170189" w:rsidP="0017018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sumarstvo</w:t>
            </w:r>
          </w:p>
        </w:tc>
      </w:tr>
      <w:tr w:rsidR="0001578B" w:rsidRPr="001D4BE7" w:rsidTr="00500796">
        <w:tc>
          <w:tcPr>
            <w:tcW w:w="504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sumarstvo</w:t>
            </w:r>
          </w:p>
        </w:tc>
        <w:tc>
          <w:tcPr>
            <w:tcW w:w="900" w:type="dxa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01578B" w:rsidRDefault="0001578B" w:rsidP="0001578B">
            <w:r w:rsidRPr="00D97620">
              <w:rPr>
                <w:lang w:val="sq-AL"/>
              </w:rPr>
              <w:t>Univerzitetska diploma: 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01578B" w:rsidRPr="001D4BE7" w:rsidTr="00500796">
        <w:tc>
          <w:tcPr>
            <w:tcW w:w="504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sumarstvo 2</w:t>
            </w:r>
          </w:p>
        </w:tc>
        <w:tc>
          <w:tcPr>
            <w:tcW w:w="900" w:type="dxa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01578B" w:rsidRDefault="0001578B" w:rsidP="0001578B">
            <w:r w:rsidRPr="00D97620">
              <w:rPr>
                <w:lang w:val="sq-AL"/>
              </w:rPr>
              <w:t>Univerzitetska diploma: Poljoprivredni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01578B" w:rsidRPr="00C62FDD" w:rsidRDefault="0001578B" w:rsidP="0001578B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Sumarski tehnicar za zastitu i nadzor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170189" w:rsidRPr="00C62FDD" w:rsidRDefault="00170189" w:rsidP="0001578B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01578B">
              <w:rPr>
                <w:lang w:val="sq-AL"/>
              </w:rPr>
              <w:t>rednja skola</w:t>
            </w:r>
            <w:r w:rsidRPr="00C62FDD">
              <w:rPr>
                <w:lang w:val="sq-AL"/>
              </w:rPr>
              <w:t xml:space="preserve">, </w:t>
            </w:r>
            <w:r w:rsidR="0001578B">
              <w:rPr>
                <w:lang w:val="sq-AL"/>
              </w:rPr>
              <w:t>smer Poljoprivreda.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</w:tr>
      <w:tr w:rsidR="00170189" w:rsidRPr="001D4BE7" w:rsidTr="00500796">
        <w:tc>
          <w:tcPr>
            <w:tcW w:w="504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Cuvar sume</w:t>
            </w:r>
          </w:p>
        </w:tc>
        <w:tc>
          <w:tcPr>
            <w:tcW w:w="900" w:type="dxa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170189" w:rsidRPr="00C62FDD" w:rsidRDefault="0001578B" w:rsidP="00170189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>
              <w:rPr>
                <w:lang w:val="sq-AL"/>
              </w:rPr>
              <w:t>rednja skola</w:t>
            </w:r>
            <w:r w:rsidRPr="00C62FDD">
              <w:rPr>
                <w:lang w:val="sq-AL"/>
              </w:rPr>
              <w:t xml:space="preserve">, </w:t>
            </w:r>
            <w:r>
              <w:rPr>
                <w:lang w:val="sq-AL"/>
              </w:rPr>
              <w:t>smer Poljoprivreda.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  <w:r>
              <w:rPr>
                <w:lang w:val="sq-AL"/>
              </w:rPr>
              <w:t>1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auto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28</w:t>
            </w:r>
          </w:p>
        </w:tc>
      </w:tr>
      <w:tr w:rsidR="00170189" w:rsidRPr="001D4BE7" w:rsidTr="00500796">
        <w:tc>
          <w:tcPr>
            <w:tcW w:w="14845" w:type="dxa"/>
            <w:gridSpan w:val="8"/>
            <w:shd w:val="clear" w:color="auto" w:fill="BFBFBF"/>
          </w:tcPr>
          <w:p w:rsidR="00170189" w:rsidRPr="00C62FDD" w:rsidRDefault="00170189" w:rsidP="0017018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geodeziju, katastar i imovinu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geodeziju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geodeziju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6F32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6F3247">
              <w:rPr>
                <w:lang w:val="sq-AL"/>
              </w:rPr>
              <w:t xml:space="preserve"> Geodetski fa</w:t>
            </w:r>
            <w:r w:rsidRPr="00C62FDD">
              <w:rPr>
                <w:lang w:val="sq-AL"/>
              </w:rPr>
              <w:t>kultet</w:t>
            </w:r>
            <w:r w:rsidR="006F3247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Pravni sluzbenik 1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272CE9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</w:t>
            </w:r>
            <w:r w:rsidR="00E35519" w:rsidRPr="003920C1">
              <w:rPr>
                <w:lang w:val="sq-AL"/>
              </w:rPr>
              <w:t xml:space="preserve">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geodeziju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6F32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6F3247">
              <w:rPr>
                <w:lang w:val="sq-AL"/>
              </w:rPr>
              <w:t>Geodetski fakultet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>
              <w:rPr>
                <w:lang w:val="sq-AL"/>
              </w:rPr>
              <w:t>Sluzbenik za katastar i geodeziju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6F32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6F3247">
              <w:rPr>
                <w:lang w:val="sq-AL"/>
              </w:rPr>
              <w:t>Geodetski f</w:t>
            </w:r>
            <w:r w:rsidRPr="00C62FDD">
              <w:rPr>
                <w:lang w:val="sq-AL"/>
              </w:rPr>
              <w:t>akultet</w:t>
            </w:r>
            <w:r w:rsidR="006F3247"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mrezu i geodetsko merenje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6F3247" w:rsidP="006F32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Obrazovanje </w:t>
            </w:r>
            <w:r w:rsidR="00E35519">
              <w:rPr>
                <w:lang w:val="sq-AL"/>
              </w:rPr>
              <w:t xml:space="preserve">Bachelor : </w:t>
            </w:r>
            <w:r>
              <w:rPr>
                <w:lang w:val="sq-AL"/>
              </w:rPr>
              <w:t>Geodetski f</w:t>
            </w:r>
            <w:r w:rsidRPr="00C62FDD">
              <w:rPr>
                <w:lang w:val="sq-AL"/>
              </w:rPr>
              <w:t>akultet</w:t>
            </w:r>
            <w:r>
              <w:rPr>
                <w:lang w:val="sq-AL"/>
              </w:rPr>
              <w:t>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katastar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katastar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6F324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6F3247">
              <w:rPr>
                <w:lang w:val="sq-AL"/>
              </w:rPr>
              <w:t>Geodetski f</w:t>
            </w:r>
            <w:r w:rsidR="006F3247" w:rsidRPr="00C62FDD">
              <w:rPr>
                <w:lang w:val="sq-AL"/>
              </w:rPr>
              <w:t>akultet</w:t>
            </w:r>
            <w:r w:rsidR="006F3247">
              <w:rPr>
                <w:lang w:val="sq-AL"/>
              </w:rPr>
              <w:t xml:space="preserve"> ili 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6E102D" w:rsidRPr="001D4BE7" w:rsidTr="00500796">
        <w:tc>
          <w:tcPr>
            <w:tcW w:w="5040" w:type="dxa"/>
            <w:gridSpan w:val="2"/>
            <w:shd w:val="clear" w:color="auto" w:fill="FFFFFF"/>
          </w:tcPr>
          <w:p w:rsidR="006E102D" w:rsidRPr="00C62FDD" w:rsidRDefault="006E102D" w:rsidP="0057053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Pr="00AB0E7D">
              <w:rPr>
                <w:b/>
                <w:lang w:val="sq-AL"/>
              </w:rPr>
              <w:t xml:space="preserve">Sluzbenik za </w:t>
            </w:r>
            <w:r w:rsidR="00570531">
              <w:rPr>
                <w:b/>
                <w:lang w:val="sq-AL"/>
              </w:rPr>
              <w:t>RPNI i</w:t>
            </w:r>
            <w:r w:rsidRPr="00AB0E7D">
              <w:rPr>
                <w:b/>
                <w:lang w:val="sq-AL"/>
              </w:rPr>
              <w:t xml:space="preserve"> SI</w:t>
            </w:r>
            <w:r w:rsidR="00570531">
              <w:rPr>
                <w:b/>
                <w:lang w:val="sq-AL"/>
              </w:rPr>
              <w:t>K</w:t>
            </w:r>
            <w:r w:rsidRPr="00AB0E7D">
              <w:rPr>
                <w:b/>
                <w:lang w:val="sq-AL"/>
              </w:rPr>
              <w:t>T</w:t>
            </w:r>
          </w:p>
        </w:tc>
        <w:tc>
          <w:tcPr>
            <w:tcW w:w="900" w:type="dxa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</w:t>
            </w:r>
            <w:r w:rsidRPr="003920C1">
              <w:rPr>
                <w:lang w:val="sq-AL"/>
              </w:rPr>
              <w:t xml:space="preserve">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E102D" w:rsidRPr="00C62FDD" w:rsidRDefault="006E102D" w:rsidP="006E102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6E102D" w:rsidRPr="001D4BE7" w:rsidTr="00500796">
        <w:tc>
          <w:tcPr>
            <w:tcW w:w="5040" w:type="dxa"/>
            <w:gridSpan w:val="2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454E22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</w:t>
            </w:r>
            <w:r w:rsidRPr="003920C1">
              <w:rPr>
                <w:lang w:val="sq-AL"/>
              </w:rPr>
              <w:t xml:space="preserve">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E102D" w:rsidRPr="00C62FDD" w:rsidRDefault="006E102D" w:rsidP="006E102D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6E102D" w:rsidRPr="00C62FDD" w:rsidRDefault="006E102D" w:rsidP="006E102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Administrativ</w:t>
            </w:r>
            <w:r>
              <w:rPr>
                <w:lang w:val="sq-AL"/>
              </w:rPr>
              <w:t>ni sluzbenik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8937A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8937A7">
              <w:rPr>
                <w:lang w:val="sq-AL"/>
              </w:rPr>
              <w:t>Pravni fakultet, Ekonomski fakultet ili Ljudski resursi, bez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8937A7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570531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vla</w:t>
            </w:r>
            <w:r w:rsidR="00E35519">
              <w:rPr>
                <w:b/>
                <w:bCs/>
                <w:lang w:val="sq-AL"/>
              </w:rPr>
              <w:t>snistvo, eksproprijaciju i razmenu</w:t>
            </w:r>
          </w:p>
        </w:tc>
      </w:tr>
      <w:tr w:rsidR="008937A7" w:rsidRPr="001D4BE7" w:rsidTr="00500796">
        <w:tc>
          <w:tcPr>
            <w:tcW w:w="5040" w:type="dxa"/>
            <w:gridSpan w:val="2"/>
            <w:shd w:val="clear" w:color="auto" w:fill="FFFFFF"/>
          </w:tcPr>
          <w:p w:rsidR="008937A7" w:rsidRPr="00C62FDD" w:rsidRDefault="008937A7" w:rsidP="00570531">
            <w:pPr>
              <w:spacing w:line="360" w:lineRule="auto"/>
              <w:ind w:left="158" w:hanging="158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Pr="00570531">
              <w:rPr>
                <w:lang w:val="sq-AL"/>
              </w:rPr>
              <w:t>Rukovodioc Sektora za vlasnis</w:t>
            </w:r>
            <w:r w:rsidR="00570531" w:rsidRPr="00570531">
              <w:rPr>
                <w:lang w:val="sq-AL"/>
              </w:rPr>
              <w:t>tvo, eksproprijaciju i razmenu</w:t>
            </w:r>
          </w:p>
        </w:tc>
        <w:tc>
          <w:tcPr>
            <w:tcW w:w="900" w:type="dxa"/>
            <w:shd w:val="clear" w:color="auto" w:fill="FFFFFF"/>
          </w:tcPr>
          <w:p w:rsidR="008937A7" w:rsidRPr="00C62FDD" w:rsidRDefault="008937A7" w:rsidP="008937A7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8937A7" w:rsidRDefault="008937A7" w:rsidP="008937A7">
            <w:r w:rsidRPr="00BB6A30">
              <w:rPr>
                <w:lang w:val="sq-AL"/>
              </w:rPr>
              <w:t xml:space="preserve">Univerzitetska diploma: Pravni fakultet, opsti smer.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937A7" w:rsidRPr="00C62FDD" w:rsidRDefault="008937A7" w:rsidP="008937A7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937A7" w:rsidRPr="00C62FDD" w:rsidRDefault="008937A7" w:rsidP="008937A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8937A7" w:rsidRPr="001D4BE7" w:rsidTr="00500796">
        <w:tc>
          <w:tcPr>
            <w:tcW w:w="5040" w:type="dxa"/>
            <w:gridSpan w:val="2"/>
            <w:shd w:val="clear" w:color="auto" w:fill="FFFFFF"/>
          </w:tcPr>
          <w:p w:rsidR="008937A7" w:rsidRPr="00C62FDD" w:rsidRDefault="008937A7" w:rsidP="008937A7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Pravni sluzbenik 2</w:t>
            </w:r>
            <w:r w:rsidRPr="00C62FDD">
              <w:rPr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8937A7" w:rsidRPr="00C62FDD" w:rsidRDefault="008937A7" w:rsidP="008937A7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8937A7" w:rsidRDefault="008937A7" w:rsidP="008937A7">
            <w:r w:rsidRPr="00BB6A30">
              <w:rPr>
                <w:lang w:val="sq-AL"/>
              </w:rPr>
              <w:t xml:space="preserve">Univerzitetska diploma: Pravni fakultet, opsti smer.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8937A7" w:rsidRPr="00C62FDD" w:rsidRDefault="008937A7" w:rsidP="008937A7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8937A7" w:rsidRPr="00C62FDD" w:rsidRDefault="008937A7" w:rsidP="008937A7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arhivu 1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F621E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>
              <w:rPr>
                <w:lang w:val="sq-AL"/>
              </w:rPr>
              <w:t>Fakultet Arkivistike ili Pravni fakultet ,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 xml:space="preserve">ni asistent 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F621E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25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BFBFB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zastitu i spasavanje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57053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 w:rsidRPr="00570531">
              <w:rPr>
                <w:lang w:val="sq-AL"/>
              </w:rPr>
              <w:t>Visoki sluzbenik za hitne slucajeve</w:t>
            </w:r>
          </w:p>
        </w:tc>
        <w:tc>
          <w:tcPr>
            <w:tcW w:w="900" w:type="dxa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5F621E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5F621E">
              <w:rPr>
                <w:lang w:val="sq-AL"/>
              </w:rPr>
              <w:t xml:space="preserve">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hitne slucajeve</w:t>
            </w:r>
          </w:p>
        </w:tc>
        <w:tc>
          <w:tcPr>
            <w:tcW w:w="900" w:type="dxa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F621E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570531" w:rsidRDefault="00E35519" w:rsidP="00570531">
            <w:pPr>
              <w:spacing w:line="360" w:lineRule="auto"/>
              <w:rPr>
                <w:b/>
                <w:lang w:val="sq-AL"/>
              </w:rPr>
            </w:pPr>
            <w:r w:rsidRPr="00570531">
              <w:rPr>
                <w:b/>
                <w:lang w:val="sq-AL"/>
              </w:rPr>
              <w:t xml:space="preserve">- Inspektor za sprecavanje pozara </w:t>
            </w:r>
          </w:p>
        </w:tc>
        <w:tc>
          <w:tcPr>
            <w:tcW w:w="900" w:type="dxa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F621E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061DF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-Administ</w:t>
            </w:r>
            <w:r w:rsidRPr="00C62FDD">
              <w:rPr>
                <w:lang w:val="sq-AL"/>
              </w:rPr>
              <w:t>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061DF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auto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7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BFBFB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ekonomski razvoj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Pravni sluzbenik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6B34EE" w:rsidP="00E35519">
            <w:pPr>
              <w:spacing w:line="360" w:lineRule="auto"/>
              <w:rPr>
                <w:lang w:val="sq-AL"/>
              </w:rPr>
            </w:pPr>
            <w:r w:rsidRPr="00BB6A30">
              <w:rPr>
                <w:lang w:val="sq-AL"/>
              </w:rPr>
              <w:t xml:space="preserve">Univerzitetska diploma: Pravni fakultet, opsti smer. 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061DF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061DFA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Registraciju biznisa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ind w:left="158" w:hanging="158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registraciju biznisa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6B34EE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registraciju biznisa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CF50FC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Biznis, bez radnog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 xml:space="preserve">Sektor za </w:t>
            </w:r>
            <w:r w:rsidRPr="00C62FDD">
              <w:rPr>
                <w:b/>
                <w:bCs/>
                <w:lang w:val="sq-AL"/>
              </w:rPr>
              <w:t>Ekonomi</w:t>
            </w:r>
            <w:r>
              <w:rPr>
                <w:b/>
                <w:bCs/>
                <w:lang w:val="sq-AL"/>
              </w:rPr>
              <w:t>ju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Rukovodioc Sektora za ekonomiju 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33472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 </w:t>
            </w:r>
            <w:r w:rsidR="00BA27CA">
              <w:rPr>
                <w:lang w:val="sq-AL"/>
              </w:rPr>
              <w:t>ili napredavnje u smeru</w:t>
            </w:r>
            <w:r w:rsidR="00334721">
              <w:rPr>
                <w:lang w:val="sq-AL"/>
              </w:rPr>
              <w:t>: Ekonomija</w:t>
            </w:r>
            <w:r w:rsidR="00BA27CA">
              <w:rPr>
                <w:lang w:val="sq-AL"/>
              </w:rPr>
              <w:t>, Biznis, Finansije, Racunovodstvo, Informatika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>
              <w:rPr>
                <w:lang w:val="sq-AL"/>
              </w:rPr>
              <w:t>Sluzbenik za opstinsku taksu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BA27C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Biznis, bez radnog iskustva ili Visa skola sa najmanje dve (2) godine radnog iskustva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razvoj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BA27C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javne investicije opstina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BA27C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promovisanje turizma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33472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</w:t>
            </w:r>
            <w:r w:rsidR="00B849DD">
              <w:rPr>
                <w:lang w:val="sq-AL"/>
              </w:rPr>
              <w:t>ilozofski f</w:t>
            </w:r>
            <w:r>
              <w:rPr>
                <w:lang w:val="sq-AL"/>
              </w:rPr>
              <w:t>akult</w:t>
            </w:r>
            <w:r w:rsidR="00334721">
              <w:rPr>
                <w:lang w:val="sq-AL"/>
              </w:rPr>
              <w:t xml:space="preserve">et, </w:t>
            </w:r>
            <w:r w:rsidR="00B849DD">
              <w:rPr>
                <w:lang w:val="sq-AL"/>
              </w:rPr>
              <w:t>smer</w:t>
            </w:r>
            <w:r w:rsidR="00334721">
              <w:rPr>
                <w:lang w:val="sq-AL"/>
              </w:rPr>
              <w:t>:</w:t>
            </w:r>
            <w:r w:rsidR="00B849DD">
              <w:rPr>
                <w:lang w:val="sq-AL"/>
              </w:rPr>
              <w:t xml:space="preserve"> historija</w:t>
            </w:r>
            <w:r>
              <w:rPr>
                <w:lang w:val="sq-AL"/>
              </w:rPr>
              <w:t xml:space="preserve">, </w:t>
            </w:r>
            <w:r w:rsidR="00B849DD">
              <w:rPr>
                <w:lang w:val="sq-AL"/>
              </w:rPr>
              <w:t>Kulturolosko nasledje ili Ekonomski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751BAF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Sektor za energiju i efikasnost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energiju i efikasnost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B849DD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B849DD">
              <w:rPr>
                <w:lang w:val="sq-AL"/>
              </w:rPr>
              <w:t xml:space="preserve"> Fakultet Energetike, Elektrotehnike, Arhitekture ili Gradjevinarstvo.</w:t>
            </w:r>
            <w:r w:rsidRPr="00C62FDD"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energiju i efikasnost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B849DD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B849DD">
              <w:rPr>
                <w:lang w:val="sq-AL"/>
              </w:rPr>
              <w:t>Masinski fakultet, Elektotehnika ili Gradjevinarstvo.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razvoj ekonomskih zona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ind w:left="164" w:hanging="164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razvoj ekonomskih  zona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3110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ili napredavnje u smeru</w:t>
            </w:r>
            <w:r w:rsidR="00334721">
              <w:rPr>
                <w:lang w:val="sq-AL"/>
              </w:rPr>
              <w:t>: Ekonomija</w:t>
            </w:r>
            <w:r>
              <w:rPr>
                <w:lang w:val="sq-AL"/>
              </w:rPr>
              <w:t>, Biznis, Finansije, Racunovodstvo, Informatika ili Menadzment.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  <w:r>
              <w:rPr>
                <w:lang w:val="sq-AL"/>
              </w:rPr>
              <w:t xml:space="preserve">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razvoj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3110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Informatika, Biznis.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auto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18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BFBFB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kulturu, omladinu i sport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lang w:val="sq-AL"/>
              </w:rPr>
              <w:t>- 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3110A" w:rsidP="00A311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lang w:val="sq-AL"/>
              </w:rPr>
              <w:lastRenderedPageBreak/>
              <w:t>-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512AD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="00512AD1"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kulturu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ind w:left="158" w:hanging="158"/>
              <w:jc w:val="both"/>
              <w:rPr>
                <w:b/>
                <w:bCs/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>
              <w:t>Rukovodioc Sektora za kulturu, omladinu I sport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512AD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</w:t>
            </w:r>
            <w:r w:rsidR="00512AD1">
              <w:rPr>
                <w:lang w:val="sq-AL"/>
              </w:rPr>
              <w:t>niverzitetska diploma: Fakultet Umetnosti ili Filoloski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sz w:val="22"/>
                <w:szCs w:val="22"/>
              </w:rPr>
              <w:t xml:space="preserve">- </w:t>
            </w:r>
            <w:r w:rsidRPr="00A55F01">
              <w:rPr>
                <w:szCs w:val="22"/>
              </w:rPr>
              <w:t>Sluzbenik za kulturu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12AD1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Fakultet Umetnosti ili Filoloski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 w:rsidRPr="00A55F01">
              <w:rPr>
                <w:bCs/>
                <w:lang w:val="sq-AL"/>
              </w:rPr>
              <w:t>Sluzbenik za sport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512AD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512AD1">
              <w:rPr>
                <w:lang w:val="sq-AL"/>
              </w:rPr>
              <w:t xml:space="preserve"> Fakultet Sportskih nauka.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omladinu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12AD1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Fakultet Umetnosti ili Filoloski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12AD1" w:rsidRPr="001D4BE7" w:rsidTr="00500796">
        <w:tc>
          <w:tcPr>
            <w:tcW w:w="5040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 w:rsidRPr="00C62FDD">
              <w:rPr>
                <w:lang w:val="sq-AL"/>
              </w:rPr>
              <w:t xml:space="preserve">Koordinator </w:t>
            </w:r>
            <w:r>
              <w:rPr>
                <w:lang w:val="sq-AL"/>
              </w:rPr>
              <w:t>za Gradski stadion</w:t>
            </w:r>
          </w:p>
        </w:tc>
        <w:tc>
          <w:tcPr>
            <w:tcW w:w="900" w:type="dxa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12AD1" w:rsidRDefault="00512AD1" w:rsidP="00512AD1">
            <w:r w:rsidRPr="00B2647A"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512AD1" w:rsidRPr="001D4BE7" w:rsidTr="00500796">
        <w:tc>
          <w:tcPr>
            <w:tcW w:w="5040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>
              <w:rPr>
                <w:lang w:val="sq-AL"/>
              </w:rPr>
              <w:t>Koordinator za Sportsku salu</w:t>
            </w:r>
          </w:p>
        </w:tc>
        <w:tc>
          <w:tcPr>
            <w:tcW w:w="900" w:type="dxa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512AD1" w:rsidRDefault="00512AD1" w:rsidP="00512AD1">
            <w:r w:rsidRPr="00B2647A"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512AD1" w:rsidRPr="00C62FDD" w:rsidRDefault="00512AD1" w:rsidP="00512AD1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 w:rsidRPr="00BD5107">
              <w:rPr>
                <w:bCs/>
                <w:lang w:val="sq-AL"/>
              </w:rPr>
              <w:t>Sluzbenik za depo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12AD1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b/>
                <w:bCs/>
                <w:lang w:val="sq-AL"/>
              </w:rPr>
              <w:t>Biblioteka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b/>
                <w:bCs/>
                <w:lang w:val="sq-AL"/>
              </w:rPr>
              <w:t xml:space="preserve">- </w:t>
            </w:r>
            <w:r w:rsidRPr="00C62FDD">
              <w:rPr>
                <w:lang w:val="sq-AL"/>
              </w:rPr>
              <w:t>D</w:t>
            </w:r>
            <w:r>
              <w:rPr>
                <w:lang w:val="sq-AL"/>
              </w:rPr>
              <w:t>irektor biblioteke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512AD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Pr="00C62FDD">
              <w:rPr>
                <w:lang w:val="sq-AL"/>
              </w:rPr>
              <w:t>Fakul</w:t>
            </w:r>
            <w:r w:rsidR="00512AD1">
              <w:rPr>
                <w:lang w:val="sq-AL"/>
              </w:rPr>
              <w:t>tet</w:t>
            </w:r>
            <w:r>
              <w:rPr>
                <w:lang w:val="sq-AL"/>
              </w:rPr>
              <w:t xml:space="preserve"> Bibliotekar</w:t>
            </w:r>
            <w:r w:rsidR="00512AD1">
              <w:rPr>
                <w:lang w:val="sq-AL"/>
              </w:rPr>
              <w:t>stva ili Filoloski fakultet.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570531" w:rsidRDefault="00E35519" w:rsidP="00570531">
            <w:pPr>
              <w:spacing w:line="360" w:lineRule="auto"/>
              <w:rPr>
                <w:lang w:val="sq-AL"/>
              </w:rPr>
            </w:pPr>
            <w:r w:rsidRPr="00570531">
              <w:rPr>
                <w:lang w:val="sq-AL"/>
              </w:rPr>
              <w:t xml:space="preserve">- Sluzbenik </w:t>
            </w:r>
            <w:r w:rsidR="00570531" w:rsidRPr="00570531">
              <w:rPr>
                <w:lang w:val="sq-AL"/>
              </w:rPr>
              <w:t>za knjizaru</w:t>
            </w:r>
          </w:p>
        </w:tc>
        <w:tc>
          <w:tcPr>
            <w:tcW w:w="900" w:type="dxa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12AD1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Pr="00C62FDD">
              <w:rPr>
                <w:lang w:val="sq-AL"/>
              </w:rPr>
              <w:t>Fakul</w:t>
            </w:r>
            <w:r>
              <w:rPr>
                <w:lang w:val="sq-AL"/>
              </w:rPr>
              <w:t>tet Bibliotekarstva ili Filoloski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biblioteku 1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512AD1" w:rsidP="00512AD1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Pr="00C62FDD">
              <w:rPr>
                <w:lang w:val="sq-AL"/>
              </w:rPr>
              <w:t>Fakul</w:t>
            </w:r>
            <w:r>
              <w:rPr>
                <w:lang w:val="sq-AL"/>
              </w:rPr>
              <w:t>tet Bibliotekarstva ili Filoloski fakultet, bez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Pozoriste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D</w:t>
            </w:r>
            <w:r>
              <w:rPr>
                <w:lang w:val="sq-AL"/>
              </w:rPr>
              <w:t>irektor Gradskog pozorista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76A1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Fakultet</w:t>
            </w:r>
            <w:r w:rsidR="00E76A1A">
              <w:rPr>
                <w:lang w:val="sq-AL"/>
              </w:rPr>
              <w:t xml:space="preserve"> Umetnosti, smer gluma, drama, rezija.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5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Glumci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76A1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Diplomë Universitare :</w:t>
            </w:r>
            <w:r w:rsidRPr="00C62FDD">
              <w:rPr>
                <w:lang w:val="sq-AL"/>
              </w:rPr>
              <w:t xml:space="preserve"> Fakultet</w:t>
            </w:r>
            <w:r w:rsidR="00E76A1A">
              <w:rPr>
                <w:lang w:val="sq-AL"/>
              </w:rPr>
              <w:t xml:space="preserve"> Umetnosti , smer gluma.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10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Organizator </w:t>
            </w:r>
            <w:r>
              <w:rPr>
                <w:lang w:val="sq-AL"/>
              </w:rPr>
              <w:t xml:space="preserve"> i in</w:t>
            </w:r>
            <w:r w:rsidRPr="00C62FDD">
              <w:rPr>
                <w:lang w:val="sq-AL"/>
              </w:rPr>
              <w:t>spic</w:t>
            </w:r>
            <w:r>
              <w:rPr>
                <w:lang w:val="sq-AL"/>
              </w:rPr>
              <w:t>ij</w:t>
            </w:r>
            <w:r w:rsidRPr="00C62FDD">
              <w:rPr>
                <w:lang w:val="sq-AL"/>
              </w:rPr>
              <w:t xml:space="preserve">ent </w:t>
            </w:r>
            <w:r>
              <w:rPr>
                <w:lang w:val="sq-AL"/>
              </w:rPr>
              <w:t>u pozoristu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D76CBB"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teknike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D76CBB">
              <w:rPr>
                <w:lang w:val="sq-AL"/>
              </w:rPr>
              <w:t>Univerzitetska diploma: odgovarajuci opisu radnih zadataka.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DD61D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 w:rsidRPr="007971BE">
              <w:rPr>
                <w:b/>
                <w:lang w:val="sq-AL"/>
              </w:rPr>
              <w:t>Rukovodioc inspektor</w:t>
            </w:r>
            <w:r w:rsidR="00DD61DD">
              <w:rPr>
                <w:b/>
                <w:lang w:val="sq-AL"/>
              </w:rPr>
              <w:t>a</w:t>
            </w:r>
            <w:r w:rsidRPr="007971BE">
              <w:rPr>
                <w:b/>
                <w:lang w:val="sq-AL"/>
              </w:rPr>
              <w:t xml:space="preserve"> scene 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35697C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F</w:t>
            </w:r>
            <w:r w:rsidR="0035697C">
              <w:rPr>
                <w:lang w:val="sq-AL"/>
              </w:rPr>
              <w:t>iloloski fakultet ili Visa skola, odsek</w:t>
            </w:r>
            <w:r>
              <w:rPr>
                <w:lang w:val="sq-AL"/>
              </w:rPr>
              <w:t xml:space="preserve">: </w:t>
            </w:r>
            <w:r w:rsidR="0035697C">
              <w:rPr>
                <w:lang w:val="sq-AL"/>
              </w:rPr>
              <w:t>Jezik i knjizevnost albanskog jezika.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Dizajner Sc</w:t>
            </w:r>
            <w:r w:rsidRPr="00C62FDD">
              <w:rPr>
                <w:lang w:val="sq-AL"/>
              </w:rPr>
              <w:t>enograf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35697C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 Fakultet</w:t>
            </w:r>
            <w:r w:rsidR="0035697C">
              <w:rPr>
                <w:lang w:val="sq-AL"/>
              </w:rPr>
              <w:t xml:space="preserve"> Umetnosti, smer</w:t>
            </w:r>
            <w:r w:rsidR="00334721">
              <w:rPr>
                <w:lang w:val="sq-AL"/>
              </w:rPr>
              <w:t>:</w:t>
            </w:r>
            <w:r w:rsidR="0035697C">
              <w:rPr>
                <w:lang w:val="sq-AL"/>
              </w:rPr>
              <w:t xml:space="preserve"> graficki dizajn.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Pomocnik u realizaciji i scenografiji i domar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3A6533"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DD61DD">
            <w:pPr>
              <w:spacing w:line="360" w:lineRule="auto"/>
              <w:ind w:left="165" w:hanging="165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Pomocnik u realizaciji i </w:t>
            </w:r>
            <w:r w:rsidRPr="00DD61DD">
              <w:rPr>
                <w:lang w:val="sq-AL"/>
              </w:rPr>
              <w:t>scenografiji i Radnik za odravanje grejanja</w:t>
            </w:r>
            <w:r w:rsidRPr="004F2B9A">
              <w:rPr>
                <w:b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3A6533"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Tonist</w:t>
            </w:r>
            <w:r>
              <w:rPr>
                <w:lang w:val="sq-AL"/>
              </w:rPr>
              <w:t>a</w:t>
            </w:r>
            <w:r w:rsidRPr="00C62FDD">
              <w:rPr>
                <w:lang w:val="sq-AL"/>
              </w:rPr>
              <w:t xml:space="preserve"> / </w:t>
            </w:r>
            <w:r>
              <w:rPr>
                <w:lang w:val="sq-AL"/>
              </w:rPr>
              <w:t>Majstor za ozvucenje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3A6533"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M</w:t>
            </w:r>
            <w:r>
              <w:rPr>
                <w:lang w:val="sq-AL"/>
              </w:rPr>
              <w:t>ajstor za osvetljenje</w:t>
            </w:r>
            <w:r w:rsidRPr="00C62FDD">
              <w:rPr>
                <w:lang w:val="sq-AL"/>
              </w:rPr>
              <w:t xml:space="preserve"> / elektric</w:t>
            </w:r>
            <w:r>
              <w:rPr>
                <w:lang w:val="sq-AL"/>
              </w:rPr>
              <w:t>ar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3A6533"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35697C" w:rsidRPr="001D4BE7" w:rsidTr="00500796">
        <w:tc>
          <w:tcPr>
            <w:tcW w:w="5040" w:type="dxa"/>
            <w:gridSpan w:val="2"/>
            <w:shd w:val="clear" w:color="auto" w:fill="FFFFFF"/>
          </w:tcPr>
          <w:p w:rsidR="0035697C" w:rsidRPr="00C62FDD" w:rsidRDefault="0035697C" w:rsidP="00DD61DD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 xml:space="preserve">Prodavac karata </w:t>
            </w:r>
            <w:r w:rsidR="00DD61DD">
              <w:rPr>
                <w:lang w:val="sq-AL"/>
              </w:rPr>
              <w:t xml:space="preserve"> i rekvizita</w:t>
            </w:r>
          </w:p>
        </w:tc>
        <w:tc>
          <w:tcPr>
            <w:tcW w:w="900" w:type="dxa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35697C" w:rsidRDefault="0035697C" w:rsidP="0035697C">
            <w:r w:rsidRPr="003A6533">
              <w:rPr>
                <w:lang w:val="sq-AL"/>
              </w:rPr>
              <w:t>Srednja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697C" w:rsidRPr="00C62FDD" w:rsidRDefault="0035697C" w:rsidP="0035697C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Gradski muzej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Sluzbenik mezeja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E35519" w:rsidRPr="00163936" w:rsidRDefault="00B32C9A" w:rsidP="00B32C9A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Obrazovanje </w:t>
            </w:r>
            <w:r w:rsidR="00E35519">
              <w:rPr>
                <w:lang w:val="sq-AL"/>
              </w:rPr>
              <w:t>Bachelor : F</w:t>
            </w:r>
            <w:r>
              <w:rPr>
                <w:lang w:val="sq-AL"/>
              </w:rPr>
              <w:t>ilozofski f</w:t>
            </w:r>
            <w:r w:rsidR="00E35519">
              <w:rPr>
                <w:lang w:val="sq-AL"/>
              </w:rPr>
              <w:t>akulteti</w:t>
            </w:r>
            <w:r>
              <w:rPr>
                <w:lang w:val="sq-AL"/>
              </w:rPr>
              <w:t>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muzeologjia, Historija, Arheologija ili Etnologija.</w:t>
            </w:r>
            <w:r w:rsidR="00E35519"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Sluzbenik za nasledje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163936" w:rsidRDefault="00B32C9A" w:rsidP="00B32C9A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: Fakultet Arh</w:t>
            </w:r>
            <w:r w:rsidR="00E35519">
              <w:rPr>
                <w:lang w:val="sq-AL"/>
              </w:rPr>
              <w:t>eolog</w:t>
            </w:r>
            <w:r>
              <w:rPr>
                <w:lang w:val="sq-AL"/>
              </w:rPr>
              <w:t>i</w:t>
            </w:r>
            <w:r w:rsidR="00E35519">
              <w:rPr>
                <w:lang w:val="sq-AL"/>
              </w:rPr>
              <w:t>j</w:t>
            </w:r>
            <w:r>
              <w:rPr>
                <w:lang w:val="sq-AL"/>
              </w:rPr>
              <w:t xml:space="preserve">e, </w:t>
            </w:r>
            <w:r w:rsidR="00E35519">
              <w:rPr>
                <w:lang w:val="sq-AL"/>
              </w:rPr>
              <w:t>Etnolog</w:t>
            </w:r>
            <w:r>
              <w:rPr>
                <w:lang w:val="sq-AL"/>
              </w:rPr>
              <w:t>ije ili Historije.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Gradska galerija</w:t>
            </w:r>
            <w:r>
              <w:rPr>
                <w:b/>
                <w:bCs/>
                <w:lang w:val="sq-AL"/>
              </w:rPr>
              <w:tab/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Visoki sluzbenik galerije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163936" w:rsidRDefault="00E35519" w:rsidP="00087994">
            <w:pPr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 </w:t>
            </w:r>
            <w:r w:rsidR="00087994">
              <w:rPr>
                <w:lang w:val="sq-AL"/>
              </w:rPr>
              <w:t>Fakultet Umetnosti.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auto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55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BFBFB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Uprava za inspekciju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C475DE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</w:t>
            </w:r>
            <w:r w:rsidR="00334721">
              <w:rPr>
                <w:lang w:val="sq-AL"/>
              </w:rPr>
              <w:t>:</w:t>
            </w:r>
            <w:r>
              <w:rPr>
                <w:lang w:val="sq-AL"/>
              </w:rPr>
              <w:t xml:space="preserve">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inspekcije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lastRenderedPageBreak/>
              <w:t xml:space="preserve">- </w:t>
            </w:r>
            <w:r>
              <w:rPr>
                <w:lang w:val="sq-AL"/>
              </w:rPr>
              <w:t>Rukovodioc Sektora za inspekcije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481A0A">
              <w:rPr>
                <w:lang w:val="sq-AL"/>
              </w:rPr>
              <w:t xml:space="preserve"> Ekonomski fakultet, Pravni fakultet ili odgovarajuci u odnosu na radne zadatke.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Inspektor </w:t>
            </w:r>
            <w:r>
              <w:rPr>
                <w:lang w:val="sq-AL"/>
              </w:rPr>
              <w:t>saobracaja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481A0A">
              <w:rPr>
                <w:lang w:val="sq-AL"/>
              </w:rPr>
              <w:t>Tehnicki fakultet, saobracajni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Inspektor</w:t>
            </w:r>
            <w:r>
              <w:rPr>
                <w:lang w:val="sq-AL"/>
              </w:rPr>
              <w:t xml:space="preserve"> za gradjevinarstvo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481A0A">
              <w:rPr>
                <w:lang w:val="sq-AL"/>
              </w:rPr>
              <w:t>Gradjevinski fakultet ili Arhitektura.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Inspektor ambijenta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481A0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16B1C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Prirodno matematicki fakultet- smer biologjia, Ekologija ili zastita sredine/ambijenta.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- Inspek</w:t>
            </w:r>
            <w:r>
              <w:rPr>
                <w:lang w:val="sq-AL"/>
              </w:rPr>
              <w:t>tor javnih usluga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481A0A">
              <w:rPr>
                <w:lang w:val="sq-AL"/>
              </w:rPr>
              <w:t>Ekonomski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Inspektor za trziste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481A0A">
              <w:rPr>
                <w:lang w:val="sq-AL"/>
              </w:rPr>
              <w:t>Ekonomski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4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 xml:space="preserve">- Inspektor </w:t>
            </w:r>
            <w:r>
              <w:rPr>
                <w:lang w:val="sq-AL"/>
              </w:rPr>
              <w:t>veterinarstva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C62FDD">
              <w:rPr>
                <w:lang w:val="sq-AL"/>
              </w:rPr>
              <w:t xml:space="preserve"> </w:t>
            </w:r>
            <w:r w:rsidR="00334721">
              <w:rPr>
                <w:lang w:val="sq-AL"/>
              </w:rPr>
              <w:t xml:space="preserve">Poljoprivredni fakultet, smer: </w:t>
            </w:r>
            <w:r w:rsidR="00481A0A">
              <w:rPr>
                <w:lang w:val="sq-AL"/>
              </w:rPr>
              <w:t>veterinarstvo.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Sanitar</w:t>
            </w:r>
            <w:r w:rsidRPr="00C62FDD">
              <w:rPr>
                <w:lang w:val="sq-AL"/>
              </w:rPr>
              <w:t>n</w:t>
            </w:r>
            <w:r>
              <w:rPr>
                <w:lang w:val="sq-AL"/>
              </w:rPr>
              <w:t>i in</w:t>
            </w:r>
            <w:r w:rsidRPr="00C62FDD">
              <w:rPr>
                <w:lang w:val="sq-AL"/>
              </w:rPr>
              <w:t>spektor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481A0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481A0A">
              <w:rPr>
                <w:lang w:val="sq-AL"/>
              </w:rPr>
              <w:t>Poljoprivredni fakultet, Prehrambena tehnologija, Medicina.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2</w:t>
            </w:r>
          </w:p>
        </w:tc>
      </w:tr>
      <w:tr w:rsidR="00E35519" w:rsidRPr="001D4BE7" w:rsidTr="00500796">
        <w:trPr>
          <w:trHeight w:val="647"/>
        </w:trPr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</w:t>
            </w:r>
            <w:r w:rsidRPr="00C62FDD">
              <w:rPr>
                <w:lang w:val="sq-AL"/>
              </w:rPr>
              <w:t>Fitosanitar</w:t>
            </w:r>
            <w:r>
              <w:rPr>
                <w:lang w:val="sq-AL"/>
              </w:rPr>
              <w:t>ni inspektor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481A0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Poljoprivredni fakultet, Prehrambena tehnologija, Medicina.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Sektor za pravne i opste poslove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 w:rsidRPr="00C62FDD">
              <w:rPr>
                <w:lang w:val="sq-AL"/>
              </w:rPr>
              <w:t xml:space="preserve">- </w:t>
            </w:r>
            <w:r>
              <w:rPr>
                <w:lang w:val="sq-AL"/>
              </w:rPr>
              <w:t>Rukovodioc Sektora za pravne i opste poslove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7F6AC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7F6AC2">
              <w:rPr>
                <w:lang w:val="sq-AL"/>
              </w:rPr>
              <w:t>Pravni fakultet, opsti smer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994B49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 w:rsidR="00994B49"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1D4BE7" w:rsidTr="00500796">
        <w:tc>
          <w:tcPr>
            <w:tcW w:w="14845" w:type="dxa"/>
            <w:gridSpan w:val="8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21</w:t>
            </w:r>
          </w:p>
        </w:tc>
      </w:tr>
      <w:tr w:rsidR="00E35519" w:rsidRPr="00C62FDD" w:rsidTr="00500796">
        <w:tc>
          <w:tcPr>
            <w:tcW w:w="14845" w:type="dxa"/>
            <w:gridSpan w:val="8"/>
            <w:shd w:val="clear" w:color="auto" w:fill="D9D9D9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Kancelarija Gradonacelnika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Sef kabineta 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Administrativni sluzbenik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logistiku (Sofer)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994B4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Srednja skola.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13770" w:type="dxa"/>
            <w:gridSpan w:val="6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lastRenderedPageBreak/>
              <w:t>Zamenik Gradonacelnika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14845" w:type="dxa"/>
            <w:gridSpan w:val="8"/>
            <w:shd w:val="clear" w:color="auto" w:fill="FFFFFF"/>
          </w:tcPr>
          <w:p w:rsidR="00E35519" w:rsidRPr="00355964" w:rsidRDefault="00E35519" w:rsidP="00E35519">
            <w:pPr>
              <w:spacing w:line="360" w:lineRule="auto"/>
              <w:rPr>
                <w:b/>
                <w:bCs/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4</w:t>
            </w:r>
          </w:p>
        </w:tc>
      </w:tr>
      <w:tr w:rsidR="00E35519" w:rsidRPr="00C62FDD" w:rsidTr="00500796">
        <w:tc>
          <w:tcPr>
            <w:tcW w:w="14845" w:type="dxa"/>
            <w:gridSpan w:val="8"/>
            <w:shd w:val="clear" w:color="auto" w:fill="D9D9D9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Jedinica Skupstine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ind w:left="157" w:hanging="157"/>
              <w:jc w:val="both"/>
              <w:rPr>
                <w:lang w:val="sq-AL"/>
              </w:rPr>
            </w:pPr>
            <w:r>
              <w:rPr>
                <w:lang w:val="sq-AL"/>
              </w:rPr>
              <w:t>- Rukovodioc Jedinice za rad Skupstine Opstine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994B4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 w:rsidR="00994B49">
              <w:rPr>
                <w:lang w:val="sq-AL"/>
              </w:rPr>
              <w:t>Pravni fakultet, opsti smer.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Pravni sluzbenik</w:t>
            </w:r>
            <w:r w:rsidRPr="00824287">
              <w:rPr>
                <w:lang w:val="sq-AL"/>
              </w:rPr>
              <w:t xml:space="preserve">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C29F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Visoki sluzbenik za lektorisanje</w:t>
            </w:r>
          </w:p>
        </w:tc>
        <w:tc>
          <w:tcPr>
            <w:tcW w:w="900" w:type="dxa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5519" w:rsidRPr="00824287" w:rsidRDefault="00E35519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</w:t>
            </w:r>
            <w:r w:rsidR="00AC29FA">
              <w:rPr>
                <w:lang w:val="sq-AL"/>
              </w:rPr>
              <w:t>iloloski fakultet, smer</w:t>
            </w:r>
            <w:r w:rsidR="00334721">
              <w:rPr>
                <w:lang w:val="sq-AL"/>
              </w:rPr>
              <w:t>:</w:t>
            </w:r>
            <w:r w:rsidR="00AC29FA">
              <w:rPr>
                <w:lang w:val="sq-AL"/>
              </w:rPr>
              <w:t xml:space="preserve"> jezik i knjizevnost.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-Prevodioc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E35519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824287">
              <w:rPr>
                <w:lang w:val="sq-AL"/>
              </w:rPr>
              <w:t xml:space="preserve"> F</w:t>
            </w:r>
            <w:r w:rsidR="00AC29FA">
              <w:rPr>
                <w:lang w:val="sq-AL"/>
              </w:rPr>
              <w:t>ililoski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budzet i finansije 2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C29FA" w:rsidP="00E3551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C76844">
              <w:rPr>
                <w:lang w:val="sq-AL"/>
              </w:rPr>
              <w:t xml:space="preserve">: </w:t>
            </w:r>
            <w:r>
              <w:rPr>
                <w:lang w:val="sq-AL"/>
              </w:rPr>
              <w:t>Ekonomski fakultet, smer: Banka finansije, Racunovodstvo, Informatika.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5519" w:rsidRPr="00C62FDD" w:rsidTr="00500796">
        <w:tc>
          <w:tcPr>
            <w:tcW w:w="5040" w:type="dxa"/>
            <w:gridSpan w:val="2"/>
            <w:shd w:val="clear" w:color="auto" w:fill="FFFFFF"/>
          </w:tcPr>
          <w:p w:rsidR="00E35519" w:rsidRDefault="00E35519" w:rsidP="00E35519">
            <w:pPr>
              <w:spacing w:line="360" w:lineRule="auto"/>
              <w:ind w:left="157" w:hanging="157"/>
              <w:jc w:val="both"/>
              <w:rPr>
                <w:lang w:val="sq-AL"/>
              </w:rPr>
            </w:pPr>
            <w:r>
              <w:rPr>
                <w:lang w:val="sq-AL"/>
              </w:rPr>
              <w:t>- Sluzbenik za tehnicko administrativnu podrsku Skupstine Opstine</w:t>
            </w:r>
          </w:p>
        </w:tc>
        <w:tc>
          <w:tcPr>
            <w:tcW w:w="900" w:type="dxa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6750" w:type="dxa"/>
            <w:shd w:val="clear" w:color="auto" w:fill="FFFFFF"/>
          </w:tcPr>
          <w:p w:rsidR="00E35519" w:rsidRPr="00C62FDD" w:rsidRDefault="00AC29FA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Obrazovanje</w:t>
            </w:r>
            <w:r w:rsidR="00E35519">
              <w:rPr>
                <w:lang w:val="sq-AL"/>
              </w:rPr>
              <w:t xml:space="preserve"> Bachelor :</w:t>
            </w:r>
            <w:r w:rsidR="00E35519" w:rsidRPr="00824287">
              <w:rPr>
                <w:lang w:val="sq-AL"/>
              </w:rPr>
              <w:t xml:space="preserve"> </w:t>
            </w:r>
            <w:r>
              <w:rPr>
                <w:lang w:val="sq-AL"/>
              </w:rPr>
              <w:t>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5519" w:rsidRPr="00C62FDD" w:rsidRDefault="00E35519" w:rsidP="00E3551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C62FDD">
              <w:rPr>
                <w:lang w:val="sq-AL"/>
              </w:rPr>
              <w:t>Administrativ</w:t>
            </w:r>
            <w:r>
              <w:rPr>
                <w:lang w:val="sq-AL"/>
              </w:rPr>
              <w:t>ni asistent</w:t>
            </w:r>
            <w:r w:rsidRPr="00C62FD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jc w:val="both"/>
              <w:rPr>
                <w:lang w:val="sq-AL"/>
              </w:rPr>
            </w:pPr>
            <w:r w:rsidRPr="00C62FDD">
              <w:rPr>
                <w:lang w:val="sq-AL"/>
              </w:rPr>
              <w:t>S</w:t>
            </w:r>
            <w:r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 w:rsidRPr="00C62F84">
              <w:rPr>
                <w:lang w:val="sq-AL"/>
              </w:rPr>
              <w:t xml:space="preserve"> 8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Jedinica za osoblje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</w:t>
            </w:r>
            <w:r w:rsidRPr="00824287">
              <w:rPr>
                <w:lang w:val="sq-AL"/>
              </w:rPr>
              <w:t>Mena</w:t>
            </w:r>
            <w:r>
              <w:rPr>
                <w:lang w:val="sq-AL"/>
              </w:rPr>
              <w:t>dzer osoblja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E356DF" w:rsidP="00E356D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ili napredovanje u smeru Ljudski resursi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5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-Visoki sluzbenik za osoblje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E356DF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 ili napredovanje u smeru Ljudski resursi ili Pravni fakultet.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- A</w:t>
            </w:r>
            <w:r w:rsidRPr="00824287">
              <w:rPr>
                <w:lang w:val="sq-AL"/>
              </w:rPr>
              <w:t>dministrativ</w:t>
            </w:r>
            <w:r>
              <w:rPr>
                <w:lang w:val="sq-AL"/>
              </w:rPr>
              <w:t>ni sluzbenik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AC29FA" w:rsidP="00E356D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E356DF">
              <w:rPr>
                <w:lang w:val="sq-AL"/>
              </w:rPr>
              <w:t>Pravili ili Ekonomski fakultet ili Ljudski resursi bez radnog iskustva ili Visa skola sa najmanje dve ( 2)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Jedinica za unutrasnju reviziju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-Direktor Jedinice za unutrasnju reviziju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AC29FA" w:rsidP="00E356DF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E356DF">
              <w:rPr>
                <w:lang w:val="sq-AL"/>
              </w:rPr>
              <w:t xml:space="preserve">Ekonomski fakultet, Pravni fakultet ili Javna administracija.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5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Unutrasnji revizor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E31FF8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Ekonomski fakultet, Pravni fakultet ili Javna administracija.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4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Pravna kancelarija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Rukovodioc Pravne kancelarije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AC29FA" w:rsidRDefault="00AC29FA" w:rsidP="00AC29FA">
            <w:r w:rsidRPr="001D44A0">
              <w:rPr>
                <w:lang w:val="sq-AL"/>
              </w:rPr>
              <w:t>Univerzitetska diploma: 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-Visoki pravni sluzbenik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29FA" w:rsidRDefault="00AC29FA" w:rsidP="00AC29FA">
            <w:r w:rsidRPr="001D44A0">
              <w:rPr>
                <w:lang w:val="sq-AL"/>
              </w:rPr>
              <w:t>Univerzitetska diploma: 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Kancelarija za pravna zastupanja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Rukovodioc Kancelarije za pravna zastupanja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vite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-Visoki pravni sluzbenik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29FA" w:rsidRDefault="00AC29FA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vite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-Pravni sluzbenik 1</w:t>
            </w:r>
          </w:p>
        </w:tc>
        <w:tc>
          <w:tcPr>
            <w:tcW w:w="90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50" w:type="dxa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smer, bez iskustva ili Visa skola sa najmanje dve (2) godine radnog iskustva.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4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Kancelarija za informisanje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- Visoki sluzbenik za komunciranje sa javnoscu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29FA" w:rsidRDefault="00AC29FA" w:rsidP="00E31FF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A52589">
              <w:rPr>
                <w:lang w:val="sq-AL"/>
              </w:rPr>
              <w:t>: F</w:t>
            </w:r>
            <w:r w:rsidR="00E31FF8">
              <w:rPr>
                <w:lang w:val="sq-AL"/>
              </w:rPr>
              <w:t>iloloski fakultet, smer</w:t>
            </w:r>
            <w:r w:rsidR="00334721">
              <w:rPr>
                <w:lang w:val="sq-AL"/>
              </w:rPr>
              <w:t>:</w:t>
            </w:r>
            <w:r w:rsidR="00E31FF8">
              <w:rPr>
                <w:lang w:val="sq-AL"/>
              </w:rPr>
              <w:t xml:space="preserve"> novinarstvo, komunikacijske nauke ili neko drugo slicno podrucje.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vite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1FF8" w:rsidRPr="00C62FDD" w:rsidTr="00500796">
        <w:tc>
          <w:tcPr>
            <w:tcW w:w="5040" w:type="dxa"/>
            <w:gridSpan w:val="2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Visoki sluzbenik za izvestavanje i informisanje</w:t>
            </w:r>
          </w:p>
        </w:tc>
        <w:tc>
          <w:tcPr>
            <w:tcW w:w="900" w:type="dxa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E31FF8" w:rsidRDefault="00E31FF8" w:rsidP="00E31FF8">
            <w:r w:rsidRPr="00647835">
              <w:rPr>
                <w:lang w:val="sq-AL"/>
              </w:rPr>
              <w:t>Univerzitetska diploma: Filoloski fakultet, smer</w:t>
            </w:r>
            <w:r w:rsidR="00334721">
              <w:rPr>
                <w:lang w:val="sq-AL"/>
              </w:rPr>
              <w:t>:</w:t>
            </w:r>
            <w:r w:rsidRPr="00647835">
              <w:rPr>
                <w:lang w:val="sq-AL"/>
              </w:rPr>
              <w:t xml:space="preserve"> novinarstvo, komunikacijske nauke ili neko drugo slicno podrucje.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1FF8" w:rsidRDefault="00E31FF8" w:rsidP="00E31FF8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vite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E31FF8" w:rsidRPr="00C62FDD" w:rsidTr="00500796">
        <w:tc>
          <w:tcPr>
            <w:tcW w:w="5040" w:type="dxa"/>
            <w:gridSpan w:val="2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- Sluzbenik za informisanje i pracenje medija </w:t>
            </w:r>
          </w:p>
        </w:tc>
        <w:tc>
          <w:tcPr>
            <w:tcW w:w="900" w:type="dxa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E31FF8" w:rsidRDefault="00E31FF8" w:rsidP="00E31FF8">
            <w:r w:rsidRPr="00647835">
              <w:rPr>
                <w:lang w:val="sq-AL"/>
              </w:rPr>
              <w:t>Univerzitetska diploma: Filoloski fakultet, smer</w:t>
            </w:r>
            <w:r w:rsidR="00334721">
              <w:rPr>
                <w:lang w:val="sq-AL"/>
              </w:rPr>
              <w:t>:</w:t>
            </w:r>
            <w:r w:rsidRPr="00647835">
              <w:rPr>
                <w:lang w:val="sq-AL"/>
              </w:rPr>
              <w:t xml:space="preserve"> novinarstvo, komunikacijske nauke ili neko drugo slicno podrucje.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E31FF8" w:rsidRDefault="00E31FF8" w:rsidP="00E31FF8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vite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E31FF8" w:rsidRDefault="00E31FF8" w:rsidP="00E31FF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D9D9D9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Kancelarija za nabavku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Rukovodioc nabavke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6750" w:type="dxa"/>
            <w:shd w:val="clear" w:color="auto" w:fill="FFFFFF"/>
          </w:tcPr>
          <w:p w:rsidR="00AC29FA" w:rsidRPr="0071734D" w:rsidRDefault="00AC29FA" w:rsidP="00AC666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E31FF8">
              <w:rPr>
                <w:lang w:val="sq-AL"/>
              </w:rPr>
              <w:t xml:space="preserve">Ekonomski ili Pravni fakultet.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5 godina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6668" w:rsidRPr="00C62FDD" w:rsidTr="00500796">
        <w:tc>
          <w:tcPr>
            <w:tcW w:w="5040" w:type="dxa"/>
            <w:gridSpan w:val="2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Visoki sluzbenik za upravljanje ugovorima</w:t>
            </w:r>
          </w:p>
        </w:tc>
        <w:tc>
          <w:tcPr>
            <w:tcW w:w="900" w:type="dxa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6750" w:type="dxa"/>
            <w:shd w:val="clear" w:color="auto" w:fill="FFFFFF"/>
          </w:tcPr>
          <w:p w:rsidR="00AC6668" w:rsidRDefault="00AC6668" w:rsidP="00AC6668">
            <w:r w:rsidRPr="00AE57E4">
              <w:rPr>
                <w:lang w:val="sq-AL"/>
              </w:rPr>
              <w:t xml:space="preserve">Univerzitetska diploma: Ekonomski ili Pravni fakultet.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6668" w:rsidRPr="00C62FDD" w:rsidRDefault="00AC6668" w:rsidP="00AC6668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6668" w:rsidRPr="00C62FDD" w:rsidTr="00500796">
        <w:tc>
          <w:tcPr>
            <w:tcW w:w="5040" w:type="dxa"/>
            <w:gridSpan w:val="2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nabavku 2</w:t>
            </w:r>
          </w:p>
        </w:tc>
        <w:tc>
          <w:tcPr>
            <w:tcW w:w="900" w:type="dxa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AC6668" w:rsidRDefault="00AC6668" w:rsidP="00AC6668">
            <w:r w:rsidRPr="00AE57E4">
              <w:rPr>
                <w:lang w:val="sq-AL"/>
              </w:rPr>
              <w:t xml:space="preserve">Univerzitetska diploma: Ekonomski ili Pravni fakultet. 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6668" w:rsidRPr="00C62FDD" w:rsidRDefault="00AC6668" w:rsidP="00AC6668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6668" w:rsidRDefault="00AC6668" w:rsidP="00AC6668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Pravni sluzbenik 2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AC29FA" w:rsidRPr="0071734D" w:rsidRDefault="00E356DF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</w:t>
            </w:r>
            <w:r w:rsidRPr="007D0631">
              <w:rPr>
                <w:lang w:val="sq-AL"/>
              </w:rPr>
              <w:t xml:space="preserve">: </w:t>
            </w:r>
            <w:r>
              <w:rPr>
                <w:lang w:val="sq-AL"/>
              </w:rPr>
              <w:t>Pravni fakultet, opsti smer.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</w:t>
            </w:r>
            <w:r w:rsidRPr="0071734D">
              <w:rPr>
                <w:lang w:val="sq-AL"/>
              </w:rPr>
              <w:t xml:space="preserve"> Administrativ</w:t>
            </w:r>
            <w:r>
              <w:rPr>
                <w:lang w:val="sq-AL"/>
              </w:rPr>
              <w:t>ni asistent</w:t>
            </w:r>
            <w:r w:rsidRPr="0071734D">
              <w:rPr>
                <w:lang w:val="sq-AL"/>
              </w:rPr>
              <w:t xml:space="preserve"> 3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6750" w:type="dxa"/>
            <w:shd w:val="clear" w:color="auto" w:fill="FFFFFF"/>
          </w:tcPr>
          <w:p w:rsidR="00AC29FA" w:rsidRPr="0071734D" w:rsidRDefault="00AC29FA" w:rsidP="00AC6668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="00AC6668">
              <w:rPr>
                <w:lang w:val="sq-AL"/>
              </w:rPr>
              <w:t>rednja skola. Odgovarajuca obuka.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5B37FA">
              <w:rPr>
                <w:lang w:val="sq-AL"/>
              </w:rPr>
              <w:t>:8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BFBFBF"/>
          </w:tcPr>
          <w:p w:rsidR="00AC29FA" w:rsidRPr="005B37FA" w:rsidRDefault="00AC29FA" w:rsidP="00AC29F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Kancelarija za projekte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numPr>
                <w:ilvl w:val="0"/>
                <w:numId w:val="18"/>
              </w:numPr>
              <w:spacing w:line="360" w:lineRule="auto"/>
              <w:ind w:left="162" w:hanging="162"/>
              <w:rPr>
                <w:lang w:val="sq-AL"/>
              </w:rPr>
            </w:pPr>
            <w:r>
              <w:rPr>
                <w:lang w:val="sq-AL"/>
              </w:rPr>
              <w:t>Rukovodioc Kancelarije za projekte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50" w:type="dxa"/>
            <w:shd w:val="clear" w:color="auto" w:fill="FFFFFF"/>
          </w:tcPr>
          <w:p w:rsidR="00AC29FA" w:rsidRDefault="00AC29FA" w:rsidP="001B243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="00AC6668">
              <w:rPr>
                <w:lang w:val="sq-AL"/>
              </w:rPr>
              <w:t xml:space="preserve"> Fakultet Arhitekture, G</w:t>
            </w:r>
            <w:r w:rsidR="001B2432">
              <w:rPr>
                <w:lang w:val="sq-AL"/>
              </w:rPr>
              <w:t>radjevinarstvo</w:t>
            </w:r>
            <w:r w:rsidR="00AC6668">
              <w:rPr>
                <w:lang w:val="sq-AL"/>
              </w:rPr>
              <w:t>, Elekto</w:t>
            </w:r>
            <w:r w:rsidR="001B2432">
              <w:rPr>
                <w:lang w:val="sq-AL"/>
              </w:rPr>
              <w:t>tehnika, Hidro ili Masinstvo.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5040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upravljanje projektima</w:t>
            </w:r>
          </w:p>
        </w:tc>
        <w:tc>
          <w:tcPr>
            <w:tcW w:w="900" w:type="dxa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50" w:type="dxa"/>
            <w:shd w:val="clear" w:color="auto" w:fill="FFFFFF"/>
          </w:tcPr>
          <w:p w:rsidR="00AC29FA" w:rsidRPr="0071734D" w:rsidRDefault="004E6C87" w:rsidP="00AC29FA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Fakultet Arhitekture, Gradjevinarstvo, Elektotehnika, Hidro ili Masinstvo.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 w:rsidRPr="00C62F84">
              <w:rPr>
                <w:lang w:val="sq-AL"/>
              </w:rPr>
              <w:t xml:space="preserve"> 5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BFBFBF"/>
          </w:tcPr>
          <w:p w:rsidR="00AC29FA" w:rsidRPr="0052798D" w:rsidRDefault="00AC29FA" w:rsidP="00AC29F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bCs/>
                <w:lang w:val="sq-AL"/>
              </w:rPr>
              <w:t>Kancelarija za Evropske integracije</w:t>
            </w:r>
          </w:p>
        </w:tc>
      </w:tr>
      <w:tr w:rsidR="00AC29FA" w:rsidRPr="00C62FDD" w:rsidTr="00500796">
        <w:tc>
          <w:tcPr>
            <w:tcW w:w="50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Rukovodioc Kancelarije za Evropske integracije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4E6C87" w:rsidP="004E6C8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 Fakultet za Evropske integracije, Pravni fakultet ili Politicke nauke.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 godine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BFBFB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bCs/>
                <w:lang w:val="sq-AL"/>
              </w:rPr>
              <w:t>Kancelarija za zajednice i povratak</w:t>
            </w:r>
          </w:p>
        </w:tc>
      </w:tr>
      <w:tr w:rsidR="00AC29FA" w:rsidRPr="00C62FDD" w:rsidTr="00500796">
        <w:tc>
          <w:tcPr>
            <w:tcW w:w="5025" w:type="dxa"/>
            <w:tcBorders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- Rukovodioc Kancelarije za zajednice i povratak 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6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4E6C87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A406E3">
              <w:rPr>
                <w:lang w:val="sq-AL"/>
              </w:rPr>
              <w:t xml:space="preserve"> </w:t>
            </w:r>
            <w:r w:rsidR="004E6C87">
              <w:rPr>
                <w:lang w:val="sq-AL"/>
              </w:rPr>
              <w:t>Pravni fakultet, Javna administracija, Evropske integracije ili Ljudski resursi.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4 godine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6C4B59" w:rsidRPr="00C62FDD" w:rsidTr="00500796">
        <w:tc>
          <w:tcPr>
            <w:tcW w:w="5025" w:type="dxa"/>
            <w:tcBorders>
              <w:right w:val="single" w:sz="4" w:space="0" w:color="auto"/>
            </w:tcBorders>
            <w:shd w:val="clear" w:color="auto" w:fill="FFFFFF"/>
          </w:tcPr>
          <w:p w:rsidR="006C4B59" w:rsidRPr="00C62FDD" w:rsidRDefault="006C4B59" w:rsidP="00B73B54">
            <w:pPr>
              <w:spacing w:line="360" w:lineRule="auto"/>
              <w:ind w:left="165" w:hanging="165"/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  <w:r w:rsidRPr="00DD648F">
              <w:rPr>
                <w:b/>
                <w:lang w:val="sq-AL"/>
              </w:rPr>
              <w:t>Sluzbenik za koordinaciju</w:t>
            </w:r>
            <w:r>
              <w:rPr>
                <w:b/>
                <w:lang w:val="sq-AL"/>
              </w:rPr>
              <w:t xml:space="preserve"> odrzivog</w:t>
            </w:r>
            <w:r w:rsidR="00B73B54">
              <w:rPr>
                <w:b/>
                <w:lang w:val="sq-AL"/>
              </w:rPr>
              <w:t xml:space="preserve"> povratka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Default="006C4B59" w:rsidP="006C4B59">
            <w:r w:rsidRPr="007F3025">
              <w:rPr>
                <w:lang w:val="sq-AL"/>
              </w:rPr>
              <w:t>Univerzitetska diploma: Pravni fakultet, Javna administracija, Evropske integracije ili Ljudski resursi.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Pr="00C62FDD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</w:tcPr>
          <w:p w:rsidR="006C4B59" w:rsidRPr="00C62FDD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6C4B59" w:rsidRPr="00C62FDD" w:rsidTr="00500796">
        <w:tc>
          <w:tcPr>
            <w:tcW w:w="5025" w:type="dxa"/>
            <w:tcBorders>
              <w:right w:val="single" w:sz="4" w:space="0" w:color="auto"/>
            </w:tcBorders>
            <w:shd w:val="clear" w:color="auto" w:fill="FFFFFF"/>
          </w:tcPr>
          <w:p w:rsidR="006C4B59" w:rsidRPr="00C62FDD" w:rsidRDefault="006C4B59" w:rsidP="006C4B59">
            <w:pPr>
              <w:spacing w:line="360" w:lineRule="auto"/>
              <w:ind w:left="165" w:hanging="165"/>
              <w:rPr>
                <w:lang w:val="sq-AL"/>
              </w:rPr>
            </w:pPr>
            <w:r>
              <w:rPr>
                <w:lang w:val="sq-AL"/>
              </w:rPr>
              <w:t>- Sluzbenik za zajednice i jednake mogucnosti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Default="006C4B59" w:rsidP="006C4B59">
            <w:r w:rsidRPr="007F3025">
              <w:rPr>
                <w:lang w:val="sq-AL"/>
              </w:rPr>
              <w:t>Univerzitetska diploma: Pravni fakultet, Javna administracija, Evropske integracije ili Ljudski resursi.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59" w:rsidRPr="00C62FDD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2 godine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</w:tcPr>
          <w:p w:rsidR="006C4B59" w:rsidRPr="00C62FDD" w:rsidRDefault="006C4B59" w:rsidP="006C4B59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50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- Sluzbenik za odrzivi povratak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67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6C4B59" w:rsidP="006C4B59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Univerzitetska diploma:</w:t>
            </w:r>
            <w:r w:rsidRPr="00A406E3">
              <w:rPr>
                <w:lang w:val="sq-AL"/>
              </w:rPr>
              <w:t xml:space="preserve"> </w:t>
            </w:r>
            <w:r>
              <w:rPr>
                <w:lang w:val="sq-AL"/>
              </w:rPr>
              <w:t>Pravni fakultet, Javna administracija, Evropske integracije ili Ljudski resursi bez iskustva ili Visa skola sa najmanje dve (2) godine radnog iskustva.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C62FDD">
              <w:rPr>
                <w:lang w:val="sq-AL"/>
              </w:rPr>
              <w:t>U</w:t>
            </w:r>
            <w:r>
              <w:rPr>
                <w:lang w:val="sq-AL"/>
              </w:rPr>
              <w:t>D</w:t>
            </w:r>
            <w:r w:rsidRPr="00C62FDD">
              <w:rPr>
                <w:lang w:val="sq-AL"/>
              </w:rPr>
              <w:t xml:space="preserve"> + 0</w:t>
            </w:r>
          </w:p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ili</w:t>
            </w:r>
          </w:p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 xml:space="preserve">VS </w:t>
            </w:r>
            <w:r w:rsidRPr="00C62FDD">
              <w:rPr>
                <w:lang w:val="sq-AL"/>
              </w:rPr>
              <w:t>+ 2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AC29FA" w:rsidRPr="00C62FDD" w:rsidTr="00500796">
        <w:tc>
          <w:tcPr>
            <w:tcW w:w="14845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b/>
                <w:lang w:val="sq-AL"/>
              </w:rPr>
              <w:t>Ukupno</w:t>
            </w:r>
            <w:r w:rsidRPr="00C62FDD">
              <w:rPr>
                <w:b/>
                <w:lang w:val="sq-AL"/>
              </w:rPr>
              <w:t>:</w:t>
            </w:r>
            <w:r w:rsidRPr="00343B98">
              <w:rPr>
                <w:lang w:val="sq-AL"/>
              </w:rPr>
              <w:t>8</w:t>
            </w:r>
          </w:p>
        </w:tc>
      </w:tr>
      <w:tr w:rsidR="00AC29FA" w:rsidRPr="00C62FDD" w:rsidTr="00500796">
        <w:tc>
          <w:tcPr>
            <w:tcW w:w="14845" w:type="dxa"/>
            <w:gridSpan w:val="8"/>
            <w:shd w:val="clear" w:color="auto" w:fill="BFBFBF"/>
          </w:tcPr>
          <w:p w:rsidR="00AC29FA" w:rsidRPr="0052798D" w:rsidRDefault="00AC29FA" w:rsidP="00AC29FA">
            <w:pPr>
              <w:spacing w:line="360" w:lineRule="auto"/>
              <w:rPr>
                <w:b/>
                <w:lang w:val="sq-AL"/>
              </w:rPr>
            </w:pPr>
            <w:r>
              <w:rPr>
                <w:b/>
                <w:lang w:val="sq-AL"/>
              </w:rPr>
              <w:t>Kancelarija za Presevo, Medvedju i Bujanovac</w:t>
            </w:r>
          </w:p>
        </w:tc>
      </w:tr>
      <w:tr w:rsidR="00AC29FA" w:rsidRPr="00C62FDD" w:rsidTr="00500796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 w:rsidRPr="003A12B7">
              <w:rPr>
                <w:lang w:val="sq-AL"/>
              </w:rPr>
              <w:t xml:space="preserve">- </w:t>
            </w:r>
            <w:r>
              <w:rPr>
                <w:lang w:val="sq-AL"/>
              </w:rPr>
              <w:t>Sluzbenik za Presevo, Medvedju i Bujanovac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B525D2">
            <w:pPr>
              <w:spacing w:line="360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Univerzitetska diploma: </w:t>
            </w:r>
            <w:r w:rsidR="00B525D2">
              <w:rPr>
                <w:lang w:val="sq-AL"/>
              </w:rPr>
              <w:t>odgovarajuci opisu radnih zadataka.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29FA" w:rsidRPr="00C62FDD" w:rsidRDefault="00AC29FA" w:rsidP="00AC29FA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 2 godine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9FA" w:rsidRPr="00C62FDD" w:rsidRDefault="00AC29FA" w:rsidP="00AC29FA">
            <w:pPr>
              <w:spacing w:line="360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</w:tbl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Default="00574C0B" w:rsidP="00574C0B">
      <w:pPr>
        <w:spacing w:line="276" w:lineRule="auto"/>
        <w:jc w:val="center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</w:pPr>
    </w:p>
    <w:p w:rsidR="00574C0B" w:rsidRDefault="00574C0B" w:rsidP="00574C0B">
      <w:pPr>
        <w:spacing w:line="276" w:lineRule="auto"/>
        <w:rPr>
          <w:b/>
          <w:lang w:val="sq-AL"/>
        </w:rPr>
        <w:sectPr w:rsidR="00574C0B" w:rsidSect="00500796">
          <w:pgSz w:w="16834" w:h="11909" w:orient="landscape" w:code="9"/>
          <w:pgMar w:top="1152" w:right="1267" w:bottom="1080" w:left="1267" w:header="432" w:footer="432" w:gutter="0"/>
          <w:cols w:space="720"/>
          <w:docGrid w:linePitch="360"/>
        </w:sectPr>
      </w:pPr>
      <w:r>
        <w:rPr>
          <w:b/>
          <w:noProof/>
          <w:lang w:val="sq-AL" w:eastAsia="sq-AL"/>
        </w:rPr>
        <w:lastRenderedPageBreak/>
        <w:drawing>
          <wp:inline distT="0" distB="0" distL="0" distR="0">
            <wp:extent cx="8884920" cy="6141720"/>
            <wp:effectExtent l="0" t="0" r="0" b="0"/>
            <wp:docPr id="1" name="Picture 1" descr="D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V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0B" w:rsidRPr="00DC0ACC" w:rsidRDefault="00574C0B" w:rsidP="00574C0B">
      <w:pPr>
        <w:spacing w:line="276" w:lineRule="auto"/>
        <w:jc w:val="center"/>
        <w:rPr>
          <w:b/>
          <w:lang w:val="sq-AL"/>
        </w:rPr>
      </w:pPr>
      <w:r w:rsidRPr="00DC0ACC">
        <w:rPr>
          <w:b/>
          <w:lang w:val="sq-AL"/>
        </w:rPr>
        <w:lastRenderedPageBreak/>
        <w:t xml:space="preserve"> III</w:t>
      </w:r>
      <w:r w:rsidR="00C52840">
        <w:rPr>
          <w:b/>
          <w:lang w:val="sq-AL"/>
        </w:rPr>
        <w:t xml:space="preserve"> POGLAVLJE</w:t>
      </w:r>
    </w:p>
    <w:p w:rsidR="00574C0B" w:rsidRPr="00DC0ACC" w:rsidRDefault="00C52840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Clan</w:t>
      </w:r>
      <w:r w:rsidR="00574C0B" w:rsidRPr="00DC0ACC">
        <w:rPr>
          <w:b/>
          <w:lang w:val="sq-AL"/>
        </w:rPr>
        <w:t xml:space="preserve"> 9</w:t>
      </w:r>
    </w:p>
    <w:p w:rsidR="00574C0B" w:rsidRDefault="00C52840" w:rsidP="00574C0B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Zavrsne odredbe</w:t>
      </w:r>
    </w:p>
    <w:p w:rsidR="0013598F" w:rsidRPr="00AB259C" w:rsidRDefault="0013598F" w:rsidP="00F60D7F">
      <w:pPr>
        <w:spacing w:line="276" w:lineRule="auto"/>
        <w:jc w:val="both"/>
        <w:rPr>
          <w:lang w:val="sq-AL"/>
        </w:rPr>
      </w:pPr>
      <w:r w:rsidRPr="00AB259C">
        <w:rPr>
          <w:lang w:val="sq-AL"/>
        </w:rPr>
        <w:t>1. Povećanje i smanjenje osoblja opštinske administracije u skladu sa godišnjim zakonom o budžetu ne stvara potrebu za dopunom - izmenom ovog pravilnika, osim u slučajevima kada se stvara ili ukida organizaciona struktura.</w:t>
      </w:r>
    </w:p>
    <w:p w:rsidR="0013598F" w:rsidRPr="00AB259C" w:rsidRDefault="0013598F" w:rsidP="00F60D7F">
      <w:pPr>
        <w:spacing w:line="276" w:lineRule="auto"/>
        <w:jc w:val="both"/>
        <w:rPr>
          <w:lang w:val="sq-AL"/>
        </w:rPr>
      </w:pPr>
      <w:r w:rsidRPr="00AB259C">
        <w:rPr>
          <w:lang w:val="sq-AL"/>
        </w:rPr>
        <w:t>2. Broj radnih mesta popunjava se u skladu sa potrebama organizacije i u skladu sa godišnjim Zakonom o budžetu Republike Kosovo, kao i drugim važećim zakonodavstvom na snazi.</w:t>
      </w:r>
    </w:p>
    <w:p w:rsidR="00903CC1" w:rsidRDefault="0013598F" w:rsidP="00F60D7F">
      <w:pPr>
        <w:spacing w:line="276" w:lineRule="auto"/>
        <w:jc w:val="both"/>
        <w:rPr>
          <w:lang w:val="sq-AL"/>
        </w:rPr>
      </w:pPr>
      <w:r w:rsidRPr="00AB259C">
        <w:rPr>
          <w:lang w:val="sq-AL"/>
        </w:rPr>
        <w:t>3. Pravilnik uključuje trenutni broj radnih mesta kao i one koji su potrebni za popunjavanje u budućnosti prema potrebama opstine.</w:t>
      </w:r>
    </w:p>
    <w:p w:rsidR="00903CC1" w:rsidRPr="00903CC1" w:rsidRDefault="00903CC1" w:rsidP="00F60D7F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4. </w:t>
      </w:r>
      <w:r w:rsidRPr="00903CC1">
        <w:rPr>
          <w:lang w:val="sq-AL"/>
        </w:rPr>
        <w:t>Zaposleni u opštinskoj administraciji zbog organizacion</w:t>
      </w:r>
      <w:r>
        <w:rPr>
          <w:lang w:val="sq-AL"/>
        </w:rPr>
        <w:t>og</w:t>
      </w:r>
      <w:r w:rsidRPr="00903CC1">
        <w:rPr>
          <w:lang w:val="sq-AL"/>
        </w:rPr>
        <w:t xml:space="preserve"> restrukturiranja i nove sistematizacije radnih mesta, promene na</w:t>
      </w:r>
      <w:r>
        <w:rPr>
          <w:lang w:val="sq-AL"/>
        </w:rPr>
        <w:t>ziva radnih mesta</w:t>
      </w:r>
      <w:r w:rsidRPr="00903CC1">
        <w:rPr>
          <w:lang w:val="sq-AL"/>
        </w:rPr>
        <w:t xml:space="preserve"> i opisa poslova mogu biti premešteni, imenovani ili </w:t>
      </w:r>
      <w:r>
        <w:rPr>
          <w:lang w:val="sq-AL"/>
        </w:rPr>
        <w:t>u</w:t>
      </w:r>
      <w:r w:rsidRPr="00903CC1">
        <w:rPr>
          <w:lang w:val="sq-AL"/>
        </w:rPr>
        <w:t>napred</w:t>
      </w:r>
      <w:r>
        <w:rPr>
          <w:lang w:val="sq-AL"/>
        </w:rPr>
        <w:t xml:space="preserve">jeni na </w:t>
      </w:r>
      <w:r w:rsidRPr="00903CC1">
        <w:rPr>
          <w:lang w:val="sq-AL"/>
        </w:rPr>
        <w:t>novo radno mesto u opštinskoj administraciji u</w:t>
      </w:r>
      <w:r>
        <w:rPr>
          <w:lang w:val="sq-AL"/>
        </w:rPr>
        <w:t>z</w:t>
      </w:r>
      <w:r w:rsidRPr="00903CC1">
        <w:rPr>
          <w:lang w:val="sq-AL"/>
        </w:rPr>
        <w:t xml:space="preserve"> poštovanje postupaka i principa utvrđenih u važećim zakonima i drugim propisima.</w:t>
      </w:r>
    </w:p>
    <w:p w:rsidR="00903CC1" w:rsidRPr="00903CC1" w:rsidRDefault="00903CC1" w:rsidP="00F60D7F">
      <w:pPr>
        <w:spacing w:line="276" w:lineRule="auto"/>
        <w:jc w:val="both"/>
        <w:rPr>
          <w:lang w:val="sq-AL"/>
        </w:rPr>
      </w:pPr>
      <w:r w:rsidRPr="00903CC1">
        <w:rPr>
          <w:lang w:val="sq-AL"/>
        </w:rPr>
        <w:t xml:space="preserve">2. Nakon odobrenja </w:t>
      </w:r>
      <w:r w:rsidR="000E5707">
        <w:rPr>
          <w:lang w:val="sq-AL"/>
        </w:rPr>
        <w:t>ovog pravilnika, zaposlenima se zamenjuju, dopunjavaju</w:t>
      </w:r>
      <w:r w:rsidRPr="00903CC1">
        <w:rPr>
          <w:lang w:val="sq-AL"/>
        </w:rPr>
        <w:t xml:space="preserve"> i usklađuju pojedinačni akti zapošljavanja u skladu s</w:t>
      </w:r>
      <w:r w:rsidR="000E5707">
        <w:rPr>
          <w:lang w:val="sq-AL"/>
        </w:rPr>
        <w:t>a</w:t>
      </w:r>
      <w:r w:rsidRPr="00903CC1">
        <w:rPr>
          <w:lang w:val="sq-AL"/>
        </w:rPr>
        <w:t xml:space="preserve"> organizacijom organizacijske strukt</w:t>
      </w:r>
      <w:r w:rsidR="000E5707">
        <w:rPr>
          <w:lang w:val="sq-AL"/>
        </w:rPr>
        <w:t>ure i sistematizacijom radnih mesta definisanih ovim pravilnikom.</w:t>
      </w:r>
    </w:p>
    <w:p w:rsidR="00903CC1" w:rsidRPr="00AB259C" w:rsidRDefault="000E5707" w:rsidP="00F60D7F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3. Usvajanje </w:t>
      </w:r>
      <w:r w:rsidR="00903CC1" w:rsidRPr="00903CC1">
        <w:rPr>
          <w:lang w:val="sq-AL"/>
        </w:rPr>
        <w:t>ovog pr</w:t>
      </w:r>
      <w:r>
        <w:rPr>
          <w:lang w:val="sq-AL"/>
        </w:rPr>
        <w:t>avilnika</w:t>
      </w:r>
      <w:r w:rsidR="00903CC1" w:rsidRPr="00903CC1">
        <w:rPr>
          <w:lang w:val="sq-AL"/>
        </w:rPr>
        <w:t xml:space="preserve"> ne može biti razlog za otpuštanje </w:t>
      </w:r>
      <w:r>
        <w:rPr>
          <w:lang w:val="sq-AL"/>
        </w:rPr>
        <w:t xml:space="preserve">zaposlenih </w:t>
      </w:r>
      <w:r w:rsidR="00903CC1" w:rsidRPr="00903CC1">
        <w:rPr>
          <w:lang w:val="sq-AL"/>
        </w:rPr>
        <w:t>s</w:t>
      </w:r>
      <w:r>
        <w:rPr>
          <w:lang w:val="sq-AL"/>
        </w:rPr>
        <w:t>a</w:t>
      </w:r>
      <w:r w:rsidR="00903CC1" w:rsidRPr="00903CC1">
        <w:rPr>
          <w:lang w:val="sq-AL"/>
        </w:rPr>
        <w:t xml:space="preserve"> posla, ako zakonom o državnoj službi i drugim aktima nije drugačije određeno.</w:t>
      </w:r>
    </w:p>
    <w:p w:rsidR="00574C0B" w:rsidRPr="00DC0ACC" w:rsidRDefault="00574C0B" w:rsidP="00F60D7F">
      <w:pPr>
        <w:spacing w:line="276" w:lineRule="auto"/>
        <w:jc w:val="both"/>
        <w:rPr>
          <w:lang w:val="sq-AL"/>
        </w:rPr>
      </w:pPr>
    </w:p>
    <w:p w:rsidR="00574C0B" w:rsidRPr="00DC0ACC" w:rsidRDefault="00A94ED5" w:rsidP="00F60D7F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Clan</w:t>
      </w:r>
      <w:r w:rsidR="00574C0B" w:rsidRPr="00DC0ACC">
        <w:rPr>
          <w:b/>
          <w:lang w:val="sq-AL"/>
        </w:rPr>
        <w:t xml:space="preserve"> 10</w:t>
      </w:r>
    </w:p>
    <w:p w:rsidR="00574C0B" w:rsidRPr="00DC0ACC" w:rsidRDefault="00867BE8" w:rsidP="00F60D7F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Izmena i dopuna p</w:t>
      </w:r>
      <w:r w:rsidR="00A94ED5">
        <w:rPr>
          <w:b/>
          <w:lang w:val="sq-AL"/>
        </w:rPr>
        <w:t>ravilnika</w:t>
      </w:r>
    </w:p>
    <w:p w:rsidR="00B44174" w:rsidRPr="00B44174" w:rsidRDefault="00B44174" w:rsidP="00F60D7F">
      <w:pPr>
        <w:spacing w:line="276" w:lineRule="auto"/>
        <w:jc w:val="both"/>
        <w:rPr>
          <w:lang w:val="sq-AL"/>
        </w:rPr>
      </w:pPr>
      <w:r>
        <w:rPr>
          <w:lang w:val="sq-AL"/>
        </w:rPr>
        <w:t>1. Ovaj pravilnik</w:t>
      </w:r>
      <w:r w:rsidRPr="00B44174">
        <w:rPr>
          <w:lang w:val="sq-AL"/>
        </w:rPr>
        <w:t xml:space="preserve"> može biti izmenjen i dopunjen u bilo koje vreme od strane Skupštine opštine u skladu sa zakonskim i organizacionim potrebama.</w:t>
      </w:r>
    </w:p>
    <w:p w:rsidR="00574C0B" w:rsidRPr="00DC0ACC" w:rsidRDefault="00B44174" w:rsidP="00F60D7F">
      <w:pPr>
        <w:spacing w:line="276" w:lineRule="auto"/>
        <w:jc w:val="both"/>
        <w:rPr>
          <w:lang w:val="sq-AL"/>
        </w:rPr>
      </w:pPr>
      <w:r>
        <w:rPr>
          <w:lang w:val="sq-AL"/>
        </w:rPr>
        <w:t>2. Sastavni de</w:t>
      </w:r>
      <w:r w:rsidRPr="00B44174">
        <w:rPr>
          <w:lang w:val="sq-AL"/>
        </w:rPr>
        <w:t>o ovog pr</w:t>
      </w:r>
      <w:r>
        <w:rPr>
          <w:lang w:val="sq-AL"/>
        </w:rPr>
        <w:t>avilnika je organizacijska shema opstine, opis radnih zadataka</w:t>
      </w:r>
      <w:r w:rsidRPr="00B44174">
        <w:rPr>
          <w:lang w:val="sq-AL"/>
        </w:rPr>
        <w:t xml:space="preserve"> za radna mjesta</w:t>
      </w:r>
      <w:r>
        <w:rPr>
          <w:lang w:val="sq-AL"/>
        </w:rPr>
        <w:t xml:space="preserve"> prema nazivima koji se mogu m</w:t>
      </w:r>
      <w:r w:rsidRPr="00B44174">
        <w:rPr>
          <w:lang w:val="sq-AL"/>
        </w:rPr>
        <w:t>enjati u skladu s</w:t>
      </w:r>
      <w:r>
        <w:rPr>
          <w:lang w:val="sq-AL"/>
        </w:rPr>
        <w:t>a</w:t>
      </w:r>
      <w:r w:rsidRPr="00B44174">
        <w:rPr>
          <w:lang w:val="sq-AL"/>
        </w:rPr>
        <w:t xml:space="preserve"> potrebama ustanove.</w:t>
      </w:r>
    </w:p>
    <w:p w:rsidR="00574C0B" w:rsidRPr="00DC0ACC" w:rsidRDefault="00574C0B" w:rsidP="00F60D7F">
      <w:pPr>
        <w:spacing w:line="276" w:lineRule="auto"/>
        <w:ind w:left="720"/>
        <w:jc w:val="both"/>
        <w:rPr>
          <w:lang w:val="sq-AL"/>
        </w:rPr>
      </w:pPr>
    </w:p>
    <w:p w:rsidR="00574C0B" w:rsidRPr="00DC0ACC" w:rsidRDefault="006E683E" w:rsidP="00F60D7F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Clan</w:t>
      </w:r>
      <w:r w:rsidR="00574C0B" w:rsidRPr="00DC0ACC">
        <w:rPr>
          <w:b/>
          <w:lang w:val="sq-AL"/>
        </w:rPr>
        <w:t xml:space="preserve"> 11</w:t>
      </w:r>
    </w:p>
    <w:p w:rsidR="00604423" w:rsidRDefault="00604423" w:rsidP="00F60D7F">
      <w:pPr>
        <w:spacing w:line="276" w:lineRule="auto"/>
        <w:jc w:val="both"/>
        <w:rPr>
          <w:b/>
          <w:lang w:val="sq-AL"/>
        </w:rPr>
      </w:pPr>
      <w:r>
        <w:rPr>
          <w:b/>
          <w:lang w:val="sq-AL"/>
        </w:rPr>
        <w:t>Odgovornost i izvrsenje</w:t>
      </w:r>
      <w:r w:rsidR="006E683E">
        <w:rPr>
          <w:b/>
          <w:lang w:val="sq-AL"/>
        </w:rPr>
        <w:t xml:space="preserve"> pravilnika</w:t>
      </w:r>
    </w:p>
    <w:p w:rsidR="00604423" w:rsidRDefault="00604423" w:rsidP="00F60D7F">
      <w:pPr>
        <w:spacing w:line="276" w:lineRule="auto"/>
        <w:jc w:val="both"/>
        <w:rPr>
          <w:b/>
          <w:lang w:val="sq-AL"/>
        </w:rPr>
      </w:pPr>
    </w:p>
    <w:p w:rsidR="00604423" w:rsidRPr="00604423" w:rsidRDefault="00604423" w:rsidP="00F60D7F">
      <w:pPr>
        <w:spacing w:line="276" w:lineRule="auto"/>
        <w:jc w:val="both"/>
        <w:rPr>
          <w:lang w:val="sq-AL"/>
        </w:rPr>
      </w:pPr>
      <w:r w:rsidRPr="00604423">
        <w:rPr>
          <w:lang w:val="sq-AL"/>
        </w:rPr>
        <w:t>1. Odgovorni za sprovodjenje ovog pravilnika su: Glavni upravni službenik, Jedinica za ljudske resurse i sve uprave, sektori / jedinice i kancelarije na koje se akt odnosi.</w:t>
      </w:r>
    </w:p>
    <w:p w:rsidR="00574C0B" w:rsidRPr="00DC0ACC" w:rsidRDefault="00574C0B" w:rsidP="00604423">
      <w:pPr>
        <w:spacing w:line="276" w:lineRule="auto"/>
        <w:jc w:val="both"/>
        <w:rPr>
          <w:lang w:val="sq-AL"/>
        </w:rPr>
      </w:pPr>
    </w:p>
    <w:p w:rsidR="00574C0B" w:rsidRPr="00DC0ACC" w:rsidRDefault="00604423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lang w:val="sq-AL"/>
        </w:rPr>
        <w:t>Clan</w:t>
      </w:r>
      <w:r w:rsidR="00574C0B" w:rsidRPr="00DC0ACC">
        <w:rPr>
          <w:b/>
          <w:bCs/>
          <w:lang w:val="sq-AL"/>
        </w:rPr>
        <w:t xml:space="preserve"> 12</w:t>
      </w:r>
    </w:p>
    <w:p w:rsidR="00574C0B" w:rsidRPr="00DC0ACC" w:rsidRDefault="00604423" w:rsidP="00574C0B">
      <w:pPr>
        <w:spacing w:line="276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Stupanje na snagu</w:t>
      </w:r>
    </w:p>
    <w:p w:rsidR="00574C0B" w:rsidRPr="00DC0ACC" w:rsidRDefault="00574C0B" w:rsidP="00574C0B">
      <w:pPr>
        <w:spacing w:line="276" w:lineRule="auto"/>
        <w:jc w:val="both"/>
        <w:rPr>
          <w:b/>
          <w:bCs/>
          <w:lang w:val="sq-AL"/>
        </w:rPr>
      </w:pPr>
    </w:p>
    <w:p w:rsidR="00574C0B" w:rsidRPr="00DC0ACC" w:rsidRDefault="00604423" w:rsidP="00574C0B">
      <w:pPr>
        <w:spacing w:line="276" w:lineRule="auto"/>
        <w:jc w:val="both"/>
        <w:rPr>
          <w:bCs/>
          <w:lang w:val="sq-AL"/>
        </w:rPr>
      </w:pPr>
      <w:r>
        <w:rPr>
          <w:bCs/>
          <w:lang w:val="sq-AL"/>
        </w:rPr>
        <w:t>Ovaj pravilnik stupa na snagu 15 dana nakon usvajanja u Skupstini Opstine.</w:t>
      </w:r>
    </w:p>
    <w:p w:rsidR="00574C0B" w:rsidRPr="00DC0ACC" w:rsidRDefault="00574C0B" w:rsidP="00574C0B">
      <w:pPr>
        <w:spacing w:line="276" w:lineRule="auto"/>
        <w:jc w:val="both"/>
        <w:rPr>
          <w:bCs/>
          <w:lang w:val="sq-AL"/>
        </w:rPr>
      </w:pPr>
    </w:p>
    <w:p w:rsidR="00574C0B" w:rsidRPr="00DC0ACC" w:rsidRDefault="00604423" w:rsidP="00574C0B">
      <w:pPr>
        <w:spacing w:line="276" w:lineRule="auto"/>
        <w:rPr>
          <w:bCs/>
          <w:lang w:val="sq-AL"/>
        </w:rPr>
      </w:pPr>
      <w:r>
        <w:rPr>
          <w:bCs/>
          <w:lang w:val="sq-AL"/>
        </w:rPr>
        <w:t>01.B</w:t>
      </w:r>
      <w:r w:rsidR="0026756C">
        <w:rPr>
          <w:bCs/>
          <w:lang w:val="sq-AL"/>
        </w:rPr>
        <w:t xml:space="preserve">r. </w:t>
      </w:r>
      <w:r w:rsidR="0026756C">
        <w:rPr>
          <w:bCs/>
          <w:u w:val="single"/>
          <w:lang w:val="sq-AL"/>
        </w:rPr>
        <w:t xml:space="preserve"> 016-62879    </w:t>
      </w:r>
      <w:r w:rsidR="00574C0B" w:rsidRPr="00DC0ACC">
        <w:rPr>
          <w:bCs/>
          <w:lang w:val="sq-AL"/>
        </w:rPr>
        <w:t xml:space="preserve">                                                    </w:t>
      </w:r>
      <w:r>
        <w:rPr>
          <w:bCs/>
          <w:lang w:val="sq-AL"/>
        </w:rPr>
        <w:t xml:space="preserve">               </w:t>
      </w:r>
      <w:r w:rsidR="00574C0B" w:rsidRPr="00DC0ACC">
        <w:rPr>
          <w:bCs/>
          <w:lang w:val="sq-AL"/>
        </w:rPr>
        <w:t xml:space="preserve"> </w:t>
      </w:r>
      <w:r>
        <w:rPr>
          <w:bCs/>
          <w:lang w:val="sq-AL"/>
        </w:rPr>
        <w:t>Predsedavajuci Skupstine Opstine</w:t>
      </w:r>
      <w:r w:rsidR="00574C0B" w:rsidRPr="00DC0ACC">
        <w:rPr>
          <w:bCs/>
          <w:lang w:val="sq-AL"/>
        </w:rPr>
        <w:t xml:space="preserve">        </w:t>
      </w:r>
    </w:p>
    <w:p w:rsidR="00574C0B" w:rsidRDefault="0026756C" w:rsidP="00574C0B">
      <w:pPr>
        <w:spacing w:line="276" w:lineRule="auto"/>
        <w:rPr>
          <w:lang w:val="sq-AL"/>
        </w:rPr>
      </w:pPr>
      <w:r>
        <w:rPr>
          <w:lang w:val="sq-AL"/>
        </w:rPr>
        <w:t>Gnjilane, 30.07.2020</w:t>
      </w:r>
      <w:r w:rsidR="00574C0B" w:rsidRPr="00DC0ACC">
        <w:rPr>
          <w:lang w:val="sq-AL"/>
        </w:rPr>
        <w:t xml:space="preserve">                                            </w:t>
      </w:r>
      <w:r w:rsidR="00604423">
        <w:rPr>
          <w:lang w:val="sq-AL"/>
        </w:rPr>
        <w:t xml:space="preserve">                    </w:t>
      </w:r>
      <w:r w:rsidR="00574C0B" w:rsidRPr="00DC0ACC">
        <w:rPr>
          <w:lang w:val="sq-AL"/>
        </w:rPr>
        <w:t xml:space="preserve">         ________________</w:t>
      </w:r>
      <w:r>
        <w:rPr>
          <w:lang w:val="sq-AL"/>
        </w:rPr>
        <w:t>_____</w:t>
      </w:r>
    </w:p>
    <w:p w:rsidR="0026756C" w:rsidRPr="00DC0ACC" w:rsidRDefault="0026756C" w:rsidP="00574C0B">
      <w:pPr>
        <w:spacing w:line="276" w:lineRule="auto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/Shpresa Kurteshi-Emini/</w:t>
      </w:r>
    </w:p>
    <w:sectPr w:rsidR="0026756C" w:rsidRPr="00DC0ACC" w:rsidSect="00500796">
      <w:headerReference w:type="default" r:id="rId12"/>
      <w:pgSz w:w="12240" w:h="15840" w:code="1"/>
      <w:pgMar w:top="1267" w:right="1382" w:bottom="1267" w:left="13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C4" w:rsidRDefault="000F19C4" w:rsidP="00EF2DC4">
      <w:r>
        <w:separator/>
      </w:r>
    </w:p>
  </w:endnote>
  <w:endnote w:type="continuationSeparator" w:id="0">
    <w:p w:rsidR="000F19C4" w:rsidRDefault="000F19C4" w:rsidP="00E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FA" w:rsidRDefault="00061DF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72D13">
      <w:rPr>
        <w:noProof/>
      </w:rPr>
      <w:t>1</w:t>
    </w:r>
    <w:r>
      <w:rPr>
        <w:noProof/>
      </w:rPr>
      <w:fldChar w:fldCharType="end"/>
    </w:r>
  </w:p>
  <w:p w:rsidR="00061DFA" w:rsidRDefault="00061DFA" w:rsidP="00500796">
    <w:pPr>
      <w:pStyle w:val="Footer"/>
      <w:tabs>
        <w:tab w:val="clear" w:pos="4680"/>
        <w:tab w:val="clear" w:pos="9360"/>
        <w:tab w:val="left" w:pos="77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C4" w:rsidRDefault="000F19C4" w:rsidP="00EF2DC4">
      <w:r>
        <w:separator/>
      </w:r>
    </w:p>
  </w:footnote>
  <w:footnote w:type="continuationSeparator" w:id="0">
    <w:p w:rsidR="000F19C4" w:rsidRDefault="000F19C4" w:rsidP="00EF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FA" w:rsidRDefault="00061DFA" w:rsidP="00500796">
    <w:pPr>
      <w:pStyle w:val="Header"/>
      <w:tabs>
        <w:tab w:val="clear" w:pos="4680"/>
        <w:tab w:val="clear" w:pos="9360"/>
        <w:tab w:val="left" w:pos="42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FA" w:rsidRDefault="00061DFA" w:rsidP="00500796">
    <w:pPr>
      <w:pStyle w:val="Header"/>
      <w:tabs>
        <w:tab w:val="clear" w:pos="4680"/>
        <w:tab w:val="clear" w:pos="9360"/>
        <w:tab w:val="left" w:pos="4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D6B"/>
    <w:multiLevelType w:val="hybridMultilevel"/>
    <w:tmpl w:val="0BB46424"/>
    <w:lvl w:ilvl="0" w:tplc="556ED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92B"/>
    <w:multiLevelType w:val="hybridMultilevel"/>
    <w:tmpl w:val="1B48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994"/>
    <w:multiLevelType w:val="hybridMultilevel"/>
    <w:tmpl w:val="5914E906"/>
    <w:lvl w:ilvl="0" w:tplc="D7627E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092C"/>
    <w:multiLevelType w:val="hybridMultilevel"/>
    <w:tmpl w:val="4C7E10C6"/>
    <w:lvl w:ilvl="0" w:tplc="43B60A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34B"/>
    <w:multiLevelType w:val="hybridMultilevel"/>
    <w:tmpl w:val="7408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9B2"/>
    <w:multiLevelType w:val="hybridMultilevel"/>
    <w:tmpl w:val="B79C5E6A"/>
    <w:lvl w:ilvl="0" w:tplc="69427C7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40EA8"/>
    <w:multiLevelType w:val="multilevel"/>
    <w:tmpl w:val="8AD8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364375"/>
    <w:multiLevelType w:val="hybridMultilevel"/>
    <w:tmpl w:val="863C2FBC"/>
    <w:lvl w:ilvl="0" w:tplc="9C1A0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7441B"/>
    <w:multiLevelType w:val="hybridMultilevel"/>
    <w:tmpl w:val="2D1E1E20"/>
    <w:lvl w:ilvl="0" w:tplc="85F20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F14A7"/>
    <w:multiLevelType w:val="hybridMultilevel"/>
    <w:tmpl w:val="908E4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52AF"/>
    <w:multiLevelType w:val="hybridMultilevel"/>
    <w:tmpl w:val="92CADDA0"/>
    <w:lvl w:ilvl="0" w:tplc="361AD6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C2D3230"/>
    <w:multiLevelType w:val="hybridMultilevel"/>
    <w:tmpl w:val="F6DAAF2C"/>
    <w:lvl w:ilvl="0" w:tplc="B582CF3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2BC4"/>
    <w:multiLevelType w:val="hybridMultilevel"/>
    <w:tmpl w:val="D91E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01ECD"/>
    <w:multiLevelType w:val="hybridMultilevel"/>
    <w:tmpl w:val="934677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D2FD3"/>
    <w:multiLevelType w:val="hybridMultilevel"/>
    <w:tmpl w:val="8A5E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B4767"/>
    <w:multiLevelType w:val="hybridMultilevel"/>
    <w:tmpl w:val="7F38E788"/>
    <w:lvl w:ilvl="0" w:tplc="861C78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4AB5"/>
    <w:multiLevelType w:val="hybridMultilevel"/>
    <w:tmpl w:val="90E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2271F"/>
    <w:multiLevelType w:val="hybridMultilevel"/>
    <w:tmpl w:val="BFD85EA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0085137"/>
    <w:multiLevelType w:val="hybridMultilevel"/>
    <w:tmpl w:val="83D89280"/>
    <w:lvl w:ilvl="0" w:tplc="BF84B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7161"/>
    <w:multiLevelType w:val="hybridMultilevel"/>
    <w:tmpl w:val="39B417A6"/>
    <w:lvl w:ilvl="0" w:tplc="7DF6E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84123"/>
    <w:multiLevelType w:val="hybridMultilevel"/>
    <w:tmpl w:val="8D7C3FDA"/>
    <w:lvl w:ilvl="0" w:tplc="19CA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25BAE"/>
    <w:multiLevelType w:val="hybridMultilevel"/>
    <w:tmpl w:val="D912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9"/>
  </w:num>
  <w:num w:numId="10">
    <w:abstractNumId w:val="20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21"/>
  </w:num>
  <w:num w:numId="16">
    <w:abstractNumId w:val="0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FA"/>
    <w:rsid w:val="00006730"/>
    <w:rsid w:val="000154FF"/>
    <w:rsid w:val="0001578B"/>
    <w:rsid w:val="000238FA"/>
    <w:rsid w:val="000320F7"/>
    <w:rsid w:val="00057EEE"/>
    <w:rsid w:val="00061DFA"/>
    <w:rsid w:val="00082F13"/>
    <w:rsid w:val="00087994"/>
    <w:rsid w:val="00092C6A"/>
    <w:rsid w:val="000E02C0"/>
    <w:rsid w:val="000E1157"/>
    <w:rsid w:val="000E5707"/>
    <w:rsid w:val="000F19C4"/>
    <w:rsid w:val="0010714D"/>
    <w:rsid w:val="0012796D"/>
    <w:rsid w:val="0013598F"/>
    <w:rsid w:val="00170189"/>
    <w:rsid w:val="00174FFA"/>
    <w:rsid w:val="001A2808"/>
    <w:rsid w:val="001B2432"/>
    <w:rsid w:val="001C4FCE"/>
    <w:rsid w:val="001E6FA1"/>
    <w:rsid w:val="00223C02"/>
    <w:rsid w:val="0023244B"/>
    <w:rsid w:val="00235320"/>
    <w:rsid w:val="0025526B"/>
    <w:rsid w:val="002556BF"/>
    <w:rsid w:val="0026756C"/>
    <w:rsid w:val="002717B8"/>
    <w:rsid w:val="00272CE9"/>
    <w:rsid w:val="002D1EE8"/>
    <w:rsid w:val="002D590D"/>
    <w:rsid w:val="002E7927"/>
    <w:rsid w:val="0030186D"/>
    <w:rsid w:val="0031796A"/>
    <w:rsid w:val="00325B79"/>
    <w:rsid w:val="00334721"/>
    <w:rsid w:val="00334A83"/>
    <w:rsid w:val="00336CCD"/>
    <w:rsid w:val="003425C1"/>
    <w:rsid w:val="00343C58"/>
    <w:rsid w:val="003452B5"/>
    <w:rsid w:val="00353F3E"/>
    <w:rsid w:val="0035421A"/>
    <w:rsid w:val="0035697C"/>
    <w:rsid w:val="003600CB"/>
    <w:rsid w:val="00363745"/>
    <w:rsid w:val="00365C16"/>
    <w:rsid w:val="003C5D59"/>
    <w:rsid w:val="00414A41"/>
    <w:rsid w:val="0043054D"/>
    <w:rsid w:val="00437F94"/>
    <w:rsid w:val="00457CD3"/>
    <w:rsid w:val="00462D00"/>
    <w:rsid w:val="00475DFC"/>
    <w:rsid w:val="004767B2"/>
    <w:rsid w:val="00481A0A"/>
    <w:rsid w:val="00482F6E"/>
    <w:rsid w:val="004A6BF2"/>
    <w:rsid w:val="004B5CD9"/>
    <w:rsid w:val="004B5D8A"/>
    <w:rsid w:val="004E251C"/>
    <w:rsid w:val="004E3404"/>
    <w:rsid w:val="004E6C87"/>
    <w:rsid w:val="004F2B9A"/>
    <w:rsid w:val="004F56FB"/>
    <w:rsid w:val="00500796"/>
    <w:rsid w:val="00512AD1"/>
    <w:rsid w:val="00522A61"/>
    <w:rsid w:val="0053074C"/>
    <w:rsid w:val="0053190D"/>
    <w:rsid w:val="00543C68"/>
    <w:rsid w:val="00562EDA"/>
    <w:rsid w:val="00570531"/>
    <w:rsid w:val="00574C0B"/>
    <w:rsid w:val="00583D88"/>
    <w:rsid w:val="0058792E"/>
    <w:rsid w:val="00593B4D"/>
    <w:rsid w:val="005A5847"/>
    <w:rsid w:val="005D161A"/>
    <w:rsid w:val="005F4893"/>
    <w:rsid w:val="005F621E"/>
    <w:rsid w:val="00604423"/>
    <w:rsid w:val="00605A8A"/>
    <w:rsid w:val="00621E32"/>
    <w:rsid w:val="006364C3"/>
    <w:rsid w:val="00672006"/>
    <w:rsid w:val="00681DC8"/>
    <w:rsid w:val="0068439C"/>
    <w:rsid w:val="00693C4A"/>
    <w:rsid w:val="006B34EE"/>
    <w:rsid w:val="006B638C"/>
    <w:rsid w:val="006C4B59"/>
    <w:rsid w:val="006D3648"/>
    <w:rsid w:val="006D5B1D"/>
    <w:rsid w:val="006E102D"/>
    <w:rsid w:val="006E5C59"/>
    <w:rsid w:val="006E60FA"/>
    <w:rsid w:val="006E683E"/>
    <w:rsid w:val="006F3247"/>
    <w:rsid w:val="00702D09"/>
    <w:rsid w:val="007449F2"/>
    <w:rsid w:val="00744CA6"/>
    <w:rsid w:val="007542E7"/>
    <w:rsid w:val="00767014"/>
    <w:rsid w:val="00786894"/>
    <w:rsid w:val="00792893"/>
    <w:rsid w:val="007971BE"/>
    <w:rsid w:val="007B05EC"/>
    <w:rsid w:val="007C3BFF"/>
    <w:rsid w:val="007D4873"/>
    <w:rsid w:val="007D5037"/>
    <w:rsid w:val="007D686B"/>
    <w:rsid w:val="007F6AC2"/>
    <w:rsid w:val="007F72AA"/>
    <w:rsid w:val="0080072C"/>
    <w:rsid w:val="0081124C"/>
    <w:rsid w:val="00837ADC"/>
    <w:rsid w:val="0084623C"/>
    <w:rsid w:val="008579A6"/>
    <w:rsid w:val="00863C2C"/>
    <w:rsid w:val="00867BE8"/>
    <w:rsid w:val="00867C00"/>
    <w:rsid w:val="00873B86"/>
    <w:rsid w:val="00876A67"/>
    <w:rsid w:val="008937A7"/>
    <w:rsid w:val="008A3C0E"/>
    <w:rsid w:val="008A433B"/>
    <w:rsid w:val="008D53FB"/>
    <w:rsid w:val="008E2A3B"/>
    <w:rsid w:val="008E4C33"/>
    <w:rsid w:val="00903CC1"/>
    <w:rsid w:val="00912849"/>
    <w:rsid w:val="00913B52"/>
    <w:rsid w:val="0093032F"/>
    <w:rsid w:val="00941C15"/>
    <w:rsid w:val="00960F08"/>
    <w:rsid w:val="009633EF"/>
    <w:rsid w:val="00965CDD"/>
    <w:rsid w:val="0097008B"/>
    <w:rsid w:val="00994B49"/>
    <w:rsid w:val="009B67BB"/>
    <w:rsid w:val="009E6AF0"/>
    <w:rsid w:val="009F3857"/>
    <w:rsid w:val="00A115E0"/>
    <w:rsid w:val="00A2374A"/>
    <w:rsid w:val="00A3110A"/>
    <w:rsid w:val="00A33EC0"/>
    <w:rsid w:val="00A42B73"/>
    <w:rsid w:val="00A431FB"/>
    <w:rsid w:val="00A47246"/>
    <w:rsid w:val="00A55F01"/>
    <w:rsid w:val="00A73933"/>
    <w:rsid w:val="00A94ED5"/>
    <w:rsid w:val="00A9656F"/>
    <w:rsid w:val="00A971CE"/>
    <w:rsid w:val="00AB0E7D"/>
    <w:rsid w:val="00AB1420"/>
    <w:rsid w:val="00AB259C"/>
    <w:rsid w:val="00AC29FA"/>
    <w:rsid w:val="00AC6668"/>
    <w:rsid w:val="00AD2219"/>
    <w:rsid w:val="00AD236D"/>
    <w:rsid w:val="00AE40C9"/>
    <w:rsid w:val="00B26A35"/>
    <w:rsid w:val="00B32C9A"/>
    <w:rsid w:val="00B44174"/>
    <w:rsid w:val="00B516F3"/>
    <w:rsid w:val="00B525D2"/>
    <w:rsid w:val="00B72D13"/>
    <w:rsid w:val="00B73B54"/>
    <w:rsid w:val="00B849DD"/>
    <w:rsid w:val="00B901E4"/>
    <w:rsid w:val="00BA27CA"/>
    <w:rsid w:val="00BA572B"/>
    <w:rsid w:val="00BD5107"/>
    <w:rsid w:val="00BE6DE7"/>
    <w:rsid w:val="00BF21CC"/>
    <w:rsid w:val="00C323B8"/>
    <w:rsid w:val="00C350AA"/>
    <w:rsid w:val="00C46A0F"/>
    <w:rsid w:val="00C475DE"/>
    <w:rsid w:val="00C52840"/>
    <w:rsid w:val="00C7104F"/>
    <w:rsid w:val="00CB4DB1"/>
    <w:rsid w:val="00CE0AE4"/>
    <w:rsid w:val="00CF258E"/>
    <w:rsid w:val="00CF50FC"/>
    <w:rsid w:val="00D1192C"/>
    <w:rsid w:val="00D12B27"/>
    <w:rsid w:val="00D139EA"/>
    <w:rsid w:val="00D30D98"/>
    <w:rsid w:val="00D41A09"/>
    <w:rsid w:val="00D54BFF"/>
    <w:rsid w:val="00D67C19"/>
    <w:rsid w:val="00D77572"/>
    <w:rsid w:val="00D84FA1"/>
    <w:rsid w:val="00DB2226"/>
    <w:rsid w:val="00DB3065"/>
    <w:rsid w:val="00DD61DD"/>
    <w:rsid w:val="00DD648F"/>
    <w:rsid w:val="00DE034B"/>
    <w:rsid w:val="00DE3B2F"/>
    <w:rsid w:val="00E150C1"/>
    <w:rsid w:val="00E27739"/>
    <w:rsid w:val="00E31FF8"/>
    <w:rsid w:val="00E3456F"/>
    <w:rsid w:val="00E35519"/>
    <w:rsid w:val="00E356DF"/>
    <w:rsid w:val="00E56AE8"/>
    <w:rsid w:val="00E61DC6"/>
    <w:rsid w:val="00E67803"/>
    <w:rsid w:val="00E7310A"/>
    <w:rsid w:val="00E76A1A"/>
    <w:rsid w:val="00E81020"/>
    <w:rsid w:val="00E854E5"/>
    <w:rsid w:val="00E90C1B"/>
    <w:rsid w:val="00E93CAD"/>
    <w:rsid w:val="00E955F7"/>
    <w:rsid w:val="00EB0CA8"/>
    <w:rsid w:val="00EB29D2"/>
    <w:rsid w:val="00ED6226"/>
    <w:rsid w:val="00ED6252"/>
    <w:rsid w:val="00EE0A2F"/>
    <w:rsid w:val="00EF2DC4"/>
    <w:rsid w:val="00EF5E80"/>
    <w:rsid w:val="00F22F57"/>
    <w:rsid w:val="00F255D5"/>
    <w:rsid w:val="00F56741"/>
    <w:rsid w:val="00F60D7F"/>
    <w:rsid w:val="00F63750"/>
    <w:rsid w:val="00F63EB2"/>
    <w:rsid w:val="00F80F31"/>
    <w:rsid w:val="00F8399E"/>
    <w:rsid w:val="00F84710"/>
    <w:rsid w:val="00FB37B7"/>
    <w:rsid w:val="00FC368C"/>
    <w:rsid w:val="00FC7D6F"/>
    <w:rsid w:val="00FE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737C"/>
  <w15:docId w15:val="{291A8CA6-C22F-4D84-B63C-F2A27DCE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C0B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C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C0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74C0B"/>
    <w:pPr>
      <w:ind w:left="720"/>
      <w:contextualSpacing/>
    </w:pPr>
  </w:style>
  <w:style w:type="paragraph" w:customStyle="1" w:styleId="Default">
    <w:name w:val="Default"/>
    <w:rsid w:val="00574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74C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0B"/>
    <w:rPr>
      <w:rFonts w:ascii="Tahoma" w:eastAsia="Times New Roman" w:hAnsi="Tahoma" w:cs="Times New Roman"/>
      <w:sz w:val="16"/>
      <w:szCs w:val="16"/>
    </w:rPr>
  </w:style>
  <w:style w:type="paragraph" w:customStyle="1" w:styleId="Char">
    <w:name w:val="Char"/>
    <w:basedOn w:val="Normal"/>
    <w:rsid w:val="00574C0B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574C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4C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C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74C0B"/>
    <w:rPr>
      <w:vertAlign w:val="superscript"/>
    </w:rPr>
  </w:style>
  <w:style w:type="character" w:customStyle="1" w:styleId="hps">
    <w:name w:val="hps"/>
    <w:basedOn w:val="DefaultParagraphFont"/>
    <w:rsid w:val="00574C0B"/>
  </w:style>
  <w:style w:type="character" w:customStyle="1" w:styleId="atn">
    <w:name w:val="atn"/>
    <w:basedOn w:val="DefaultParagraphFont"/>
    <w:rsid w:val="00574C0B"/>
  </w:style>
  <w:style w:type="character" w:customStyle="1" w:styleId="gt-icon-text1">
    <w:name w:val="gt-icon-text1"/>
    <w:basedOn w:val="DefaultParagraphFont"/>
    <w:rsid w:val="00574C0B"/>
  </w:style>
  <w:style w:type="paragraph" w:styleId="TOCHeading">
    <w:name w:val="TOC Heading"/>
    <w:basedOn w:val="Heading1"/>
    <w:next w:val="Normal"/>
    <w:uiPriority w:val="39"/>
    <w:unhideWhenUsed/>
    <w:qFormat/>
    <w:rsid w:val="00574C0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574C0B"/>
    <w:pPr>
      <w:shd w:val="clear" w:color="auto" w:fill="FFFFFF"/>
      <w:tabs>
        <w:tab w:val="right" w:leader="dot" w:pos="9000"/>
      </w:tabs>
      <w:spacing w:after="100" w:line="360" w:lineRule="auto"/>
    </w:pPr>
    <w:rPr>
      <w:rFonts w:eastAsia="Calibri"/>
      <w:noProof/>
    </w:rPr>
  </w:style>
  <w:style w:type="character" w:styleId="FollowedHyperlink">
    <w:name w:val="FollowedHyperlink"/>
    <w:uiPriority w:val="99"/>
    <w:semiHidden/>
    <w:unhideWhenUsed/>
    <w:rsid w:val="00574C0B"/>
    <w:rPr>
      <w:color w:val="954F72"/>
      <w:u w:val="single"/>
    </w:rPr>
  </w:style>
  <w:style w:type="character" w:styleId="Emphasis">
    <w:name w:val="Emphasis"/>
    <w:uiPriority w:val="20"/>
    <w:qFormat/>
    <w:rsid w:val="00574C0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574C0B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574C0B"/>
    <w:rPr>
      <w:rFonts w:ascii="Arial" w:eastAsia="Times New Roman" w:hAnsi="Arial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1">
    <w:name w:val="Table Grid11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74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Arta M. Kqiku</dc:creator>
  <cp:lastModifiedBy>Ilmi Musliu</cp:lastModifiedBy>
  <cp:revision>71</cp:revision>
  <dcterms:created xsi:type="dcterms:W3CDTF">2020-07-26T21:34:00Z</dcterms:created>
  <dcterms:modified xsi:type="dcterms:W3CDTF">2020-10-06T12:38:00Z</dcterms:modified>
</cp:coreProperties>
</file>