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2395"/>
        <w:tblW w:w="0" w:type="auto"/>
        <w:tblBorders>
          <w:top w:val="single" w:sz="4" w:space="0" w:color="auto"/>
        </w:tblBorders>
        <w:tblLook w:val="0000" w:firstRow="0" w:lastRow="0" w:firstColumn="0" w:lastColumn="0" w:noHBand="0" w:noVBand="0"/>
      </w:tblPr>
      <w:tblGrid>
        <w:gridCol w:w="9846"/>
      </w:tblGrid>
      <w:tr w:rsidR="007A1F42" w:rsidTr="007A1F42">
        <w:trPr>
          <w:trHeight w:val="100"/>
        </w:trPr>
        <w:tc>
          <w:tcPr>
            <w:tcW w:w="9846" w:type="dxa"/>
          </w:tcPr>
          <w:p w:rsidR="007A1F42" w:rsidRDefault="007A1F42" w:rsidP="007A1F42">
            <w:pPr>
              <w:jc w:val="center"/>
              <w:rPr>
                <w:rFonts w:ascii="Book Antiqua" w:eastAsia="Times New Roman" w:hAnsi="Book Antiqua"/>
                <w:b/>
                <w:sz w:val="20"/>
                <w:szCs w:val="20"/>
              </w:rPr>
            </w:pPr>
          </w:p>
        </w:tc>
      </w:tr>
    </w:tbl>
    <w:p w:rsidR="007A1F42" w:rsidRDefault="007A1F42" w:rsidP="007A1F42">
      <w:pPr>
        <w:jc w:val="center"/>
        <w:rPr>
          <w:rFonts w:ascii="Book Antiqua" w:eastAsia="Times New Roman" w:hAnsi="Book Antiqua"/>
          <w:b/>
          <w:sz w:val="32"/>
          <w:szCs w:val="20"/>
        </w:rPr>
      </w:pPr>
      <w:r w:rsidRPr="00137E99">
        <w:rPr>
          <w:noProof/>
          <w:lang w:val="en-US"/>
        </w:rPr>
        <w:drawing>
          <wp:inline distT="0" distB="0" distL="0" distR="0" wp14:anchorId="1623E66F" wp14:editId="7A4BDBDB">
            <wp:extent cx="870910" cy="981307"/>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xresdefault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1408" cy="981868"/>
                    </a:xfrm>
                    <a:prstGeom prst="rect">
                      <a:avLst/>
                    </a:prstGeom>
                  </pic:spPr>
                </pic:pic>
              </a:graphicData>
            </a:graphic>
          </wp:inline>
        </w:drawing>
      </w:r>
      <w:r w:rsidRPr="00137E99">
        <w:br/>
      </w:r>
      <w:r w:rsidRPr="00137E99">
        <w:rPr>
          <w:noProof/>
          <w:lang w:val="en-US"/>
        </w:rPr>
        <w:drawing>
          <wp:inline distT="0" distB="0" distL="0" distR="0" wp14:anchorId="4B3E4EDA" wp14:editId="3063E96C">
            <wp:extent cx="4281833" cy="409575"/>
            <wp:effectExtent l="0" t="0" r="4445" b="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a:extLst>
                        <a:ext uri="{28A0092B-C50C-407E-A947-70E740481C1C}">
                          <a14:useLocalDpi xmlns:a14="http://schemas.microsoft.com/office/drawing/2010/main" val="0"/>
                        </a:ext>
                      </a:extLst>
                    </a:blip>
                    <a:srcRect l="23589" t="37159" r="29140" b="55321"/>
                    <a:stretch/>
                  </pic:blipFill>
                  <pic:spPr bwMode="auto">
                    <a:xfrm>
                      <a:off x="0" y="0"/>
                      <a:ext cx="4286390" cy="410011"/>
                    </a:xfrm>
                    <a:prstGeom prst="rect">
                      <a:avLst/>
                    </a:prstGeom>
                    <a:noFill/>
                    <a:ln>
                      <a:noFill/>
                    </a:ln>
                    <a:extLst>
                      <a:ext uri="{53640926-AAD7-44D8-BBD7-CCE9431645EC}">
                        <a14:shadowObscured xmlns:a14="http://schemas.microsoft.com/office/drawing/2010/main"/>
                      </a:ext>
                    </a:extLst>
                  </pic:spPr>
                </pic:pic>
              </a:graphicData>
            </a:graphic>
          </wp:inline>
        </w:drawing>
      </w:r>
      <w:r w:rsidRPr="00137E99">
        <w:rPr>
          <w:rFonts w:cstheme="minorHAnsi"/>
        </w:rPr>
        <w:br/>
      </w:r>
    </w:p>
    <w:p w:rsidR="00D44A7B" w:rsidRPr="007A1F42" w:rsidRDefault="00D44A7B" w:rsidP="007A1F42">
      <w:pPr>
        <w:jc w:val="center"/>
        <w:rPr>
          <w:b/>
          <w:sz w:val="40"/>
          <w:szCs w:val="40"/>
        </w:rPr>
      </w:pPr>
      <w:r w:rsidRPr="00CE0F1B">
        <w:rPr>
          <w:rFonts w:ascii="Book Antiqua" w:eastAsia="Times New Roman" w:hAnsi="Book Antiqua"/>
          <w:b/>
          <w:sz w:val="32"/>
          <w:szCs w:val="20"/>
        </w:rPr>
        <w:t xml:space="preserve">Drejtora për Kulturë, </w:t>
      </w:r>
      <w:r w:rsidR="007A1F42">
        <w:rPr>
          <w:rFonts w:ascii="Book Antiqua" w:eastAsia="Times New Roman" w:hAnsi="Book Antiqua"/>
          <w:b/>
          <w:sz w:val="32"/>
          <w:szCs w:val="20"/>
        </w:rPr>
        <w:t xml:space="preserve">Rini dhe Sport </w:t>
      </w:r>
    </w:p>
    <w:p w:rsidR="00D44A7B" w:rsidRDefault="00D44A7B" w:rsidP="00D44A7B">
      <w:pPr>
        <w:jc w:val="center"/>
        <w:rPr>
          <w:rFonts w:ascii="Book Antiqua" w:eastAsia="Times New Roman" w:hAnsi="Book Antiqua"/>
          <w:sz w:val="20"/>
          <w:szCs w:val="20"/>
        </w:rPr>
      </w:pPr>
    </w:p>
    <w:p w:rsidR="00D44A7B" w:rsidRDefault="00D44A7B" w:rsidP="00D44A7B">
      <w:pPr>
        <w:jc w:val="center"/>
        <w:rPr>
          <w:rFonts w:ascii="Book Antiqua" w:eastAsia="Times New Roman" w:hAnsi="Book Antiqua"/>
          <w:sz w:val="20"/>
          <w:szCs w:val="20"/>
        </w:rPr>
      </w:pPr>
    </w:p>
    <w:p w:rsidR="00D44A7B" w:rsidRDefault="00D44A7B" w:rsidP="00D44A7B">
      <w:pPr>
        <w:jc w:val="center"/>
        <w:rPr>
          <w:rFonts w:ascii="Book Antiqua" w:eastAsia="Times New Roman" w:hAnsi="Book Antiqua"/>
          <w:sz w:val="20"/>
          <w:szCs w:val="20"/>
        </w:rPr>
      </w:pPr>
    </w:p>
    <w:p w:rsidR="00A3004E" w:rsidRDefault="00A3004E"/>
    <w:p w:rsidR="00D44A7B" w:rsidRDefault="00D44A7B"/>
    <w:p w:rsidR="007A1F42" w:rsidRDefault="007A1F42"/>
    <w:p w:rsidR="007A1F42" w:rsidRDefault="007A1F42"/>
    <w:p w:rsidR="007A1F42" w:rsidRDefault="007A1F42"/>
    <w:p w:rsidR="00D44A7B" w:rsidRPr="007A1F42" w:rsidRDefault="00D44A7B" w:rsidP="00D44A7B">
      <w:pPr>
        <w:jc w:val="center"/>
        <w:rPr>
          <w:b/>
          <w:sz w:val="44"/>
          <w:szCs w:val="44"/>
        </w:rPr>
      </w:pPr>
      <w:r w:rsidRPr="007A1F42">
        <w:rPr>
          <w:b/>
          <w:sz w:val="44"/>
          <w:szCs w:val="44"/>
        </w:rPr>
        <w:t xml:space="preserve">RAPORTI </w:t>
      </w:r>
      <w:r w:rsidR="007A1F42" w:rsidRPr="007A1F42">
        <w:rPr>
          <w:b/>
          <w:sz w:val="44"/>
          <w:szCs w:val="44"/>
        </w:rPr>
        <w:t>I AKTIVITETEVE TË DKRS-</w:t>
      </w:r>
      <w:r w:rsidRPr="007A1F42">
        <w:rPr>
          <w:b/>
          <w:sz w:val="44"/>
          <w:szCs w:val="44"/>
        </w:rPr>
        <w:t>së</w:t>
      </w:r>
    </w:p>
    <w:p w:rsidR="007A1F42" w:rsidRDefault="007A1F42" w:rsidP="00D44A7B">
      <w:pPr>
        <w:jc w:val="center"/>
        <w:rPr>
          <w:b/>
          <w:i/>
        </w:rPr>
      </w:pPr>
    </w:p>
    <w:p w:rsidR="007A1F42" w:rsidRDefault="007A1F42" w:rsidP="00D44A7B">
      <w:pPr>
        <w:jc w:val="center"/>
        <w:rPr>
          <w:b/>
          <w:i/>
        </w:rPr>
      </w:pPr>
    </w:p>
    <w:p w:rsidR="007A1F42" w:rsidRDefault="007A1F42" w:rsidP="00D44A7B">
      <w:pPr>
        <w:jc w:val="center"/>
        <w:rPr>
          <w:b/>
          <w:i/>
        </w:rPr>
      </w:pPr>
    </w:p>
    <w:p w:rsidR="00D44A7B" w:rsidRPr="007A1F42" w:rsidRDefault="00D44A7B" w:rsidP="00D44A7B">
      <w:pPr>
        <w:jc w:val="center"/>
        <w:rPr>
          <w:b/>
          <w:i/>
          <w:sz w:val="36"/>
          <w:szCs w:val="36"/>
        </w:rPr>
      </w:pPr>
      <w:r w:rsidRPr="007A1F42">
        <w:rPr>
          <w:b/>
          <w:i/>
          <w:sz w:val="36"/>
          <w:szCs w:val="36"/>
        </w:rPr>
        <w:t xml:space="preserve">Janar – </w:t>
      </w:r>
      <w:r w:rsidR="007A1F42">
        <w:rPr>
          <w:b/>
          <w:i/>
          <w:sz w:val="36"/>
          <w:szCs w:val="36"/>
        </w:rPr>
        <w:t>Qersh</w:t>
      </w:r>
      <w:r w:rsidRPr="007A1F42">
        <w:rPr>
          <w:b/>
          <w:i/>
          <w:sz w:val="36"/>
          <w:szCs w:val="36"/>
        </w:rPr>
        <w:t>or 20</w:t>
      </w:r>
      <w:r w:rsidR="007A1F42">
        <w:rPr>
          <w:b/>
          <w:i/>
          <w:sz w:val="36"/>
          <w:szCs w:val="36"/>
        </w:rPr>
        <w:t>20</w:t>
      </w: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D44A7B" w:rsidRDefault="00D44A7B" w:rsidP="00D44A7B">
      <w:pPr>
        <w:jc w:val="center"/>
        <w:rPr>
          <w:b/>
        </w:rPr>
      </w:pPr>
    </w:p>
    <w:p w:rsidR="00CE09C0" w:rsidRDefault="00CE09C0">
      <w:pPr>
        <w:spacing w:after="200" w:line="276" w:lineRule="auto"/>
        <w:rPr>
          <w:b/>
        </w:rPr>
      </w:pPr>
      <w:r>
        <w:rPr>
          <w:b/>
        </w:rPr>
        <w:br w:type="page"/>
      </w:r>
    </w:p>
    <w:p w:rsidR="00C26D6F" w:rsidRPr="00344D15" w:rsidRDefault="00C26D6F" w:rsidP="00344D15">
      <w:pPr>
        <w:pBdr>
          <w:bottom w:val="single" w:sz="4" w:space="1" w:color="auto"/>
        </w:pBdr>
        <w:spacing w:line="276" w:lineRule="auto"/>
        <w:jc w:val="center"/>
        <w:rPr>
          <w:b/>
        </w:rPr>
      </w:pPr>
      <w:r w:rsidRPr="00344D15">
        <w:rPr>
          <w:rFonts w:eastAsia="Times New Roman"/>
          <w:b/>
        </w:rPr>
        <w:lastRenderedPageBreak/>
        <w:t xml:space="preserve">Drejtora për Kulturë, Rini dhe Sport </w:t>
      </w:r>
    </w:p>
    <w:p w:rsidR="00CE09C0" w:rsidRPr="00344D15" w:rsidRDefault="00CE09C0" w:rsidP="00344D15">
      <w:pPr>
        <w:spacing w:line="276" w:lineRule="auto"/>
        <w:rPr>
          <w:b/>
        </w:rPr>
      </w:pPr>
    </w:p>
    <w:p w:rsidR="00A642D9" w:rsidRPr="00344D15" w:rsidRDefault="00C26D6F" w:rsidP="00344D15">
      <w:pPr>
        <w:pStyle w:val="ListParagraph"/>
        <w:spacing w:after="0"/>
        <w:ind w:left="0" w:firstLine="720"/>
        <w:jc w:val="both"/>
        <w:rPr>
          <w:rFonts w:ascii="Times New Roman" w:hAnsi="Times New Roman" w:cs="Times New Roman"/>
          <w:sz w:val="24"/>
          <w:szCs w:val="24"/>
          <w:lang w:val="it-IT"/>
        </w:rPr>
      </w:pPr>
      <w:r w:rsidRPr="00344D15">
        <w:rPr>
          <w:rFonts w:ascii="Times New Roman" w:hAnsi="Times New Roman" w:cs="Times New Roman"/>
          <w:sz w:val="24"/>
          <w:szCs w:val="24"/>
          <w:lang w:val="it-IT"/>
        </w:rPr>
        <w:t>Duke pasur parasysh kalendarin e gjerë të aktiviteteve kulturore, rinore dhe sportive ngjarjet e shënuara dhe festat shtetërore e kombëtare, dhe  me qëllim të nxitjes, afirmimit, begatimit dhe organizimit të jetës artistike në qytet e më gjerë dhe që kjo të bëhet në mënyrë sa më cilësore, artistike dhe institucionale si drejtori jemi munduar që vazhdimisht të jemi sa më afër qytetarëve.</w:t>
      </w:r>
    </w:p>
    <w:p w:rsidR="00160612" w:rsidRPr="00344D15" w:rsidRDefault="00160612" w:rsidP="00344D15">
      <w:pPr>
        <w:pStyle w:val="ListParagraph"/>
        <w:spacing w:after="0"/>
        <w:ind w:left="0" w:firstLine="720"/>
        <w:jc w:val="both"/>
        <w:rPr>
          <w:rFonts w:ascii="Times New Roman" w:eastAsiaTheme="minorEastAsia" w:hAnsi="Times New Roman" w:cs="Times New Roman"/>
          <w:b/>
          <w:sz w:val="24"/>
          <w:szCs w:val="24"/>
          <w:u w:val="single"/>
        </w:rPr>
      </w:pPr>
    </w:p>
    <w:p w:rsidR="00C26D6F" w:rsidRPr="00344D15" w:rsidRDefault="00C26D6F" w:rsidP="00344D15">
      <w:pPr>
        <w:tabs>
          <w:tab w:val="left" w:pos="2745"/>
        </w:tabs>
        <w:spacing w:line="276" w:lineRule="auto"/>
      </w:pPr>
    </w:p>
    <w:p w:rsidR="00C26D6F" w:rsidRPr="00344D15" w:rsidRDefault="00C26D6F" w:rsidP="00344D15">
      <w:pPr>
        <w:spacing w:line="276" w:lineRule="auto"/>
        <w:jc w:val="center"/>
        <w:rPr>
          <w:b/>
          <w:i/>
          <w:u w:val="single"/>
        </w:rPr>
      </w:pPr>
      <w:r w:rsidRPr="00344D15">
        <w:rPr>
          <w:b/>
          <w:i/>
          <w:u w:val="single"/>
        </w:rPr>
        <w:t>Sektori i Kulturës</w:t>
      </w:r>
    </w:p>
    <w:p w:rsidR="00A642D9" w:rsidRPr="00344D15" w:rsidRDefault="00A642D9" w:rsidP="00344D15">
      <w:pPr>
        <w:pStyle w:val="ListParagraph"/>
        <w:spacing w:after="0"/>
        <w:ind w:left="0"/>
        <w:jc w:val="both"/>
        <w:rPr>
          <w:rFonts w:ascii="Times New Roman" w:eastAsiaTheme="minorEastAsia" w:hAnsi="Times New Roman" w:cs="Times New Roman"/>
          <w:b/>
          <w:sz w:val="24"/>
          <w:szCs w:val="24"/>
          <w:u w:val="single"/>
        </w:rPr>
      </w:pPr>
    </w:p>
    <w:p w:rsidR="00217A3D" w:rsidRPr="00344D15" w:rsidRDefault="00A642D9" w:rsidP="00344D15">
      <w:pPr>
        <w:pStyle w:val="ListParagraph"/>
        <w:spacing w:after="0"/>
        <w:ind w:left="0"/>
        <w:jc w:val="both"/>
        <w:rPr>
          <w:rFonts w:ascii="Times New Roman" w:eastAsiaTheme="minorEastAsia" w:hAnsi="Times New Roman" w:cs="Times New Roman"/>
          <w:b/>
          <w:i/>
          <w:sz w:val="24"/>
          <w:szCs w:val="24"/>
          <w:u w:val="single"/>
        </w:rPr>
      </w:pPr>
      <w:r w:rsidRPr="00344D15">
        <w:rPr>
          <w:rFonts w:ascii="Times New Roman" w:eastAsiaTheme="minorEastAsia" w:hAnsi="Times New Roman" w:cs="Times New Roman"/>
          <w:b/>
          <w:i/>
          <w:sz w:val="24"/>
          <w:szCs w:val="24"/>
          <w:u w:val="single"/>
        </w:rPr>
        <w:t>Flaka e Janarit 2020</w:t>
      </w:r>
    </w:p>
    <w:p w:rsidR="00217A3D" w:rsidRPr="00344D15" w:rsidRDefault="00217A3D" w:rsidP="00344D15">
      <w:pPr>
        <w:spacing w:line="276" w:lineRule="auto"/>
      </w:pPr>
    </w:p>
    <w:p w:rsidR="006E1518" w:rsidRPr="00344D15" w:rsidRDefault="00160612" w:rsidP="00344D15">
      <w:pPr>
        <w:spacing w:line="276" w:lineRule="auto"/>
        <w:ind w:firstLine="720"/>
        <w:jc w:val="both"/>
      </w:pPr>
      <w:r w:rsidRPr="00344D15">
        <w:t>“Flaka e Janarit 2020”, u hap me akademi kushtuar dëshmorit Xhevat Qerimi. Me një akademi kushtuar dëshmorit të Kombit Xhevat Qerimi, në Gjilan u hap zyrtarisht edicioni i 29-të i Manifestimit "Flaka e Janarit 2020". Në këtë ceremoni, është vlerësuar lart veprimtaria atëdhetare e dëshmorit, vdekja e hershme "aksidentale" e të cilit, edhe sot e asaj dite mbetet misterioze, ndërsa kontributi i tij për lirinë e popullit shqipitar, mbetet i vecantë, u tha mes tjerash në këtë akademi.</w:t>
      </w:r>
    </w:p>
    <w:p w:rsidR="00160612" w:rsidRPr="00344D15" w:rsidRDefault="00160612" w:rsidP="00344D15">
      <w:pPr>
        <w:spacing w:line="276" w:lineRule="auto"/>
        <w:ind w:firstLine="720"/>
        <w:jc w:val="both"/>
      </w:pPr>
    </w:p>
    <w:p w:rsidR="00160612" w:rsidRPr="00344D15" w:rsidRDefault="00160612" w:rsidP="00344D15">
      <w:pPr>
        <w:spacing w:line="276" w:lineRule="auto"/>
        <w:ind w:firstLine="720"/>
        <w:jc w:val="both"/>
        <w:rPr>
          <w:noProof/>
          <w:lang w:val="en-US"/>
        </w:rPr>
      </w:pPr>
      <w:r w:rsidRPr="00344D15">
        <w:t>Manifestimi tradicional “Flaka e Janarit 2020”, filloj me homazhe në kompleksin e varrezave të dëshmorëve, duke u vlerësuar lartë kontributi dhe sakrifica e dëshmorëve dhe heronjve, në nderim e dedikim të të cilëve mbahet tradicionalisht ky manifestim në kontinuitet. Gjatë ditës janë bërë vizita e homazhe te lapidari i heronjve, Rexhep Mala e Nuhi Berisha, si dhe vizitë në Kazermën e FSK-së, ndërkaq në mbrëmje u bë ndezja e Flakadanit, që shënoj zyrtarisht fillimin e manifestimit të 29-të të “Flakës së Janarit 2020”.</w:t>
      </w:r>
    </w:p>
    <w:p w:rsidR="00217A3D" w:rsidRPr="00344D15" w:rsidRDefault="00217A3D" w:rsidP="00344D15">
      <w:pPr>
        <w:spacing w:line="276" w:lineRule="auto"/>
        <w:ind w:firstLine="720"/>
        <w:jc w:val="right"/>
      </w:pPr>
    </w:p>
    <w:p w:rsidR="00160612" w:rsidRPr="00344D15" w:rsidRDefault="00160612" w:rsidP="00A3206D">
      <w:pPr>
        <w:spacing w:line="276" w:lineRule="auto"/>
        <w:ind w:firstLine="720"/>
        <w:jc w:val="both"/>
        <w:rPr>
          <w:lang w:eastAsia="ja-JP"/>
        </w:rPr>
      </w:pPr>
      <w:r w:rsidRPr="00344D15">
        <w:t xml:space="preserve">“Akademia e Flakës”, aktivitet ky në kuadër të manifestimit kulturor “Flaka e Janarit 2020”, që këtë vit i kushtohet kryengritësit të Anamoravës, kolosit të kombit, Abdullah Tahiri, në 21 vjetorin e rënies. Akademinë e hapi, Shpresa Kurteshi Emini, kryesuese e Kuvendit Komunal të Gjilanit, Edicioni i sivjetmë i dedikohet, heroit të kombit, Abdullah Tahiri, i cili si në angazhimet e ndryshme studentore si dhe ato politike kundër regjimit jugosllav, tregoi një heroizëm të jashtëzakonshëm duke shpërndarë idenë e çlirimit dhe duke luftuar për të drejtën e popullit shqiptar për të jetuar të lirë dhe për t ë bërë shtetin e Kosovës. </w:t>
      </w:r>
      <w:r w:rsidR="00217A3D" w:rsidRPr="00344D15">
        <w:t>Për të vazhduar po të njëjtën ditë me ekspozitën e arteve figurative - pamore</w:t>
      </w:r>
      <w:r w:rsidRPr="00344D15">
        <w:t xml:space="preserve"> në orën 17:</w:t>
      </w:r>
      <w:r w:rsidR="00217A3D" w:rsidRPr="00344D15">
        <w:t>00, ku edhe këtë vit kishte prurje të punimeve të shumta artistike, këtë edicion fitues i penelit të flakës u shpall Zeqirja Rexhepi - në pikturë, artist ky i cili jeton dhe vepron në Kanada.</w:t>
      </w:r>
      <w:r w:rsidRPr="00344D15">
        <w:rPr>
          <w:lang w:eastAsia="ja-JP"/>
        </w:rPr>
        <w:t xml:space="preserve"> </w:t>
      </w:r>
      <w:r w:rsidRPr="00344D15">
        <w:t xml:space="preserve">Ekspozita “Peneli i Flakës” si objektiv të saj ka prezentimin e vlerave artistike në këtë manifestim shumë kulturor, kjo ekspozitë në vazhdimësi ka zgjuar interesim të madh ndër artistë të kësaj lamie për të marrë pjesë në këtë ngjarje. Gjithmonë “Peneli I Flakës” ka përkrahur të gjithë artistët që kanë ofruar punë me vlera artistike pa dallim moshe, gjinie dhe vendi nga kanë ardhur, shumica e artistëve nga Kosova dhe jashtë saj janë promovuar dhe afirmuar falë këtij manifestimi. Në Galerinë e Arteve në Gjilan, 44 artistë pamorë nga të gjitha trojet shqiptare, por edhe jashtë vendi, kanë ekspozuar punimet e tyre në një ekspozitë të </w:t>
      </w:r>
      <w:r w:rsidRPr="00344D15">
        <w:lastRenderedPageBreak/>
        <w:t>përbashkët, e cila ka qëndruar e hapur deri në fund të Manifestimit kulturor “Flaka e Janarit 2020”.</w:t>
      </w:r>
      <w:r w:rsidR="00A3206D">
        <w:rPr>
          <w:lang w:eastAsia="ja-JP"/>
        </w:rPr>
        <w:t xml:space="preserve"> </w:t>
      </w:r>
      <w:r w:rsidRPr="00344D15">
        <w:t xml:space="preserve">Në kuadër të “Flakës së Janarit 2020”, në Gjilan, nën përkujdesjen e kryetarit të Komunës së Gjilanit, Lutfi Haziri, është mbajtur Akademi Përkujtimore në përvjetorin e vdekjes së presidentit historik të Kosovës, dr. Ibrahim Rugova, në të cilën pos ish-bashkëpunëtorëve të tij të dikurshëm të ngushtë, kanë marrë pjesë edhe anëtarë të familjes Rugova. </w:t>
      </w:r>
    </w:p>
    <w:p w:rsidR="00160612" w:rsidRPr="00344D15" w:rsidRDefault="00160612" w:rsidP="00344D15">
      <w:pPr>
        <w:spacing w:line="276" w:lineRule="auto"/>
        <w:ind w:firstLine="720"/>
      </w:pPr>
    </w:p>
    <w:p w:rsidR="00160612" w:rsidRPr="00344D15" w:rsidRDefault="00160612" w:rsidP="00344D15">
      <w:pPr>
        <w:spacing w:line="276" w:lineRule="auto"/>
        <w:ind w:firstLine="720"/>
        <w:jc w:val="both"/>
      </w:pPr>
      <w:r w:rsidRPr="00344D15">
        <w:t>Nga data 22 – 26 janar 2020, përmes gjithë aktiviteteve të mbushura me art, teatër e vlera të larta artistike, në Teatrin e Gjilanit, në kuadër të Festivalit të Dramës Shqipe “Talia e Flakës” janë dhënë shfaqje nga trupat e teatrot më të mira shqiptare që nga Teatri Kombëtar i Kosovës e deri tek Teatri “Etno Fest” Kukaj. Të gjitha këto netë vërtetuan dhe vulosën idenë që publiku Gjilanit dhe dashuria e tyre për teatrin janë një. Festivali i Dramës Origjinale Shqipe bashkë me 2 programet e veta “Flaka esPRESSo dhe Flaka INTERAKTIVE” sollën freskinë e munguar duke konfiguruar dhe ridizajnuar edhe formën e këtij festivali. Kafet, diskutimet, takimet mes miqsh, kujtimet, evokimet, përshtypjet e vlerësimet mbi dhe për festivalin do të mbahen mend gjatë si diçka inovative dhe shumë e nevojshme.</w:t>
      </w:r>
    </w:p>
    <w:p w:rsidR="00160612" w:rsidRPr="00344D15" w:rsidRDefault="00160612" w:rsidP="00344D15">
      <w:pPr>
        <w:spacing w:line="276" w:lineRule="auto"/>
        <w:ind w:firstLine="720"/>
        <w:jc w:val="both"/>
      </w:pPr>
    </w:p>
    <w:p w:rsidR="00160612" w:rsidRPr="00344D15" w:rsidRDefault="00160612" w:rsidP="00BB4FFF">
      <w:pPr>
        <w:spacing w:line="276" w:lineRule="auto"/>
        <w:ind w:firstLine="720"/>
        <w:jc w:val="both"/>
      </w:pPr>
      <w:r w:rsidRPr="00344D15">
        <w:t xml:space="preserve">Xixat e Flakës-Ky festival pati edhe mysafirët e “Xixave” që ishin Ina Geci, Rron Jakupi, Emda Rexhepi, Albina Jakupin dhe Korin “Xixat” që interpretuan këngën “Heal the world”. Mysafire ishte edhe Vlera Kastrati, që interpretoi këngën “Ti Shqipëri”, Alea Syla – “O vendi im” dhe Grupin e Valltarëve “Dancing House” me koreografen Naski Shabani, që vallëzuan nën ritmin e këngëve “Rrjedhë në këngë e ligjërime”, “Sot ka festë Kosova” dhe “Jam </w:t>
      </w:r>
      <w:r w:rsidR="00BB4FFF">
        <w:t xml:space="preserve">Kosovë e jam Shqipëri”. </w:t>
      </w:r>
      <w:r w:rsidRPr="00344D15">
        <w:t>Poeti Rexhep Shahu me poezinë “Ndoshta më ke dashtë”, ishte fitues e “Penës së Flakës 2020”, pasi u përzgjodh nga një juri e përbërë nga: Donikë Dabishevci, Sarë Gjergji dhe Gjylishene Berisha. Përndryshe, në hapësirat e Bibliotekës “Fan S. Noli”, ku ishin mbledhur adhurues të shumtë të fjalës së bukur, 21 poetë të përzgjedhur paraprakisht nga grupi punues, konkurruan për Çmimin e poezisë më të mirë të Manifestimit,</w:t>
      </w:r>
      <w:r w:rsidR="00BB4FFF">
        <w:t xml:space="preserve"> </w:t>
      </w:r>
      <w:r w:rsidRPr="00344D15">
        <w:t>Këngëtarja Lumturie Shabani është fituese e Festivalit të Muzikës “Fest Flaka 2020”, të cilin e ka ndarë zonja e parë e qytetit, Mirvete Bajrami Haziri, në kuadër të “Flakës së Janarit”. Kjo këngëtare e re ka marrë besimin e jurisë përzgjedhëse, kurse vendi i dytë është ndarë për këngëtarin Liridon Sadriu, e treti për këngëtaren Greta Azizi. Ndryshe, fillimisht është paraqitur Ansambli i Këngëtarëve “Gjilani” me dirigjente Florentina Rushiti – Bajrami, që kanë interpretuar këngën “Pyet Kosova”, që u kushtohet vëllezërve Gërvalla dhe Kadri Zekës. Ishte ky edicioni i 29 me radhë i Manifestimit “Flaka e Janarit”, i cili për tri javë rresht ishte i organizuar nën përkujdesjen e kryetarit të Komunës së Gjilanit, Lutfi Haziri e që këtë vit iu dedikua kolosit Abdullah Tahiri, hero i kombit, por që ky manifestim ka nderuar edhe heronjtë e tjetër të Kosovës e Shqipërisë, të rënë në janarët e kuq të lirisë. Ky manifestim dëshmoi se Gjilani është kryeqendër kulturore dhe historike në nderim të heronjve dhe dëshmorëve, që bënë që Gjilani dhe gjilanasit të identifikohen me krenari me “Flakën e Janarit”.</w:t>
      </w:r>
    </w:p>
    <w:p w:rsidR="00160612" w:rsidRPr="00344D15" w:rsidRDefault="00160612" w:rsidP="00344D15">
      <w:pPr>
        <w:spacing w:line="276" w:lineRule="auto"/>
        <w:ind w:firstLine="720"/>
      </w:pPr>
    </w:p>
    <w:p w:rsidR="00BB4FFF" w:rsidRDefault="00BB4FFF" w:rsidP="00BB4FFF">
      <w:pPr>
        <w:spacing w:after="200" w:line="276" w:lineRule="auto"/>
      </w:pPr>
    </w:p>
    <w:p w:rsidR="00BB4FFF" w:rsidRDefault="00BB4FFF" w:rsidP="00BB4FFF">
      <w:pPr>
        <w:spacing w:after="200" w:line="276" w:lineRule="auto"/>
      </w:pPr>
    </w:p>
    <w:p w:rsidR="00DF783A" w:rsidRPr="00BB4FFF" w:rsidRDefault="00BB4FFF" w:rsidP="00BB4FFF">
      <w:pPr>
        <w:spacing w:after="200" w:line="276" w:lineRule="auto"/>
        <w:jc w:val="both"/>
        <w:rPr>
          <w:b/>
        </w:rPr>
      </w:pPr>
      <w:r>
        <w:rPr>
          <w:rFonts w:eastAsiaTheme="minorEastAsia"/>
          <w:b/>
          <w:u w:val="single"/>
        </w:rPr>
        <w:lastRenderedPageBreak/>
        <w:t>15-</w:t>
      </w:r>
      <w:r w:rsidR="00160612" w:rsidRPr="00344D15">
        <w:rPr>
          <w:rFonts w:eastAsiaTheme="minorEastAsia"/>
          <w:b/>
          <w:u w:val="single"/>
        </w:rPr>
        <w:t>17 Shkurt -</w:t>
      </w:r>
      <w:r w:rsidR="00CE09C0" w:rsidRPr="00344D15">
        <w:rPr>
          <w:rFonts w:eastAsiaTheme="minorEastAsia"/>
          <w:b/>
          <w:u w:val="single"/>
        </w:rPr>
        <w:t>Dita e</w:t>
      </w:r>
      <w:r w:rsidR="00E10119" w:rsidRPr="00344D15">
        <w:rPr>
          <w:rFonts w:eastAsiaTheme="minorEastAsia"/>
          <w:b/>
          <w:u w:val="single"/>
        </w:rPr>
        <w:t xml:space="preserve"> Shpalljes së</w:t>
      </w:r>
      <w:r w:rsidR="00CE09C0" w:rsidRPr="00344D15">
        <w:rPr>
          <w:rFonts w:eastAsiaTheme="minorEastAsia"/>
          <w:b/>
          <w:u w:val="single"/>
        </w:rPr>
        <w:t xml:space="preserve"> Pavarësisë</w:t>
      </w:r>
      <w:r>
        <w:rPr>
          <w:b/>
        </w:rPr>
        <w:t xml:space="preserve">- </w:t>
      </w:r>
      <w:r w:rsidR="00DF783A" w:rsidRPr="00344D15">
        <w:rPr>
          <w:rFonts w:eastAsia="Times New Roman"/>
          <w:color w:val="050505"/>
          <w:lang w:val="en-US"/>
        </w:rPr>
        <w:t>Nga data 10</w:t>
      </w:r>
      <w:r w:rsidR="00890017" w:rsidRPr="00344D15">
        <w:rPr>
          <w:rFonts w:eastAsia="Times New Roman"/>
          <w:color w:val="050505"/>
          <w:lang w:val="en-US"/>
        </w:rPr>
        <w:t xml:space="preserve"> deri me</w:t>
      </w:r>
      <w:r w:rsidR="00DF783A" w:rsidRPr="00344D15">
        <w:rPr>
          <w:rFonts w:eastAsia="Times New Roman"/>
          <w:color w:val="050505"/>
          <w:lang w:val="en-US"/>
        </w:rPr>
        <w:t>17 Shkurt, p</w:t>
      </w:r>
      <w:r w:rsidR="00E10119" w:rsidRPr="00344D15">
        <w:rPr>
          <w:rFonts w:eastAsia="Times New Roman"/>
          <w:color w:val="050505"/>
          <w:lang w:val="en-US"/>
        </w:rPr>
        <w:t>ër nder të dymbëdhjetëvjetorit të shpalljes së Pavarësisë së Kosovë</w:t>
      </w:r>
      <w:r w:rsidR="00DF783A" w:rsidRPr="00344D15">
        <w:rPr>
          <w:rFonts w:eastAsia="Times New Roman"/>
          <w:color w:val="050505"/>
          <w:lang w:val="en-US"/>
        </w:rPr>
        <w:t xml:space="preserve">s, </w:t>
      </w:r>
      <w:r w:rsidR="00E10119" w:rsidRPr="00344D15">
        <w:rPr>
          <w:rFonts w:eastAsia="Times New Roman"/>
          <w:color w:val="050505"/>
          <w:lang w:val="en-US"/>
        </w:rPr>
        <w:t>organizuam fushatë</w:t>
      </w:r>
      <w:r w:rsidR="00DF783A" w:rsidRPr="00344D15">
        <w:rPr>
          <w:rFonts w:eastAsia="Times New Roman"/>
          <w:color w:val="050505"/>
          <w:lang w:val="en-US"/>
        </w:rPr>
        <w:t xml:space="preserve">n sensibilizuese </w:t>
      </w:r>
      <w:r w:rsidR="00E10119" w:rsidRPr="00344D15">
        <w:rPr>
          <w:rFonts w:eastAsia="Times New Roman"/>
          <w:color w:val="050505"/>
          <w:lang w:val="en-US"/>
        </w:rPr>
        <w:t>Foto-Kampanja Onlin</w:t>
      </w:r>
      <w:r w:rsidR="00DF783A" w:rsidRPr="00344D15">
        <w:rPr>
          <w:rFonts w:eastAsia="Times New Roman"/>
          <w:color w:val="050505"/>
          <w:lang w:val="en-US"/>
        </w:rPr>
        <w:t>e</w:t>
      </w:r>
      <w:r w:rsidR="00E10119" w:rsidRPr="00344D15">
        <w:rPr>
          <w:rFonts w:eastAsia="Times New Roman"/>
          <w:color w:val="050505"/>
          <w:lang w:val="en-US"/>
        </w:rPr>
        <w:t xml:space="preserve"> “ FESTO TRADICIONALISHT”</w:t>
      </w:r>
      <w:r w:rsidR="00CA78C9" w:rsidRPr="00344D15">
        <w:rPr>
          <w:rFonts w:eastAsia="Times New Roman"/>
          <w:color w:val="050505"/>
          <w:lang w:val="en-US"/>
        </w:rPr>
        <w:t>,</w:t>
      </w:r>
      <w:r w:rsidR="00DF783A" w:rsidRPr="00344D15">
        <w:rPr>
          <w:rFonts w:eastAsia="Times New Roman"/>
          <w:color w:val="050505"/>
          <w:lang w:val="en-US"/>
        </w:rPr>
        <w:t xml:space="preserve"> </w:t>
      </w:r>
      <w:r w:rsidR="00DF783A" w:rsidRPr="00344D15">
        <w:t>me veshje Kombëtare, e që u ekspozuan në faqen e Drejtorisë</w:t>
      </w:r>
      <w:r w:rsidR="00CA78C9" w:rsidRPr="00344D15">
        <w:rPr>
          <w:rFonts w:eastAsia="Times New Roman"/>
          <w:color w:val="050505"/>
          <w:lang w:val="en-US"/>
        </w:rPr>
        <w:t xml:space="preserve"> pjesë e së cilës </w:t>
      </w:r>
      <w:r w:rsidR="00DF783A" w:rsidRPr="00344D15">
        <w:rPr>
          <w:rFonts w:eastAsia="Times New Roman"/>
          <w:color w:val="050505"/>
          <w:lang w:val="en-US"/>
        </w:rPr>
        <w:t>ishin</w:t>
      </w:r>
      <w:r w:rsidR="00CA78C9" w:rsidRPr="00344D15">
        <w:rPr>
          <w:rFonts w:eastAsia="Times New Roman"/>
          <w:color w:val="050505"/>
          <w:lang w:val="en-US"/>
        </w:rPr>
        <w:t xml:space="preserve"> stafi i kryetarit, stafi i drejtorisë së kultures, drejtoritë</w:t>
      </w:r>
      <w:r w:rsidR="00DF783A" w:rsidRPr="00344D15">
        <w:rPr>
          <w:rFonts w:eastAsia="Times New Roman"/>
          <w:color w:val="050505"/>
          <w:lang w:val="en-US"/>
        </w:rPr>
        <w:t>,</w:t>
      </w:r>
      <w:r w:rsidR="00CA78C9" w:rsidRPr="00344D15">
        <w:rPr>
          <w:rFonts w:eastAsia="Times New Roman"/>
          <w:color w:val="050505"/>
          <w:lang w:val="en-US"/>
        </w:rPr>
        <w:t xml:space="preserve"> komuniteti artistik i </w:t>
      </w:r>
      <w:r w:rsidR="00DF783A" w:rsidRPr="00344D15">
        <w:rPr>
          <w:rFonts w:eastAsia="Times New Roman"/>
          <w:color w:val="050505"/>
          <w:lang w:val="en-US"/>
        </w:rPr>
        <w:t>qytetit, gratë aktive të qytetit dhe nga fëmijët.</w:t>
      </w:r>
      <w:r>
        <w:rPr>
          <w:b/>
        </w:rPr>
        <w:t xml:space="preserve"> </w:t>
      </w:r>
      <w:proofErr w:type="gramStart"/>
      <w:r w:rsidR="00DF783A" w:rsidRPr="00344D15">
        <w:rPr>
          <w:rFonts w:eastAsia="Times New Roman"/>
          <w:color w:val="050505"/>
          <w:lang w:val="en-US"/>
        </w:rPr>
        <w:t>Me 16 Shkurt- Vazhduam me Festivalin e Këngëve dhe Valleve “Gjilani Fest 2020”, në të cilën morën pjesë Ansamble nga të gjitha trevat.</w:t>
      </w:r>
      <w:proofErr w:type="gramEnd"/>
      <w:r w:rsidR="00DF783A" w:rsidRPr="00344D15">
        <w:rPr>
          <w:rFonts w:eastAsia="Times New Roman"/>
          <w:color w:val="050505"/>
          <w:lang w:val="en-US"/>
        </w:rPr>
        <w:t xml:space="preserve"> Me datë 17 Shkurt, në</w:t>
      </w:r>
      <w:r w:rsidR="00DF783A" w:rsidRPr="00344D15">
        <w:t xml:space="preserve"> Dymbëdhjetë vjetorin e Pavarësisë, </w:t>
      </w:r>
      <w:r w:rsidR="00890017" w:rsidRPr="00344D15">
        <w:t xml:space="preserve">në ngritje të vlerave tona kombëtare e shtetërore </w:t>
      </w:r>
      <w:r w:rsidR="00DF783A" w:rsidRPr="00344D15">
        <w:t>u mbajtën homazhe në kompleksin e varrezave të dëshmorëve, duke u vlerësuar lartë kontributin dhe sakrific</w:t>
      </w:r>
      <w:r w:rsidR="00890017" w:rsidRPr="00344D15">
        <w:t xml:space="preserve">ën e dëshmorëve dhe heronjve dhe duke vazhduar me Akademinë për nder të kësaj dite historike. Në të njejtën ditë u mbajt edhe </w:t>
      </w:r>
      <w:r w:rsidR="00DF783A" w:rsidRPr="00344D15">
        <w:t xml:space="preserve">ceremonia e </w:t>
      </w:r>
      <w:r w:rsidR="00890017" w:rsidRPr="00344D15">
        <w:t>ndarjes së çmimeve</w:t>
      </w:r>
      <w:r w:rsidR="00DF783A" w:rsidRPr="00344D15">
        <w:t xml:space="preserve"> “ Heroinat e Qytetit”, të ndara nga kryetari z. Haziri,</w:t>
      </w:r>
      <w:r w:rsidR="00890017" w:rsidRPr="00344D15">
        <w:t xml:space="preserve"> ku </w:t>
      </w:r>
      <w:r w:rsidR="00DF783A" w:rsidRPr="00344D15">
        <w:t>me këtë çmim u shpërblyen, Hyrije Baftiu, Fatime Ahmeti dhe Mevlide Hyseni.</w:t>
      </w:r>
      <w:r w:rsidR="00BD5E72" w:rsidRPr="00344D15">
        <w:t xml:space="preserve"> Koncert festiv me soprano Ardita Meni dhe piano Genita Hoxha.</w:t>
      </w:r>
    </w:p>
    <w:p w:rsidR="00E10119" w:rsidRPr="00344D15" w:rsidRDefault="00E10119" w:rsidP="00344D15">
      <w:pPr>
        <w:shd w:val="clear" w:color="auto" w:fill="FFFFFF"/>
        <w:spacing w:line="276" w:lineRule="auto"/>
        <w:rPr>
          <w:rFonts w:eastAsia="Times New Roman"/>
          <w:color w:val="050505"/>
          <w:lang w:val="en-US"/>
        </w:rPr>
      </w:pPr>
    </w:p>
    <w:p w:rsidR="00CE09C0" w:rsidRPr="00BB4FFF" w:rsidRDefault="00CE09C0" w:rsidP="00BB4FFF">
      <w:pPr>
        <w:jc w:val="both"/>
        <w:rPr>
          <w:rFonts w:eastAsiaTheme="minorEastAsia"/>
        </w:rPr>
      </w:pPr>
    </w:p>
    <w:p w:rsidR="00D363E0" w:rsidRPr="00BB4FFF" w:rsidRDefault="00CE09C0" w:rsidP="00BB4FFF">
      <w:pPr>
        <w:pStyle w:val="ListParagraph"/>
        <w:spacing w:after="0"/>
        <w:ind w:left="0"/>
        <w:jc w:val="both"/>
        <w:rPr>
          <w:rFonts w:ascii="Times New Roman" w:eastAsiaTheme="minorEastAsia" w:hAnsi="Times New Roman" w:cs="Times New Roman"/>
          <w:sz w:val="24"/>
          <w:szCs w:val="24"/>
        </w:rPr>
      </w:pPr>
      <w:r w:rsidRPr="00344D15">
        <w:rPr>
          <w:rFonts w:ascii="Times New Roman" w:eastAsiaTheme="minorEastAsia" w:hAnsi="Times New Roman" w:cs="Times New Roman"/>
          <w:b/>
          <w:sz w:val="24"/>
          <w:szCs w:val="24"/>
          <w:u w:val="single"/>
        </w:rPr>
        <w:t>M</w:t>
      </w:r>
      <w:r w:rsidR="00461E8D" w:rsidRPr="00344D15">
        <w:rPr>
          <w:rFonts w:ascii="Times New Roman" w:eastAsiaTheme="minorEastAsia" w:hAnsi="Times New Roman" w:cs="Times New Roman"/>
          <w:b/>
          <w:sz w:val="24"/>
          <w:szCs w:val="24"/>
          <w:u w:val="single"/>
        </w:rPr>
        <w:t xml:space="preserve"> 5-6</w:t>
      </w:r>
      <w:r w:rsidRPr="00344D15">
        <w:rPr>
          <w:rFonts w:ascii="Times New Roman" w:eastAsiaTheme="minorEastAsia" w:hAnsi="Times New Roman" w:cs="Times New Roman"/>
          <w:b/>
          <w:sz w:val="24"/>
          <w:szCs w:val="24"/>
          <w:u w:val="single"/>
        </w:rPr>
        <w:t xml:space="preserve"> </w:t>
      </w:r>
      <w:r w:rsidR="00D363E0" w:rsidRPr="00344D15">
        <w:rPr>
          <w:rFonts w:ascii="Times New Roman" w:eastAsiaTheme="minorEastAsia" w:hAnsi="Times New Roman" w:cs="Times New Roman"/>
          <w:b/>
          <w:sz w:val="24"/>
          <w:szCs w:val="24"/>
          <w:u w:val="single"/>
        </w:rPr>
        <w:t>-7</w:t>
      </w:r>
      <w:r w:rsidR="00BB4FFF">
        <w:rPr>
          <w:rFonts w:ascii="Times New Roman" w:eastAsiaTheme="minorEastAsia" w:hAnsi="Times New Roman" w:cs="Times New Roman"/>
          <w:b/>
          <w:sz w:val="24"/>
          <w:szCs w:val="24"/>
          <w:u w:val="single"/>
        </w:rPr>
        <w:t xml:space="preserve"> M</w:t>
      </w:r>
      <w:r w:rsidR="00D363E0" w:rsidRPr="00344D15">
        <w:rPr>
          <w:rFonts w:ascii="Times New Roman" w:eastAsiaTheme="minorEastAsia" w:hAnsi="Times New Roman" w:cs="Times New Roman"/>
          <w:b/>
          <w:sz w:val="24"/>
          <w:szCs w:val="24"/>
          <w:u w:val="single"/>
        </w:rPr>
        <w:t>ars, Dita e D</w:t>
      </w:r>
      <w:r w:rsidRPr="00344D15">
        <w:rPr>
          <w:rFonts w:ascii="Times New Roman" w:eastAsiaTheme="minorEastAsia" w:hAnsi="Times New Roman" w:cs="Times New Roman"/>
          <w:b/>
          <w:sz w:val="24"/>
          <w:szCs w:val="24"/>
          <w:u w:val="single"/>
        </w:rPr>
        <w:t>ëshmorëve</w:t>
      </w:r>
      <w:r w:rsidR="00BB4FFF">
        <w:rPr>
          <w:rFonts w:ascii="Times New Roman" w:eastAsiaTheme="minorEastAsia" w:hAnsi="Times New Roman" w:cs="Times New Roman"/>
          <w:b/>
          <w:sz w:val="24"/>
          <w:szCs w:val="24"/>
          <w:u w:val="single"/>
        </w:rPr>
        <w:t xml:space="preserve">- </w:t>
      </w:r>
      <w:r w:rsidRPr="00344D15">
        <w:rPr>
          <w:rFonts w:ascii="Times New Roman" w:eastAsiaTheme="minorEastAsia" w:hAnsi="Times New Roman" w:cs="Times New Roman"/>
          <w:sz w:val="24"/>
          <w:szCs w:val="24"/>
        </w:rPr>
        <w:t xml:space="preserve">Ky aktivitet u shënua </w:t>
      </w:r>
      <w:r w:rsidR="00461E8D" w:rsidRPr="00344D15">
        <w:rPr>
          <w:rFonts w:ascii="Times New Roman" w:eastAsiaTheme="minorEastAsia" w:hAnsi="Times New Roman" w:cs="Times New Roman"/>
          <w:sz w:val="24"/>
          <w:szCs w:val="24"/>
        </w:rPr>
        <w:t xml:space="preserve"> me homazhe në kompleksin e </w:t>
      </w:r>
      <w:r w:rsidRPr="00344D15">
        <w:rPr>
          <w:rFonts w:ascii="Times New Roman" w:eastAsiaTheme="minorEastAsia" w:hAnsi="Times New Roman" w:cs="Times New Roman"/>
          <w:sz w:val="24"/>
          <w:szCs w:val="24"/>
        </w:rPr>
        <w:t>varreza</w:t>
      </w:r>
      <w:r w:rsidR="00461E8D" w:rsidRPr="00344D15">
        <w:rPr>
          <w:rFonts w:ascii="Times New Roman" w:eastAsiaTheme="minorEastAsia" w:hAnsi="Times New Roman" w:cs="Times New Roman"/>
          <w:sz w:val="24"/>
          <w:szCs w:val="24"/>
        </w:rPr>
        <w:t>ve</w:t>
      </w:r>
      <w:r w:rsidRPr="00344D15">
        <w:rPr>
          <w:rFonts w:ascii="Times New Roman" w:eastAsiaTheme="minorEastAsia" w:hAnsi="Times New Roman" w:cs="Times New Roman"/>
          <w:sz w:val="24"/>
          <w:szCs w:val="24"/>
        </w:rPr>
        <w:t xml:space="preserve"> </w:t>
      </w:r>
      <w:r w:rsidR="00461E8D" w:rsidRPr="00344D15">
        <w:rPr>
          <w:rFonts w:ascii="Times New Roman" w:eastAsiaTheme="minorEastAsia" w:hAnsi="Times New Roman" w:cs="Times New Roman"/>
          <w:sz w:val="24"/>
          <w:szCs w:val="24"/>
        </w:rPr>
        <w:t>t</w:t>
      </w:r>
      <w:r w:rsidRPr="00344D15">
        <w:rPr>
          <w:rFonts w:ascii="Times New Roman" w:eastAsiaTheme="minorEastAsia" w:hAnsi="Times New Roman" w:cs="Times New Roman"/>
          <w:sz w:val="24"/>
          <w:szCs w:val="24"/>
        </w:rPr>
        <w:t>ë</w:t>
      </w:r>
      <w:r w:rsidR="00461E8D" w:rsidRPr="00344D15">
        <w:rPr>
          <w:rFonts w:ascii="Times New Roman" w:eastAsiaTheme="minorEastAsia" w:hAnsi="Times New Roman" w:cs="Times New Roman"/>
          <w:sz w:val="24"/>
          <w:szCs w:val="24"/>
        </w:rPr>
        <w:t xml:space="preserve"> dëshmorëve dhe gjithashtu në mbrëmje u bë ndezja e flakadanit mbi lapidar bashkë me familjet e dëshmorëve. </w:t>
      </w:r>
      <w:r w:rsidR="00D363E0" w:rsidRPr="00344D15">
        <w:rPr>
          <w:rFonts w:ascii="Times New Roman" w:hAnsi="Times New Roman" w:cs="Times New Roman"/>
          <w:sz w:val="24"/>
          <w:szCs w:val="24"/>
        </w:rPr>
        <w:t xml:space="preserve">Për nderë të 7 Marsit ditës së Mësuesit, me 7 Mars, me mbështetjen e kryetarit Lutfi Haziri, e në bashkëpunim me Drejtorinë e Arsimit, në bashkëpunim me shkollën e muzikës është realizuar koncert për ditën e mësuesit. </w:t>
      </w:r>
    </w:p>
    <w:p w:rsidR="00CE09C0" w:rsidRPr="00344D15" w:rsidRDefault="00CE09C0" w:rsidP="00344D15">
      <w:pPr>
        <w:pStyle w:val="ListParagraph"/>
        <w:spacing w:after="0"/>
        <w:ind w:left="0" w:firstLine="720"/>
        <w:jc w:val="both"/>
        <w:rPr>
          <w:rFonts w:ascii="Times New Roman" w:eastAsiaTheme="minorEastAsia" w:hAnsi="Times New Roman" w:cs="Times New Roman"/>
          <w:sz w:val="24"/>
          <w:szCs w:val="24"/>
        </w:rPr>
      </w:pPr>
    </w:p>
    <w:p w:rsidR="00461E8D" w:rsidRPr="00344D15" w:rsidRDefault="00461E8D" w:rsidP="00344D15">
      <w:pPr>
        <w:pStyle w:val="ListParagraph"/>
        <w:spacing w:after="0"/>
        <w:ind w:left="0"/>
        <w:jc w:val="both"/>
        <w:rPr>
          <w:rFonts w:ascii="Times New Roman" w:eastAsiaTheme="minorEastAsia" w:hAnsi="Times New Roman" w:cs="Times New Roman"/>
          <w:sz w:val="24"/>
          <w:szCs w:val="24"/>
        </w:rPr>
      </w:pPr>
    </w:p>
    <w:p w:rsidR="00461E8D" w:rsidRPr="00344D15" w:rsidRDefault="00461E8D" w:rsidP="00BB4FFF">
      <w:pPr>
        <w:pStyle w:val="ListParagraph"/>
        <w:spacing w:after="0"/>
        <w:ind w:left="0"/>
        <w:jc w:val="both"/>
        <w:rPr>
          <w:rFonts w:ascii="Times New Roman" w:eastAsiaTheme="minorEastAsia" w:hAnsi="Times New Roman" w:cs="Times New Roman"/>
          <w:b/>
          <w:sz w:val="24"/>
          <w:szCs w:val="24"/>
          <w:u w:val="single"/>
        </w:rPr>
      </w:pPr>
      <w:r w:rsidRPr="00344D15">
        <w:rPr>
          <w:rFonts w:ascii="Times New Roman" w:eastAsiaTheme="minorEastAsia" w:hAnsi="Times New Roman" w:cs="Times New Roman"/>
          <w:b/>
          <w:sz w:val="24"/>
          <w:szCs w:val="24"/>
          <w:u w:val="single"/>
        </w:rPr>
        <w:t>08 Mars 2020- Dita Ndëkombëtare e Gruas</w:t>
      </w:r>
      <w:r w:rsidR="00BB4FFF">
        <w:rPr>
          <w:rFonts w:ascii="Times New Roman" w:eastAsiaTheme="minorEastAsia" w:hAnsi="Times New Roman" w:cs="Times New Roman"/>
          <w:b/>
          <w:sz w:val="24"/>
          <w:szCs w:val="24"/>
          <w:u w:val="single"/>
        </w:rPr>
        <w:t>-</w:t>
      </w:r>
      <w:r w:rsidRPr="00344D15">
        <w:rPr>
          <w:rFonts w:ascii="Times New Roman" w:eastAsiaTheme="minorEastAsia" w:hAnsi="Times New Roman" w:cs="Times New Roman"/>
          <w:sz w:val="24"/>
          <w:szCs w:val="24"/>
        </w:rPr>
        <w:t xml:space="preserve">“Gratë e Qytetit tim”, aktivitet ky i realizuar në shenjë respekti për Ditën Ndërkombëtare të Gruas, me pjesmarrje të grave nga administrata e komunës dhe shoqëri civile. </w:t>
      </w:r>
    </w:p>
    <w:p w:rsidR="00461E8D" w:rsidRPr="00344D15" w:rsidRDefault="00461E8D" w:rsidP="00344D15">
      <w:pPr>
        <w:pStyle w:val="ListParagraph"/>
        <w:spacing w:after="0"/>
        <w:ind w:left="0" w:firstLine="720"/>
        <w:jc w:val="both"/>
        <w:rPr>
          <w:rFonts w:ascii="Times New Roman" w:eastAsiaTheme="minorEastAsia" w:hAnsi="Times New Roman" w:cs="Times New Roman"/>
          <w:sz w:val="24"/>
          <w:szCs w:val="24"/>
        </w:rPr>
      </w:pPr>
    </w:p>
    <w:p w:rsidR="00CE09C0" w:rsidRPr="00344D15" w:rsidRDefault="00CE09C0" w:rsidP="00344D15">
      <w:pPr>
        <w:pStyle w:val="ListParagraph"/>
        <w:spacing w:after="0"/>
        <w:ind w:left="90"/>
        <w:jc w:val="both"/>
        <w:rPr>
          <w:rFonts w:ascii="Times New Roman" w:eastAsiaTheme="minorEastAsia" w:hAnsi="Times New Roman" w:cs="Times New Roman"/>
          <w:sz w:val="24"/>
          <w:szCs w:val="24"/>
        </w:rPr>
      </w:pPr>
    </w:p>
    <w:p w:rsidR="00461E8D" w:rsidRPr="00344D15" w:rsidRDefault="00232D10" w:rsidP="00344D15">
      <w:pPr>
        <w:spacing w:line="276" w:lineRule="auto"/>
      </w:pPr>
      <w:r w:rsidRPr="00344D15">
        <w:rPr>
          <w:b/>
          <w:u w:val="single"/>
        </w:rPr>
        <w:t>Me 11 Mars 2020</w:t>
      </w:r>
      <w:r w:rsidR="00BB4FFF">
        <w:t>,-</w:t>
      </w:r>
      <w:r w:rsidRPr="00344D15">
        <w:t xml:space="preserve"> Qeveria e Republikës së Kosovës mori vendim për ndërprerjen e aktiviteteve kulturore, rinore dhe sportive si dhe kufizimin e lëvizjes së qytetarëve, kështu që </w:t>
      </w:r>
      <w:r w:rsidR="00461E8D" w:rsidRPr="00344D15">
        <w:rPr>
          <w:rFonts w:eastAsiaTheme="minorEastAsia"/>
        </w:rPr>
        <w:t xml:space="preserve">aktivitetet e parapara për muajin Prill u </w:t>
      </w:r>
      <w:r w:rsidRPr="00344D15">
        <w:rPr>
          <w:rFonts w:eastAsiaTheme="minorEastAsia"/>
        </w:rPr>
        <w:t>anuluan</w:t>
      </w:r>
      <w:r w:rsidR="00461E8D" w:rsidRPr="00344D15">
        <w:rPr>
          <w:rFonts w:eastAsiaTheme="minorEastAsia"/>
        </w:rPr>
        <w:t xml:space="preserve">. </w:t>
      </w:r>
    </w:p>
    <w:p w:rsidR="00461E8D" w:rsidRPr="00344D15" w:rsidRDefault="00461E8D" w:rsidP="00344D15">
      <w:pPr>
        <w:spacing w:line="276" w:lineRule="auto"/>
        <w:rPr>
          <w:rFonts w:eastAsiaTheme="minorEastAsia"/>
        </w:rPr>
      </w:pPr>
    </w:p>
    <w:p w:rsidR="00461E8D" w:rsidRPr="00344D15" w:rsidRDefault="00461E8D" w:rsidP="00344D15">
      <w:pPr>
        <w:spacing w:line="276" w:lineRule="auto"/>
        <w:rPr>
          <w:rFonts w:eastAsiaTheme="minorEastAsia"/>
        </w:rPr>
      </w:pPr>
    </w:p>
    <w:p w:rsidR="00CE09C0" w:rsidRPr="00BB4FFF" w:rsidRDefault="00C5452F" w:rsidP="00BB4FFF">
      <w:pPr>
        <w:spacing w:line="276" w:lineRule="auto"/>
        <w:jc w:val="both"/>
        <w:rPr>
          <w:b/>
        </w:rPr>
      </w:pPr>
      <w:r w:rsidRPr="00344D15">
        <w:rPr>
          <w:b/>
          <w:u w:val="single"/>
        </w:rPr>
        <w:t>05 Maj 2020</w:t>
      </w:r>
      <w:r w:rsidRPr="00344D15">
        <w:t xml:space="preserve"> –</w:t>
      </w:r>
      <w:r w:rsidRPr="00344D15">
        <w:rPr>
          <w:b/>
        </w:rPr>
        <w:t xml:space="preserve">Koncert live </w:t>
      </w:r>
      <w:r w:rsidR="00FA7DDD" w:rsidRPr="00344D15">
        <w:rPr>
          <w:b/>
        </w:rPr>
        <w:t>në karantinë</w:t>
      </w:r>
      <w:r w:rsidR="00BB4FFF">
        <w:rPr>
          <w:b/>
        </w:rPr>
        <w:t>, -</w:t>
      </w:r>
      <w:r w:rsidRPr="00344D15">
        <w:t>Gjatë</w:t>
      </w:r>
      <w:r w:rsidR="00FA7DDD" w:rsidRPr="00344D15">
        <w:t xml:space="preserve"> kohës së pandemisë, u realizua koncert live në bashkëpunim me Diana Toska dhe Valdrin Halimi. Të cilët performuan në mënyrë virtuale për qytetarët e Gjilanit.</w:t>
      </w:r>
      <w:r w:rsidR="00CE09C0" w:rsidRPr="00344D15">
        <w:br w:type="page"/>
      </w:r>
    </w:p>
    <w:p w:rsidR="00985BD7" w:rsidRPr="00BB4FFF" w:rsidRDefault="001A49D2" w:rsidP="00344D15">
      <w:pPr>
        <w:spacing w:line="276" w:lineRule="auto"/>
        <w:jc w:val="both"/>
        <w:rPr>
          <w:b/>
        </w:rPr>
      </w:pPr>
      <w:r w:rsidRPr="00344D15">
        <w:rPr>
          <w:b/>
          <w:u w:val="single"/>
        </w:rPr>
        <w:lastRenderedPageBreak/>
        <w:t>Me 15 Maj 2020</w:t>
      </w:r>
      <w:r w:rsidR="00CE09C0" w:rsidRPr="00344D15">
        <w:t xml:space="preserve"> –</w:t>
      </w:r>
      <w:r w:rsidR="00985BD7" w:rsidRPr="00344D15">
        <w:rPr>
          <w:b/>
        </w:rPr>
        <w:t>Koncert live</w:t>
      </w:r>
      <w:r w:rsidR="00985BD7" w:rsidRPr="00344D15">
        <w:t xml:space="preserve"> </w:t>
      </w:r>
      <w:r w:rsidR="00BB4FFF">
        <w:rPr>
          <w:b/>
        </w:rPr>
        <w:t>“Për ty Gjilan”-</w:t>
      </w:r>
      <w:r w:rsidR="00985BD7" w:rsidRPr="00344D15">
        <w:t xml:space="preserve">Koncerti “Për ty Gjilan”, u mbajt në bashkëpunim me Klan Kosova dhe solistin e mirënjohur të qytetit Dritëro Shaqiri dhe grupin “Gjilani”, të cilët  ofruan argëtim për qytetarët në kohë të vështirë të pandemisë.  </w:t>
      </w:r>
    </w:p>
    <w:p w:rsidR="00985BD7" w:rsidRPr="00344D15" w:rsidRDefault="00985BD7" w:rsidP="00344D15">
      <w:pPr>
        <w:spacing w:line="276" w:lineRule="auto"/>
        <w:jc w:val="both"/>
        <w:rPr>
          <w:u w:val="single"/>
        </w:rPr>
      </w:pPr>
    </w:p>
    <w:p w:rsidR="009B6B2F" w:rsidRDefault="009B6B2F" w:rsidP="00344D15">
      <w:pPr>
        <w:spacing w:line="276" w:lineRule="auto"/>
        <w:jc w:val="both"/>
      </w:pPr>
      <w:r w:rsidRPr="00344D15">
        <w:rPr>
          <w:b/>
          <w:u w:val="single"/>
        </w:rPr>
        <w:t>Me 19 Maj 2020-21 Vjetori i Rënies së heroit të kombit “Abdullah Tahiri”</w:t>
      </w:r>
      <w:r w:rsidRPr="00344D15">
        <w:rPr>
          <w:u w:val="single"/>
        </w:rPr>
        <w:t xml:space="preserve"> </w:t>
      </w:r>
      <w:r w:rsidR="00BB4FFF">
        <w:rPr>
          <w:u w:val="single"/>
        </w:rPr>
        <w:t>-</w:t>
      </w:r>
      <w:r w:rsidRPr="00344D15">
        <w:t xml:space="preserve">Për shkak gjendjes së pandemisë, një grupë e caktuar njerëzish vizituan dhe bënë homazhe tek busti i </w:t>
      </w:r>
      <w:r w:rsidR="00D363E0" w:rsidRPr="00344D15">
        <w:t>“</w:t>
      </w:r>
      <w:r w:rsidRPr="00344D15">
        <w:t>Abdullah Tahiri</w:t>
      </w:r>
      <w:r w:rsidR="00D363E0" w:rsidRPr="00344D15">
        <w:t>” dhe tek varrezat e dëshmorëve.</w:t>
      </w:r>
    </w:p>
    <w:p w:rsidR="00BB4FFF" w:rsidRPr="00BB4FFF" w:rsidRDefault="00BB4FFF" w:rsidP="00344D15">
      <w:pPr>
        <w:spacing w:line="276" w:lineRule="auto"/>
        <w:jc w:val="both"/>
        <w:rPr>
          <w:u w:val="single"/>
        </w:rPr>
      </w:pPr>
    </w:p>
    <w:p w:rsidR="009B6B2F" w:rsidRPr="00344D15" w:rsidRDefault="009B6B2F" w:rsidP="00344D15">
      <w:pPr>
        <w:spacing w:line="276" w:lineRule="auto"/>
        <w:jc w:val="both"/>
      </w:pPr>
      <w:r w:rsidRPr="00344D15">
        <w:tab/>
      </w:r>
    </w:p>
    <w:p w:rsidR="00D363E0" w:rsidRPr="00D363E0" w:rsidRDefault="00D363E0" w:rsidP="00BB4FFF">
      <w:pPr>
        <w:spacing w:after="200" w:line="276" w:lineRule="auto"/>
        <w:jc w:val="both"/>
        <w:rPr>
          <w:u w:val="single"/>
        </w:rPr>
      </w:pPr>
      <w:r w:rsidRPr="00344D15">
        <w:rPr>
          <w:b/>
          <w:u w:val="single"/>
        </w:rPr>
        <w:t>11- 25 Qershor 2020–“Ditët e Çlirimit</w:t>
      </w:r>
      <w:r w:rsidRPr="00344D15">
        <w:rPr>
          <w:u w:val="single"/>
        </w:rPr>
        <w:t xml:space="preserve">” </w:t>
      </w:r>
      <w:r w:rsidRPr="00344D15">
        <w:rPr>
          <w:b/>
          <w:u w:val="single"/>
        </w:rPr>
        <w:t>Viti i “Abdullah Tahiri”</w:t>
      </w:r>
      <w:r w:rsidR="00BB4FFF">
        <w:rPr>
          <w:u w:val="single"/>
        </w:rPr>
        <w:t>-</w:t>
      </w:r>
      <w:r w:rsidRPr="00344D15">
        <w:rPr>
          <w:u w:val="single"/>
        </w:rPr>
        <w:t xml:space="preserve">11 Qershor 2020 </w:t>
      </w:r>
      <w:r w:rsidR="00232D10" w:rsidRPr="00344D15">
        <w:rPr>
          <w:u w:val="single"/>
        </w:rPr>
        <w:t xml:space="preserve">– Përkujtohet në 75 vjetorin e tij të ndarjes nga jeta, autori/shkrimtari të njohur Beqir Musliu. Këtë vit </w:t>
      </w:r>
      <w:r w:rsidRPr="00D363E0">
        <w:rPr>
          <w:rFonts w:eastAsia="Times New Roman"/>
          <w:color w:val="050505"/>
          <w:lang w:val="en-US"/>
        </w:rPr>
        <w:t>fitues i çmimit letrar “Beqir Musliu”</w:t>
      </w:r>
      <w:r w:rsidR="00232D10" w:rsidRPr="00344D15">
        <w:rPr>
          <w:rFonts w:eastAsia="Times New Roman"/>
          <w:color w:val="050505"/>
          <w:lang w:val="en-US"/>
        </w:rPr>
        <w:t>, u shpall shkrimtari i mirënjohur Agim Gjakova.</w:t>
      </w:r>
      <w:r w:rsidR="00232D10" w:rsidRPr="00344D15">
        <w:rPr>
          <w:u w:val="single"/>
        </w:rPr>
        <w:t xml:space="preserve"> </w:t>
      </w:r>
      <w:proofErr w:type="gramStart"/>
      <w:r w:rsidRPr="00D363E0">
        <w:rPr>
          <w:rFonts w:eastAsia="Times New Roman"/>
          <w:color w:val="050505"/>
          <w:lang w:val="en-US"/>
        </w:rPr>
        <w:t>të</w:t>
      </w:r>
      <w:proofErr w:type="gramEnd"/>
      <w:r w:rsidRPr="00D363E0">
        <w:rPr>
          <w:rFonts w:eastAsia="Times New Roman"/>
          <w:color w:val="050505"/>
          <w:lang w:val="en-US"/>
        </w:rPr>
        <w:t xml:space="preserve"> cilin </w:t>
      </w:r>
      <w:r w:rsidR="00232D10" w:rsidRPr="00344D15">
        <w:rPr>
          <w:rFonts w:eastAsia="Times New Roman"/>
          <w:color w:val="050505"/>
          <w:lang w:val="en-US"/>
        </w:rPr>
        <w:t xml:space="preserve">çmim </w:t>
      </w:r>
      <w:r w:rsidRPr="00D363E0">
        <w:rPr>
          <w:rFonts w:eastAsia="Times New Roman"/>
          <w:color w:val="050505"/>
          <w:lang w:val="en-US"/>
        </w:rPr>
        <w:t xml:space="preserve">e ndan kryetari i Komunës, Lutfi Haziri për arritje të veçanta në letërsi, në bashkëpunim me klubin letrar të krijuesve gjilanas </w:t>
      </w:r>
      <w:r w:rsidR="00232D10" w:rsidRPr="00344D15">
        <w:rPr>
          <w:rFonts w:eastAsia="Times New Roman"/>
          <w:color w:val="050505"/>
          <w:lang w:val="en-US"/>
        </w:rPr>
        <w:t>A</w:t>
      </w:r>
      <w:r w:rsidRPr="00D363E0">
        <w:rPr>
          <w:rFonts w:eastAsia="Times New Roman"/>
          <w:color w:val="050505"/>
          <w:lang w:val="en-US"/>
        </w:rPr>
        <w:t>rs klubin “Beqir Musliu”.</w:t>
      </w:r>
      <w:r w:rsidR="00232D10" w:rsidRPr="00344D15">
        <w:rPr>
          <w:u w:val="single"/>
        </w:rPr>
        <w:t xml:space="preserve"> </w:t>
      </w:r>
      <w:r w:rsidRPr="00D363E0">
        <w:rPr>
          <w:rFonts w:eastAsia="Times New Roman"/>
          <w:color w:val="050505"/>
          <w:lang w:val="en-US"/>
        </w:rPr>
        <w:t>Fituesi është përzgjedhur nga juria e konkursit letrar “Beqir Musliu”, në përbërje: Sabit Rrustemi, Albina Idrizi dhe Nexhat Rexha.</w:t>
      </w:r>
    </w:p>
    <w:p w:rsidR="00D363E0" w:rsidRPr="00344D15" w:rsidRDefault="00D363E0" w:rsidP="00344D15">
      <w:pPr>
        <w:shd w:val="clear" w:color="auto" w:fill="FFFFFF"/>
        <w:spacing w:line="276" w:lineRule="auto"/>
        <w:rPr>
          <w:rFonts w:eastAsia="Times New Roman"/>
          <w:color w:val="050505"/>
          <w:lang w:val="en-US"/>
        </w:rPr>
      </w:pPr>
    </w:p>
    <w:p w:rsidR="003615A8" w:rsidRPr="00D363E0" w:rsidRDefault="003615A8" w:rsidP="00344D15">
      <w:pPr>
        <w:shd w:val="clear" w:color="auto" w:fill="FFFFFF"/>
        <w:spacing w:line="276" w:lineRule="auto"/>
        <w:rPr>
          <w:rFonts w:eastAsia="Times New Roman"/>
          <w:color w:val="050505"/>
          <w:lang w:val="en-US"/>
        </w:rPr>
      </w:pPr>
    </w:p>
    <w:p w:rsidR="00BB4FFF" w:rsidRPr="00344D15" w:rsidRDefault="00232D10" w:rsidP="00BB4FFF">
      <w:pPr>
        <w:spacing w:after="200" w:line="276" w:lineRule="auto"/>
        <w:jc w:val="both"/>
        <w:rPr>
          <w:b/>
          <w:u w:val="single"/>
        </w:rPr>
      </w:pPr>
      <w:r w:rsidRPr="00344D15">
        <w:rPr>
          <w:b/>
          <w:u w:val="single"/>
        </w:rPr>
        <w:t>12 Qershor 2020- Mbledhja solemne për nder të “Ditëve të Çlirimit”</w:t>
      </w:r>
      <w:r w:rsidR="00BB4FFF">
        <w:rPr>
          <w:b/>
          <w:u w:val="single"/>
        </w:rPr>
        <w:t>-</w:t>
      </w:r>
      <w:r w:rsidR="003615A8" w:rsidRPr="00344D15">
        <w:t xml:space="preserve">Mbledhja Solemne me rastin e 21 vjetorit të “Ditëve të Çlirimit”, u mbajt nga ana e drejtorëve të komunës dhe kryetarit Haziri. </w:t>
      </w:r>
    </w:p>
    <w:p w:rsidR="003615A8" w:rsidRPr="00BB4FFF" w:rsidRDefault="003615A8" w:rsidP="00BB4FFF">
      <w:pPr>
        <w:shd w:val="clear" w:color="auto" w:fill="FFFFFF"/>
        <w:spacing w:line="276" w:lineRule="auto"/>
        <w:jc w:val="both"/>
        <w:rPr>
          <w:b/>
          <w:u w:val="single"/>
        </w:rPr>
      </w:pPr>
      <w:r w:rsidRPr="00344D15">
        <w:rPr>
          <w:b/>
          <w:u w:val="single"/>
        </w:rPr>
        <w:t>13 Qershor 2020- Vizitë përkujtim</w:t>
      </w:r>
      <w:r w:rsidR="00BB4FFF">
        <w:rPr>
          <w:b/>
          <w:u w:val="single"/>
        </w:rPr>
        <w:t xml:space="preserve">ore familjes së Nysret Hajdarit- </w:t>
      </w:r>
      <w:r w:rsidRPr="00344D15">
        <w:rPr>
          <w:rFonts w:eastAsia="Times New Roman"/>
          <w:color w:val="050505"/>
          <w:lang w:val="en-US"/>
        </w:rPr>
        <w:t>Në kuadër të shënimit të ditëve të lirisë, kryetari i Komunës, Lutfi Haziri, i shoqëruar nga nënkryetari Arbër Ismajli dhe drejtoresha e Kulturës Deniza Limani, kanë vizituar fshatin Dobërçan, konkretisht familjen e hoxhës Nysret Hajdari, të cilin regjimi serb me 13 qershor 1999 e kishte ekzekutuar, duke shkaktuar edhe djegien e shtëpive nëpër fshat dhe objekteve të kultit.</w:t>
      </w:r>
    </w:p>
    <w:p w:rsidR="00772761" w:rsidRPr="00344D15" w:rsidRDefault="00772761" w:rsidP="00344D15">
      <w:pPr>
        <w:spacing w:line="276" w:lineRule="auto"/>
      </w:pPr>
    </w:p>
    <w:p w:rsidR="00772761" w:rsidRPr="00344D15" w:rsidRDefault="00772761" w:rsidP="00344D15">
      <w:pPr>
        <w:spacing w:line="276" w:lineRule="auto"/>
      </w:pPr>
    </w:p>
    <w:p w:rsidR="00C4055D" w:rsidRPr="00C4055D" w:rsidRDefault="00772761" w:rsidP="00BB4FFF">
      <w:pPr>
        <w:shd w:val="clear" w:color="auto" w:fill="FFFFFF"/>
        <w:spacing w:line="276" w:lineRule="auto"/>
        <w:jc w:val="both"/>
        <w:rPr>
          <w:b/>
          <w:u w:val="single"/>
        </w:rPr>
      </w:pPr>
      <w:r w:rsidRPr="00344D15">
        <w:rPr>
          <w:b/>
          <w:u w:val="single"/>
        </w:rPr>
        <w:t>14 Qershor 2020- Ndarja e çmimit “Beqir Musliu” dhe Ndarja e Mirënjohjeve</w:t>
      </w:r>
      <w:r w:rsidR="00BB4FFF">
        <w:rPr>
          <w:b/>
          <w:u w:val="single"/>
        </w:rPr>
        <w:t xml:space="preserve">, </w:t>
      </w:r>
      <w:r w:rsidRPr="00344D15">
        <w:rPr>
          <w:lang w:eastAsia="sq-AL"/>
        </w:rPr>
        <w:t>Gjatë kësaj dite, duke respektuar masat e pandemisë u bë Ceremonia e ndarjes se çmimit “Beqir Musliu”</w:t>
      </w:r>
      <w:r w:rsidRPr="00344D15">
        <w:rPr>
          <w:b/>
          <w:lang w:eastAsia="sq-AL"/>
        </w:rPr>
        <w:t xml:space="preserve"> </w:t>
      </w:r>
      <w:r w:rsidRPr="00344D15">
        <w:rPr>
          <w:lang w:eastAsia="sq-AL"/>
        </w:rPr>
        <w:t>si dhe ndarja</w:t>
      </w:r>
      <w:r w:rsidRPr="00344D15">
        <w:rPr>
          <w:b/>
          <w:lang w:eastAsia="sq-AL"/>
        </w:rPr>
        <w:t xml:space="preserve"> </w:t>
      </w:r>
      <w:r w:rsidRPr="00344D15">
        <w:rPr>
          <w:lang w:eastAsia="sq-AL"/>
        </w:rPr>
        <w:t>e mir</w:t>
      </w:r>
      <w:r w:rsidRPr="00344D15">
        <w:t>ënjohjeve me rastin e 21 –vjetorit të Ditës së Çlirimit në  Shëndetësi, Bujqësi, Ekonomi dhe Shërbyesi Civil i dalluar</w:t>
      </w:r>
      <w:r w:rsidRPr="00344D15">
        <w:rPr>
          <w:b/>
          <w:lang w:eastAsia="sq-AL"/>
        </w:rPr>
        <w:t xml:space="preserve"> </w:t>
      </w:r>
      <w:r w:rsidRPr="00344D15">
        <w:t>në Kulturë,  Rini, Sport,  Letërsi, Art Muzikor, Art Letrar dhe Art Vizuel.</w:t>
      </w:r>
      <w:r w:rsidR="00C4055D" w:rsidRPr="00344D15">
        <w:t xml:space="preserve"> Gjithashtu jan</w:t>
      </w:r>
      <w:r w:rsidR="00C4055D" w:rsidRPr="00344D15">
        <w:rPr>
          <w:rFonts w:eastAsia="Times New Roman"/>
          <w:color w:val="050505"/>
          <w:lang w:val="en-US"/>
        </w:rPr>
        <w:t xml:space="preserve">ë nderuar me mirënjohje personalitetet e vitit, Adriana Matoshi dhe Fatmir Spahiu </w:t>
      </w:r>
      <w:r w:rsidR="00C4055D" w:rsidRPr="00C4055D">
        <w:rPr>
          <w:rFonts w:eastAsia="Times New Roman"/>
          <w:color w:val="050505"/>
          <w:lang w:val="en-US"/>
        </w:rPr>
        <w:t>në kuadër të shënimit të ditëve të clirimit,</w:t>
      </w:r>
      <w:r w:rsidR="00C4055D" w:rsidRPr="00344D15">
        <w:rPr>
          <w:rFonts w:eastAsia="Times New Roman"/>
          <w:color w:val="050505"/>
          <w:lang w:val="en-US"/>
        </w:rPr>
        <w:t xml:space="preserve"> kryetari Haziri</w:t>
      </w:r>
      <w:r w:rsidR="00C4055D" w:rsidRPr="00C4055D">
        <w:rPr>
          <w:rFonts w:eastAsia="Times New Roman"/>
          <w:color w:val="050505"/>
          <w:lang w:val="en-US"/>
        </w:rPr>
        <w:t xml:space="preserve"> ka nderuar me mirënjohje aktorët Adriana Matoshi dhe Fatmir Spahiu, të cilët po shkelqejnë në arenën ndërkombëtarë. </w:t>
      </w:r>
      <w:proofErr w:type="gramStart"/>
      <w:r w:rsidR="008F4354" w:rsidRPr="00344D15">
        <w:rPr>
          <w:rFonts w:eastAsia="Times New Roman"/>
          <w:color w:val="050505"/>
          <w:lang w:val="en-US"/>
        </w:rPr>
        <w:t>Koncert nga shtëpia i mbajtur në bashkëpunim me shkollën e muzikës.</w:t>
      </w:r>
      <w:proofErr w:type="gramEnd"/>
    </w:p>
    <w:p w:rsidR="00772761" w:rsidRPr="00344D15" w:rsidRDefault="00772761" w:rsidP="00344D15">
      <w:pPr>
        <w:spacing w:line="276" w:lineRule="auto"/>
        <w:ind w:firstLine="720"/>
        <w:jc w:val="both"/>
        <w:rPr>
          <w:b/>
          <w:lang w:eastAsia="sq-AL"/>
        </w:rPr>
      </w:pPr>
    </w:p>
    <w:p w:rsidR="00312CB3" w:rsidRPr="00344D15" w:rsidRDefault="00312CB3" w:rsidP="00344D15">
      <w:pPr>
        <w:spacing w:line="276" w:lineRule="auto"/>
      </w:pPr>
    </w:p>
    <w:p w:rsidR="00312CB3" w:rsidRPr="00344D15" w:rsidRDefault="00312CB3" w:rsidP="00344D15">
      <w:pPr>
        <w:spacing w:line="276" w:lineRule="auto"/>
      </w:pPr>
    </w:p>
    <w:p w:rsidR="00312CB3" w:rsidRPr="00344D15" w:rsidRDefault="00312CB3" w:rsidP="00344D15">
      <w:pPr>
        <w:spacing w:line="276" w:lineRule="auto"/>
      </w:pPr>
    </w:p>
    <w:p w:rsidR="00700FDE" w:rsidRDefault="00312CB3" w:rsidP="00BB4FFF">
      <w:pPr>
        <w:spacing w:line="276" w:lineRule="auto"/>
        <w:jc w:val="both"/>
      </w:pPr>
      <w:r w:rsidRPr="00344D15">
        <w:rPr>
          <w:b/>
          <w:u w:val="single"/>
        </w:rPr>
        <w:lastRenderedPageBreak/>
        <w:t>15 Qershor 2020-</w:t>
      </w:r>
      <w:r w:rsidR="000A5F2E" w:rsidRPr="00344D15">
        <w:t xml:space="preserve"> Është bërë ndarja e çmimeve “Agim Ramadani”, </w:t>
      </w:r>
      <w:r w:rsidRPr="00344D15">
        <w:t>“Idriz Seferi” dhe</w:t>
      </w:r>
      <w:r w:rsidR="000A5F2E" w:rsidRPr="00344D15">
        <w:t xml:space="preserve"> pastaj kemi vazhduar me </w:t>
      </w:r>
      <w:r w:rsidRPr="00344D15">
        <w:t xml:space="preserve">Homazhe në Varrezat e Dëshmorëve për nder të 21-vjetorit </w:t>
      </w:r>
      <w:r w:rsidR="000A5F2E" w:rsidRPr="00344D15">
        <w:t xml:space="preserve">të </w:t>
      </w:r>
      <w:r w:rsidRPr="00344D15">
        <w:t>Ditëve të Çlirimit</w:t>
      </w:r>
      <w:r w:rsidR="000A5F2E" w:rsidRPr="00344D15">
        <w:t>. Në shenjë falenderimi gjatë kësaj kohe pandemie, u realizua edhe</w:t>
      </w:r>
      <w:r w:rsidRPr="00344D15">
        <w:t xml:space="preserve"> Defilim i  heronjve të Gjilanit-Covid-19 (Policia Rajonale e Kos</w:t>
      </w:r>
      <w:r w:rsidR="003B7CA0" w:rsidRPr="00344D15">
        <w:t xml:space="preserve">ovës, </w:t>
      </w:r>
      <w:r w:rsidRPr="00344D15">
        <w:t>FSK-ja, Mjekët dhe Infermierët, Zjarrfikësit, Rojet e Pyjeve, QOE-Gjilan)</w:t>
      </w:r>
      <w:r w:rsidR="000A5F2E" w:rsidRPr="00344D15">
        <w:t>.</w:t>
      </w:r>
    </w:p>
    <w:p w:rsidR="00BB4FFF" w:rsidRPr="00344D15" w:rsidRDefault="00BB4FFF" w:rsidP="00BB4FFF">
      <w:pPr>
        <w:spacing w:line="276" w:lineRule="auto"/>
        <w:jc w:val="both"/>
      </w:pPr>
    </w:p>
    <w:p w:rsidR="00772761" w:rsidRPr="00344D15" w:rsidRDefault="00700FDE" w:rsidP="00344D15">
      <w:pPr>
        <w:spacing w:line="276" w:lineRule="auto"/>
      </w:pPr>
      <w:r w:rsidRPr="00344D15">
        <w:rPr>
          <w:b/>
          <w:u w:val="single"/>
        </w:rPr>
        <w:t>25 Qershor 2020-</w:t>
      </w:r>
      <w:r w:rsidR="008F4354" w:rsidRPr="00344D15">
        <w:rPr>
          <w:b/>
          <w:u w:val="single"/>
        </w:rPr>
        <w:t xml:space="preserve"> </w:t>
      </w:r>
      <w:r w:rsidR="007D1420" w:rsidRPr="00344D15">
        <w:t>Është bërë i</w:t>
      </w:r>
      <w:r w:rsidRPr="00344D15">
        <w:t xml:space="preserve">naugurimi i shtatores së heroit </w:t>
      </w:r>
      <w:r w:rsidR="00106ADF" w:rsidRPr="00344D15">
        <w:t xml:space="preserve">të kombit, </w:t>
      </w:r>
      <w:r w:rsidR="007D1420" w:rsidRPr="00344D15">
        <w:t>Abdullah Tahiri</w:t>
      </w:r>
      <w:r w:rsidR="00106ADF" w:rsidRPr="00344D15">
        <w:t xml:space="preserve">! </w:t>
      </w:r>
      <w:r w:rsidR="007D1420" w:rsidRPr="00344D15">
        <w:t xml:space="preserve"> </w:t>
      </w:r>
    </w:p>
    <w:p w:rsidR="00700FDE" w:rsidRPr="00344D15" w:rsidRDefault="00700FDE" w:rsidP="00344D15">
      <w:pPr>
        <w:spacing w:line="276" w:lineRule="auto"/>
        <w:rPr>
          <w:b/>
          <w:u w:val="single"/>
        </w:rPr>
      </w:pPr>
    </w:p>
    <w:p w:rsidR="00594175" w:rsidRPr="00344D15" w:rsidRDefault="00594175" w:rsidP="00344D15">
      <w:pPr>
        <w:spacing w:line="276" w:lineRule="auto"/>
      </w:pPr>
    </w:p>
    <w:p w:rsidR="00F94F71" w:rsidRDefault="00F94F71" w:rsidP="00344D15">
      <w:pPr>
        <w:spacing w:line="276" w:lineRule="auto"/>
        <w:jc w:val="both"/>
      </w:pPr>
    </w:p>
    <w:p w:rsidR="00594175" w:rsidRPr="00344D15" w:rsidRDefault="00594175" w:rsidP="00F71490">
      <w:pPr>
        <w:spacing w:line="276" w:lineRule="auto"/>
        <w:ind w:left="3600" w:firstLine="720"/>
        <w:rPr>
          <w:b/>
          <w:i/>
          <w:u w:val="single"/>
        </w:rPr>
      </w:pPr>
      <w:r w:rsidRPr="00344D15">
        <w:rPr>
          <w:b/>
          <w:i/>
          <w:u w:val="single"/>
        </w:rPr>
        <w:t>Sektori i Rinisë</w:t>
      </w:r>
    </w:p>
    <w:p w:rsidR="00594175" w:rsidRPr="00344D15" w:rsidRDefault="00594175" w:rsidP="00344D15">
      <w:pPr>
        <w:spacing w:line="276" w:lineRule="auto"/>
        <w:ind w:left="2160" w:firstLine="720"/>
        <w:rPr>
          <w:b/>
          <w:i/>
          <w:u w:val="single"/>
        </w:rPr>
      </w:pPr>
    </w:p>
    <w:p w:rsidR="00594175" w:rsidRPr="00344D15" w:rsidRDefault="00594175" w:rsidP="00344D15">
      <w:pPr>
        <w:spacing w:line="276" w:lineRule="auto"/>
        <w:ind w:left="2160" w:firstLine="720"/>
        <w:rPr>
          <w:b/>
          <w:i/>
          <w:u w:val="single"/>
        </w:rPr>
      </w:pPr>
    </w:p>
    <w:p w:rsidR="00594175" w:rsidRPr="00344D15" w:rsidRDefault="00594175" w:rsidP="00344D15">
      <w:pPr>
        <w:spacing w:line="276" w:lineRule="auto"/>
        <w:ind w:left="2160" w:firstLine="720"/>
        <w:rPr>
          <w:b/>
          <w:i/>
          <w:u w:val="single"/>
        </w:rPr>
      </w:pPr>
    </w:p>
    <w:p w:rsidR="00F71490" w:rsidRDefault="00F71490" w:rsidP="00F71490">
      <w:pPr>
        <w:spacing w:line="360" w:lineRule="auto"/>
        <w:jc w:val="both"/>
      </w:pPr>
      <w:r>
        <w:t>Duke patur bashkëpunim të mirë me të gjitha organizatat rinore, klubet rinore dhe vullnetarët rinor ne kemi arritur që gjatë këtij viti të kemi disa aktivitete ku kemi hasur shumë vështërsi pasi që pandemia ka kufizuar të gjitha mundësitë për të qenë aktiv me aktivitete si dhe mungesa e financimeve për ojq po shkakton vështërsi të mëdha në këtë sektor.</w:t>
      </w:r>
    </w:p>
    <w:p w:rsidR="00F71490" w:rsidRDefault="00F71490" w:rsidP="00F71490">
      <w:pPr>
        <w:spacing w:line="360" w:lineRule="auto"/>
      </w:pPr>
      <w:r>
        <w:br/>
        <w:t xml:space="preserve">1. Më 11 Janar, OJQ LIZA-R në bashkëpunim edhe me DKRS (sektori i rinisë) përfundoi </w:t>
      </w:r>
      <w:r w:rsidRPr="0053306C">
        <w:rPr>
          <w:color w:val="1C1E21"/>
          <w:shd w:val="clear" w:color="auto" w:fill="FFFFFF"/>
        </w:rPr>
        <w:t>Projektin " Fuqizimi i rinisë dhe rritja e pjesëmarrjes"</w:t>
      </w:r>
      <w:r>
        <w:rPr>
          <w:color w:val="1C1E21"/>
          <w:shd w:val="clear" w:color="auto" w:fill="FFFFFF"/>
        </w:rPr>
        <w:t>, ku u çertifikuan 100 të rinj.</w:t>
      </w:r>
    </w:p>
    <w:p w:rsidR="00F71490" w:rsidRDefault="00F71490" w:rsidP="00F71490">
      <w:pPr>
        <w:spacing w:line="360" w:lineRule="auto"/>
        <w:rPr>
          <w:color w:val="1C1E21"/>
          <w:shd w:val="clear" w:color="auto" w:fill="FFFFFF"/>
        </w:rPr>
      </w:pPr>
      <w:r>
        <w:t xml:space="preserve">2.  Më 28 Shkurt DKRS (sektori i rinisë) së bashku me  </w:t>
      </w:r>
      <w:r w:rsidRPr="007F2F67">
        <w:rPr>
          <w:color w:val="1C1E21"/>
          <w:shd w:val="clear" w:color="auto" w:fill="FFFFFF"/>
        </w:rPr>
        <w:t>IPKO Foundation dhe UNICEF</w:t>
      </w:r>
      <w:r>
        <w:rPr>
          <w:color w:val="1C1E21"/>
          <w:shd w:val="clear" w:color="auto" w:fill="FFFFFF"/>
        </w:rPr>
        <w:t xml:space="preserve"> bën hapjen e puntorisë UP SHIFT me temë “ Puntoria për Ndikim Social”.</w:t>
      </w:r>
    </w:p>
    <w:p w:rsidR="00F71490" w:rsidRDefault="00F71490" w:rsidP="00F71490">
      <w:pPr>
        <w:spacing w:line="360" w:lineRule="auto"/>
        <w:rPr>
          <w:color w:val="1C1E21"/>
          <w:shd w:val="clear" w:color="auto" w:fill="FFFFFF"/>
        </w:rPr>
      </w:pPr>
      <w:r>
        <w:rPr>
          <w:color w:val="1C1E21"/>
          <w:shd w:val="clear" w:color="auto" w:fill="FFFFFF"/>
        </w:rPr>
        <w:t>3. Më 21 Mars DKRS  realizoi një video sensibilizuese për personat(fëmijët) me nevoja të vecantë, në ditën ndërkombëtare për Sindorm Doën.</w:t>
      </w:r>
    </w:p>
    <w:p w:rsidR="00F71490" w:rsidRDefault="00F71490" w:rsidP="00F71490">
      <w:pPr>
        <w:spacing w:line="360" w:lineRule="auto"/>
        <w:rPr>
          <w:color w:val="1C1E21"/>
          <w:shd w:val="clear" w:color="auto" w:fill="FFFFFF"/>
        </w:rPr>
      </w:pPr>
      <w:r>
        <w:rPr>
          <w:color w:val="1C1E21"/>
          <w:shd w:val="clear" w:color="auto" w:fill="FFFFFF"/>
        </w:rPr>
        <w:t xml:space="preserve">4. Më 3 Prill, Rotary Club Gjilan në bashkëpunim me DKRS, </w:t>
      </w:r>
      <w:r w:rsidRPr="00885F56">
        <w:rPr>
          <w:color w:val="1C1E21"/>
          <w:shd w:val="clear" w:color="auto" w:fill="FFFFFF"/>
        </w:rPr>
        <w:t>dhan nj</w:t>
      </w:r>
      <w:r>
        <w:rPr>
          <w:color w:val="1C1E21"/>
          <w:shd w:val="clear" w:color="auto" w:fill="FFFFFF"/>
        </w:rPr>
        <w:t>ë</w:t>
      </w:r>
      <w:r w:rsidRPr="00885F56">
        <w:rPr>
          <w:color w:val="1C1E21"/>
          <w:shd w:val="clear" w:color="auto" w:fill="FFFFFF"/>
        </w:rPr>
        <w:t xml:space="preserve"> donacion me libra në gjuhën angleze për studentët dhe me mjete shkollore për fëmijët</w:t>
      </w:r>
      <w:r>
        <w:rPr>
          <w:color w:val="1C1E21"/>
          <w:shd w:val="clear" w:color="auto" w:fill="FFFFFF"/>
        </w:rPr>
        <w:t>.</w:t>
      </w:r>
    </w:p>
    <w:p w:rsidR="00F71490" w:rsidRDefault="00F71490" w:rsidP="00F71490">
      <w:pPr>
        <w:spacing w:line="360" w:lineRule="auto"/>
        <w:rPr>
          <w:color w:val="1C1E21"/>
          <w:shd w:val="clear" w:color="auto" w:fill="FFFFFF"/>
        </w:rPr>
      </w:pPr>
      <w:r>
        <w:rPr>
          <w:color w:val="1C1E21"/>
          <w:shd w:val="clear" w:color="auto" w:fill="FFFFFF"/>
        </w:rPr>
        <w:t xml:space="preserve">5. Më 5 Prill, në ditën ndërkombëtare të vullnetarizmit, DKRS (sekotri i rinisë) së bashku </w:t>
      </w:r>
      <w:r w:rsidRPr="00885F56">
        <w:rPr>
          <w:color w:val="1C1E21"/>
          <w:shd w:val="clear" w:color="auto" w:fill="FFFFFF"/>
        </w:rPr>
        <w:t>me një grup i vullnetarëve, kanë bërë shpërndarjen direkte të materialit vetëdijesues për qytetarë dhe biznese, për informimin e tyre të përgjithshëm se si mund të mbrohen nga Covid19, por edhe hapat që duhet të ndjekin në raste të kushteve emergjente.</w:t>
      </w:r>
    </w:p>
    <w:p w:rsidR="00F71490" w:rsidRDefault="00F71490" w:rsidP="00F71490">
      <w:pPr>
        <w:spacing w:line="360" w:lineRule="auto"/>
        <w:rPr>
          <w:color w:val="1C1E21"/>
          <w:shd w:val="clear" w:color="auto" w:fill="FFFFFF"/>
        </w:rPr>
      </w:pPr>
      <w:r>
        <w:rPr>
          <w:color w:val="1C1E21"/>
          <w:shd w:val="clear" w:color="auto" w:fill="FFFFFF"/>
        </w:rPr>
        <w:t>6. Më 22 Prill, DKRS ju bashkangjit aktivitetit komuanl në ditën ndërkombëtare të tokës, për të mbjell fidane.</w:t>
      </w:r>
    </w:p>
    <w:p w:rsidR="00F71490" w:rsidRDefault="00F71490" w:rsidP="00F71490">
      <w:pPr>
        <w:spacing w:line="360" w:lineRule="auto"/>
        <w:rPr>
          <w:color w:val="1C1E21"/>
          <w:shd w:val="clear" w:color="auto" w:fill="FFFFFF"/>
        </w:rPr>
      </w:pPr>
      <w:r>
        <w:rPr>
          <w:color w:val="1C1E21"/>
          <w:shd w:val="clear" w:color="auto" w:fill="FFFFFF"/>
        </w:rPr>
        <w:t>7. Më 27 Prill, DKRS në bashkëpunim me Flaka Baliun realizuan aktivitetin online “ Yoga Class”.</w:t>
      </w:r>
    </w:p>
    <w:p w:rsidR="00F71490" w:rsidRDefault="00F71490" w:rsidP="00F71490">
      <w:pPr>
        <w:spacing w:line="360" w:lineRule="auto"/>
        <w:rPr>
          <w:color w:val="1C1E21"/>
          <w:shd w:val="clear" w:color="auto" w:fill="FFFFFF"/>
        </w:rPr>
      </w:pPr>
      <w:r>
        <w:rPr>
          <w:color w:val="1C1E21"/>
          <w:shd w:val="clear" w:color="auto" w:fill="FFFFFF"/>
        </w:rPr>
        <w:lastRenderedPageBreak/>
        <w:t xml:space="preserve">8. Më 2 Maj, DKRS në bashkëpunim me </w:t>
      </w:r>
      <w:r w:rsidRPr="00885F56">
        <w:rPr>
          <w:color w:val="1C1E21"/>
          <w:shd w:val="clear" w:color="auto" w:fill="FFFFFF"/>
        </w:rPr>
        <w:t>Rinor Behlulin, Instruktor i Fitnesit</w:t>
      </w:r>
      <w:r>
        <w:rPr>
          <w:color w:val="1C1E21"/>
          <w:shd w:val="clear" w:color="auto" w:fill="FFFFFF"/>
        </w:rPr>
        <w:t xml:space="preserve"> realizuan disa ushtrime nëpërmjet videos online për të gjithë të interesuarit.</w:t>
      </w:r>
    </w:p>
    <w:p w:rsidR="00F71490" w:rsidRDefault="00F71490" w:rsidP="00F71490">
      <w:pPr>
        <w:spacing w:line="360" w:lineRule="auto"/>
        <w:rPr>
          <w:color w:val="1C1E21"/>
          <w:shd w:val="clear" w:color="auto" w:fill="FFFFFF"/>
        </w:rPr>
      </w:pPr>
      <w:r>
        <w:rPr>
          <w:color w:val="1C1E21"/>
          <w:shd w:val="clear" w:color="auto" w:fill="FFFFFF"/>
        </w:rPr>
        <w:t>9. Më 26 Maj, Zyra e Kryetarit në bashkëpunim me DKRS (sektori i rinisë) dhe partneret UNICEF, Ipko Foundation lanësuan puntorinë  “ Ëiki/ PONDER, ku do të aftësohen 40 të rinj.</w:t>
      </w:r>
    </w:p>
    <w:p w:rsidR="00F71490" w:rsidRPr="003D0B3A" w:rsidRDefault="00F71490" w:rsidP="00F71490">
      <w:pPr>
        <w:spacing w:line="360" w:lineRule="auto"/>
        <w:rPr>
          <w:color w:val="1C1E21"/>
          <w:shd w:val="clear" w:color="auto" w:fill="FFFFFF"/>
        </w:rPr>
      </w:pPr>
      <w:r>
        <w:rPr>
          <w:color w:val="1C1E21"/>
          <w:shd w:val="clear" w:color="auto" w:fill="FFFFFF"/>
        </w:rPr>
        <w:t>10. Më 14 Qershor, DKRS respektivisht sektori i rinisë ndan mirënjohje për më të dalluarit në rini në katër kategori:  1. Donjeta Poroshtica – E dalluara e vitit; 2. Dritor Mehmeti – Vullnetarizëm dhe avokim të çshtjeve rinore; 3. ANP – vlerësohet për aktivitete rinore ndëretnike; 4. Basket Shishe – ngritja e vetëdijës në fushën e ambientit; 5. Vullentarët e Qytetit- aktiviteti me të rinjë “KEA”, në fushën e kulturës, rinisë dhe artit.</w:t>
      </w:r>
    </w:p>
    <w:p w:rsidR="00594175" w:rsidRPr="00344D15" w:rsidRDefault="00594175" w:rsidP="00344D15">
      <w:pPr>
        <w:spacing w:line="276" w:lineRule="auto"/>
        <w:ind w:left="2160" w:firstLine="720"/>
        <w:rPr>
          <w:b/>
          <w:i/>
          <w:u w:val="single"/>
        </w:rPr>
      </w:pPr>
    </w:p>
    <w:p w:rsidR="00594175" w:rsidRPr="00344D15" w:rsidRDefault="00594175" w:rsidP="00344D15">
      <w:pPr>
        <w:spacing w:line="276" w:lineRule="auto"/>
        <w:ind w:left="2160" w:firstLine="720"/>
        <w:rPr>
          <w:b/>
          <w:i/>
          <w:u w:val="single"/>
        </w:rPr>
      </w:pPr>
    </w:p>
    <w:p w:rsidR="00594175" w:rsidRPr="00344D15" w:rsidRDefault="00594175" w:rsidP="00344D15">
      <w:pPr>
        <w:spacing w:line="276" w:lineRule="auto"/>
        <w:ind w:left="2160" w:firstLine="720"/>
        <w:rPr>
          <w:b/>
          <w:i/>
          <w:u w:val="single"/>
        </w:rPr>
      </w:pPr>
    </w:p>
    <w:p w:rsidR="00241C02" w:rsidRPr="00344D15" w:rsidRDefault="00594175" w:rsidP="00F71490">
      <w:pPr>
        <w:spacing w:line="276" w:lineRule="auto"/>
        <w:jc w:val="center"/>
        <w:rPr>
          <w:b/>
          <w:i/>
          <w:u w:val="single"/>
        </w:rPr>
      </w:pPr>
      <w:r w:rsidRPr="00344D15">
        <w:rPr>
          <w:b/>
          <w:i/>
          <w:u w:val="single"/>
        </w:rPr>
        <w:t>Sektori i Sportit</w:t>
      </w:r>
    </w:p>
    <w:p w:rsidR="00594175" w:rsidRDefault="00594175" w:rsidP="00344D15">
      <w:pPr>
        <w:spacing w:line="276" w:lineRule="auto"/>
        <w:ind w:left="2880" w:firstLine="720"/>
        <w:rPr>
          <w:b/>
          <w:i/>
          <w:u w:val="single"/>
        </w:rPr>
      </w:pPr>
    </w:p>
    <w:p w:rsidR="00BB4FFF" w:rsidRPr="00344D15" w:rsidRDefault="00BB4FFF" w:rsidP="00344D15">
      <w:pPr>
        <w:spacing w:line="276" w:lineRule="auto"/>
        <w:ind w:left="2880" w:firstLine="720"/>
        <w:rPr>
          <w:b/>
          <w:i/>
          <w:u w:val="single"/>
        </w:rPr>
      </w:pPr>
    </w:p>
    <w:p w:rsidR="00241C02" w:rsidRPr="00344D15" w:rsidRDefault="00241C02" w:rsidP="00BB4FFF">
      <w:pPr>
        <w:spacing w:line="276" w:lineRule="auto"/>
        <w:ind w:firstLine="720"/>
        <w:jc w:val="both"/>
      </w:pPr>
      <w:r w:rsidRPr="00344D15">
        <w:t>Komuna e Gjilan tanimë shquhet për organizimin e veprimtarive sportive që janë të shumta dhe të ngjeshura, në sektorin e Sportit ësht</w:t>
      </w:r>
      <w:r w:rsidRPr="00344D15">
        <w:rPr>
          <w:rFonts w:eastAsia="MingLiU"/>
        </w:rPr>
        <w:t>ë</w:t>
      </w:r>
      <w:r w:rsidRPr="00344D15">
        <w:t xml:space="preserve"> bërë përpjekje edhe pse me vështirësi duke pasur parasysh problemet dhe nevojat e  mëdha financiare të klubeve të shumta sportive të qytetit të Gjilanit. Në fillim të vitit kalendarik 2020, është përgaditur plani i punës për këtë vit si në çdo sektor tjetër, ku janë paraparë që të zhvillohen shumë aktivitete dhe të përkahen klubet të cilat i zhvillojnë aktivitetin në komunën tonë përmes thirrjes publike.</w:t>
      </w:r>
      <w:r w:rsidR="00BB4FFF">
        <w:t xml:space="preserve"> </w:t>
      </w:r>
      <w:r w:rsidRPr="00344D15">
        <w:t>Për shkak të pandemisë Covit-19, sektori i sportit i është pamundësuar mbajtja e aktiviteteve të cilat janë paraparë të zhvillohen ne bazë të kalendarit të aktiviteteve sportive për vitin 2020 e të cilat kanë qenë të shumta.</w:t>
      </w:r>
    </w:p>
    <w:p w:rsidR="00241C02" w:rsidRPr="00344D15" w:rsidRDefault="00241C02" w:rsidP="00344D15">
      <w:pPr>
        <w:spacing w:line="276" w:lineRule="auto"/>
        <w:jc w:val="both"/>
      </w:pPr>
    </w:p>
    <w:p w:rsidR="00241C02" w:rsidRPr="00344D15" w:rsidRDefault="00241C02" w:rsidP="00344D15">
      <w:pPr>
        <w:spacing w:line="276" w:lineRule="auto"/>
        <w:ind w:firstLine="720"/>
        <w:jc w:val="both"/>
      </w:pPr>
      <w:r w:rsidRPr="00344D15">
        <w:t>Aktiviteti i parë që është zhvilluar  është me sportistet eminent të komunës sonë të cilët në mënyrë vullnetare kanë shprehur dëshirën për të realizuar aktivitete në formë virtuale duke shfaqur ushtrime nga shtepia, të cilat i kemi prezentuar në faqen tonë  e cila është aktive në rrjetin social Facebook.</w:t>
      </w:r>
    </w:p>
    <w:p w:rsidR="00241C02" w:rsidRPr="00344D15" w:rsidRDefault="00241C02" w:rsidP="00344D15">
      <w:pPr>
        <w:spacing w:line="276" w:lineRule="auto"/>
        <w:jc w:val="both"/>
      </w:pPr>
    </w:p>
    <w:p w:rsidR="00241C02" w:rsidRDefault="00241C02" w:rsidP="00344D15">
      <w:pPr>
        <w:spacing w:line="276" w:lineRule="auto"/>
        <w:ind w:firstLine="720"/>
        <w:jc w:val="both"/>
        <w:rPr>
          <w:color w:val="050505"/>
          <w:lang w:val="en-US"/>
        </w:rPr>
      </w:pPr>
      <w:r w:rsidRPr="00344D15">
        <w:t xml:space="preserve">Poashtu më datë 23 Qershor,  në bashkëpunim me Komitetin Olimpik të Kosovës kemi organizuar “Diten Olimpike 2020” më fëmijët e lindur në vitin 2008, në mënyrë virtuale ku nga gjithësej 28 komuna pjesëmarrëse, Komuna jonë ka arritur të zë vendin e dytë. </w:t>
      </w:r>
      <w:r w:rsidRPr="00344D15">
        <w:rPr>
          <w:color w:val="050505"/>
          <w:lang w:val="en-US"/>
        </w:rPr>
        <w:t>Komiteti Olimpik i Kosovës, nëpërmjet RTK-së, ka shpallur 6 komunat fituese nga organizimi i Komitetit Olimpik të Kosovës në bashkëupunim me drejtoritë për kulturë, rini dhe sport nëpër komunat e Kosovës dhe e ka shpallur komunën e Gjilanit të renditur në vendin e dytë si video me më së shumti pjesmarrës fëmijë të lindur në vitin e Pavarësisë nga të gjitha komunat e Kosovës, dhe kemi arritur me 120 pikë. Bashkëpunimi me drejtor, profesorë dhe trajnerë të klubeve sportive duke i mundësuar nxënësve që të bëjnë video duke vrapuar apo duke bërë ndonjë aksion atraktiv sportiv.</w:t>
      </w:r>
      <w:r w:rsidR="00F94F71" w:rsidRPr="00344D15">
        <w:t xml:space="preserve"> </w:t>
      </w:r>
      <w:r w:rsidRPr="00344D15">
        <w:rPr>
          <w:color w:val="050505"/>
          <w:lang w:val="en-US"/>
        </w:rPr>
        <w:t xml:space="preserve">Video e </w:t>
      </w:r>
      <w:r w:rsidRPr="00344D15">
        <w:rPr>
          <w:color w:val="050505"/>
          <w:lang w:val="en-US"/>
        </w:rPr>
        <w:lastRenderedPageBreak/>
        <w:t xml:space="preserve">Komunës së </w:t>
      </w:r>
      <w:proofErr w:type="gramStart"/>
      <w:r w:rsidRPr="00344D15">
        <w:rPr>
          <w:color w:val="050505"/>
          <w:lang w:val="en-US"/>
        </w:rPr>
        <w:t xml:space="preserve">Gjilanit </w:t>
      </w:r>
      <w:r w:rsidR="00F94F71" w:rsidRPr="00344D15">
        <w:rPr>
          <w:color w:val="050505"/>
          <w:lang w:val="en-US"/>
        </w:rPr>
        <w:t xml:space="preserve"> mori</w:t>
      </w:r>
      <w:proofErr w:type="gramEnd"/>
      <w:r w:rsidR="00F94F71" w:rsidRPr="00344D15">
        <w:rPr>
          <w:color w:val="050505"/>
          <w:lang w:val="en-US"/>
        </w:rPr>
        <w:t xml:space="preserve"> pjesë </w:t>
      </w:r>
      <w:r w:rsidRPr="00344D15">
        <w:rPr>
          <w:color w:val="050505"/>
          <w:lang w:val="en-US"/>
        </w:rPr>
        <w:t>me mbi 350 fëmijë të lindur në vitin e Pavarësisë</w:t>
      </w:r>
      <w:r w:rsidR="00F94F71" w:rsidRPr="00344D15">
        <w:rPr>
          <w:noProof/>
          <w:color w:val="050505"/>
          <w:lang w:val="en-US"/>
        </w:rPr>
        <w:t xml:space="preserve"> </w:t>
      </w:r>
      <w:r w:rsidRPr="00344D15">
        <w:rPr>
          <w:color w:val="050505"/>
          <w:lang w:val="en-US"/>
        </w:rPr>
        <w:t>në shënimin e Ditës Olimpike nga komuna e Gjilanit.</w:t>
      </w:r>
    </w:p>
    <w:p w:rsidR="00BB4FFF" w:rsidRPr="00344D15" w:rsidRDefault="00BB4FFF" w:rsidP="00344D15">
      <w:pPr>
        <w:spacing w:line="276" w:lineRule="auto"/>
        <w:ind w:firstLine="720"/>
        <w:jc w:val="both"/>
      </w:pPr>
    </w:p>
    <w:p w:rsidR="00241C02" w:rsidRPr="00BB4FFF" w:rsidRDefault="00241C02" w:rsidP="00BB4FFF">
      <w:pPr>
        <w:shd w:val="clear" w:color="auto" w:fill="FFFFFF"/>
        <w:spacing w:line="276" w:lineRule="auto"/>
        <w:ind w:firstLine="720"/>
        <w:jc w:val="both"/>
        <w:rPr>
          <w:color w:val="050505"/>
          <w:lang w:val="en-US"/>
        </w:rPr>
      </w:pPr>
      <w:r w:rsidRPr="00344D15">
        <w:rPr>
          <w:color w:val="050505"/>
          <w:lang w:val="en-US"/>
        </w:rPr>
        <w:t>Drejtoresha e Dkrs-</w:t>
      </w:r>
      <w:proofErr w:type="gramStart"/>
      <w:r w:rsidRPr="00344D15">
        <w:rPr>
          <w:color w:val="050505"/>
          <w:lang w:val="en-US"/>
        </w:rPr>
        <w:t>së ,</w:t>
      </w:r>
      <w:proofErr w:type="gramEnd"/>
      <w:r w:rsidRPr="00344D15">
        <w:rPr>
          <w:color w:val="050505"/>
          <w:lang w:val="en-US"/>
        </w:rPr>
        <w:t xml:space="preserve"> më kërkesë të klubeve sportive të cilat zhvillojnë aktivitetin e tyre në Palestren e Sporteve ‘Bashkim Selishta-Petriti”-Gjilan</w:t>
      </w:r>
      <w:r w:rsidR="00F94F71" w:rsidRPr="00344D15">
        <w:rPr>
          <w:color w:val="050505"/>
          <w:lang w:val="en-US"/>
        </w:rPr>
        <w:t>,</w:t>
      </w:r>
      <w:r w:rsidRPr="00344D15">
        <w:rPr>
          <w:color w:val="050505"/>
          <w:lang w:val="en-US"/>
        </w:rPr>
        <w:t xml:space="preserve"> ka takuar klubet sportive dhe </w:t>
      </w:r>
      <w:r w:rsidR="00F94F71" w:rsidRPr="00344D15">
        <w:rPr>
          <w:color w:val="050505"/>
          <w:lang w:val="en-US"/>
        </w:rPr>
        <w:t>i</w:t>
      </w:r>
      <w:r w:rsidRPr="00344D15">
        <w:rPr>
          <w:color w:val="050505"/>
          <w:lang w:val="en-US"/>
        </w:rPr>
        <w:t xml:space="preserve">u ka sqaruar mënyrën se si mund ta shfrytëzojnë këtë hapësirë sportive. Pas takimit që ka pasur me Komitetin Olimpik të Kosovës, ka njoftuar se </w:t>
      </w:r>
      <w:proofErr w:type="gramStart"/>
      <w:r w:rsidRPr="00344D15">
        <w:rPr>
          <w:color w:val="050505"/>
          <w:lang w:val="en-US"/>
        </w:rPr>
        <w:t>iu</w:t>
      </w:r>
      <w:proofErr w:type="gramEnd"/>
      <w:r w:rsidRPr="00344D15">
        <w:rPr>
          <w:color w:val="050505"/>
          <w:lang w:val="en-US"/>
        </w:rPr>
        <w:t xml:space="preserve"> mbetet klubeve që të vendosin se kur të fil</w:t>
      </w:r>
      <w:r w:rsidR="00F94F71" w:rsidRPr="00344D15">
        <w:rPr>
          <w:color w:val="050505"/>
          <w:lang w:val="en-US"/>
        </w:rPr>
        <w:t>lojnë me stërvitjet bazuar në Kë</w:t>
      </w:r>
      <w:r w:rsidRPr="00344D15">
        <w:rPr>
          <w:color w:val="050505"/>
          <w:lang w:val="en-US"/>
        </w:rPr>
        <w:t>shillat e OBSH</w:t>
      </w:r>
      <w:r w:rsidR="00F94F71" w:rsidRPr="00344D15">
        <w:rPr>
          <w:color w:val="050505"/>
          <w:lang w:val="en-US"/>
        </w:rPr>
        <w:t>-së</w:t>
      </w:r>
      <w:r w:rsidRPr="00344D15">
        <w:rPr>
          <w:color w:val="050505"/>
          <w:lang w:val="en-US"/>
        </w:rPr>
        <w:t>, udhëzimet e MSH</w:t>
      </w:r>
      <w:r w:rsidR="00F94F71" w:rsidRPr="00344D15">
        <w:rPr>
          <w:color w:val="050505"/>
          <w:lang w:val="en-US"/>
        </w:rPr>
        <w:t>-së</w:t>
      </w:r>
      <w:r w:rsidRPr="00344D15">
        <w:rPr>
          <w:color w:val="050505"/>
          <w:lang w:val="en-US"/>
        </w:rPr>
        <w:t xml:space="preserve"> dhe IKSHP</w:t>
      </w:r>
      <w:r w:rsidR="00F94F71" w:rsidRPr="00344D15">
        <w:rPr>
          <w:color w:val="050505"/>
          <w:lang w:val="en-US"/>
        </w:rPr>
        <w:t>-së</w:t>
      </w:r>
      <w:r w:rsidRPr="00344D15">
        <w:rPr>
          <w:color w:val="050505"/>
          <w:lang w:val="en-US"/>
        </w:rPr>
        <w:t>, si dhe në instruksio</w:t>
      </w:r>
      <w:r w:rsidR="00BB4FFF">
        <w:rPr>
          <w:color w:val="050505"/>
          <w:lang w:val="en-US"/>
        </w:rPr>
        <w:t xml:space="preserve">net e Federatave Ndërkombëtare! </w:t>
      </w:r>
      <w:r w:rsidRPr="00344D15">
        <w:t>Sektori i sportit  ka mbajtur kujdestari të  rregullt  në objektet sportive si:Palestrën e sporteve, stadiumin e qytetiti si dhe stadiumin ndihmës.  Gjithashtu ka zhvilluar takime të shumta me klubeve dhe shoqata sportive të qytetit  për nevoja të ndryshme .</w:t>
      </w:r>
    </w:p>
    <w:p w:rsidR="00241C02" w:rsidRPr="00344D15" w:rsidRDefault="00241C02" w:rsidP="00344D15">
      <w:pPr>
        <w:spacing w:line="276" w:lineRule="auto"/>
        <w:jc w:val="both"/>
      </w:pPr>
    </w:p>
    <w:p w:rsidR="00F94F71" w:rsidRPr="00344D15" w:rsidRDefault="00F94F71" w:rsidP="00344D15">
      <w:pPr>
        <w:spacing w:line="276" w:lineRule="auto"/>
        <w:jc w:val="both"/>
      </w:pPr>
    </w:p>
    <w:p w:rsidR="00241C02" w:rsidRPr="00344D15" w:rsidRDefault="00241C02" w:rsidP="00344D15">
      <w:pPr>
        <w:tabs>
          <w:tab w:val="left" w:pos="7185"/>
        </w:tabs>
        <w:spacing w:line="276" w:lineRule="auto"/>
      </w:pPr>
    </w:p>
    <w:p w:rsidR="00F94F71" w:rsidRPr="00A90F81" w:rsidRDefault="00F94F71" w:rsidP="00344D15">
      <w:pPr>
        <w:spacing w:line="276" w:lineRule="auto"/>
        <w:jc w:val="center"/>
        <w:rPr>
          <w:b/>
          <w:color w:val="244061" w:themeColor="accent1" w:themeShade="80"/>
          <w:u w:val="single"/>
        </w:rPr>
      </w:pPr>
      <w:r w:rsidRPr="00A90F81">
        <w:rPr>
          <w:b/>
          <w:color w:val="244061" w:themeColor="accent1" w:themeShade="80"/>
          <w:u w:val="single"/>
        </w:rPr>
        <w:t>Biblioteka e Qytetit “Fan S Noli” Gjilan</w:t>
      </w:r>
    </w:p>
    <w:p w:rsidR="00F94F71" w:rsidRPr="00344D15" w:rsidRDefault="00F94F71" w:rsidP="00344D15">
      <w:pPr>
        <w:spacing w:line="276" w:lineRule="auto"/>
        <w:jc w:val="center"/>
        <w:rPr>
          <w:color w:val="244061" w:themeColor="accent1" w:themeShade="80"/>
        </w:rPr>
      </w:pPr>
    </w:p>
    <w:p w:rsidR="00F94F71" w:rsidRPr="00A90F81" w:rsidRDefault="00F94F71" w:rsidP="00A90F81">
      <w:pPr>
        <w:spacing w:line="276" w:lineRule="auto"/>
        <w:ind w:firstLine="720"/>
        <w:jc w:val="both"/>
        <w:rPr>
          <w:color w:val="244061" w:themeColor="accent1" w:themeShade="80"/>
        </w:rPr>
      </w:pPr>
      <w:r w:rsidRPr="00344D15">
        <w:rPr>
          <w:color w:val="244061" w:themeColor="accent1" w:themeShade="80"/>
        </w:rPr>
        <w:t xml:space="preserve">Këtë vit, që nga fillimi i vitit 2020, përgjatë muajve Janar-Qershor,  Biblioteka e Qytetit  “F.S. Noli”, ka pasur numër dukshëm më të reduktuar të aktiviteteve (krahasuar me vitin paraprak) brenda për brenda sektorëve dhe degëve të saj duke krijuar një statistikë të saktë por më të ulët për punën 6 mujore. Këta 6 muaj, mund të themi lirisht se janë muaj ku insitiutcioni i bibliotekës e ka kaluar gjendjen më të rënduar për shkak se nga 13 marsi e këtej (tre muaj e më shumë për shkakun e pandemisë) ka humbur edhe lexuesit e të rregullt, e megjithatë: </w:t>
      </w:r>
      <w:r w:rsidR="00A90F81">
        <w:rPr>
          <w:color w:val="244061" w:themeColor="accent1" w:themeShade="80"/>
        </w:rPr>
        <w:t xml:space="preserve"> </w:t>
      </w:r>
      <w:r w:rsidRPr="00A90F81">
        <w:rPr>
          <w:color w:val="244061" w:themeColor="accent1" w:themeShade="80"/>
        </w:rPr>
        <w:t>Nga janari deri më 30 qershor, biblioteka në ndërkohë siç janë të paraqitura edhe në disa raporte periodike (Prejshpije.com) punëtorët e saj (në mungesë të lexuesëve) të ndarë në grupe (me reduktim) kanë bërë një transformim total të fondit të saj, duke e renditur fondin librar në mënyrën më të përs</w:t>
      </w:r>
      <w:r w:rsidR="00A90F81">
        <w:rPr>
          <w:color w:val="244061" w:themeColor="accent1" w:themeShade="80"/>
        </w:rPr>
        <w:t>htatshme për përdoruesin e saj. S</w:t>
      </w:r>
      <w:r w:rsidRPr="00A90F81">
        <w:rPr>
          <w:color w:val="244061" w:themeColor="accent1" w:themeShade="80"/>
        </w:rPr>
        <w:t>ipas rekomandimeve, biblioteka përmes një organizimi të përditshëm të orarit, së pari duke u kujdesur edhe për shëndetin e stafit të saj ka pasur përg</w:t>
      </w:r>
      <w:r w:rsidR="00344D15" w:rsidRPr="00A90F81">
        <w:rPr>
          <w:color w:val="244061" w:themeColor="accent1" w:themeShade="80"/>
        </w:rPr>
        <w:t xml:space="preserve">jegjësi të përkujdesit edhe të </w:t>
      </w:r>
      <w:r w:rsidRPr="00A90F81">
        <w:rPr>
          <w:color w:val="244061" w:themeColor="accent1" w:themeShade="80"/>
        </w:rPr>
        <w:t>fondit librar</w:t>
      </w:r>
      <w:r w:rsidR="00344D15" w:rsidRPr="00A90F81">
        <w:rPr>
          <w:color w:val="244061" w:themeColor="accent1" w:themeShade="80"/>
        </w:rPr>
        <w:t xml:space="preserve"> </w:t>
      </w:r>
      <w:r w:rsidRPr="00A90F81">
        <w:rPr>
          <w:color w:val="244061" w:themeColor="accent1" w:themeShade="80"/>
        </w:rPr>
        <w:t xml:space="preserve"> duke pasur parasysh ajrosjen dhe pastrimin permanent të saj.</w:t>
      </w:r>
      <w:r w:rsidR="00A90F81">
        <w:rPr>
          <w:color w:val="244061" w:themeColor="accent1" w:themeShade="80"/>
        </w:rPr>
        <w:t xml:space="preserve"> </w:t>
      </w:r>
      <w:r w:rsidRPr="00A90F81">
        <w:rPr>
          <w:color w:val="244061" w:themeColor="accent1" w:themeShade="80"/>
        </w:rPr>
        <w:t>Gjithnjë përmes një organizimi të kujdesshëm biblioteka qendrore dhe ato në degë u kanë shërbyer lexuesëve vetëm huazimin e librit dhe materialeve tjera, e jo sallat për lexim.</w:t>
      </w:r>
    </w:p>
    <w:p w:rsidR="00A90F81" w:rsidRDefault="00A90F81" w:rsidP="00A90F81">
      <w:pPr>
        <w:pStyle w:val="ListParagraph"/>
        <w:spacing w:after="0"/>
        <w:ind w:left="360"/>
        <w:jc w:val="both"/>
        <w:rPr>
          <w:rFonts w:ascii="Times New Roman" w:hAnsi="Times New Roman" w:cs="Times New Roman"/>
          <w:color w:val="244061" w:themeColor="accent1" w:themeShade="80"/>
          <w:sz w:val="24"/>
          <w:szCs w:val="24"/>
        </w:rPr>
      </w:pPr>
    </w:p>
    <w:p w:rsidR="00A90F81" w:rsidRDefault="00A90F81" w:rsidP="00A90F81">
      <w:pPr>
        <w:jc w:val="both"/>
        <w:rPr>
          <w:color w:val="244061" w:themeColor="accent1" w:themeShade="80"/>
        </w:rPr>
      </w:pPr>
    </w:p>
    <w:p w:rsidR="00F94F71" w:rsidRPr="00A90F81" w:rsidRDefault="00F94F71" w:rsidP="00A90F81">
      <w:pPr>
        <w:ind w:firstLine="360"/>
        <w:jc w:val="both"/>
        <w:rPr>
          <w:color w:val="244061" w:themeColor="accent1" w:themeShade="80"/>
        </w:rPr>
      </w:pPr>
      <w:r w:rsidRPr="00A90F81">
        <w:rPr>
          <w:color w:val="244061" w:themeColor="accent1" w:themeShade="80"/>
        </w:rPr>
        <w:t>Për</w:t>
      </w:r>
      <w:r w:rsidR="00A90F81" w:rsidRPr="00A90F81">
        <w:rPr>
          <w:color w:val="244061" w:themeColor="accent1" w:themeShade="80"/>
        </w:rPr>
        <w:t xml:space="preserve"> shkak të masave dhe kujdesit ndaj v</w:t>
      </w:r>
      <w:r w:rsidRPr="00A90F81">
        <w:rPr>
          <w:color w:val="244061" w:themeColor="accent1" w:themeShade="80"/>
        </w:rPr>
        <w:t xml:space="preserve">irusit Covid, DKRS dhe Shtabi </w:t>
      </w:r>
      <w:r w:rsidR="00344D15" w:rsidRPr="00A90F81">
        <w:rPr>
          <w:color w:val="244061" w:themeColor="accent1" w:themeShade="80"/>
        </w:rPr>
        <w:t xml:space="preserve">Emergjent </w:t>
      </w:r>
      <w:r w:rsidRPr="00A90F81">
        <w:rPr>
          <w:color w:val="244061" w:themeColor="accent1" w:themeShade="80"/>
        </w:rPr>
        <w:t xml:space="preserve">i komunës së Gjilanit kanë vendosur që biblioteka të dezinfektohet me datë 30 mars 2020. Nga janari deri më 30 qershor, biblioteka duke mos humbur ritmin e saj profesional, në raftet e saja,  në forma të ndryshme ka siguruar </w:t>
      </w:r>
      <w:r w:rsidR="00344D15" w:rsidRPr="00A90F81">
        <w:rPr>
          <w:color w:val="244061" w:themeColor="accent1" w:themeShade="80"/>
        </w:rPr>
        <w:t xml:space="preserve"> </w:t>
      </w:r>
      <w:r w:rsidRPr="00A90F81">
        <w:rPr>
          <w:color w:val="244061" w:themeColor="accent1" w:themeShade="80"/>
        </w:rPr>
        <w:t xml:space="preserve">1 mijë 402 libra të rinjë të të gjitha lëmive dhe shkencave. </w:t>
      </w:r>
    </w:p>
    <w:p w:rsidR="00F94F71" w:rsidRPr="00A90F81" w:rsidRDefault="00F94F71" w:rsidP="00A90F81">
      <w:pPr>
        <w:jc w:val="both"/>
        <w:rPr>
          <w:color w:val="244061" w:themeColor="accent1" w:themeShade="80"/>
        </w:rPr>
      </w:pPr>
      <w:r w:rsidRPr="00A90F81">
        <w:rPr>
          <w:color w:val="244061" w:themeColor="accent1" w:themeShade="80"/>
        </w:rPr>
        <w:t xml:space="preserve">Biblioteka,  këto 6 muaj në formë blerje është pasuruar edhe me 120 gazeta ditore dhe 10 revista </w:t>
      </w:r>
      <w:r w:rsidR="00344D15" w:rsidRPr="00A90F81">
        <w:rPr>
          <w:color w:val="244061" w:themeColor="accent1" w:themeShade="80"/>
        </w:rPr>
        <w:t>dhe materiale tjera bibliotekiste.</w:t>
      </w:r>
      <w:r w:rsidR="00A90F81">
        <w:rPr>
          <w:color w:val="244061" w:themeColor="accent1" w:themeShade="80"/>
        </w:rPr>
        <w:t xml:space="preserve"> P</w:t>
      </w:r>
      <w:r w:rsidRPr="00A90F81">
        <w:rPr>
          <w:color w:val="244061" w:themeColor="accent1" w:themeShade="80"/>
        </w:rPr>
        <w:t xml:space="preserve">o gjatë këtyre gjashtë muajve biblioteka dhe degët e saj duke pasur një rënie të dukshme, kanë regjistruar  2309 anëtarë të rregullt, të cilët kanë huazuar dhe lexuar  saktësisht 6028 libra që është dukshëm më i ulët se 6 mujori i vitit paraprak. Kurse  sa i përket  shfrytëzimit të sallave për lexim brenda këtyre muajve  duhet shtuar se ato janë shfrytëzuar </w:t>
      </w:r>
      <w:r w:rsidRPr="00A90F81">
        <w:rPr>
          <w:color w:val="244061" w:themeColor="accent1" w:themeShade="80"/>
        </w:rPr>
        <w:lastRenderedPageBreak/>
        <w:t xml:space="preserve">vetëm deri më 13 mars - </w:t>
      </w:r>
      <w:r w:rsidRPr="00A90F81">
        <w:rPr>
          <w:b/>
          <w:color w:val="244061" w:themeColor="accent1" w:themeShade="80"/>
          <w:u w:val="single"/>
        </w:rPr>
        <w:t xml:space="preserve">14 mijë  567 </w:t>
      </w:r>
      <w:r w:rsidRPr="00A90F81">
        <w:rPr>
          <w:color w:val="244061" w:themeColor="accent1" w:themeShade="80"/>
        </w:rPr>
        <w:t>nxënës, studentë, pensionistë dhe  lexues dhe shfrytëzues  tjerë gjilanas dhe lexues edhe të regjionit të Anamoravës.</w:t>
      </w:r>
    </w:p>
    <w:p w:rsidR="00344D15" w:rsidRPr="00344D15" w:rsidRDefault="00344D15" w:rsidP="00344D15">
      <w:pPr>
        <w:pStyle w:val="ListParagraph"/>
        <w:spacing w:after="0"/>
        <w:ind w:left="360"/>
        <w:jc w:val="both"/>
        <w:rPr>
          <w:rFonts w:ascii="Times New Roman" w:hAnsi="Times New Roman" w:cs="Times New Roman"/>
          <w:color w:val="244061" w:themeColor="accent1" w:themeShade="80"/>
          <w:sz w:val="24"/>
          <w:szCs w:val="24"/>
        </w:rPr>
      </w:pPr>
    </w:p>
    <w:p w:rsidR="00F94F71" w:rsidRPr="00A90F81" w:rsidRDefault="00F94F71" w:rsidP="00A90F81">
      <w:pPr>
        <w:spacing w:line="276" w:lineRule="auto"/>
        <w:ind w:firstLine="360"/>
        <w:jc w:val="both"/>
        <w:rPr>
          <w:color w:val="244061" w:themeColor="accent1" w:themeShade="80"/>
        </w:rPr>
      </w:pPr>
      <w:r w:rsidRPr="00344D15">
        <w:rPr>
          <w:color w:val="244061" w:themeColor="accent1" w:themeShade="80"/>
        </w:rPr>
        <w:t>Duke parë nevojat e lexuesëve të saj, gjithnjë në masa të kujdesit, biblioteka jep në lexim edhe gazeta dhe revistat dhe shfrytëzimi i këtyre gazetave dhe revistave këto gjashtë muaj ishte mbi 430  nga studiues dhe hulumtues tjerë.</w:t>
      </w:r>
      <w:r w:rsidR="00A90F81">
        <w:rPr>
          <w:color w:val="244061" w:themeColor="accent1" w:themeShade="80"/>
        </w:rPr>
        <w:t xml:space="preserve"> </w:t>
      </w:r>
      <w:r w:rsidRPr="00344D15">
        <w:rPr>
          <w:color w:val="244061" w:themeColor="accent1" w:themeShade="80"/>
        </w:rPr>
        <w:t>Siç edhe e dini, nëse fillohet të shikohet në mënyrë kronologjike të ngjarjeve në Bibliotekën e Qytetit atëherë ato janë kështu</w:t>
      </w:r>
      <w:r w:rsidR="00A90F81">
        <w:rPr>
          <w:color w:val="244061" w:themeColor="accent1" w:themeShade="80"/>
        </w:rPr>
        <w:t xml:space="preserve">. </w:t>
      </w:r>
      <w:r w:rsidRPr="00A90F81">
        <w:rPr>
          <w:color w:val="244061" w:themeColor="accent1" w:themeShade="80"/>
        </w:rPr>
        <w:t>Në janar në bibliotekë është mbajtur Ora e Madhe</w:t>
      </w:r>
      <w:r w:rsidR="00A90F81">
        <w:rPr>
          <w:color w:val="244061" w:themeColor="accent1" w:themeShade="80"/>
        </w:rPr>
        <w:t xml:space="preserve">  Letrare e “Flakës së Janarit”. </w:t>
      </w:r>
      <w:r w:rsidR="00344D15" w:rsidRPr="00A90F81">
        <w:rPr>
          <w:color w:val="244061" w:themeColor="accent1" w:themeShade="80"/>
        </w:rPr>
        <w:t xml:space="preserve">Po në muajin janar më datë 04, </w:t>
      </w:r>
      <w:r w:rsidRPr="00A90F81">
        <w:rPr>
          <w:color w:val="244061" w:themeColor="accent1" w:themeShade="80"/>
        </w:rPr>
        <w:t xml:space="preserve">në kuadër të bashkëpunimit të Bibliotekës me autorë të vendlindjes është promovuar libri i autorit Halil Mala. </w:t>
      </w:r>
    </w:p>
    <w:p w:rsidR="00F94F71" w:rsidRPr="00A90F81" w:rsidRDefault="00F94F71" w:rsidP="00A90F81">
      <w:pPr>
        <w:jc w:val="both"/>
        <w:rPr>
          <w:color w:val="244061" w:themeColor="accent1" w:themeShade="80"/>
        </w:rPr>
      </w:pPr>
      <w:r w:rsidRPr="00A90F81">
        <w:rPr>
          <w:color w:val="244061" w:themeColor="accent1" w:themeShade="80"/>
        </w:rPr>
        <w:t>Më 25 janar promovim dhe bisedë e përbashkët e lexuesëve me autorin për romanin kontraverz “ZAZEN” të  shkrimtarit Ag Apolloni.</w:t>
      </w:r>
      <w:r w:rsidR="00A90F81">
        <w:rPr>
          <w:color w:val="244061" w:themeColor="accent1" w:themeShade="80"/>
        </w:rPr>
        <w:t xml:space="preserve"> </w:t>
      </w:r>
      <w:r w:rsidRPr="00A90F81">
        <w:rPr>
          <w:color w:val="244061" w:themeColor="accent1" w:themeShade="80"/>
        </w:rPr>
        <w:t>Më 15 shkurt përurim i veprës “Endërr e gjatë” të prof. Zymber Beshtica.07 mars 2020 “Dita e mësuesit”, nën  mbikqyrje të Zyrës së kryetarit të komunës dhe në</w:t>
      </w:r>
      <w:r w:rsidR="00344D15" w:rsidRPr="00A90F81">
        <w:rPr>
          <w:color w:val="244061" w:themeColor="accent1" w:themeShade="80"/>
        </w:rPr>
        <w:t xml:space="preserve"> bashkëpunim të Bibliotekës së </w:t>
      </w:r>
      <w:r w:rsidRPr="00A90F81">
        <w:rPr>
          <w:color w:val="244061" w:themeColor="accent1" w:themeShade="80"/>
        </w:rPr>
        <w:t>qytetit me DKRS është promovuar njëri ndër autorët më të njohur gjilanas  për fëmijë -Hysen Këqiku me librin e tij të fundit “Varg i shkëputur”, autorit në të njëjtën kohë i është dhënë mirënjohje për veprën e tij.</w:t>
      </w:r>
    </w:p>
    <w:p w:rsidR="00F94F71" w:rsidRPr="00344D15" w:rsidRDefault="00344D15" w:rsidP="00344D15">
      <w:pPr>
        <w:pStyle w:val="ListParagraph"/>
        <w:numPr>
          <w:ilvl w:val="0"/>
          <w:numId w:val="12"/>
        </w:numPr>
        <w:spacing w:after="0"/>
        <w:jc w:val="both"/>
        <w:rPr>
          <w:rFonts w:ascii="Times New Roman" w:hAnsi="Times New Roman" w:cs="Times New Roman"/>
          <w:color w:val="244061" w:themeColor="accent1" w:themeShade="80"/>
          <w:sz w:val="24"/>
          <w:szCs w:val="24"/>
        </w:rPr>
      </w:pPr>
      <w:r w:rsidRPr="00344D15">
        <w:rPr>
          <w:rFonts w:ascii="Times New Roman" w:hAnsi="Times New Roman" w:cs="Times New Roman"/>
          <w:color w:val="244061" w:themeColor="accent1" w:themeShade="80"/>
          <w:sz w:val="24"/>
          <w:szCs w:val="24"/>
        </w:rPr>
        <w:t>M</w:t>
      </w:r>
      <w:r w:rsidR="00F94F71" w:rsidRPr="00344D15">
        <w:rPr>
          <w:rFonts w:ascii="Times New Roman" w:hAnsi="Times New Roman" w:cs="Times New Roman"/>
          <w:color w:val="244061" w:themeColor="accent1" w:themeShade="80"/>
          <w:sz w:val="24"/>
          <w:szCs w:val="24"/>
        </w:rPr>
        <w:t xml:space="preserve">ë datë 17 shkurt “Dita e Pavarësisë” së Republikës së Kosovës në kuadër të aktivitetit kulturor të bibliotekës  për  festën e 17 shkurtit </w:t>
      </w:r>
      <w:r w:rsidRPr="00344D15">
        <w:rPr>
          <w:rFonts w:ascii="Times New Roman" w:hAnsi="Times New Roman" w:cs="Times New Roman"/>
          <w:color w:val="244061" w:themeColor="accent1" w:themeShade="80"/>
          <w:sz w:val="24"/>
          <w:szCs w:val="24"/>
        </w:rPr>
        <w:t>është</w:t>
      </w:r>
      <w:r w:rsidR="00F94F71" w:rsidRPr="00344D15">
        <w:rPr>
          <w:rFonts w:ascii="Times New Roman" w:hAnsi="Times New Roman" w:cs="Times New Roman"/>
          <w:color w:val="244061" w:themeColor="accent1" w:themeShade="80"/>
          <w:sz w:val="24"/>
          <w:szCs w:val="24"/>
        </w:rPr>
        <w:t xml:space="preserve"> bërë një program me Klubin e fëmijëve të vegjël një program artistik i udhëhequr nga Shpresë Hajdari, gjithashtu janë përzgjedhur 5 lexuesit më të dalluar për vitin 2019 nga biblioteka amë dhe nga degët e saj e ata janë:  Elona Salihu,  Erdonita Bugaçku,Taulant Osmani, Alba Kurteshi e Edisona Haziri. </w:t>
      </w:r>
    </w:p>
    <w:p w:rsidR="00F94F71" w:rsidRPr="00344D15" w:rsidRDefault="00F94F71" w:rsidP="00344D15">
      <w:pPr>
        <w:pStyle w:val="ListParagraph"/>
        <w:numPr>
          <w:ilvl w:val="0"/>
          <w:numId w:val="12"/>
        </w:numPr>
        <w:spacing w:after="0"/>
        <w:jc w:val="both"/>
        <w:rPr>
          <w:rFonts w:ascii="Times New Roman" w:hAnsi="Times New Roman" w:cs="Times New Roman"/>
          <w:color w:val="244061" w:themeColor="accent1" w:themeShade="80"/>
          <w:sz w:val="24"/>
          <w:szCs w:val="24"/>
        </w:rPr>
      </w:pPr>
      <w:r w:rsidRPr="00344D15">
        <w:rPr>
          <w:rFonts w:ascii="Times New Roman" w:hAnsi="Times New Roman" w:cs="Times New Roman"/>
          <w:color w:val="244061" w:themeColor="accent1" w:themeShade="80"/>
          <w:sz w:val="24"/>
          <w:szCs w:val="24"/>
        </w:rPr>
        <w:t xml:space="preserve">24 prill </w:t>
      </w:r>
      <w:r w:rsidR="00344D15" w:rsidRPr="00344D15">
        <w:rPr>
          <w:rFonts w:ascii="Times New Roman" w:hAnsi="Times New Roman" w:cs="Times New Roman"/>
          <w:color w:val="244061" w:themeColor="accent1" w:themeShade="80"/>
          <w:sz w:val="24"/>
          <w:szCs w:val="24"/>
        </w:rPr>
        <w:t>-</w:t>
      </w:r>
      <w:r w:rsidRPr="00344D15">
        <w:rPr>
          <w:rFonts w:ascii="Times New Roman" w:hAnsi="Times New Roman" w:cs="Times New Roman"/>
          <w:color w:val="244061" w:themeColor="accent1" w:themeShade="80"/>
          <w:sz w:val="24"/>
          <w:szCs w:val="24"/>
        </w:rPr>
        <w:t xml:space="preserve">Dita botërore e Librit është festuar me një program online për lexuesit tanë e dhënë në </w:t>
      </w:r>
      <w:r w:rsidR="00344D15" w:rsidRPr="00344D15">
        <w:rPr>
          <w:rFonts w:ascii="Times New Roman" w:hAnsi="Times New Roman" w:cs="Times New Roman"/>
          <w:color w:val="244061" w:themeColor="accent1" w:themeShade="80"/>
          <w:sz w:val="24"/>
          <w:szCs w:val="24"/>
        </w:rPr>
        <w:t>f</w:t>
      </w:r>
      <w:r w:rsidRPr="00344D15">
        <w:rPr>
          <w:rFonts w:ascii="Times New Roman" w:hAnsi="Times New Roman" w:cs="Times New Roman"/>
          <w:color w:val="244061" w:themeColor="accent1" w:themeShade="80"/>
          <w:sz w:val="24"/>
          <w:szCs w:val="24"/>
        </w:rPr>
        <w:t>aqen zyrtare të Bibliotekës në FB.</w:t>
      </w:r>
    </w:p>
    <w:p w:rsidR="00F94F71" w:rsidRPr="00344D15" w:rsidRDefault="00F94F71" w:rsidP="00344D15">
      <w:pPr>
        <w:pStyle w:val="ListParagraph"/>
        <w:numPr>
          <w:ilvl w:val="0"/>
          <w:numId w:val="12"/>
        </w:numPr>
        <w:spacing w:after="0"/>
        <w:jc w:val="both"/>
        <w:rPr>
          <w:rFonts w:ascii="Times New Roman" w:hAnsi="Times New Roman" w:cs="Times New Roman"/>
          <w:color w:val="244061" w:themeColor="accent1" w:themeShade="80"/>
          <w:sz w:val="24"/>
          <w:szCs w:val="24"/>
        </w:rPr>
      </w:pPr>
      <w:r w:rsidRPr="00344D15">
        <w:rPr>
          <w:rFonts w:ascii="Times New Roman" w:hAnsi="Times New Roman" w:cs="Times New Roman"/>
          <w:color w:val="244061" w:themeColor="accent1" w:themeShade="80"/>
          <w:sz w:val="24"/>
          <w:szCs w:val="24"/>
        </w:rPr>
        <w:t xml:space="preserve">Gjatë muajve  e prill, maj </w:t>
      </w:r>
      <w:r w:rsidR="00344D15" w:rsidRPr="00344D15">
        <w:rPr>
          <w:rFonts w:ascii="Times New Roman" w:hAnsi="Times New Roman" w:cs="Times New Roman"/>
          <w:color w:val="244061" w:themeColor="accent1" w:themeShade="80"/>
          <w:sz w:val="24"/>
          <w:szCs w:val="24"/>
        </w:rPr>
        <w:t>dh</w:t>
      </w:r>
      <w:r w:rsidRPr="00344D15">
        <w:rPr>
          <w:rFonts w:ascii="Times New Roman" w:hAnsi="Times New Roman" w:cs="Times New Roman"/>
          <w:color w:val="244061" w:themeColor="accent1" w:themeShade="80"/>
          <w:sz w:val="24"/>
          <w:szCs w:val="24"/>
        </w:rPr>
        <w:t>e qershor punëtoret e bibliotekës Liridona Ismajli dhe Ariana Ahmeti si pjesëmarrëse të implementimit të projektit të bibliotekës kanë bërë trajnim dhe demonstrim onlin</w:t>
      </w:r>
      <w:r w:rsidR="00344D15" w:rsidRPr="00344D15">
        <w:rPr>
          <w:rFonts w:ascii="Times New Roman" w:hAnsi="Times New Roman" w:cs="Times New Roman"/>
          <w:color w:val="244061" w:themeColor="accent1" w:themeShade="80"/>
          <w:sz w:val="24"/>
          <w:szCs w:val="24"/>
        </w:rPr>
        <w:t>e në p</w:t>
      </w:r>
      <w:r w:rsidRPr="00344D15">
        <w:rPr>
          <w:rFonts w:ascii="Times New Roman" w:hAnsi="Times New Roman" w:cs="Times New Roman"/>
          <w:color w:val="244061" w:themeColor="accent1" w:themeShade="80"/>
          <w:sz w:val="24"/>
          <w:szCs w:val="24"/>
        </w:rPr>
        <w:t>rojekti</w:t>
      </w:r>
      <w:r w:rsidR="00344D15" w:rsidRPr="00344D15">
        <w:rPr>
          <w:rFonts w:ascii="Times New Roman" w:hAnsi="Times New Roman" w:cs="Times New Roman"/>
          <w:color w:val="244061" w:themeColor="accent1" w:themeShade="80"/>
          <w:sz w:val="24"/>
          <w:szCs w:val="24"/>
        </w:rPr>
        <w:t>v “</w:t>
      </w:r>
      <w:r w:rsidRPr="00344D15">
        <w:rPr>
          <w:rFonts w:ascii="Times New Roman" w:hAnsi="Times New Roman" w:cs="Times New Roman"/>
          <w:color w:val="244061" w:themeColor="accent1" w:themeShade="80"/>
          <w:sz w:val="24"/>
          <w:szCs w:val="24"/>
        </w:rPr>
        <w:t>Digital Citizen</w:t>
      </w:r>
      <w:r w:rsidR="00344D15" w:rsidRPr="00344D15">
        <w:rPr>
          <w:rFonts w:ascii="Times New Roman" w:hAnsi="Times New Roman" w:cs="Times New Roman"/>
          <w:color w:val="244061" w:themeColor="accent1" w:themeShade="80"/>
          <w:sz w:val="24"/>
          <w:szCs w:val="24"/>
        </w:rPr>
        <w:t>”</w:t>
      </w:r>
      <w:r w:rsidRPr="00344D15">
        <w:rPr>
          <w:rFonts w:ascii="Times New Roman" w:hAnsi="Times New Roman" w:cs="Times New Roman"/>
          <w:color w:val="244061" w:themeColor="accent1" w:themeShade="80"/>
          <w:sz w:val="24"/>
          <w:szCs w:val="24"/>
        </w:rPr>
        <w:t xml:space="preserve"> | Qytetari Digjital dhe  Fondacioni BONEVET përm</w:t>
      </w:r>
      <w:r w:rsidR="00344D15" w:rsidRPr="00344D15">
        <w:rPr>
          <w:rFonts w:ascii="Times New Roman" w:hAnsi="Times New Roman" w:cs="Times New Roman"/>
          <w:color w:val="244061" w:themeColor="accent1" w:themeShade="80"/>
          <w:sz w:val="24"/>
          <w:szCs w:val="24"/>
        </w:rPr>
        <w:t xml:space="preserve">es pajisjeve BOSSON Add-on Kit </w:t>
      </w:r>
      <w:r w:rsidRPr="00344D15">
        <w:rPr>
          <w:rFonts w:ascii="Times New Roman" w:hAnsi="Times New Roman" w:cs="Times New Roman"/>
          <w:color w:val="244061" w:themeColor="accent1" w:themeShade="80"/>
          <w:sz w:val="24"/>
          <w:szCs w:val="24"/>
        </w:rPr>
        <w:t>ku në grupe (online) janë aftësuar dhe kanë trajnuar fëmijë dhe të rinj për të manovruar me këto mjete teknologjike të cilat janë dhururar bibiotekës nga po ky fondacion, po</w:t>
      </w:r>
      <w:r w:rsidR="00344D15" w:rsidRPr="00344D15">
        <w:rPr>
          <w:rFonts w:ascii="Times New Roman" w:hAnsi="Times New Roman" w:cs="Times New Roman"/>
          <w:color w:val="244061" w:themeColor="accent1" w:themeShade="80"/>
          <w:sz w:val="24"/>
          <w:szCs w:val="24"/>
        </w:rPr>
        <w:t>r</w:t>
      </w:r>
      <w:r w:rsidRPr="00344D15">
        <w:rPr>
          <w:rFonts w:ascii="Times New Roman" w:hAnsi="Times New Roman" w:cs="Times New Roman"/>
          <w:color w:val="244061" w:themeColor="accent1" w:themeShade="80"/>
          <w:sz w:val="24"/>
          <w:szCs w:val="24"/>
        </w:rPr>
        <w:t xml:space="preserve"> fondacioni BONEVET ka premtuar që për shkak të suksesit të treguar në trajnime dhe demonstrim, të shpërblej bibliotekën me disa paisje teknologjike. </w:t>
      </w:r>
    </w:p>
    <w:p w:rsidR="00344D15" w:rsidRPr="00344D15" w:rsidRDefault="00344D15" w:rsidP="00344D15">
      <w:pPr>
        <w:pStyle w:val="ListParagraph"/>
        <w:spacing w:after="0"/>
        <w:ind w:left="360"/>
        <w:jc w:val="both"/>
        <w:rPr>
          <w:rFonts w:ascii="Times New Roman" w:hAnsi="Times New Roman" w:cs="Times New Roman"/>
          <w:color w:val="244061" w:themeColor="accent1" w:themeShade="80"/>
          <w:sz w:val="24"/>
          <w:szCs w:val="24"/>
        </w:rPr>
      </w:pPr>
    </w:p>
    <w:p w:rsidR="00344D15" w:rsidRPr="00344D15" w:rsidRDefault="00344D15" w:rsidP="00344D15">
      <w:pPr>
        <w:pStyle w:val="ListParagraph"/>
        <w:spacing w:after="0"/>
        <w:ind w:left="360"/>
        <w:jc w:val="both"/>
        <w:rPr>
          <w:rFonts w:ascii="Times New Roman" w:hAnsi="Times New Roman" w:cs="Times New Roman"/>
          <w:color w:val="244061" w:themeColor="accent1" w:themeShade="80"/>
          <w:sz w:val="24"/>
          <w:szCs w:val="24"/>
        </w:rPr>
      </w:pPr>
    </w:p>
    <w:p w:rsidR="00A90F81" w:rsidRDefault="00F94F71" w:rsidP="00A90F81">
      <w:pPr>
        <w:pStyle w:val="ListParagraph"/>
        <w:numPr>
          <w:ilvl w:val="0"/>
          <w:numId w:val="12"/>
        </w:numPr>
        <w:spacing w:after="0"/>
        <w:jc w:val="both"/>
        <w:rPr>
          <w:rFonts w:ascii="Times New Roman" w:hAnsi="Times New Roman" w:cs="Times New Roman"/>
          <w:color w:val="244061" w:themeColor="accent1" w:themeShade="80"/>
          <w:sz w:val="24"/>
          <w:szCs w:val="24"/>
        </w:rPr>
      </w:pPr>
      <w:r w:rsidRPr="00344D15">
        <w:rPr>
          <w:rFonts w:ascii="Times New Roman" w:hAnsi="Times New Roman" w:cs="Times New Roman"/>
          <w:color w:val="244061" w:themeColor="accent1" w:themeShade="80"/>
          <w:sz w:val="24"/>
          <w:szCs w:val="24"/>
        </w:rPr>
        <w:t>Që nga fillimi i muajit mars respektivisht 02 mars, tri bibliotek</w:t>
      </w:r>
      <w:r w:rsidR="00344D15" w:rsidRPr="00344D15">
        <w:rPr>
          <w:rFonts w:ascii="Times New Roman" w:hAnsi="Times New Roman" w:cs="Times New Roman"/>
          <w:color w:val="244061" w:themeColor="accent1" w:themeShade="80"/>
          <w:sz w:val="24"/>
          <w:szCs w:val="24"/>
        </w:rPr>
        <w:t>iste</w:t>
      </w:r>
      <w:r w:rsidRPr="00344D15">
        <w:rPr>
          <w:rFonts w:ascii="Times New Roman" w:hAnsi="Times New Roman" w:cs="Times New Roman"/>
          <w:color w:val="244061" w:themeColor="accent1" w:themeShade="80"/>
          <w:sz w:val="24"/>
          <w:szCs w:val="24"/>
        </w:rPr>
        <w:t xml:space="preserve">  Lumturije Arifi, Mukadeze Behluli dhe Shqipe Latifi ka</w:t>
      </w:r>
      <w:r w:rsidR="00344D15" w:rsidRPr="00344D15">
        <w:rPr>
          <w:rFonts w:ascii="Times New Roman" w:hAnsi="Times New Roman" w:cs="Times New Roman"/>
          <w:color w:val="244061" w:themeColor="accent1" w:themeShade="80"/>
          <w:sz w:val="24"/>
          <w:szCs w:val="24"/>
        </w:rPr>
        <w:t>në</w:t>
      </w:r>
      <w:r w:rsidRPr="00344D15">
        <w:rPr>
          <w:rFonts w:ascii="Times New Roman" w:hAnsi="Times New Roman" w:cs="Times New Roman"/>
          <w:color w:val="244061" w:themeColor="accent1" w:themeShade="80"/>
          <w:sz w:val="24"/>
          <w:szCs w:val="24"/>
        </w:rPr>
        <w:t xml:space="preserve"> ndjekur ligjëratat trijavore në formë trajnimi për </w:t>
      </w:r>
      <w:r w:rsidRPr="00344D15">
        <w:rPr>
          <w:rFonts w:ascii="Times New Roman" w:hAnsi="Times New Roman" w:cs="Times New Roman"/>
          <w:b/>
          <w:i/>
          <w:color w:val="244061" w:themeColor="accent1" w:themeShade="80"/>
          <w:sz w:val="24"/>
          <w:szCs w:val="24"/>
        </w:rPr>
        <w:t>Përpunimin e materialeve bibliotek</w:t>
      </w:r>
      <w:r w:rsidR="00344D15" w:rsidRPr="00344D15">
        <w:rPr>
          <w:rFonts w:ascii="Times New Roman" w:hAnsi="Times New Roman" w:cs="Times New Roman"/>
          <w:b/>
          <w:i/>
          <w:color w:val="244061" w:themeColor="accent1" w:themeShade="80"/>
          <w:sz w:val="24"/>
          <w:szCs w:val="24"/>
        </w:rPr>
        <w:t>iste</w:t>
      </w:r>
      <w:r w:rsidRPr="00344D15">
        <w:rPr>
          <w:rFonts w:ascii="Times New Roman" w:hAnsi="Times New Roman" w:cs="Times New Roman"/>
          <w:color w:val="244061" w:themeColor="accent1" w:themeShade="80"/>
          <w:sz w:val="24"/>
          <w:szCs w:val="24"/>
        </w:rPr>
        <w:t xml:space="preserve"> për formimin e Katalogut elektronik të bibliotekës nga COBISS duke u licencuar si Kataloguese bibliotekare të Bibli</w:t>
      </w:r>
      <w:r w:rsidR="00344D15" w:rsidRPr="00344D15">
        <w:rPr>
          <w:rFonts w:ascii="Times New Roman" w:hAnsi="Times New Roman" w:cs="Times New Roman"/>
          <w:color w:val="244061" w:themeColor="accent1" w:themeShade="80"/>
          <w:sz w:val="24"/>
          <w:szCs w:val="24"/>
        </w:rPr>
        <w:t xml:space="preserve">otekës së </w:t>
      </w:r>
      <w:r w:rsidRPr="00344D15">
        <w:rPr>
          <w:rFonts w:ascii="Times New Roman" w:hAnsi="Times New Roman" w:cs="Times New Roman"/>
          <w:color w:val="244061" w:themeColor="accent1" w:themeShade="80"/>
          <w:sz w:val="24"/>
          <w:szCs w:val="24"/>
        </w:rPr>
        <w:t xml:space="preserve">Qytetit </w:t>
      </w:r>
      <w:r w:rsidR="00344D15" w:rsidRPr="00344D15">
        <w:rPr>
          <w:rFonts w:ascii="Times New Roman" w:hAnsi="Times New Roman" w:cs="Times New Roman"/>
          <w:color w:val="244061" w:themeColor="accent1" w:themeShade="80"/>
          <w:sz w:val="24"/>
          <w:szCs w:val="24"/>
        </w:rPr>
        <w:t xml:space="preserve">dhe </w:t>
      </w:r>
      <w:r w:rsidRPr="00344D15">
        <w:rPr>
          <w:rFonts w:ascii="Times New Roman" w:hAnsi="Times New Roman" w:cs="Times New Roman"/>
          <w:color w:val="244061" w:themeColor="accent1" w:themeShade="80"/>
          <w:sz w:val="24"/>
          <w:szCs w:val="24"/>
        </w:rPr>
        <w:t>duke fituar zyrtarisht të drejtën e Përdoruesit të licencës si katalogues më datë 29 maj 2020, dhe deri në fund të qershorit të këtij viti biblioteka ka në fondin e saj mbi 230 katalogë / skedarë të saj elektronik.</w:t>
      </w:r>
      <w:r w:rsidR="00A90F81">
        <w:rPr>
          <w:rFonts w:ascii="Times New Roman" w:hAnsi="Times New Roman" w:cs="Times New Roman"/>
          <w:color w:val="244061" w:themeColor="accent1" w:themeShade="80"/>
          <w:sz w:val="24"/>
          <w:szCs w:val="24"/>
        </w:rPr>
        <w:t xml:space="preserve"> </w:t>
      </w:r>
      <w:r w:rsidRPr="00A90F81">
        <w:rPr>
          <w:rFonts w:ascii="Times New Roman" w:hAnsi="Times New Roman" w:cs="Times New Roman"/>
          <w:color w:val="244061" w:themeColor="accent1" w:themeShade="80"/>
          <w:sz w:val="24"/>
          <w:szCs w:val="24"/>
        </w:rPr>
        <w:t xml:space="preserve">Me 01 qershor, me nxënës dhe anëtarë të bibliotekës online </w:t>
      </w:r>
      <w:r w:rsidR="00344D15" w:rsidRPr="00A90F81">
        <w:rPr>
          <w:rFonts w:ascii="Times New Roman" w:hAnsi="Times New Roman" w:cs="Times New Roman"/>
          <w:color w:val="244061" w:themeColor="accent1" w:themeShade="80"/>
          <w:sz w:val="24"/>
          <w:szCs w:val="24"/>
        </w:rPr>
        <w:t>është</w:t>
      </w:r>
      <w:r w:rsidRPr="00A90F81">
        <w:rPr>
          <w:rFonts w:ascii="Times New Roman" w:hAnsi="Times New Roman" w:cs="Times New Roman"/>
          <w:color w:val="244061" w:themeColor="accent1" w:themeShade="80"/>
          <w:sz w:val="24"/>
          <w:szCs w:val="24"/>
        </w:rPr>
        <w:t xml:space="preserve"> shfaqur </w:t>
      </w:r>
      <w:r w:rsidR="00344D15" w:rsidRPr="00A90F81">
        <w:rPr>
          <w:rFonts w:ascii="Times New Roman" w:hAnsi="Times New Roman" w:cs="Times New Roman"/>
          <w:color w:val="244061" w:themeColor="accent1" w:themeShade="80"/>
          <w:sz w:val="24"/>
          <w:szCs w:val="24"/>
        </w:rPr>
        <w:t>p</w:t>
      </w:r>
      <w:r w:rsidRPr="00A90F81">
        <w:rPr>
          <w:rFonts w:ascii="Times New Roman" w:hAnsi="Times New Roman" w:cs="Times New Roman"/>
          <w:color w:val="244061" w:themeColor="accent1" w:themeShade="80"/>
          <w:sz w:val="24"/>
          <w:szCs w:val="24"/>
        </w:rPr>
        <w:t xml:space="preserve">rogramin kulturor - recitim  dhe këngë me tematikë </w:t>
      </w:r>
      <w:r w:rsidRPr="00A90F81">
        <w:rPr>
          <w:rFonts w:ascii="Times New Roman" w:hAnsi="Times New Roman" w:cs="Times New Roman"/>
          <w:color w:val="244061" w:themeColor="accent1" w:themeShade="80"/>
          <w:sz w:val="24"/>
          <w:szCs w:val="24"/>
          <w:shd w:val="clear" w:color="auto" w:fill="FFFFFF"/>
        </w:rPr>
        <w:t xml:space="preserve"> “</w:t>
      </w:r>
      <w:r w:rsidRPr="00A90F81">
        <w:rPr>
          <w:rFonts w:ascii="Times New Roman" w:hAnsi="Times New Roman" w:cs="Times New Roman"/>
          <w:color w:val="244061" w:themeColor="accent1" w:themeShade="80"/>
          <w:sz w:val="24"/>
          <w:szCs w:val="24"/>
        </w:rPr>
        <w:t xml:space="preserve">Urime  Dita Botërore e  Fëmijëve”. </w:t>
      </w:r>
    </w:p>
    <w:p w:rsidR="00F71490" w:rsidRPr="00F71490" w:rsidRDefault="00F71490" w:rsidP="00F71490">
      <w:pPr>
        <w:pStyle w:val="ListParagraph"/>
        <w:spacing w:after="0"/>
        <w:ind w:left="360"/>
        <w:jc w:val="both"/>
        <w:rPr>
          <w:rFonts w:ascii="Times New Roman" w:hAnsi="Times New Roman" w:cs="Times New Roman"/>
          <w:color w:val="244061" w:themeColor="accent1" w:themeShade="80"/>
          <w:sz w:val="24"/>
          <w:szCs w:val="24"/>
        </w:rPr>
      </w:pPr>
      <w:bookmarkStart w:id="0" w:name="_GoBack"/>
      <w:bookmarkEnd w:id="0"/>
    </w:p>
    <w:p w:rsidR="00A90F81" w:rsidRDefault="00A90F81" w:rsidP="00A90F81"/>
    <w:p w:rsidR="0076092A" w:rsidRDefault="0076092A" w:rsidP="0076092A"/>
    <w:p w:rsidR="00A90F81" w:rsidRDefault="00A90F81" w:rsidP="0076092A">
      <w:pPr>
        <w:jc w:val="center"/>
        <w:rPr>
          <w:b/>
          <w:u w:val="single"/>
        </w:rPr>
      </w:pPr>
      <w:r w:rsidRPr="00A90F81">
        <w:rPr>
          <w:b/>
          <w:u w:val="single"/>
        </w:rPr>
        <w:lastRenderedPageBreak/>
        <w:t xml:space="preserve">Teatri i Qytetit </w:t>
      </w:r>
      <w:r>
        <w:rPr>
          <w:b/>
          <w:u w:val="single"/>
        </w:rPr>
        <w:t>–</w:t>
      </w:r>
      <w:r w:rsidRPr="00A90F81">
        <w:rPr>
          <w:b/>
          <w:u w:val="single"/>
        </w:rPr>
        <w:t xml:space="preserve"> Gjilan</w:t>
      </w:r>
    </w:p>
    <w:p w:rsidR="00A90F81" w:rsidRDefault="00A90F81" w:rsidP="00A90F81">
      <w:pPr>
        <w:rPr>
          <w:b/>
          <w:u w:val="single"/>
        </w:rPr>
      </w:pPr>
    </w:p>
    <w:p w:rsidR="00932677" w:rsidRPr="008C72E1" w:rsidRDefault="00A90F81" w:rsidP="0076092A">
      <w:pPr>
        <w:ind w:firstLine="360"/>
        <w:jc w:val="both"/>
        <w:rPr>
          <w:lang w:val="en-US"/>
        </w:rPr>
      </w:pPr>
      <w:r w:rsidRPr="00A90F81">
        <w:rPr>
          <w:b/>
          <w:u w:val="single"/>
        </w:rPr>
        <w:t>Talia e Flakës 2020</w:t>
      </w:r>
      <w:r>
        <w:rPr>
          <w:b/>
          <w:u w:val="single"/>
        </w:rPr>
        <w:t>-</w:t>
      </w:r>
      <w:r w:rsidRPr="00A90F81">
        <w:rPr>
          <w:rFonts w:asciiTheme="minorHAnsi" w:eastAsiaTheme="minorEastAsia" w:hAnsi="Calibri" w:cstheme="minorBidi"/>
          <w:color w:val="000000" w:themeColor="text1"/>
          <w:kern w:val="24"/>
          <w:sz w:val="64"/>
          <w:szCs w:val="64"/>
          <w:lang w:val="en-US"/>
        </w:rPr>
        <w:t xml:space="preserve"> </w:t>
      </w:r>
      <w:r w:rsidR="003F2BD6" w:rsidRPr="00A90F81">
        <w:rPr>
          <w:lang w:val="en-US"/>
        </w:rPr>
        <w:t>Në edicionin e 29-të të festivalit mbarëkombëtar të dramës shqipe “Talia e Flakës 2020”, nga data 22-26 janar morën pjesë 5 (pesë) trupa teatrale nga Kosova e Shqipëria.</w:t>
      </w:r>
      <w:r w:rsidR="008C72E1" w:rsidRPr="008C72E1">
        <w:rPr>
          <w:rFonts w:asciiTheme="minorHAnsi" w:eastAsiaTheme="minorEastAsia" w:hAnsi="Calibri" w:cstheme="minorBidi"/>
          <w:color w:val="000000" w:themeColor="text1"/>
          <w:kern w:val="24"/>
          <w:sz w:val="64"/>
          <w:szCs w:val="64"/>
          <w:lang w:val="en-US"/>
        </w:rPr>
        <w:t xml:space="preserve"> </w:t>
      </w:r>
      <w:proofErr w:type="gramStart"/>
      <w:r w:rsidR="003F2BD6" w:rsidRPr="008C72E1">
        <w:rPr>
          <w:lang w:val="en-US"/>
        </w:rPr>
        <w:t>Edicioni i 29-të u vlerësua si një prej edicioneve me programin më të mire artistic të shfaqjeve e trupave pjesëmarrëse.</w:t>
      </w:r>
      <w:proofErr w:type="gramEnd"/>
      <w:r w:rsidR="003F2BD6" w:rsidRPr="008C72E1">
        <w:rPr>
          <w:lang w:val="en-US"/>
        </w:rPr>
        <w:t xml:space="preserve"> </w:t>
      </w:r>
      <w:proofErr w:type="gramStart"/>
      <w:r w:rsidR="003F2BD6" w:rsidRPr="008C72E1">
        <w:rPr>
          <w:lang w:val="en-US"/>
        </w:rPr>
        <w:t>Flaka es</w:t>
      </w:r>
      <w:r w:rsidR="003F2BD6" w:rsidRPr="008C72E1">
        <w:rPr>
          <w:b/>
          <w:bCs/>
          <w:lang w:val="en-US"/>
        </w:rPr>
        <w:t>PRESS</w:t>
      </w:r>
      <w:r w:rsidR="003F2BD6" w:rsidRPr="008C72E1">
        <w:rPr>
          <w:lang w:val="en-US"/>
        </w:rPr>
        <w:t xml:space="preserve">o dhe Flaka </w:t>
      </w:r>
      <w:r w:rsidR="003F2BD6" w:rsidRPr="008C72E1">
        <w:rPr>
          <w:b/>
          <w:bCs/>
          <w:lang w:val="en-US"/>
        </w:rPr>
        <w:t>Interaktive</w:t>
      </w:r>
      <w:r w:rsidR="003F2BD6" w:rsidRPr="008C72E1">
        <w:rPr>
          <w:lang w:val="en-US"/>
        </w:rPr>
        <w:t xml:space="preserve"> i sollën freski shtyllës së Talias duke e shtrirë rrjetin e aktiviteteve në një gamë më të gjerë të lokacioneve dhe gjithashtu duke e ndihmuar dramën shqipe përmes formave kreative të zhvillimit të politikave kulturore të saj.</w:t>
      </w:r>
      <w:proofErr w:type="gramEnd"/>
      <w:r w:rsidR="003F2BD6" w:rsidRPr="008C72E1">
        <w:rPr>
          <w:lang w:val="en-US"/>
        </w:rPr>
        <w:t xml:space="preserve"> </w:t>
      </w:r>
      <w:proofErr w:type="gramStart"/>
      <w:r w:rsidR="003F2BD6" w:rsidRPr="008C72E1">
        <w:rPr>
          <w:lang w:val="en-US"/>
        </w:rPr>
        <w:t>Në Flaka es</w:t>
      </w:r>
      <w:r w:rsidR="003F2BD6" w:rsidRPr="008C72E1">
        <w:rPr>
          <w:b/>
          <w:bCs/>
          <w:lang w:val="en-US"/>
        </w:rPr>
        <w:t>PRESS</w:t>
      </w:r>
      <w:r w:rsidR="003F2BD6" w:rsidRPr="008C72E1">
        <w:rPr>
          <w:lang w:val="en-US"/>
        </w:rPr>
        <w:t>o, pas çdo shfaqjeje, mysafirët, mediat partnere e miqtë e fesivalit, pinin kafe e diskutonim dhe analizonim shfaqjet, lojën, regjinë, konceptet e dramën në vete.</w:t>
      </w:r>
      <w:proofErr w:type="gramEnd"/>
      <w:r w:rsidR="003F2BD6" w:rsidRPr="008C72E1">
        <w:rPr>
          <w:lang w:val="en-US"/>
        </w:rPr>
        <w:t xml:space="preserve"> Në </w:t>
      </w:r>
      <w:r w:rsidR="003F2BD6" w:rsidRPr="008C72E1">
        <w:rPr>
          <w:b/>
          <w:bCs/>
          <w:lang w:val="en-US"/>
        </w:rPr>
        <w:t>Flaka Interaktive</w:t>
      </w:r>
      <w:r w:rsidR="003F2BD6" w:rsidRPr="008C72E1">
        <w:rPr>
          <w:lang w:val="en-US"/>
        </w:rPr>
        <w:t xml:space="preserve">, profesionistë të fushave të ndryshme përmes punëtorive, ligjëratave e interaktivitetit, shtjelluan tema të ndryshme rreth zhvillimit të teatrit, dramës shqipe dhe rreth marketingut digjtial dhe mundësive të jastëzakonshme të tij. Emrat si </w:t>
      </w:r>
      <w:r w:rsidR="003F2BD6" w:rsidRPr="008C72E1">
        <w:rPr>
          <w:b/>
          <w:bCs/>
          <w:lang w:val="en-US"/>
        </w:rPr>
        <w:t>Zana Hoxha, Vullnet Sanaja, Armend Ukshini, Ylber Nuredini, Josif Papagjoni, Fadil Hysaj, Nebi Islami,</w:t>
      </w:r>
      <w:r w:rsidR="003F2BD6" w:rsidRPr="008C72E1">
        <w:rPr>
          <w:lang w:val="en-US"/>
        </w:rPr>
        <w:t xml:space="preserve">etj., krijuan momente të paharrueshme në kuadër të </w:t>
      </w:r>
      <w:r w:rsidR="003F2BD6" w:rsidRPr="008C72E1">
        <w:rPr>
          <w:b/>
          <w:bCs/>
          <w:lang w:val="en-US"/>
        </w:rPr>
        <w:t xml:space="preserve">Flakës Interaktive. </w:t>
      </w:r>
    </w:p>
    <w:p w:rsidR="008C72E1" w:rsidRPr="00A90F81" w:rsidRDefault="008C72E1" w:rsidP="0076092A">
      <w:pPr>
        <w:jc w:val="both"/>
      </w:pPr>
    </w:p>
    <w:p w:rsidR="00932677" w:rsidRPr="008C72E1" w:rsidRDefault="003F2BD6" w:rsidP="0076092A">
      <w:pPr>
        <w:ind w:firstLine="360"/>
        <w:jc w:val="both"/>
        <w:rPr>
          <w:lang w:val="en-US"/>
        </w:rPr>
      </w:pPr>
      <w:r w:rsidRPr="008C72E1">
        <w:rPr>
          <w:lang w:val="en-US"/>
        </w:rPr>
        <w:t xml:space="preserve">Në natën finale, në ceremoninë e ndarjes së çmimeve të Talias, u ndanë edhe çmimet e festivalit si: </w:t>
      </w:r>
      <w:r w:rsidRPr="008C72E1">
        <w:rPr>
          <w:i/>
          <w:iCs/>
          <w:lang w:val="en-US"/>
        </w:rPr>
        <w:t>Shfaqja më e mirë, Regjia m e mire, Drama më e mirë origjinale, Aktori më i mirë, Aktorja më e mire dhe Çmimi për vepër jetësorë dhe karrierë.</w:t>
      </w:r>
      <w:r w:rsidRPr="008C72E1">
        <w:rPr>
          <w:lang w:val="en-US"/>
        </w:rPr>
        <w:t xml:space="preserve"> </w:t>
      </w:r>
    </w:p>
    <w:p w:rsidR="00932677" w:rsidRPr="0076092A" w:rsidRDefault="003F2BD6" w:rsidP="0076092A">
      <w:pPr>
        <w:jc w:val="both"/>
        <w:rPr>
          <w:lang w:val="en-US"/>
        </w:rPr>
      </w:pPr>
      <w:r w:rsidRPr="008C72E1">
        <w:rPr>
          <w:lang w:val="en-US"/>
        </w:rPr>
        <w:t>Shfaqja e Teatrit të Gjilanit “a.y.l.a.n” mori 2 çmimet kryesore të festivalit: Shfaqja më e mire dhe regjia më e mire.</w:t>
      </w:r>
      <w:r w:rsidR="0076092A">
        <w:rPr>
          <w:lang w:val="en-US"/>
        </w:rPr>
        <w:t xml:space="preserve"> Është bërë d</w:t>
      </w:r>
      <w:r w:rsidRPr="0076092A">
        <w:rPr>
          <w:lang w:val="en-US"/>
        </w:rPr>
        <w:t>izajnimi i kalendarit kulturor të shfaqjeve dhe programeve tona</w:t>
      </w:r>
      <w:proofErr w:type="gramStart"/>
      <w:r w:rsidRPr="0076092A">
        <w:rPr>
          <w:lang w:val="en-US"/>
        </w:rPr>
        <w:t>;14</w:t>
      </w:r>
      <w:proofErr w:type="gramEnd"/>
      <w:r w:rsidRPr="0076092A">
        <w:rPr>
          <w:lang w:val="en-US"/>
        </w:rPr>
        <w:t xml:space="preserve"> shkurti kreativ me shfaqjen </w:t>
      </w:r>
      <w:r w:rsidRPr="0076092A">
        <w:rPr>
          <w:b/>
          <w:bCs/>
          <w:lang w:val="en-US"/>
        </w:rPr>
        <w:t>“Vrapo pas gruas tënde”</w:t>
      </w:r>
      <w:r w:rsidRPr="0076092A">
        <w:rPr>
          <w:lang w:val="en-US"/>
        </w:rPr>
        <w:t xml:space="preserve"> dhe pastaj poashtu edhe organizimi me rastin e festës së përvjetorit të pavarësisë së Kosovës </w:t>
      </w:r>
    </w:p>
    <w:p w:rsidR="0076092A" w:rsidRDefault="0076092A" w:rsidP="0076092A">
      <w:pPr>
        <w:ind w:firstLine="360"/>
        <w:jc w:val="both"/>
        <w:rPr>
          <w:lang w:val="en-US"/>
        </w:rPr>
      </w:pPr>
    </w:p>
    <w:p w:rsidR="00932677" w:rsidRPr="0076092A" w:rsidRDefault="003F2BD6" w:rsidP="0076092A">
      <w:pPr>
        <w:ind w:firstLine="360"/>
        <w:jc w:val="both"/>
        <w:rPr>
          <w:lang w:val="en-US"/>
        </w:rPr>
      </w:pPr>
      <w:r w:rsidRPr="0076092A">
        <w:rPr>
          <w:lang w:val="en-US"/>
        </w:rPr>
        <w:t xml:space="preserve">Në Teatrin e Qytetit të Gjilanit nga </w:t>
      </w:r>
      <w:r w:rsidRPr="0076092A">
        <w:rPr>
          <w:b/>
          <w:bCs/>
          <w:lang w:val="en-US"/>
        </w:rPr>
        <w:t xml:space="preserve">Shkurti </w:t>
      </w:r>
      <w:r w:rsidRPr="0076092A">
        <w:rPr>
          <w:lang w:val="en-US"/>
        </w:rPr>
        <w:t xml:space="preserve">kanë filluar edhe vizitat e teatrove tjera të Kosovës duke e vërtetuar faktin se Teatri i Gjilanit është tashmë qendër kulturore </w:t>
      </w:r>
      <w:proofErr w:type="gramStart"/>
      <w:r w:rsidRPr="0076092A">
        <w:rPr>
          <w:lang w:val="en-US"/>
        </w:rPr>
        <w:t>e  Kosovës</w:t>
      </w:r>
      <w:proofErr w:type="gramEnd"/>
      <w:r w:rsidRPr="0076092A">
        <w:rPr>
          <w:lang w:val="en-US"/>
        </w:rPr>
        <w:t xml:space="preserve"> në të cilin zhvillohen dhe vendosen edhe politikat kulturore ne nivel qendror;</w:t>
      </w:r>
      <w:r w:rsidR="0076092A">
        <w:rPr>
          <w:lang w:val="en-US"/>
        </w:rPr>
        <w:t xml:space="preserve"> </w:t>
      </w:r>
      <w:r w:rsidRPr="0076092A">
        <w:rPr>
          <w:lang w:val="en-US"/>
        </w:rPr>
        <w:t>Publikimi dhe dizajnimi i programit kulturor ose repertoarit për muajin Mars;</w:t>
      </w:r>
      <w:r w:rsidR="0076092A">
        <w:rPr>
          <w:lang w:val="en-US"/>
        </w:rPr>
        <w:t xml:space="preserve"> Fillimi i provave </w:t>
      </w:r>
      <w:r w:rsidRPr="0076092A">
        <w:rPr>
          <w:lang w:val="en-US"/>
        </w:rPr>
        <w:t>për premierën e shfaqjes “Budallenjtë” nga Neil Simon, regjisor: Agon Myftari.</w:t>
      </w:r>
    </w:p>
    <w:p w:rsidR="0076092A" w:rsidRDefault="0076092A" w:rsidP="0076092A">
      <w:pPr>
        <w:rPr>
          <w:lang w:val="en-US"/>
        </w:rPr>
      </w:pPr>
    </w:p>
    <w:p w:rsidR="00932677" w:rsidRPr="0076092A" w:rsidRDefault="003F2BD6" w:rsidP="0076092A">
      <w:pPr>
        <w:rPr>
          <w:lang w:val="en-US"/>
        </w:rPr>
      </w:pPr>
      <w:r w:rsidRPr="0076092A">
        <w:rPr>
          <w:lang w:val="en-US"/>
        </w:rPr>
        <w:t>Vendimi për mbylljen e aktiteteve për shkak të parandalimit të përhapjes së virusit Covid 19</w:t>
      </w:r>
    </w:p>
    <w:p w:rsidR="00A90F81" w:rsidRDefault="0076092A" w:rsidP="0076092A">
      <w:r w:rsidRPr="0076092A">
        <w:rPr>
          <w:lang w:val="en-US"/>
        </w:rPr>
        <w:t>27 mars, transmetojmë shfaqjen e parë online në nivel të Kosovës e cila merr mbi 30,000 shikime online duke u bërë teatri i pare që krijon kauzen kulturore #rrinshpishikoteater #teatrineshpi</w:t>
      </w:r>
    </w:p>
    <w:p w:rsidR="0076092A" w:rsidRDefault="0076092A" w:rsidP="0076092A"/>
    <w:p w:rsidR="0076092A" w:rsidRDefault="0076092A" w:rsidP="0076092A">
      <w:pPr>
        <w:ind w:firstLine="720"/>
      </w:pPr>
      <w:r w:rsidRPr="0076092A">
        <w:t>Nga data 11 mars kemi anuluar programin e paraparë për shkak COVID 19 dhe gjithashtu kemi bërë dezinfektimin e gjithë objektit të teatrit.</w:t>
      </w:r>
    </w:p>
    <w:p w:rsidR="00932677" w:rsidRPr="0076092A" w:rsidRDefault="003F2BD6" w:rsidP="0076092A">
      <w:pPr>
        <w:ind w:firstLine="720"/>
        <w:jc w:val="both"/>
      </w:pPr>
      <w:r w:rsidRPr="0076092A">
        <w:rPr>
          <w:lang w:val="en-US"/>
        </w:rPr>
        <w:t xml:space="preserve">Në </w:t>
      </w:r>
      <w:r w:rsidRPr="0076092A">
        <w:rPr>
          <w:b/>
          <w:bCs/>
          <w:lang w:val="en-US"/>
        </w:rPr>
        <w:t>Prill</w:t>
      </w:r>
      <w:r w:rsidRPr="0076092A">
        <w:rPr>
          <w:lang w:val="en-US"/>
        </w:rPr>
        <w:t xml:space="preserve">, Teatri i Gjilanit si iniciator bashkë me Teatrin Kombetar të Kosoves, organizojne per here të pare kalendarin online të teatrove të Kosovë. </w:t>
      </w:r>
      <w:proofErr w:type="gramStart"/>
      <w:r w:rsidRPr="0076092A">
        <w:rPr>
          <w:lang w:val="en-US"/>
        </w:rPr>
        <w:t>Shfaqjet tona marrin mbi 100 mijë shikime nga spektatori virtual.</w:t>
      </w:r>
      <w:proofErr w:type="gramEnd"/>
      <w:r w:rsidRPr="0076092A">
        <w:rPr>
          <w:lang w:val="en-US"/>
        </w:rPr>
        <w:t xml:space="preserve"> Motoja e kalendarin online ishte: Teatri ka ekzistuar para nesh dhe do të ekzistojë përgjithmonë. #rrinshpishikoteater #teatrinshpi</w:t>
      </w:r>
    </w:p>
    <w:p w:rsidR="00A90F81" w:rsidRDefault="00A90F81" w:rsidP="0076092A">
      <w:pPr>
        <w:jc w:val="both"/>
      </w:pPr>
    </w:p>
    <w:p w:rsidR="00A90F81" w:rsidRPr="0076092A" w:rsidRDefault="003F2BD6" w:rsidP="0076092A">
      <w:pPr>
        <w:ind w:firstLine="360"/>
        <w:jc w:val="both"/>
        <w:rPr>
          <w:lang w:val="en-US"/>
        </w:rPr>
      </w:pPr>
      <w:proofErr w:type="gramStart"/>
      <w:r w:rsidRPr="0076092A">
        <w:rPr>
          <w:lang w:val="en-US"/>
        </w:rPr>
        <w:t xml:space="preserve">Edhe në </w:t>
      </w:r>
      <w:r w:rsidRPr="0076092A">
        <w:rPr>
          <w:b/>
          <w:lang w:val="en-US"/>
        </w:rPr>
        <w:t>Maj</w:t>
      </w:r>
      <w:r w:rsidRPr="0076092A">
        <w:rPr>
          <w:lang w:val="en-US"/>
        </w:rPr>
        <w:t>, Teatri i Gjilanit si iniciator bashkë me Teatrin Kombetar të Kosoves, organizuam prapë kalendarin online të shfaqjeve tona.</w:t>
      </w:r>
      <w:proofErr w:type="gramEnd"/>
      <w:r w:rsidRPr="0076092A">
        <w:rPr>
          <w:lang w:val="en-US"/>
        </w:rPr>
        <w:t xml:space="preserve"> </w:t>
      </w:r>
      <w:proofErr w:type="gramStart"/>
      <w:r w:rsidRPr="0076092A">
        <w:rPr>
          <w:lang w:val="en-US"/>
        </w:rPr>
        <w:t>Shfaqjet tona gjatë muajit maj arritë të marrin mbi 120 mijë shikime nga spektatori virtual.</w:t>
      </w:r>
      <w:proofErr w:type="gramEnd"/>
      <w:r w:rsidRPr="0076092A">
        <w:rPr>
          <w:lang w:val="en-US"/>
        </w:rPr>
        <w:t xml:space="preserve"> </w:t>
      </w:r>
      <w:proofErr w:type="gramStart"/>
      <w:r w:rsidRPr="0076092A">
        <w:rPr>
          <w:lang w:val="en-US"/>
        </w:rPr>
        <w:t>Kemi pasur feedback shumë pozitiv nga shikuesit tanë.</w:t>
      </w:r>
      <w:proofErr w:type="gramEnd"/>
      <w:r w:rsidR="0076092A">
        <w:rPr>
          <w:lang w:val="en-US"/>
        </w:rPr>
        <w:t xml:space="preserve"> </w:t>
      </w:r>
      <w:proofErr w:type="gramStart"/>
      <w:r w:rsidR="0076092A" w:rsidRPr="0076092A">
        <w:rPr>
          <w:lang w:val="en-US"/>
        </w:rPr>
        <w:t>Poashtu në Maj, kemi hapur konkurset për rekrutimin / pranimin e stafit teknik dhe artistik.</w:t>
      </w:r>
      <w:proofErr w:type="gramEnd"/>
    </w:p>
    <w:p w:rsidR="00A90F81" w:rsidRDefault="00A90F81" w:rsidP="00A90F81"/>
    <w:p w:rsidR="00A90F81" w:rsidRPr="0076092A" w:rsidRDefault="0076092A" w:rsidP="0076092A">
      <w:pPr>
        <w:ind w:firstLine="360"/>
        <w:rPr>
          <w:lang w:val="en-US"/>
        </w:rPr>
      </w:pPr>
      <w:proofErr w:type="gramStart"/>
      <w:r>
        <w:rPr>
          <w:lang w:val="en-US"/>
        </w:rPr>
        <w:lastRenderedPageBreak/>
        <w:t xml:space="preserve">Në fund të </w:t>
      </w:r>
      <w:r w:rsidRPr="0076092A">
        <w:rPr>
          <w:b/>
          <w:lang w:val="en-US"/>
        </w:rPr>
        <w:t>Q</w:t>
      </w:r>
      <w:r w:rsidR="003F2BD6" w:rsidRPr="0076092A">
        <w:rPr>
          <w:b/>
          <w:lang w:val="en-US"/>
        </w:rPr>
        <w:t xml:space="preserve">ershorit </w:t>
      </w:r>
      <w:r w:rsidR="003F2BD6" w:rsidRPr="0076092A">
        <w:rPr>
          <w:lang w:val="en-US"/>
        </w:rPr>
        <w:t>kanë përfunduar të gjitha procedurat e rekrutimit të stafit duke u bërë</w:t>
      </w:r>
      <w:r w:rsidR="003F2BD6" w:rsidRPr="0076092A">
        <w:rPr>
          <w:b/>
          <w:bCs/>
          <w:lang w:val="en-US"/>
        </w:rPr>
        <w:t xml:space="preserve"> </w:t>
      </w:r>
      <w:r w:rsidR="003F2BD6" w:rsidRPr="0076092A">
        <w:rPr>
          <w:lang w:val="en-US"/>
        </w:rPr>
        <w:t>kështu teatri i parë në nivel vendi që ka rregulluar përfundimisht statusin e tij juridik e financiar.</w:t>
      </w:r>
      <w:proofErr w:type="gramEnd"/>
      <w:r w:rsidR="003F2BD6" w:rsidRPr="0076092A">
        <w:rPr>
          <w:lang w:val="en-US"/>
        </w:rPr>
        <w:t xml:space="preserve"> </w:t>
      </w:r>
    </w:p>
    <w:p w:rsidR="00A90F81" w:rsidRDefault="00A90F81" w:rsidP="00A90F81"/>
    <w:p w:rsidR="0076092A" w:rsidRPr="0076092A" w:rsidRDefault="0076092A" w:rsidP="0076092A">
      <w:pPr>
        <w:ind w:firstLine="360"/>
        <w:jc w:val="both"/>
        <w:rPr>
          <w:lang w:val="en-US"/>
        </w:rPr>
      </w:pPr>
      <w:proofErr w:type="gramStart"/>
      <w:r w:rsidRPr="0076092A">
        <w:rPr>
          <w:lang w:val="en-US"/>
        </w:rPr>
        <w:t xml:space="preserve">Edhe këtë vit Teatri ynë, është ndër teatrot me </w:t>
      </w:r>
      <w:r w:rsidRPr="0076092A">
        <w:rPr>
          <w:b/>
          <w:bCs/>
          <w:lang w:val="en-US"/>
        </w:rPr>
        <w:t>produktivitetin më të madh kultuor në Kosovë</w:t>
      </w:r>
      <w:r w:rsidRPr="0076092A">
        <w:rPr>
          <w:lang w:val="en-US"/>
        </w:rPr>
        <w:t xml:space="preserve">, dhe ndër teatrot me </w:t>
      </w:r>
      <w:r>
        <w:rPr>
          <w:lang w:val="en-US"/>
        </w:rPr>
        <w:t>numrin më të madh të vizitorëve</w:t>
      </w:r>
      <w:r w:rsidRPr="0076092A">
        <w:rPr>
          <w:lang w:val="en-US"/>
        </w:rPr>
        <w:t>.</w:t>
      </w:r>
      <w:proofErr w:type="gramEnd"/>
      <w:r w:rsidRPr="0076092A">
        <w:rPr>
          <w:lang w:val="en-US"/>
        </w:rPr>
        <w:t xml:space="preserve"> Është </w:t>
      </w:r>
      <w:r w:rsidRPr="0076092A">
        <w:rPr>
          <w:b/>
          <w:bCs/>
          <w:lang w:val="en-US"/>
        </w:rPr>
        <w:t xml:space="preserve">teatri i parë </w:t>
      </w:r>
      <w:r w:rsidRPr="0076092A">
        <w:rPr>
          <w:lang w:val="en-US"/>
        </w:rPr>
        <w:t xml:space="preserve">i qytetit që ka krijuar: </w:t>
      </w:r>
    </w:p>
    <w:p w:rsidR="00932677" w:rsidRPr="0076092A" w:rsidRDefault="003F2BD6" w:rsidP="0076092A">
      <w:pPr>
        <w:numPr>
          <w:ilvl w:val="0"/>
          <w:numId w:val="22"/>
        </w:numPr>
        <w:jc w:val="both"/>
        <w:rPr>
          <w:lang w:val="en-US"/>
        </w:rPr>
      </w:pPr>
      <w:r w:rsidRPr="0076092A">
        <w:rPr>
          <w:lang w:val="en-US"/>
        </w:rPr>
        <w:t>Repertoarin ose kalendarin mujor të shfaqjeve dhe që e ka mbajtur e vazhdon ta mbajë atë edhe sot, për çdo muaj;</w:t>
      </w:r>
    </w:p>
    <w:p w:rsidR="00932677" w:rsidRPr="0076092A" w:rsidRDefault="003F2BD6" w:rsidP="0076092A">
      <w:pPr>
        <w:numPr>
          <w:ilvl w:val="0"/>
          <w:numId w:val="22"/>
        </w:numPr>
        <w:jc w:val="both"/>
        <w:rPr>
          <w:lang w:val="en-US"/>
        </w:rPr>
      </w:pPr>
      <w:r w:rsidRPr="0076092A">
        <w:rPr>
          <w:lang w:val="en-US"/>
        </w:rPr>
        <w:t xml:space="preserve">Kemi themeluar </w:t>
      </w:r>
      <w:r w:rsidRPr="0076092A">
        <w:rPr>
          <w:b/>
          <w:bCs/>
          <w:lang w:val="en-US"/>
        </w:rPr>
        <w:t xml:space="preserve">Teatrin Magjik të Fëmijëve </w:t>
      </w:r>
      <w:r w:rsidRPr="0076092A">
        <w:rPr>
          <w:lang w:val="en-US"/>
        </w:rPr>
        <w:t>dhe vazhdojmë ta mbajmë aktiv vazhdimisht;</w:t>
      </w:r>
    </w:p>
    <w:p w:rsidR="00932677" w:rsidRPr="0076092A" w:rsidRDefault="003F2BD6" w:rsidP="0076092A">
      <w:pPr>
        <w:numPr>
          <w:ilvl w:val="0"/>
          <w:numId w:val="22"/>
        </w:numPr>
        <w:jc w:val="both"/>
        <w:rPr>
          <w:lang w:val="en-US"/>
        </w:rPr>
      </w:pPr>
      <w:r w:rsidRPr="0076092A">
        <w:rPr>
          <w:lang w:val="en-US"/>
        </w:rPr>
        <w:t xml:space="preserve">Ndër teatrot që ka marrë vëmendjen dhe përkrahje financiare të projekteve të tij nga programe të ndryshme ndërkombëtare si psh: </w:t>
      </w:r>
      <w:r w:rsidRPr="007F408F">
        <w:rPr>
          <w:bCs/>
          <w:lang w:val="en-US"/>
        </w:rPr>
        <w:t>Platforma Kulturore 2019</w:t>
      </w:r>
      <w:r w:rsidRPr="007F408F">
        <w:rPr>
          <w:lang w:val="en-US"/>
        </w:rPr>
        <w:t xml:space="preserve"> dhe </w:t>
      </w:r>
      <w:r w:rsidRPr="007F408F">
        <w:rPr>
          <w:bCs/>
          <w:lang w:val="en-US"/>
        </w:rPr>
        <w:t>Culture for Change / Kultura për Ndryshim</w:t>
      </w:r>
      <w:r w:rsidRPr="007F408F">
        <w:rPr>
          <w:lang w:val="en-US"/>
        </w:rPr>
        <w:t>,</w:t>
      </w:r>
      <w:r w:rsidRPr="0076092A">
        <w:rPr>
          <w:lang w:val="en-US"/>
        </w:rPr>
        <w:t xml:space="preserve"> etj. </w:t>
      </w:r>
      <w:proofErr w:type="gramStart"/>
      <w:r w:rsidRPr="0076092A">
        <w:rPr>
          <w:lang w:val="en-US"/>
        </w:rPr>
        <w:t>që</w:t>
      </w:r>
      <w:proofErr w:type="gramEnd"/>
      <w:r w:rsidRPr="0076092A">
        <w:rPr>
          <w:lang w:val="en-US"/>
        </w:rPr>
        <w:t xml:space="preserve"> përfshijnë përkrahjen e projektit të teatrit “Biblioteka e Teatrit Magjik”.</w:t>
      </w:r>
    </w:p>
    <w:p w:rsidR="0076092A" w:rsidRPr="0076092A" w:rsidRDefault="003F2BD6" w:rsidP="00A90F81">
      <w:pPr>
        <w:numPr>
          <w:ilvl w:val="0"/>
          <w:numId w:val="22"/>
        </w:numPr>
        <w:jc w:val="both"/>
        <w:rPr>
          <w:lang w:val="en-US"/>
        </w:rPr>
      </w:pPr>
      <w:r w:rsidRPr="0076092A">
        <w:rPr>
          <w:lang w:val="en-US"/>
        </w:rPr>
        <w:t xml:space="preserve">Rregullimin e statusit përfundimtar të teatrit duke rregulluar kontratat e stafit dhe </w:t>
      </w:r>
      <w:r w:rsidR="0076092A">
        <w:rPr>
          <w:lang w:val="en-US"/>
        </w:rPr>
        <w:t>kodin buxhetor për teatrin tone.</w:t>
      </w:r>
    </w:p>
    <w:p w:rsidR="0076092A" w:rsidRDefault="0076092A" w:rsidP="00A90F81"/>
    <w:p w:rsidR="00A90F81" w:rsidRDefault="00A90F81" w:rsidP="00A90F81"/>
    <w:p w:rsidR="00A90F81" w:rsidRDefault="00A90F81" w:rsidP="00A90F81"/>
    <w:p w:rsidR="00A90F81" w:rsidRPr="00A90F81" w:rsidRDefault="00A90F81" w:rsidP="00A90F81">
      <w:pPr>
        <w:jc w:val="center"/>
        <w:rPr>
          <w:b/>
          <w:u w:val="single"/>
        </w:rPr>
      </w:pPr>
      <w:r w:rsidRPr="00A90F81">
        <w:rPr>
          <w:b/>
          <w:u w:val="single"/>
        </w:rPr>
        <w:t>Muzeu i Qytetit</w:t>
      </w:r>
    </w:p>
    <w:p w:rsidR="00A90F81" w:rsidRDefault="00A90F81" w:rsidP="00A90F81"/>
    <w:p w:rsidR="00A90F81" w:rsidRDefault="00A90F81" w:rsidP="007F408F">
      <w:pPr>
        <w:ind w:firstLine="720"/>
        <w:jc w:val="both"/>
      </w:pPr>
      <w:r>
        <w:t>Gja</w:t>
      </w:r>
      <w:r w:rsidR="0076092A">
        <w:t>të pjesës së parë të këtij viti  Janar-</w:t>
      </w:r>
      <w:r>
        <w:t xml:space="preserve"> </w:t>
      </w:r>
      <w:r w:rsidR="0076092A">
        <w:t>Q</w:t>
      </w:r>
      <w:r>
        <w:t>ershor 2020,  me një koordinim të përbashkët, ishin planifikuar një sërë veprimtarishë kulturore, edhe sa i përket trashëgimisë kulturore po edhe m</w:t>
      </w:r>
      <w:r w:rsidR="007F408F">
        <w:t xml:space="preserve">barëvajtjes së punës, vizitave </w:t>
      </w:r>
      <w:r>
        <w:t>në Muzeun e Qytetit po  edhe dhurimeve të eksponateve nga vullneti i mirë i qytetarëve.</w:t>
      </w:r>
    </w:p>
    <w:p w:rsidR="007F408F" w:rsidRDefault="007F408F" w:rsidP="007F408F">
      <w:pPr>
        <w:jc w:val="both"/>
      </w:pPr>
    </w:p>
    <w:p w:rsidR="00A90F81" w:rsidRDefault="00A90F81" w:rsidP="007F408F">
      <w:pPr>
        <w:ind w:firstLine="720"/>
        <w:jc w:val="both"/>
      </w:pPr>
      <w:r>
        <w:t>Gjatë muajit janar u organizua një ekspozitë me veshjet kombëtare të kësaj treve si dhe , ekspozitë kjo e shoqëruar edhe me rite e këngë të traditës sonë nga nxënësit e gjimnazit “Xhavit Ahmeti” të Gjilanit, nën përkujdesjen e profesoreshës Shqipe Sijarina.</w:t>
      </w:r>
      <w:r w:rsidR="007F408F">
        <w:t xml:space="preserve"> </w:t>
      </w:r>
      <w:r>
        <w:t>Ekspozita zgjoi një interesim të dukshëm të publikut dhe ishte e hapur shtatë ditë.</w:t>
      </w:r>
    </w:p>
    <w:p w:rsidR="007F408F" w:rsidRDefault="007F408F" w:rsidP="007F408F">
      <w:pPr>
        <w:jc w:val="both"/>
      </w:pPr>
    </w:p>
    <w:p w:rsidR="00A90F81" w:rsidRDefault="00A90F81" w:rsidP="007F408F">
      <w:pPr>
        <w:ind w:firstLine="720"/>
        <w:jc w:val="both"/>
      </w:pPr>
      <w:r>
        <w:t>Gjatë</w:t>
      </w:r>
      <w:r w:rsidR="007F408F">
        <w:t xml:space="preserve"> muajit shkurti</w:t>
      </w:r>
      <w:r>
        <w:t>, në prag</w:t>
      </w:r>
      <w:r w:rsidR="007F408F">
        <w:t xml:space="preserve"> të 12 vjetorit të Pavarësisë, </w:t>
      </w:r>
      <w:r>
        <w:t>me iniciativën e Drejtorisë për Kulturë, Rini dhe Sport të Gjila</w:t>
      </w:r>
      <w:r w:rsidR="007F408F">
        <w:t xml:space="preserve">nit, u zhvillua një fushatë </w:t>
      </w:r>
      <w:r>
        <w:t>me ekspozimin e veshjeve kombëtar</w:t>
      </w:r>
      <w:r w:rsidR="007F408F">
        <w:t>e përmes fotografisë, nën moton“ Festo</w:t>
      </w:r>
      <w:r>
        <w:t xml:space="preserve"> tradicionalisht”. Në këte fushatë, përveç qytetarëve të shumtë të komunës, morën pjesë edhe njerëz të jetës politike, administrative, publike e kulturore të Gjilanit, të cilët senzibilizuan në masë të madhe opinionin përmes ekspozitimit të fotografive nëpër rrjete sociale, portale e, edhe në media.</w:t>
      </w:r>
      <w:r w:rsidR="007F408F">
        <w:t xml:space="preserve"> </w:t>
      </w:r>
      <w:r>
        <w:t>Kjo fushatë, ishte e para e këtij lloji në Kosovë.</w:t>
      </w:r>
    </w:p>
    <w:p w:rsidR="007F408F" w:rsidRDefault="007F408F" w:rsidP="00A90F81"/>
    <w:p w:rsidR="00A90F81" w:rsidRDefault="00A90F81" w:rsidP="007F408F">
      <w:pPr>
        <w:ind w:firstLine="720"/>
      </w:pPr>
      <w:r>
        <w:t>Gjithashtu, po përmes një koordinimi të përbashkët, në Muzeun e Qytetit, para dhe pas 17 Shkurtit – Ditës së Pavarësisë së republikës së Kosovës, u realizuan  vizita të organizuara nxënësish, që nga parashkolloret e, deri të studentët e Universitetit publik, “Kadri Zeka”  të Gjilanit.</w:t>
      </w:r>
    </w:p>
    <w:p w:rsidR="00A90F81" w:rsidRDefault="00A90F81" w:rsidP="007F408F">
      <w:pPr>
        <w:jc w:val="both"/>
      </w:pPr>
      <w:r>
        <w:t>Në pjesën e dytë të shkurtit dhe pjesën e parë të marsit, filluam dhe bëmë përgatitjet për shënimin e Ditës së Verës po edhe të veprimatrive të rregullta vjetore si, Dita e Monumenteve Kulturore ( 18 prilli ) si dhe Dita e e Muzeve ( 18 maji ), por, këto veprimtari nuk u realizuan shkaku i pandemisë në shkallë botërore Covid – 19, që , në respektim të masave që u ndërmorën nga niveli qendror e ai komunal, u pezulluan jo vetëm veprimtaritë por, edhe daljet e rregullta në punë.</w:t>
      </w:r>
    </w:p>
    <w:p w:rsidR="00700FDE" w:rsidRPr="00A90F81" w:rsidRDefault="00A90F81" w:rsidP="00F71490">
      <w:r>
        <w:t>Vlenë të theskohet se gjatë majit, një numër qytetarësh vullnetmirë, i kanë dhuruar eksponate të vlefshme nga fusha e</w:t>
      </w:r>
      <w:r w:rsidR="007F408F">
        <w:t xml:space="preserve"> etnologjisë, Muzeut të Qytetit.</w:t>
      </w:r>
    </w:p>
    <w:sectPr w:rsidR="00700FDE" w:rsidRPr="00A90F81" w:rsidSect="007A1F42">
      <w:footerReference w:type="default" r:id="rId11"/>
      <w:pgSz w:w="12240" w:h="15840"/>
      <w:pgMar w:top="126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781" w:rsidRDefault="00130781" w:rsidP="00160612">
      <w:r>
        <w:separator/>
      </w:r>
    </w:p>
  </w:endnote>
  <w:endnote w:type="continuationSeparator" w:id="0">
    <w:p w:rsidR="00130781" w:rsidRDefault="00130781" w:rsidP="00160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B2F" w:rsidRDefault="009B6B2F" w:rsidP="00160612">
    <w:pPr>
      <w:pStyle w:val="Footer"/>
      <w:jc w:val="center"/>
    </w:pPr>
    <w:r>
      <w:t>Gjilan,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781" w:rsidRDefault="00130781" w:rsidP="00160612">
      <w:r>
        <w:separator/>
      </w:r>
    </w:p>
  </w:footnote>
  <w:footnote w:type="continuationSeparator" w:id="0">
    <w:p w:rsidR="00130781" w:rsidRDefault="00130781" w:rsidP="001606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EDB"/>
    <w:multiLevelType w:val="hybridMultilevel"/>
    <w:tmpl w:val="4E2EA452"/>
    <w:lvl w:ilvl="0" w:tplc="04090003">
      <w:start w:val="1"/>
      <w:numFmt w:val="bullet"/>
      <w:lvlText w:val="o"/>
      <w:lvlJc w:val="left"/>
      <w:pPr>
        <w:ind w:left="1132" w:hanging="360"/>
      </w:pPr>
      <w:rPr>
        <w:rFonts w:ascii="Courier New" w:hAnsi="Courier New" w:cs="Courier New"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1">
    <w:nsid w:val="01176DBA"/>
    <w:multiLevelType w:val="hybridMultilevel"/>
    <w:tmpl w:val="767E4AF4"/>
    <w:lvl w:ilvl="0" w:tplc="E21CCDB4">
      <w:start w:val="1"/>
      <w:numFmt w:val="bullet"/>
      <w:lvlText w:val="•"/>
      <w:lvlJc w:val="left"/>
      <w:pPr>
        <w:tabs>
          <w:tab w:val="num" w:pos="720"/>
        </w:tabs>
        <w:ind w:left="720" w:hanging="360"/>
      </w:pPr>
      <w:rPr>
        <w:rFonts w:ascii="Arial" w:hAnsi="Arial" w:hint="default"/>
      </w:rPr>
    </w:lvl>
    <w:lvl w:ilvl="1" w:tplc="0CCAF406">
      <w:start w:val="1"/>
      <w:numFmt w:val="bullet"/>
      <w:lvlText w:val="•"/>
      <w:lvlJc w:val="left"/>
      <w:pPr>
        <w:tabs>
          <w:tab w:val="num" w:pos="1440"/>
        </w:tabs>
        <w:ind w:left="1440" w:hanging="360"/>
      </w:pPr>
      <w:rPr>
        <w:rFonts w:ascii="Arial" w:hAnsi="Arial" w:hint="default"/>
      </w:rPr>
    </w:lvl>
    <w:lvl w:ilvl="2" w:tplc="3E52201A" w:tentative="1">
      <w:start w:val="1"/>
      <w:numFmt w:val="bullet"/>
      <w:lvlText w:val="•"/>
      <w:lvlJc w:val="left"/>
      <w:pPr>
        <w:tabs>
          <w:tab w:val="num" w:pos="2160"/>
        </w:tabs>
        <w:ind w:left="2160" w:hanging="360"/>
      </w:pPr>
      <w:rPr>
        <w:rFonts w:ascii="Arial" w:hAnsi="Arial" w:hint="default"/>
      </w:rPr>
    </w:lvl>
    <w:lvl w:ilvl="3" w:tplc="D1DEE60C" w:tentative="1">
      <w:start w:val="1"/>
      <w:numFmt w:val="bullet"/>
      <w:lvlText w:val="•"/>
      <w:lvlJc w:val="left"/>
      <w:pPr>
        <w:tabs>
          <w:tab w:val="num" w:pos="2880"/>
        </w:tabs>
        <w:ind w:left="2880" w:hanging="360"/>
      </w:pPr>
      <w:rPr>
        <w:rFonts w:ascii="Arial" w:hAnsi="Arial" w:hint="default"/>
      </w:rPr>
    </w:lvl>
    <w:lvl w:ilvl="4" w:tplc="01DA6DFE" w:tentative="1">
      <w:start w:val="1"/>
      <w:numFmt w:val="bullet"/>
      <w:lvlText w:val="•"/>
      <w:lvlJc w:val="left"/>
      <w:pPr>
        <w:tabs>
          <w:tab w:val="num" w:pos="3600"/>
        </w:tabs>
        <w:ind w:left="3600" w:hanging="360"/>
      </w:pPr>
      <w:rPr>
        <w:rFonts w:ascii="Arial" w:hAnsi="Arial" w:hint="default"/>
      </w:rPr>
    </w:lvl>
    <w:lvl w:ilvl="5" w:tplc="316A3762" w:tentative="1">
      <w:start w:val="1"/>
      <w:numFmt w:val="bullet"/>
      <w:lvlText w:val="•"/>
      <w:lvlJc w:val="left"/>
      <w:pPr>
        <w:tabs>
          <w:tab w:val="num" w:pos="4320"/>
        </w:tabs>
        <w:ind w:left="4320" w:hanging="360"/>
      </w:pPr>
      <w:rPr>
        <w:rFonts w:ascii="Arial" w:hAnsi="Arial" w:hint="default"/>
      </w:rPr>
    </w:lvl>
    <w:lvl w:ilvl="6" w:tplc="F5206556" w:tentative="1">
      <w:start w:val="1"/>
      <w:numFmt w:val="bullet"/>
      <w:lvlText w:val="•"/>
      <w:lvlJc w:val="left"/>
      <w:pPr>
        <w:tabs>
          <w:tab w:val="num" w:pos="5040"/>
        </w:tabs>
        <w:ind w:left="5040" w:hanging="360"/>
      </w:pPr>
      <w:rPr>
        <w:rFonts w:ascii="Arial" w:hAnsi="Arial" w:hint="default"/>
      </w:rPr>
    </w:lvl>
    <w:lvl w:ilvl="7" w:tplc="0ED67F26" w:tentative="1">
      <w:start w:val="1"/>
      <w:numFmt w:val="bullet"/>
      <w:lvlText w:val="•"/>
      <w:lvlJc w:val="left"/>
      <w:pPr>
        <w:tabs>
          <w:tab w:val="num" w:pos="5760"/>
        </w:tabs>
        <w:ind w:left="5760" w:hanging="360"/>
      </w:pPr>
      <w:rPr>
        <w:rFonts w:ascii="Arial" w:hAnsi="Arial" w:hint="default"/>
      </w:rPr>
    </w:lvl>
    <w:lvl w:ilvl="8" w:tplc="5C6E4356" w:tentative="1">
      <w:start w:val="1"/>
      <w:numFmt w:val="bullet"/>
      <w:lvlText w:val="•"/>
      <w:lvlJc w:val="left"/>
      <w:pPr>
        <w:tabs>
          <w:tab w:val="num" w:pos="6480"/>
        </w:tabs>
        <w:ind w:left="6480" w:hanging="360"/>
      </w:pPr>
      <w:rPr>
        <w:rFonts w:ascii="Arial" w:hAnsi="Arial" w:hint="default"/>
      </w:rPr>
    </w:lvl>
  </w:abstractNum>
  <w:abstractNum w:abstractNumId="2">
    <w:nsid w:val="08EB528B"/>
    <w:multiLevelType w:val="hybridMultilevel"/>
    <w:tmpl w:val="D7F220DE"/>
    <w:lvl w:ilvl="0" w:tplc="04090003">
      <w:start w:val="1"/>
      <w:numFmt w:val="bullet"/>
      <w:lvlText w:val="o"/>
      <w:lvlJc w:val="left"/>
      <w:pPr>
        <w:ind w:left="2205" w:hanging="360"/>
      </w:pPr>
      <w:rPr>
        <w:rFonts w:ascii="Courier New" w:hAnsi="Courier New" w:cs="Courier New" w:hint="default"/>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3">
    <w:nsid w:val="0FE2147A"/>
    <w:multiLevelType w:val="hybridMultilevel"/>
    <w:tmpl w:val="7DEC515C"/>
    <w:lvl w:ilvl="0" w:tplc="BD20F7EC">
      <w:start w:val="1"/>
      <w:numFmt w:val="bullet"/>
      <w:lvlText w:val="•"/>
      <w:lvlJc w:val="left"/>
      <w:pPr>
        <w:tabs>
          <w:tab w:val="num" w:pos="720"/>
        </w:tabs>
        <w:ind w:left="720" w:hanging="360"/>
      </w:pPr>
      <w:rPr>
        <w:rFonts w:ascii="Arial" w:hAnsi="Arial" w:hint="default"/>
      </w:rPr>
    </w:lvl>
    <w:lvl w:ilvl="1" w:tplc="A7A29F48" w:tentative="1">
      <w:start w:val="1"/>
      <w:numFmt w:val="bullet"/>
      <w:lvlText w:val="•"/>
      <w:lvlJc w:val="left"/>
      <w:pPr>
        <w:tabs>
          <w:tab w:val="num" w:pos="1440"/>
        </w:tabs>
        <w:ind w:left="1440" w:hanging="360"/>
      </w:pPr>
      <w:rPr>
        <w:rFonts w:ascii="Arial" w:hAnsi="Arial" w:hint="default"/>
      </w:rPr>
    </w:lvl>
    <w:lvl w:ilvl="2" w:tplc="2DFEBAF0" w:tentative="1">
      <w:start w:val="1"/>
      <w:numFmt w:val="bullet"/>
      <w:lvlText w:val="•"/>
      <w:lvlJc w:val="left"/>
      <w:pPr>
        <w:tabs>
          <w:tab w:val="num" w:pos="2160"/>
        </w:tabs>
        <w:ind w:left="2160" w:hanging="360"/>
      </w:pPr>
      <w:rPr>
        <w:rFonts w:ascii="Arial" w:hAnsi="Arial" w:hint="default"/>
      </w:rPr>
    </w:lvl>
    <w:lvl w:ilvl="3" w:tplc="115C3C42" w:tentative="1">
      <w:start w:val="1"/>
      <w:numFmt w:val="bullet"/>
      <w:lvlText w:val="•"/>
      <w:lvlJc w:val="left"/>
      <w:pPr>
        <w:tabs>
          <w:tab w:val="num" w:pos="2880"/>
        </w:tabs>
        <w:ind w:left="2880" w:hanging="360"/>
      </w:pPr>
      <w:rPr>
        <w:rFonts w:ascii="Arial" w:hAnsi="Arial" w:hint="default"/>
      </w:rPr>
    </w:lvl>
    <w:lvl w:ilvl="4" w:tplc="36DC238E" w:tentative="1">
      <w:start w:val="1"/>
      <w:numFmt w:val="bullet"/>
      <w:lvlText w:val="•"/>
      <w:lvlJc w:val="left"/>
      <w:pPr>
        <w:tabs>
          <w:tab w:val="num" w:pos="3600"/>
        </w:tabs>
        <w:ind w:left="3600" w:hanging="360"/>
      </w:pPr>
      <w:rPr>
        <w:rFonts w:ascii="Arial" w:hAnsi="Arial" w:hint="default"/>
      </w:rPr>
    </w:lvl>
    <w:lvl w:ilvl="5" w:tplc="7FA68FB6" w:tentative="1">
      <w:start w:val="1"/>
      <w:numFmt w:val="bullet"/>
      <w:lvlText w:val="•"/>
      <w:lvlJc w:val="left"/>
      <w:pPr>
        <w:tabs>
          <w:tab w:val="num" w:pos="4320"/>
        </w:tabs>
        <w:ind w:left="4320" w:hanging="360"/>
      </w:pPr>
      <w:rPr>
        <w:rFonts w:ascii="Arial" w:hAnsi="Arial" w:hint="default"/>
      </w:rPr>
    </w:lvl>
    <w:lvl w:ilvl="6" w:tplc="9EE09E48" w:tentative="1">
      <w:start w:val="1"/>
      <w:numFmt w:val="bullet"/>
      <w:lvlText w:val="•"/>
      <w:lvlJc w:val="left"/>
      <w:pPr>
        <w:tabs>
          <w:tab w:val="num" w:pos="5040"/>
        </w:tabs>
        <w:ind w:left="5040" w:hanging="360"/>
      </w:pPr>
      <w:rPr>
        <w:rFonts w:ascii="Arial" w:hAnsi="Arial" w:hint="default"/>
      </w:rPr>
    </w:lvl>
    <w:lvl w:ilvl="7" w:tplc="BCDA6840" w:tentative="1">
      <w:start w:val="1"/>
      <w:numFmt w:val="bullet"/>
      <w:lvlText w:val="•"/>
      <w:lvlJc w:val="left"/>
      <w:pPr>
        <w:tabs>
          <w:tab w:val="num" w:pos="5760"/>
        </w:tabs>
        <w:ind w:left="5760" w:hanging="360"/>
      </w:pPr>
      <w:rPr>
        <w:rFonts w:ascii="Arial" w:hAnsi="Arial" w:hint="default"/>
      </w:rPr>
    </w:lvl>
    <w:lvl w:ilvl="8" w:tplc="CD501EB8" w:tentative="1">
      <w:start w:val="1"/>
      <w:numFmt w:val="bullet"/>
      <w:lvlText w:val="•"/>
      <w:lvlJc w:val="left"/>
      <w:pPr>
        <w:tabs>
          <w:tab w:val="num" w:pos="6480"/>
        </w:tabs>
        <w:ind w:left="6480" w:hanging="360"/>
      </w:pPr>
      <w:rPr>
        <w:rFonts w:ascii="Arial" w:hAnsi="Arial" w:hint="default"/>
      </w:rPr>
    </w:lvl>
  </w:abstractNum>
  <w:abstractNum w:abstractNumId="4">
    <w:nsid w:val="19E46A9C"/>
    <w:multiLevelType w:val="hybridMultilevel"/>
    <w:tmpl w:val="4D58809E"/>
    <w:lvl w:ilvl="0" w:tplc="B9BE43EE">
      <w:start w:val="1"/>
      <w:numFmt w:val="bullet"/>
      <w:lvlText w:val="•"/>
      <w:lvlJc w:val="left"/>
      <w:pPr>
        <w:tabs>
          <w:tab w:val="num" w:pos="720"/>
        </w:tabs>
        <w:ind w:left="720" w:hanging="360"/>
      </w:pPr>
      <w:rPr>
        <w:rFonts w:ascii="Arial" w:hAnsi="Arial" w:hint="default"/>
      </w:rPr>
    </w:lvl>
    <w:lvl w:ilvl="1" w:tplc="767E47B2" w:tentative="1">
      <w:start w:val="1"/>
      <w:numFmt w:val="bullet"/>
      <w:lvlText w:val="•"/>
      <w:lvlJc w:val="left"/>
      <w:pPr>
        <w:tabs>
          <w:tab w:val="num" w:pos="1440"/>
        </w:tabs>
        <w:ind w:left="1440" w:hanging="360"/>
      </w:pPr>
      <w:rPr>
        <w:rFonts w:ascii="Arial" w:hAnsi="Arial" w:hint="default"/>
      </w:rPr>
    </w:lvl>
    <w:lvl w:ilvl="2" w:tplc="0E0AF99E" w:tentative="1">
      <w:start w:val="1"/>
      <w:numFmt w:val="bullet"/>
      <w:lvlText w:val="•"/>
      <w:lvlJc w:val="left"/>
      <w:pPr>
        <w:tabs>
          <w:tab w:val="num" w:pos="2160"/>
        </w:tabs>
        <w:ind w:left="2160" w:hanging="360"/>
      </w:pPr>
      <w:rPr>
        <w:rFonts w:ascii="Arial" w:hAnsi="Arial" w:hint="default"/>
      </w:rPr>
    </w:lvl>
    <w:lvl w:ilvl="3" w:tplc="B99291D8" w:tentative="1">
      <w:start w:val="1"/>
      <w:numFmt w:val="bullet"/>
      <w:lvlText w:val="•"/>
      <w:lvlJc w:val="left"/>
      <w:pPr>
        <w:tabs>
          <w:tab w:val="num" w:pos="2880"/>
        </w:tabs>
        <w:ind w:left="2880" w:hanging="360"/>
      </w:pPr>
      <w:rPr>
        <w:rFonts w:ascii="Arial" w:hAnsi="Arial" w:hint="default"/>
      </w:rPr>
    </w:lvl>
    <w:lvl w:ilvl="4" w:tplc="AF1E86C6" w:tentative="1">
      <w:start w:val="1"/>
      <w:numFmt w:val="bullet"/>
      <w:lvlText w:val="•"/>
      <w:lvlJc w:val="left"/>
      <w:pPr>
        <w:tabs>
          <w:tab w:val="num" w:pos="3600"/>
        </w:tabs>
        <w:ind w:left="3600" w:hanging="360"/>
      </w:pPr>
      <w:rPr>
        <w:rFonts w:ascii="Arial" w:hAnsi="Arial" w:hint="default"/>
      </w:rPr>
    </w:lvl>
    <w:lvl w:ilvl="5" w:tplc="D68EA764" w:tentative="1">
      <w:start w:val="1"/>
      <w:numFmt w:val="bullet"/>
      <w:lvlText w:val="•"/>
      <w:lvlJc w:val="left"/>
      <w:pPr>
        <w:tabs>
          <w:tab w:val="num" w:pos="4320"/>
        </w:tabs>
        <w:ind w:left="4320" w:hanging="360"/>
      </w:pPr>
      <w:rPr>
        <w:rFonts w:ascii="Arial" w:hAnsi="Arial" w:hint="default"/>
      </w:rPr>
    </w:lvl>
    <w:lvl w:ilvl="6" w:tplc="2A8CB0DC" w:tentative="1">
      <w:start w:val="1"/>
      <w:numFmt w:val="bullet"/>
      <w:lvlText w:val="•"/>
      <w:lvlJc w:val="left"/>
      <w:pPr>
        <w:tabs>
          <w:tab w:val="num" w:pos="5040"/>
        </w:tabs>
        <w:ind w:left="5040" w:hanging="360"/>
      </w:pPr>
      <w:rPr>
        <w:rFonts w:ascii="Arial" w:hAnsi="Arial" w:hint="default"/>
      </w:rPr>
    </w:lvl>
    <w:lvl w:ilvl="7" w:tplc="64A69786" w:tentative="1">
      <w:start w:val="1"/>
      <w:numFmt w:val="bullet"/>
      <w:lvlText w:val="•"/>
      <w:lvlJc w:val="left"/>
      <w:pPr>
        <w:tabs>
          <w:tab w:val="num" w:pos="5760"/>
        </w:tabs>
        <w:ind w:left="5760" w:hanging="360"/>
      </w:pPr>
      <w:rPr>
        <w:rFonts w:ascii="Arial" w:hAnsi="Arial" w:hint="default"/>
      </w:rPr>
    </w:lvl>
    <w:lvl w:ilvl="8" w:tplc="8D5C87E8" w:tentative="1">
      <w:start w:val="1"/>
      <w:numFmt w:val="bullet"/>
      <w:lvlText w:val="•"/>
      <w:lvlJc w:val="left"/>
      <w:pPr>
        <w:tabs>
          <w:tab w:val="num" w:pos="6480"/>
        </w:tabs>
        <w:ind w:left="6480" w:hanging="360"/>
      </w:pPr>
      <w:rPr>
        <w:rFonts w:ascii="Arial" w:hAnsi="Arial" w:hint="default"/>
      </w:rPr>
    </w:lvl>
  </w:abstractNum>
  <w:abstractNum w:abstractNumId="5">
    <w:nsid w:val="1C62210C"/>
    <w:multiLevelType w:val="multilevel"/>
    <w:tmpl w:val="5020650A"/>
    <w:lvl w:ilvl="0">
      <w:start w:val="3"/>
      <w:numFmt w:val="decimal"/>
      <w:lvlText w:val="%1."/>
      <w:lvlJc w:val="left"/>
      <w:pPr>
        <w:ind w:left="1440" w:hanging="360"/>
      </w:pPr>
      <w:rPr>
        <w:rFonts w:hint="default"/>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341C55AC"/>
    <w:multiLevelType w:val="hybridMultilevel"/>
    <w:tmpl w:val="DB001EAA"/>
    <w:lvl w:ilvl="0" w:tplc="0409000F">
      <w:start w:val="1"/>
      <w:numFmt w:val="decimal"/>
      <w:lvlText w:val="%1."/>
      <w:lvlJc w:val="left"/>
      <w:pPr>
        <w:ind w:left="2925" w:hanging="360"/>
      </w:pPr>
    </w:lvl>
    <w:lvl w:ilvl="1" w:tplc="04090019" w:tentative="1">
      <w:start w:val="1"/>
      <w:numFmt w:val="lowerLetter"/>
      <w:lvlText w:val="%2."/>
      <w:lvlJc w:val="left"/>
      <w:pPr>
        <w:ind w:left="3645" w:hanging="360"/>
      </w:pPr>
    </w:lvl>
    <w:lvl w:ilvl="2" w:tplc="0409001B" w:tentative="1">
      <w:start w:val="1"/>
      <w:numFmt w:val="lowerRoman"/>
      <w:lvlText w:val="%3."/>
      <w:lvlJc w:val="right"/>
      <w:pPr>
        <w:ind w:left="4365" w:hanging="180"/>
      </w:pPr>
    </w:lvl>
    <w:lvl w:ilvl="3" w:tplc="0409000F" w:tentative="1">
      <w:start w:val="1"/>
      <w:numFmt w:val="decimal"/>
      <w:lvlText w:val="%4."/>
      <w:lvlJc w:val="left"/>
      <w:pPr>
        <w:ind w:left="5085" w:hanging="360"/>
      </w:pPr>
    </w:lvl>
    <w:lvl w:ilvl="4" w:tplc="04090019" w:tentative="1">
      <w:start w:val="1"/>
      <w:numFmt w:val="lowerLetter"/>
      <w:lvlText w:val="%5."/>
      <w:lvlJc w:val="left"/>
      <w:pPr>
        <w:ind w:left="5805" w:hanging="360"/>
      </w:pPr>
    </w:lvl>
    <w:lvl w:ilvl="5" w:tplc="0409001B" w:tentative="1">
      <w:start w:val="1"/>
      <w:numFmt w:val="lowerRoman"/>
      <w:lvlText w:val="%6."/>
      <w:lvlJc w:val="right"/>
      <w:pPr>
        <w:ind w:left="6525" w:hanging="180"/>
      </w:pPr>
    </w:lvl>
    <w:lvl w:ilvl="6" w:tplc="0409000F" w:tentative="1">
      <w:start w:val="1"/>
      <w:numFmt w:val="decimal"/>
      <w:lvlText w:val="%7."/>
      <w:lvlJc w:val="left"/>
      <w:pPr>
        <w:ind w:left="7245" w:hanging="360"/>
      </w:pPr>
    </w:lvl>
    <w:lvl w:ilvl="7" w:tplc="04090019" w:tentative="1">
      <w:start w:val="1"/>
      <w:numFmt w:val="lowerLetter"/>
      <w:lvlText w:val="%8."/>
      <w:lvlJc w:val="left"/>
      <w:pPr>
        <w:ind w:left="7965" w:hanging="360"/>
      </w:pPr>
    </w:lvl>
    <w:lvl w:ilvl="8" w:tplc="0409001B" w:tentative="1">
      <w:start w:val="1"/>
      <w:numFmt w:val="lowerRoman"/>
      <w:lvlText w:val="%9."/>
      <w:lvlJc w:val="right"/>
      <w:pPr>
        <w:ind w:left="8685" w:hanging="180"/>
      </w:pPr>
    </w:lvl>
  </w:abstractNum>
  <w:abstractNum w:abstractNumId="7">
    <w:nsid w:val="39B16D62"/>
    <w:multiLevelType w:val="hybridMultilevel"/>
    <w:tmpl w:val="2800EBAE"/>
    <w:lvl w:ilvl="0" w:tplc="2A40346A">
      <w:start w:val="1"/>
      <w:numFmt w:val="bullet"/>
      <w:lvlText w:val="•"/>
      <w:lvlJc w:val="left"/>
      <w:pPr>
        <w:tabs>
          <w:tab w:val="num" w:pos="720"/>
        </w:tabs>
        <w:ind w:left="720" w:hanging="360"/>
      </w:pPr>
      <w:rPr>
        <w:rFonts w:ascii="Arial" w:hAnsi="Arial" w:hint="default"/>
      </w:rPr>
    </w:lvl>
    <w:lvl w:ilvl="1" w:tplc="41A6FB5C" w:tentative="1">
      <w:start w:val="1"/>
      <w:numFmt w:val="bullet"/>
      <w:lvlText w:val="•"/>
      <w:lvlJc w:val="left"/>
      <w:pPr>
        <w:tabs>
          <w:tab w:val="num" w:pos="1440"/>
        </w:tabs>
        <w:ind w:left="1440" w:hanging="360"/>
      </w:pPr>
      <w:rPr>
        <w:rFonts w:ascii="Arial" w:hAnsi="Arial" w:hint="default"/>
      </w:rPr>
    </w:lvl>
    <w:lvl w:ilvl="2" w:tplc="7B200E88" w:tentative="1">
      <w:start w:val="1"/>
      <w:numFmt w:val="bullet"/>
      <w:lvlText w:val="•"/>
      <w:lvlJc w:val="left"/>
      <w:pPr>
        <w:tabs>
          <w:tab w:val="num" w:pos="2160"/>
        </w:tabs>
        <w:ind w:left="2160" w:hanging="360"/>
      </w:pPr>
      <w:rPr>
        <w:rFonts w:ascii="Arial" w:hAnsi="Arial" w:hint="default"/>
      </w:rPr>
    </w:lvl>
    <w:lvl w:ilvl="3" w:tplc="D35E5206" w:tentative="1">
      <w:start w:val="1"/>
      <w:numFmt w:val="bullet"/>
      <w:lvlText w:val="•"/>
      <w:lvlJc w:val="left"/>
      <w:pPr>
        <w:tabs>
          <w:tab w:val="num" w:pos="2880"/>
        </w:tabs>
        <w:ind w:left="2880" w:hanging="360"/>
      </w:pPr>
      <w:rPr>
        <w:rFonts w:ascii="Arial" w:hAnsi="Arial" w:hint="default"/>
      </w:rPr>
    </w:lvl>
    <w:lvl w:ilvl="4" w:tplc="0778C1D6" w:tentative="1">
      <w:start w:val="1"/>
      <w:numFmt w:val="bullet"/>
      <w:lvlText w:val="•"/>
      <w:lvlJc w:val="left"/>
      <w:pPr>
        <w:tabs>
          <w:tab w:val="num" w:pos="3600"/>
        </w:tabs>
        <w:ind w:left="3600" w:hanging="360"/>
      </w:pPr>
      <w:rPr>
        <w:rFonts w:ascii="Arial" w:hAnsi="Arial" w:hint="default"/>
      </w:rPr>
    </w:lvl>
    <w:lvl w:ilvl="5" w:tplc="CBF2B2E0" w:tentative="1">
      <w:start w:val="1"/>
      <w:numFmt w:val="bullet"/>
      <w:lvlText w:val="•"/>
      <w:lvlJc w:val="left"/>
      <w:pPr>
        <w:tabs>
          <w:tab w:val="num" w:pos="4320"/>
        </w:tabs>
        <w:ind w:left="4320" w:hanging="360"/>
      </w:pPr>
      <w:rPr>
        <w:rFonts w:ascii="Arial" w:hAnsi="Arial" w:hint="default"/>
      </w:rPr>
    </w:lvl>
    <w:lvl w:ilvl="6" w:tplc="E754352E" w:tentative="1">
      <w:start w:val="1"/>
      <w:numFmt w:val="bullet"/>
      <w:lvlText w:val="•"/>
      <w:lvlJc w:val="left"/>
      <w:pPr>
        <w:tabs>
          <w:tab w:val="num" w:pos="5040"/>
        </w:tabs>
        <w:ind w:left="5040" w:hanging="360"/>
      </w:pPr>
      <w:rPr>
        <w:rFonts w:ascii="Arial" w:hAnsi="Arial" w:hint="default"/>
      </w:rPr>
    </w:lvl>
    <w:lvl w:ilvl="7" w:tplc="840077C2" w:tentative="1">
      <w:start w:val="1"/>
      <w:numFmt w:val="bullet"/>
      <w:lvlText w:val="•"/>
      <w:lvlJc w:val="left"/>
      <w:pPr>
        <w:tabs>
          <w:tab w:val="num" w:pos="5760"/>
        </w:tabs>
        <w:ind w:left="5760" w:hanging="360"/>
      </w:pPr>
      <w:rPr>
        <w:rFonts w:ascii="Arial" w:hAnsi="Arial" w:hint="default"/>
      </w:rPr>
    </w:lvl>
    <w:lvl w:ilvl="8" w:tplc="EAD471DA" w:tentative="1">
      <w:start w:val="1"/>
      <w:numFmt w:val="bullet"/>
      <w:lvlText w:val="•"/>
      <w:lvlJc w:val="left"/>
      <w:pPr>
        <w:tabs>
          <w:tab w:val="num" w:pos="6480"/>
        </w:tabs>
        <w:ind w:left="6480" w:hanging="360"/>
      </w:pPr>
      <w:rPr>
        <w:rFonts w:ascii="Arial" w:hAnsi="Arial" w:hint="default"/>
      </w:rPr>
    </w:lvl>
  </w:abstractNum>
  <w:abstractNum w:abstractNumId="8">
    <w:nsid w:val="3BBF4364"/>
    <w:multiLevelType w:val="hybridMultilevel"/>
    <w:tmpl w:val="2C4CAD8A"/>
    <w:lvl w:ilvl="0" w:tplc="244CE7E8">
      <w:start w:val="1"/>
      <w:numFmt w:val="bullet"/>
      <w:lvlText w:val="•"/>
      <w:lvlJc w:val="left"/>
      <w:pPr>
        <w:tabs>
          <w:tab w:val="num" w:pos="720"/>
        </w:tabs>
        <w:ind w:left="720" w:hanging="360"/>
      </w:pPr>
      <w:rPr>
        <w:rFonts w:ascii="Arial" w:hAnsi="Arial" w:hint="default"/>
      </w:rPr>
    </w:lvl>
    <w:lvl w:ilvl="1" w:tplc="4CD4D810" w:tentative="1">
      <w:start w:val="1"/>
      <w:numFmt w:val="bullet"/>
      <w:lvlText w:val="•"/>
      <w:lvlJc w:val="left"/>
      <w:pPr>
        <w:tabs>
          <w:tab w:val="num" w:pos="1440"/>
        </w:tabs>
        <w:ind w:left="1440" w:hanging="360"/>
      </w:pPr>
      <w:rPr>
        <w:rFonts w:ascii="Arial" w:hAnsi="Arial" w:hint="default"/>
      </w:rPr>
    </w:lvl>
    <w:lvl w:ilvl="2" w:tplc="7D466C98" w:tentative="1">
      <w:start w:val="1"/>
      <w:numFmt w:val="bullet"/>
      <w:lvlText w:val="•"/>
      <w:lvlJc w:val="left"/>
      <w:pPr>
        <w:tabs>
          <w:tab w:val="num" w:pos="2160"/>
        </w:tabs>
        <w:ind w:left="2160" w:hanging="360"/>
      </w:pPr>
      <w:rPr>
        <w:rFonts w:ascii="Arial" w:hAnsi="Arial" w:hint="default"/>
      </w:rPr>
    </w:lvl>
    <w:lvl w:ilvl="3" w:tplc="6C4C1FD2" w:tentative="1">
      <w:start w:val="1"/>
      <w:numFmt w:val="bullet"/>
      <w:lvlText w:val="•"/>
      <w:lvlJc w:val="left"/>
      <w:pPr>
        <w:tabs>
          <w:tab w:val="num" w:pos="2880"/>
        </w:tabs>
        <w:ind w:left="2880" w:hanging="360"/>
      </w:pPr>
      <w:rPr>
        <w:rFonts w:ascii="Arial" w:hAnsi="Arial" w:hint="default"/>
      </w:rPr>
    </w:lvl>
    <w:lvl w:ilvl="4" w:tplc="3A5E7F34" w:tentative="1">
      <w:start w:val="1"/>
      <w:numFmt w:val="bullet"/>
      <w:lvlText w:val="•"/>
      <w:lvlJc w:val="left"/>
      <w:pPr>
        <w:tabs>
          <w:tab w:val="num" w:pos="3600"/>
        </w:tabs>
        <w:ind w:left="3600" w:hanging="360"/>
      </w:pPr>
      <w:rPr>
        <w:rFonts w:ascii="Arial" w:hAnsi="Arial" w:hint="default"/>
      </w:rPr>
    </w:lvl>
    <w:lvl w:ilvl="5" w:tplc="81E8376C" w:tentative="1">
      <w:start w:val="1"/>
      <w:numFmt w:val="bullet"/>
      <w:lvlText w:val="•"/>
      <w:lvlJc w:val="left"/>
      <w:pPr>
        <w:tabs>
          <w:tab w:val="num" w:pos="4320"/>
        </w:tabs>
        <w:ind w:left="4320" w:hanging="360"/>
      </w:pPr>
      <w:rPr>
        <w:rFonts w:ascii="Arial" w:hAnsi="Arial" w:hint="default"/>
      </w:rPr>
    </w:lvl>
    <w:lvl w:ilvl="6" w:tplc="A46E9FDC" w:tentative="1">
      <w:start w:val="1"/>
      <w:numFmt w:val="bullet"/>
      <w:lvlText w:val="•"/>
      <w:lvlJc w:val="left"/>
      <w:pPr>
        <w:tabs>
          <w:tab w:val="num" w:pos="5040"/>
        </w:tabs>
        <w:ind w:left="5040" w:hanging="360"/>
      </w:pPr>
      <w:rPr>
        <w:rFonts w:ascii="Arial" w:hAnsi="Arial" w:hint="default"/>
      </w:rPr>
    </w:lvl>
    <w:lvl w:ilvl="7" w:tplc="4C84BDB0" w:tentative="1">
      <w:start w:val="1"/>
      <w:numFmt w:val="bullet"/>
      <w:lvlText w:val="•"/>
      <w:lvlJc w:val="left"/>
      <w:pPr>
        <w:tabs>
          <w:tab w:val="num" w:pos="5760"/>
        </w:tabs>
        <w:ind w:left="5760" w:hanging="360"/>
      </w:pPr>
      <w:rPr>
        <w:rFonts w:ascii="Arial" w:hAnsi="Arial" w:hint="default"/>
      </w:rPr>
    </w:lvl>
    <w:lvl w:ilvl="8" w:tplc="7CCC30F4" w:tentative="1">
      <w:start w:val="1"/>
      <w:numFmt w:val="bullet"/>
      <w:lvlText w:val="•"/>
      <w:lvlJc w:val="left"/>
      <w:pPr>
        <w:tabs>
          <w:tab w:val="num" w:pos="6480"/>
        </w:tabs>
        <w:ind w:left="6480" w:hanging="360"/>
      </w:pPr>
      <w:rPr>
        <w:rFonts w:ascii="Arial" w:hAnsi="Arial" w:hint="default"/>
      </w:rPr>
    </w:lvl>
  </w:abstractNum>
  <w:abstractNum w:abstractNumId="9">
    <w:nsid w:val="3E7D7119"/>
    <w:multiLevelType w:val="hybridMultilevel"/>
    <w:tmpl w:val="27F0ACDA"/>
    <w:lvl w:ilvl="0" w:tplc="9CD06E4E">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7678B1"/>
    <w:multiLevelType w:val="hybridMultilevel"/>
    <w:tmpl w:val="C2E8F008"/>
    <w:lvl w:ilvl="0" w:tplc="04090001">
      <w:start w:val="1"/>
      <w:numFmt w:val="bullet"/>
      <w:lvlText w:val=""/>
      <w:lvlJc w:val="left"/>
      <w:pPr>
        <w:ind w:left="772" w:hanging="360"/>
      </w:pPr>
      <w:rPr>
        <w:rFonts w:ascii="Symbol" w:hAnsi="Symbol" w:hint="default"/>
      </w:rPr>
    </w:lvl>
    <w:lvl w:ilvl="1" w:tplc="04090003">
      <w:start w:val="1"/>
      <w:numFmt w:val="bullet"/>
      <w:lvlText w:val="o"/>
      <w:lvlJc w:val="left"/>
      <w:pPr>
        <w:ind w:left="1492" w:hanging="360"/>
      </w:pPr>
      <w:rPr>
        <w:rFonts w:ascii="Courier New" w:hAnsi="Courier New" w:cs="Courier New" w:hint="default"/>
      </w:rPr>
    </w:lvl>
    <w:lvl w:ilvl="2" w:tplc="04090005">
      <w:start w:val="1"/>
      <w:numFmt w:val="bullet"/>
      <w:lvlText w:val=""/>
      <w:lvlJc w:val="left"/>
      <w:pPr>
        <w:ind w:left="2212" w:hanging="360"/>
      </w:pPr>
      <w:rPr>
        <w:rFonts w:ascii="Wingdings" w:hAnsi="Wingdings" w:hint="default"/>
      </w:rPr>
    </w:lvl>
    <w:lvl w:ilvl="3" w:tplc="04090001">
      <w:start w:val="1"/>
      <w:numFmt w:val="bullet"/>
      <w:lvlText w:val=""/>
      <w:lvlJc w:val="left"/>
      <w:pPr>
        <w:ind w:left="2932" w:hanging="360"/>
      </w:pPr>
      <w:rPr>
        <w:rFonts w:ascii="Symbol" w:hAnsi="Symbol" w:hint="default"/>
      </w:rPr>
    </w:lvl>
    <w:lvl w:ilvl="4" w:tplc="04090003">
      <w:start w:val="1"/>
      <w:numFmt w:val="bullet"/>
      <w:lvlText w:val="o"/>
      <w:lvlJc w:val="left"/>
      <w:pPr>
        <w:ind w:left="3652" w:hanging="360"/>
      </w:pPr>
      <w:rPr>
        <w:rFonts w:ascii="Courier New" w:hAnsi="Courier New" w:cs="Courier New" w:hint="default"/>
      </w:rPr>
    </w:lvl>
    <w:lvl w:ilvl="5" w:tplc="04090005">
      <w:start w:val="1"/>
      <w:numFmt w:val="bullet"/>
      <w:lvlText w:val=""/>
      <w:lvlJc w:val="left"/>
      <w:pPr>
        <w:ind w:left="4372" w:hanging="360"/>
      </w:pPr>
      <w:rPr>
        <w:rFonts w:ascii="Wingdings" w:hAnsi="Wingdings" w:hint="default"/>
      </w:rPr>
    </w:lvl>
    <w:lvl w:ilvl="6" w:tplc="04090001">
      <w:start w:val="1"/>
      <w:numFmt w:val="bullet"/>
      <w:lvlText w:val=""/>
      <w:lvlJc w:val="left"/>
      <w:pPr>
        <w:ind w:left="5092" w:hanging="360"/>
      </w:pPr>
      <w:rPr>
        <w:rFonts w:ascii="Symbol" w:hAnsi="Symbol" w:hint="default"/>
      </w:rPr>
    </w:lvl>
    <w:lvl w:ilvl="7" w:tplc="04090003">
      <w:start w:val="1"/>
      <w:numFmt w:val="bullet"/>
      <w:lvlText w:val="o"/>
      <w:lvlJc w:val="left"/>
      <w:pPr>
        <w:ind w:left="5812" w:hanging="360"/>
      </w:pPr>
      <w:rPr>
        <w:rFonts w:ascii="Courier New" w:hAnsi="Courier New" w:cs="Courier New" w:hint="default"/>
      </w:rPr>
    </w:lvl>
    <w:lvl w:ilvl="8" w:tplc="04090005">
      <w:start w:val="1"/>
      <w:numFmt w:val="bullet"/>
      <w:lvlText w:val=""/>
      <w:lvlJc w:val="left"/>
      <w:pPr>
        <w:ind w:left="6532" w:hanging="360"/>
      </w:pPr>
      <w:rPr>
        <w:rFonts w:ascii="Wingdings" w:hAnsi="Wingdings" w:hint="default"/>
      </w:rPr>
    </w:lvl>
  </w:abstractNum>
  <w:abstractNum w:abstractNumId="11">
    <w:nsid w:val="507A2D7F"/>
    <w:multiLevelType w:val="hybridMultilevel"/>
    <w:tmpl w:val="1E10C8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CC4908"/>
    <w:multiLevelType w:val="hybridMultilevel"/>
    <w:tmpl w:val="0EBEE4B8"/>
    <w:lvl w:ilvl="0" w:tplc="E96C5E22">
      <w:start w:val="1"/>
      <w:numFmt w:val="bullet"/>
      <w:lvlText w:val="•"/>
      <w:lvlJc w:val="left"/>
      <w:pPr>
        <w:tabs>
          <w:tab w:val="num" w:pos="720"/>
        </w:tabs>
        <w:ind w:left="720" w:hanging="360"/>
      </w:pPr>
      <w:rPr>
        <w:rFonts w:ascii="Arial" w:hAnsi="Arial" w:hint="default"/>
      </w:rPr>
    </w:lvl>
    <w:lvl w:ilvl="1" w:tplc="D144B3A8" w:tentative="1">
      <w:start w:val="1"/>
      <w:numFmt w:val="bullet"/>
      <w:lvlText w:val="•"/>
      <w:lvlJc w:val="left"/>
      <w:pPr>
        <w:tabs>
          <w:tab w:val="num" w:pos="1440"/>
        </w:tabs>
        <w:ind w:left="1440" w:hanging="360"/>
      </w:pPr>
      <w:rPr>
        <w:rFonts w:ascii="Arial" w:hAnsi="Arial" w:hint="default"/>
      </w:rPr>
    </w:lvl>
    <w:lvl w:ilvl="2" w:tplc="ADD07292" w:tentative="1">
      <w:start w:val="1"/>
      <w:numFmt w:val="bullet"/>
      <w:lvlText w:val="•"/>
      <w:lvlJc w:val="left"/>
      <w:pPr>
        <w:tabs>
          <w:tab w:val="num" w:pos="2160"/>
        </w:tabs>
        <w:ind w:left="2160" w:hanging="360"/>
      </w:pPr>
      <w:rPr>
        <w:rFonts w:ascii="Arial" w:hAnsi="Arial" w:hint="default"/>
      </w:rPr>
    </w:lvl>
    <w:lvl w:ilvl="3" w:tplc="D248A58C" w:tentative="1">
      <w:start w:val="1"/>
      <w:numFmt w:val="bullet"/>
      <w:lvlText w:val="•"/>
      <w:lvlJc w:val="left"/>
      <w:pPr>
        <w:tabs>
          <w:tab w:val="num" w:pos="2880"/>
        </w:tabs>
        <w:ind w:left="2880" w:hanging="360"/>
      </w:pPr>
      <w:rPr>
        <w:rFonts w:ascii="Arial" w:hAnsi="Arial" w:hint="default"/>
      </w:rPr>
    </w:lvl>
    <w:lvl w:ilvl="4" w:tplc="7806F162" w:tentative="1">
      <w:start w:val="1"/>
      <w:numFmt w:val="bullet"/>
      <w:lvlText w:val="•"/>
      <w:lvlJc w:val="left"/>
      <w:pPr>
        <w:tabs>
          <w:tab w:val="num" w:pos="3600"/>
        </w:tabs>
        <w:ind w:left="3600" w:hanging="360"/>
      </w:pPr>
      <w:rPr>
        <w:rFonts w:ascii="Arial" w:hAnsi="Arial" w:hint="default"/>
      </w:rPr>
    </w:lvl>
    <w:lvl w:ilvl="5" w:tplc="CCC09A7A" w:tentative="1">
      <w:start w:val="1"/>
      <w:numFmt w:val="bullet"/>
      <w:lvlText w:val="•"/>
      <w:lvlJc w:val="left"/>
      <w:pPr>
        <w:tabs>
          <w:tab w:val="num" w:pos="4320"/>
        </w:tabs>
        <w:ind w:left="4320" w:hanging="360"/>
      </w:pPr>
      <w:rPr>
        <w:rFonts w:ascii="Arial" w:hAnsi="Arial" w:hint="default"/>
      </w:rPr>
    </w:lvl>
    <w:lvl w:ilvl="6" w:tplc="C502529A" w:tentative="1">
      <w:start w:val="1"/>
      <w:numFmt w:val="bullet"/>
      <w:lvlText w:val="•"/>
      <w:lvlJc w:val="left"/>
      <w:pPr>
        <w:tabs>
          <w:tab w:val="num" w:pos="5040"/>
        </w:tabs>
        <w:ind w:left="5040" w:hanging="360"/>
      </w:pPr>
      <w:rPr>
        <w:rFonts w:ascii="Arial" w:hAnsi="Arial" w:hint="default"/>
      </w:rPr>
    </w:lvl>
    <w:lvl w:ilvl="7" w:tplc="71FAEA0E" w:tentative="1">
      <w:start w:val="1"/>
      <w:numFmt w:val="bullet"/>
      <w:lvlText w:val="•"/>
      <w:lvlJc w:val="left"/>
      <w:pPr>
        <w:tabs>
          <w:tab w:val="num" w:pos="5760"/>
        </w:tabs>
        <w:ind w:left="5760" w:hanging="360"/>
      </w:pPr>
      <w:rPr>
        <w:rFonts w:ascii="Arial" w:hAnsi="Arial" w:hint="default"/>
      </w:rPr>
    </w:lvl>
    <w:lvl w:ilvl="8" w:tplc="9EEC5A44" w:tentative="1">
      <w:start w:val="1"/>
      <w:numFmt w:val="bullet"/>
      <w:lvlText w:val="•"/>
      <w:lvlJc w:val="left"/>
      <w:pPr>
        <w:tabs>
          <w:tab w:val="num" w:pos="6480"/>
        </w:tabs>
        <w:ind w:left="6480" w:hanging="360"/>
      </w:pPr>
      <w:rPr>
        <w:rFonts w:ascii="Arial" w:hAnsi="Arial" w:hint="default"/>
      </w:rPr>
    </w:lvl>
  </w:abstractNum>
  <w:abstractNum w:abstractNumId="13">
    <w:nsid w:val="52873CC7"/>
    <w:multiLevelType w:val="hybridMultilevel"/>
    <w:tmpl w:val="B518CA26"/>
    <w:lvl w:ilvl="0" w:tplc="9D9012B2">
      <w:start w:val="1"/>
      <w:numFmt w:val="bullet"/>
      <w:lvlText w:val="•"/>
      <w:lvlJc w:val="left"/>
      <w:pPr>
        <w:tabs>
          <w:tab w:val="num" w:pos="720"/>
        </w:tabs>
        <w:ind w:left="720" w:hanging="360"/>
      </w:pPr>
      <w:rPr>
        <w:rFonts w:ascii="Arial" w:hAnsi="Arial" w:hint="default"/>
      </w:rPr>
    </w:lvl>
    <w:lvl w:ilvl="1" w:tplc="A4E0A18E" w:tentative="1">
      <w:start w:val="1"/>
      <w:numFmt w:val="bullet"/>
      <w:lvlText w:val="•"/>
      <w:lvlJc w:val="left"/>
      <w:pPr>
        <w:tabs>
          <w:tab w:val="num" w:pos="1440"/>
        </w:tabs>
        <w:ind w:left="1440" w:hanging="360"/>
      </w:pPr>
      <w:rPr>
        <w:rFonts w:ascii="Arial" w:hAnsi="Arial" w:hint="default"/>
      </w:rPr>
    </w:lvl>
    <w:lvl w:ilvl="2" w:tplc="55D2F006" w:tentative="1">
      <w:start w:val="1"/>
      <w:numFmt w:val="bullet"/>
      <w:lvlText w:val="•"/>
      <w:lvlJc w:val="left"/>
      <w:pPr>
        <w:tabs>
          <w:tab w:val="num" w:pos="2160"/>
        </w:tabs>
        <w:ind w:left="2160" w:hanging="360"/>
      </w:pPr>
      <w:rPr>
        <w:rFonts w:ascii="Arial" w:hAnsi="Arial" w:hint="default"/>
      </w:rPr>
    </w:lvl>
    <w:lvl w:ilvl="3" w:tplc="CEF8A656" w:tentative="1">
      <w:start w:val="1"/>
      <w:numFmt w:val="bullet"/>
      <w:lvlText w:val="•"/>
      <w:lvlJc w:val="left"/>
      <w:pPr>
        <w:tabs>
          <w:tab w:val="num" w:pos="2880"/>
        </w:tabs>
        <w:ind w:left="2880" w:hanging="360"/>
      </w:pPr>
      <w:rPr>
        <w:rFonts w:ascii="Arial" w:hAnsi="Arial" w:hint="default"/>
      </w:rPr>
    </w:lvl>
    <w:lvl w:ilvl="4" w:tplc="D2082814" w:tentative="1">
      <w:start w:val="1"/>
      <w:numFmt w:val="bullet"/>
      <w:lvlText w:val="•"/>
      <w:lvlJc w:val="left"/>
      <w:pPr>
        <w:tabs>
          <w:tab w:val="num" w:pos="3600"/>
        </w:tabs>
        <w:ind w:left="3600" w:hanging="360"/>
      </w:pPr>
      <w:rPr>
        <w:rFonts w:ascii="Arial" w:hAnsi="Arial" w:hint="default"/>
      </w:rPr>
    </w:lvl>
    <w:lvl w:ilvl="5" w:tplc="F02A1F16" w:tentative="1">
      <w:start w:val="1"/>
      <w:numFmt w:val="bullet"/>
      <w:lvlText w:val="•"/>
      <w:lvlJc w:val="left"/>
      <w:pPr>
        <w:tabs>
          <w:tab w:val="num" w:pos="4320"/>
        </w:tabs>
        <w:ind w:left="4320" w:hanging="360"/>
      </w:pPr>
      <w:rPr>
        <w:rFonts w:ascii="Arial" w:hAnsi="Arial" w:hint="default"/>
      </w:rPr>
    </w:lvl>
    <w:lvl w:ilvl="6" w:tplc="DFC88AA2" w:tentative="1">
      <w:start w:val="1"/>
      <w:numFmt w:val="bullet"/>
      <w:lvlText w:val="•"/>
      <w:lvlJc w:val="left"/>
      <w:pPr>
        <w:tabs>
          <w:tab w:val="num" w:pos="5040"/>
        </w:tabs>
        <w:ind w:left="5040" w:hanging="360"/>
      </w:pPr>
      <w:rPr>
        <w:rFonts w:ascii="Arial" w:hAnsi="Arial" w:hint="default"/>
      </w:rPr>
    </w:lvl>
    <w:lvl w:ilvl="7" w:tplc="E132C3BA" w:tentative="1">
      <w:start w:val="1"/>
      <w:numFmt w:val="bullet"/>
      <w:lvlText w:val="•"/>
      <w:lvlJc w:val="left"/>
      <w:pPr>
        <w:tabs>
          <w:tab w:val="num" w:pos="5760"/>
        </w:tabs>
        <w:ind w:left="5760" w:hanging="360"/>
      </w:pPr>
      <w:rPr>
        <w:rFonts w:ascii="Arial" w:hAnsi="Arial" w:hint="default"/>
      </w:rPr>
    </w:lvl>
    <w:lvl w:ilvl="8" w:tplc="3CBA0C66" w:tentative="1">
      <w:start w:val="1"/>
      <w:numFmt w:val="bullet"/>
      <w:lvlText w:val="•"/>
      <w:lvlJc w:val="left"/>
      <w:pPr>
        <w:tabs>
          <w:tab w:val="num" w:pos="6480"/>
        </w:tabs>
        <w:ind w:left="6480" w:hanging="360"/>
      </w:pPr>
      <w:rPr>
        <w:rFonts w:ascii="Arial" w:hAnsi="Arial" w:hint="default"/>
      </w:rPr>
    </w:lvl>
  </w:abstractNum>
  <w:abstractNum w:abstractNumId="14">
    <w:nsid w:val="567178FB"/>
    <w:multiLevelType w:val="hybridMultilevel"/>
    <w:tmpl w:val="2658521E"/>
    <w:lvl w:ilvl="0" w:tplc="9E349F36">
      <w:start w:val="1"/>
      <w:numFmt w:val="bullet"/>
      <w:lvlText w:val="•"/>
      <w:lvlJc w:val="left"/>
      <w:pPr>
        <w:tabs>
          <w:tab w:val="num" w:pos="720"/>
        </w:tabs>
        <w:ind w:left="720" w:hanging="360"/>
      </w:pPr>
      <w:rPr>
        <w:rFonts w:ascii="Arial" w:hAnsi="Arial" w:hint="default"/>
      </w:rPr>
    </w:lvl>
    <w:lvl w:ilvl="1" w:tplc="781E886A" w:tentative="1">
      <w:start w:val="1"/>
      <w:numFmt w:val="bullet"/>
      <w:lvlText w:val="•"/>
      <w:lvlJc w:val="left"/>
      <w:pPr>
        <w:tabs>
          <w:tab w:val="num" w:pos="1440"/>
        </w:tabs>
        <w:ind w:left="1440" w:hanging="360"/>
      </w:pPr>
      <w:rPr>
        <w:rFonts w:ascii="Arial" w:hAnsi="Arial" w:hint="default"/>
      </w:rPr>
    </w:lvl>
    <w:lvl w:ilvl="2" w:tplc="D53E2F76" w:tentative="1">
      <w:start w:val="1"/>
      <w:numFmt w:val="bullet"/>
      <w:lvlText w:val="•"/>
      <w:lvlJc w:val="left"/>
      <w:pPr>
        <w:tabs>
          <w:tab w:val="num" w:pos="2160"/>
        </w:tabs>
        <w:ind w:left="2160" w:hanging="360"/>
      </w:pPr>
      <w:rPr>
        <w:rFonts w:ascii="Arial" w:hAnsi="Arial" w:hint="default"/>
      </w:rPr>
    </w:lvl>
    <w:lvl w:ilvl="3" w:tplc="0D6C3480" w:tentative="1">
      <w:start w:val="1"/>
      <w:numFmt w:val="bullet"/>
      <w:lvlText w:val="•"/>
      <w:lvlJc w:val="left"/>
      <w:pPr>
        <w:tabs>
          <w:tab w:val="num" w:pos="2880"/>
        </w:tabs>
        <w:ind w:left="2880" w:hanging="360"/>
      </w:pPr>
      <w:rPr>
        <w:rFonts w:ascii="Arial" w:hAnsi="Arial" w:hint="default"/>
      </w:rPr>
    </w:lvl>
    <w:lvl w:ilvl="4" w:tplc="67C0C7C4" w:tentative="1">
      <w:start w:val="1"/>
      <w:numFmt w:val="bullet"/>
      <w:lvlText w:val="•"/>
      <w:lvlJc w:val="left"/>
      <w:pPr>
        <w:tabs>
          <w:tab w:val="num" w:pos="3600"/>
        </w:tabs>
        <w:ind w:left="3600" w:hanging="360"/>
      </w:pPr>
      <w:rPr>
        <w:rFonts w:ascii="Arial" w:hAnsi="Arial" w:hint="default"/>
      </w:rPr>
    </w:lvl>
    <w:lvl w:ilvl="5" w:tplc="547A3E12" w:tentative="1">
      <w:start w:val="1"/>
      <w:numFmt w:val="bullet"/>
      <w:lvlText w:val="•"/>
      <w:lvlJc w:val="left"/>
      <w:pPr>
        <w:tabs>
          <w:tab w:val="num" w:pos="4320"/>
        </w:tabs>
        <w:ind w:left="4320" w:hanging="360"/>
      </w:pPr>
      <w:rPr>
        <w:rFonts w:ascii="Arial" w:hAnsi="Arial" w:hint="default"/>
      </w:rPr>
    </w:lvl>
    <w:lvl w:ilvl="6" w:tplc="C2B06FC4" w:tentative="1">
      <w:start w:val="1"/>
      <w:numFmt w:val="bullet"/>
      <w:lvlText w:val="•"/>
      <w:lvlJc w:val="left"/>
      <w:pPr>
        <w:tabs>
          <w:tab w:val="num" w:pos="5040"/>
        </w:tabs>
        <w:ind w:left="5040" w:hanging="360"/>
      </w:pPr>
      <w:rPr>
        <w:rFonts w:ascii="Arial" w:hAnsi="Arial" w:hint="default"/>
      </w:rPr>
    </w:lvl>
    <w:lvl w:ilvl="7" w:tplc="4E16212C" w:tentative="1">
      <w:start w:val="1"/>
      <w:numFmt w:val="bullet"/>
      <w:lvlText w:val="•"/>
      <w:lvlJc w:val="left"/>
      <w:pPr>
        <w:tabs>
          <w:tab w:val="num" w:pos="5760"/>
        </w:tabs>
        <w:ind w:left="5760" w:hanging="360"/>
      </w:pPr>
      <w:rPr>
        <w:rFonts w:ascii="Arial" w:hAnsi="Arial" w:hint="default"/>
      </w:rPr>
    </w:lvl>
    <w:lvl w:ilvl="8" w:tplc="F756537A" w:tentative="1">
      <w:start w:val="1"/>
      <w:numFmt w:val="bullet"/>
      <w:lvlText w:val="•"/>
      <w:lvlJc w:val="left"/>
      <w:pPr>
        <w:tabs>
          <w:tab w:val="num" w:pos="6480"/>
        </w:tabs>
        <w:ind w:left="6480" w:hanging="360"/>
      </w:pPr>
      <w:rPr>
        <w:rFonts w:ascii="Arial" w:hAnsi="Arial" w:hint="default"/>
      </w:rPr>
    </w:lvl>
  </w:abstractNum>
  <w:abstractNum w:abstractNumId="15">
    <w:nsid w:val="584C358F"/>
    <w:multiLevelType w:val="hybridMultilevel"/>
    <w:tmpl w:val="FD44B1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426547F"/>
    <w:multiLevelType w:val="hybridMultilevel"/>
    <w:tmpl w:val="8EB64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7476342"/>
    <w:multiLevelType w:val="hybridMultilevel"/>
    <w:tmpl w:val="5E764CF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8">
    <w:nsid w:val="699D6996"/>
    <w:multiLevelType w:val="hybridMultilevel"/>
    <w:tmpl w:val="C04C977C"/>
    <w:lvl w:ilvl="0" w:tplc="F7F07E1C">
      <w:start w:val="1"/>
      <w:numFmt w:val="bullet"/>
      <w:lvlText w:val="•"/>
      <w:lvlJc w:val="left"/>
      <w:pPr>
        <w:tabs>
          <w:tab w:val="num" w:pos="720"/>
        </w:tabs>
        <w:ind w:left="720" w:hanging="360"/>
      </w:pPr>
      <w:rPr>
        <w:rFonts w:ascii="Arial" w:hAnsi="Arial" w:hint="default"/>
      </w:rPr>
    </w:lvl>
    <w:lvl w:ilvl="1" w:tplc="584828A4" w:tentative="1">
      <w:start w:val="1"/>
      <w:numFmt w:val="bullet"/>
      <w:lvlText w:val="•"/>
      <w:lvlJc w:val="left"/>
      <w:pPr>
        <w:tabs>
          <w:tab w:val="num" w:pos="1440"/>
        </w:tabs>
        <w:ind w:left="1440" w:hanging="360"/>
      </w:pPr>
      <w:rPr>
        <w:rFonts w:ascii="Arial" w:hAnsi="Arial" w:hint="default"/>
      </w:rPr>
    </w:lvl>
    <w:lvl w:ilvl="2" w:tplc="6C58F28A" w:tentative="1">
      <w:start w:val="1"/>
      <w:numFmt w:val="bullet"/>
      <w:lvlText w:val="•"/>
      <w:lvlJc w:val="left"/>
      <w:pPr>
        <w:tabs>
          <w:tab w:val="num" w:pos="2160"/>
        </w:tabs>
        <w:ind w:left="2160" w:hanging="360"/>
      </w:pPr>
      <w:rPr>
        <w:rFonts w:ascii="Arial" w:hAnsi="Arial" w:hint="default"/>
      </w:rPr>
    </w:lvl>
    <w:lvl w:ilvl="3" w:tplc="2CA4F4A6" w:tentative="1">
      <w:start w:val="1"/>
      <w:numFmt w:val="bullet"/>
      <w:lvlText w:val="•"/>
      <w:lvlJc w:val="left"/>
      <w:pPr>
        <w:tabs>
          <w:tab w:val="num" w:pos="2880"/>
        </w:tabs>
        <w:ind w:left="2880" w:hanging="360"/>
      </w:pPr>
      <w:rPr>
        <w:rFonts w:ascii="Arial" w:hAnsi="Arial" w:hint="default"/>
      </w:rPr>
    </w:lvl>
    <w:lvl w:ilvl="4" w:tplc="37621014" w:tentative="1">
      <w:start w:val="1"/>
      <w:numFmt w:val="bullet"/>
      <w:lvlText w:val="•"/>
      <w:lvlJc w:val="left"/>
      <w:pPr>
        <w:tabs>
          <w:tab w:val="num" w:pos="3600"/>
        </w:tabs>
        <w:ind w:left="3600" w:hanging="360"/>
      </w:pPr>
      <w:rPr>
        <w:rFonts w:ascii="Arial" w:hAnsi="Arial" w:hint="default"/>
      </w:rPr>
    </w:lvl>
    <w:lvl w:ilvl="5" w:tplc="4C606176" w:tentative="1">
      <w:start w:val="1"/>
      <w:numFmt w:val="bullet"/>
      <w:lvlText w:val="•"/>
      <w:lvlJc w:val="left"/>
      <w:pPr>
        <w:tabs>
          <w:tab w:val="num" w:pos="4320"/>
        </w:tabs>
        <w:ind w:left="4320" w:hanging="360"/>
      </w:pPr>
      <w:rPr>
        <w:rFonts w:ascii="Arial" w:hAnsi="Arial" w:hint="default"/>
      </w:rPr>
    </w:lvl>
    <w:lvl w:ilvl="6" w:tplc="550AB528" w:tentative="1">
      <w:start w:val="1"/>
      <w:numFmt w:val="bullet"/>
      <w:lvlText w:val="•"/>
      <w:lvlJc w:val="left"/>
      <w:pPr>
        <w:tabs>
          <w:tab w:val="num" w:pos="5040"/>
        </w:tabs>
        <w:ind w:left="5040" w:hanging="360"/>
      </w:pPr>
      <w:rPr>
        <w:rFonts w:ascii="Arial" w:hAnsi="Arial" w:hint="default"/>
      </w:rPr>
    </w:lvl>
    <w:lvl w:ilvl="7" w:tplc="6690025A" w:tentative="1">
      <w:start w:val="1"/>
      <w:numFmt w:val="bullet"/>
      <w:lvlText w:val="•"/>
      <w:lvlJc w:val="left"/>
      <w:pPr>
        <w:tabs>
          <w:tab w:val="num" w:pos="5760"/>
        </w:tabs>
        <w:ind w:left="5760" w:hanging="360"/>
      </w:pPr>
      <w:rPr>
        <w:rFonts w:ascii="Arial" w:hAnsi="Arial" w:hint="default"/>
      </w:rPr>
    </w:lvl>
    <w:lvl w:ilvl="8" w:tplc="959E4200" w:tentative="1">
      <w:start w:val="1"/>
      <w:numFmt w:val="bullet"/>
      <w:lvlText w:val="•"/>
      <w:lvlJc w:val="left"/>
      <w:pPr>
        <w:tabs>
          <w:tab w:val="num" w:pos="6480"/>
        </w:tabs>
        <w:ind w:left="6480" w:hanging="360"/>
      </w:pPr>
      <w:rPr>
        <w:rFonts w:ascii="Arial" w:hAnsi="Arial" w:hint="default"/>
      </w:rPr>
    </w:lvl>
  </w:abstractNum>
  <w:abstractNum w:abstractNumId="19">
    <w:nsid w:val="6C170AA4"/>
    <w:multiLevelType w:val="hybridMultilevel"/>
    <w:tmpl w:val="F2C8AB14"/>
    <w:lvl w:ilvl="0" w:tplc="B8DECA7A">
      <w:start w:val="1"/>
      <w:numFmt w:val="bullet"/>
      <w:lvlText w:val="•"/>
      <w:lvlJc w:val="left"/>
      <w:pPr>
        <w:tabs>
          <w:tab w:val="num" w:pos="720"/>
        </w:tabs>
        <w:ind w:left="720" w:hanging="360"/>
      </w:pPr>
      <w:rPr>
        <w:rFonts w:ascii="Arial" w:hAnsi="Arial" w:hint="default"/>
      </w:rPr>
    </w:lvl>
    <w:lvl w:ilvl="1" w:tplc="3DB0F974" w:tentative="1">
      <w:start w:val="1"/>
      <w:numFmt w:val="bullet"/>
      <w:lvlText w:val="•"/>
      <w:lvlJc w:val="left"/>
      <w:pPr>
        <w:tabs>
          <w:tab w:val="num" w:pos="1440"/>
        </w:tabs>
        <w:ind w:left="1440" w:hanging="360"/>
      </w:pPr>
      <w:rPr>
        <w:rFonts w:ascii="Arial" w:hAnsi="Arial" w:hint="default"/>
      </w:rPr>
    </w:lvl>
    <w:lvl w:ilvl="2" w:tplc="89424CDC" w:tentative="1">
      <w:start w:val="1"/>
      <w:numFmt w:val="bullet"/>
      <w:lvlText w:val="•"/>
      <w:lvlJc w:val="left"/>
      <w:pPr>
        <w:tabs>
          <w:tab w:val="num" w:pos="2160"/>
        </w:tabs>
        <w:ind w:left="2160" w:hanging="360"/>
      </w:pPr>
      <w:rPr>
        <w:rFonts w:ascii="Arial" w:hAnsi="Arial" w:hint="default"/>
      </w:rPr>
    </w:lvl>
    <w:lvl w:ilvl="3" w:tplc="FF40CEA6" w:tentative="1">
      <w:start w:val="1"/>
      <w:numFmt w:val="bullet"/>
      <w:lvlText w:val="•"/>
      <w:lvlJc w:val="left"/>
      <w:pPr>
        <w:tabs>
          <w:tab w:val="num" w:pos="2880"/>
        </w:tabs>
        <w:ind w:left="2880" w:hanging="360"/>
      </w:pPr>
      <w:rPr>
        <w:rFonts w:ascii="Arial" w:hAnsi="Arial" w:hint="default"/>
      </w:rPr>
    </w:lvl>
    <w:lvl w:ilvl="4" w:tplc="589CC1D4" w:tentative="1">
      <w:start w:val="1"/>
      <w:numFmt w:val="bullet"/>
      <w:lvlText w:val="•"/>
      <w:lvlJc w:val="left"/>
      <w:pPr>
        <w:tabs>
          <w:tab w:val="num" w:pos="3600"/>
        </w:tabs>
        <w:ind w:left="3600" w:hanging="360"/>
      </w:pPr>
      <w:rPr>
        <w:rFonts w:ascii="Arial" w:hAnsi="Arial" w:hint="default"/>
      </w:rPr>
    </w:lvl>
    <w:lvl w:ilvl="5" w:tplc="7294F9DA" w:tentative="1">
      <w:start w:val="1"/>
      <w:numFmt w:val="bullet"/>
      <w:lvlText w:val="•"/>
      <w:lvlJc w:val="left"/>
      <w:pPr>
        <w:tabs>
          <w:tab w:val="num" w:pos="4320"/>
        </w:tabs>
        <w:ind w:left="4320" w:hanging="360"/>
      </w:pPr>
      <w:rPr>
        <w:rFonts w:ascii="Arial" w:hAnsi="Arial" w:hint="default"/>
      </w:rPr>
    </w:lvl>
    <w:lvl w:ilvl="6" w:tplc="E230E074" w:tentative="1">
      <w:start w:val="1"/>
      <w:numFmt w:val="bullet"/>
      <w:lvlText w:val="•"/>
      <w:lvlJc w:val="left"/>
      <w:pPr>
        <w:tabs>
          <w:tab w:val="num" w:pos="5040"/>
        </w:tabs>
        <w:ind w:left="5040" w:hanging="360"/>
      </w:pPr>
      <w:rPr>
        <w:rFonts w:ascii="Arial" w:hAnsi="Arial" w:hint="default"/>
      </w:rPr>
    </w:lvl>
    <w:lvl w:ilvl="7" w:tplc="493E2624" w:tentative="1">
      <w:start w:val="1"/>
      <w:numFmt w:val="bullet"/>
      <w:lvlText w:val="•"/>
      <w:lvlJc w:val="left"/>
      <w:pPr>
        <w:tabs>
          <w:tab w:val="num" w:pos="5760"/>
        </w:tabs>
        <w:ind w:left="5760" w:hanging="360"/>
      </w:pPr>
      <w:rPr>
        <w:rFonts w:ascii="Arial" w:hAnsi="Arial" w:hint="default"/>
      </w:rPr>
    </w:lvl>
    <w:lvl w:ilvl="8" w:tplc="B6D467A4" w:tentative="1">
      <w:start w:val="1"/>
      <w:numFmt w:val="bullet"/>
      <w:lvlText w:val="•"/>
      <w:lvlJc w:val="left"/>
      <w:pPr>
        <w:tabs>
          <w:tab w:val="num" w:pos="6480"/>
        </w:tabs>
        <w:ind w:left="6480" w:hanging="360"/>
      </w:pPr>
      <w:rPr>
        <w:rFonts w:ascii="Arial" w:hAnsi="Arial" w:hint="default"/>
      </w:rPr>
    </w:lvl>
  </w:abstractNum>
  <w:abstractNum w:abstractNumId="20">
    <w:nsid w:val="78E30036"/>
    <w:multiLevelType w:val="hybridMultilevel"/>
    <w:tmpl w:val="3CAE6B98"/>
    <w:lvl w:ilvl="0" w:tplc="DE3665C2">
      <w:start w:val="7"/>
      <w:numFmt w:val="bullet"/>
      <w:lvlText w:val="-"/>
      <w:lvlJc w:val="left"/>
      <w:pPr>
        <w:ind w:left="360" w:hanging="360"/>
      </w:pPr>
      <w:rPr>
        <w:rFonts w:ascii="Constantia" w:eastAsia="Times New Roman" w:hAnsi="Constant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nsid w:val="7D323FDE"/>
    <w:multiLevelType w:val="hybridMultilevel"/>
    <w:tmpl w:val="D5047A92"/>
    <w:lvl w:ilvl="0" w:tplc="0A3E5024">
      <w:start w:val="1"/>
      <w:numFmt w:val="upperRoman"/>
      <w:lvlText w:val="%1."/>
      <w:lvlJc w:val="left"/>
      <w:pPr>
        <w:ind w:left="4320" w:hanging="720"/>
      </w:pPr>
      <w:rPr>
        <w:rFonts w:hint="default"/>
        <w:b/>
      </w:rPr>
    </w:lvl>
    <w:lvl w:ilvl="1" w:tplc="0F1E41DC">
      <w:start w:val="1"/>
      <w:numFmt w:val="decimal"/>
      <w:lvlText w:val="%2."/>
      <w:lvlJc w:val="left"/>
      <w:pPr>
        <w:ind w:left="4680" w:hanging="360"/>
      </w:pPr>
      <w:rPr>
        <w:rFonts w:hint="default"/>
      </w:r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5"/>
  </w:num>
  <w:num w:numId="2">
    <w:abstractNumId w:val="21"/>
  </w:num>
  <w:num w:numId="3">
    <w:abstractNumId w:val="9"/>
  </w:num>
  <w:num w:numId="4">
    <w:abstractNumId w:val="10"/>
  </w:num>
  <w:num w:numId="5">
    <w:abstractNumId w:val="16"/>
  </w:num>
  <w:num w:numId="6">
    <w:abstractNumId w:val="17"/>
  </w:num>
  <w:num w:numId="7">
    <w:abstractNumId w:val="0"/>
  </w:num>
  <w:num w:numId="8">
    <w:abstractNumId w:val="15"/>
  </w:num>
  <w:num w:numId="9">
    <w:abstractNumId w:val="11"/>
  </w:num>
  <w:num w:numId="10">
    <w:abstractNumId w:val="6"/>
  </w:num>
  <w:num w:numId="11">
    <w:abstractNumId w:val="2"/>
  </w:num>
  <w:num w:numId="12">
    <w:abstractNumId w:val="20"/>
  </w:num>
  <w:num w:numId="13">
    <w:abstractNumId w:val="12"/>
  </w:num>
  <w:num w:numId="14">
    <w:abstractNumId w:val="1"/>
  </w:num>
  <w:num w:numId="15">
    <w:abstractNumId w:val="19"/>
  </w:num>
  <w:num w:numId="16">
    <w:abstractNumId w:val="3"/>
  </w:num>
  <w:num w:numId="17">
    <w:abstractNumId w:val="14"/>
  </w:num>
  <w:num w:numId="18">
    <w:abstractNumId w:val="18"/>
  </w:num>
  <w:num w:numId="19">
    <w:abstractNumId w:val="7"/>
  </w:num>
  <w:num w:numId="20">
    <w:abstractNumId w:val="4"/>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B74"/>
    <w:rsid w:val="00047FCC"/>
    <w:rsid w:val="000A5F2E"/>
    <w:rsid w:val="00106ADF"/>
    <w:rsid w:val="00130781"/>
    <w:rsid w:val="00160612"/>
    <w:rsid w:val="0017171A"/>
    <w:rsid w:val="001A49D2"/>
    <w:rsid w:val="00217A3D"/>
    <w:rsid w:val="00232D10"/>
    <w:rsid w:val="00241C02"/>
    <w:rsid w:val="0025051B"/>
    <w:rsid w:val="00292758"/>
    <w:rsid w:val="002C73F3"/>
    <w:rsid w:val="00312CB3"/>
    <w:rsid w:val="00344D15"/>
    <w:rsid w:val="003615A8"/>
    <w:rsid w:val="003B7CA0"/>
    <w:rsid w:val="003F2BD6"/>
    <w:rsid w:val="00461E8D"/>
    <w:rsid w:val="00594175"/>
    <w:rsid w:val="005D0152"/>
    <w:rsid w:val="00683CCA"/>
    <w:rsid w:val="006E1518"/>
    <w:rsid w:val="00700FDE"/>
    <w:rsid w:val="00725475"/>
    <w:rsid w:val="0076092A"/>
    <w:rsid w:val="00772761"/>
    <w:rsid w:val="007A1F42"/>
    <w:rsid w:val="007D1420"/>
    <w:rsid w:val="007F408F"/>
    <w:rsid w:val="00890017"/>
    <w:rsid w:val="008C72E1"/>
    <w:rsid w:val="008F4354"/>
    <w:rsid w:val="00932677"/>
    <w:rsid w:val="00937A5F"/>
    <w:rsid w:val="00975F36"/>
    <w:rsid w:val="00985BD7"/>
    <w:rsid w:val="009928DE"/>
    <w:rsid w:val="009B2B74"/>
    <w:rsid w:val="009B6B2F"/>
    <w:rsid w:val="00A3004E"/>
    <w:rsid w:val="00A3206D"/>
    <w:rsid w:val="00A642D9"/>
    <w:rsid w:val="00A90F81"/>
    <w:rsid w:val="00B218D8"/>
    <w:rsid w:val="00BB4FFF"/>
    <w:rsid w:val="00BD5E72"/>
    <w:rsid w:val="00C26D6F"/>
    <w:rsid w:val="00C4055D"/>
    <w:rsid w:val="00C5452F"/>
    <w:rsid w:val="00C73BA5"/>
    <w:rsid w:val="00CA78C9"/>
    <w:rsid w:val="00CE09C0"/>
    <w:rsid w:val="00D05707"/>
    <w:rsid w:val="00D352AB"/>
    <w:rsid w:val="00D363E0"/>
    <w:rsid w:val="00D44A7B"/>
    <w:rsid w:val="00DF4242"/>
    <w:rsid w:val="00DF783A"/>
    <w:rsid w:val="00E10119"/>
    <w:rsid w:val="00EA4185"/>
    <w:rsid w:val="00F226FB"/>
    <w:rsid w:val="00F460A1"/>
    <w:rsid w:val="00F71490"/>
    <w:rsid w:val="00F94F71"/>
    <w:rsid w:val="00FA7DDD"/>
    <w:rsid w:val="00FB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7B"/>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
    <w:qFormat/>
    <w:rsid w:val="00CE09C0"/>
    <w:pPr>
      <w:keepNext/>
      <w:keepLines/>
      <w:spacing w:before="48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F42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09C0"/>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A7B"/>
    <w:rPr>
      <w:rFonts w:ascii="Tahoma" w:hAnsi="Tahoma" w:cs="Tahoma"/>
      <w:sz w:val="16"/>
      <w:szCs w:val="16"/>
    </w:rPr>
  </w:style>
  <w:style w:type="character" w:customStyle="1" w:styleId="BalloonTextChar">
    <w:name w:val="Balloon Text Char"/>
    <w:basedOn w:val="DefaultParagraphFont"/>
    <w:link w:val="BalloonText"/>
    <w:uiPriority w:val="99"/>
    <w:semiHidden/>
    <w:rsid w:val="00D44A7B"/>
    <w:rPr>
      <w:rFonts w:ascii="Tahoma" w:eastAsia="MS Mincho" w:hAnsi="Tahoma" w:cs="Tahoma"/>
      <w:sz w:val="16"/>
      <w:szCs w:val="16"/>
      <w:lang w:val="sq-AL"/>
    </w:rPr>
  </w:style>
  <w:style w:type="paragraph" w:styleId="ListParagraph">
    <w:name w:val="List Paragraph"/>
    <w:basedOn w:val="Normal"/>
    <w:uiPriority w:val="34"/>
    <w:qFormat/>
    <w:rsid w:val="00CE09C0"/>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E09C0"/>
    <w:rPr>
      <w:rFonts w:ascii="Times New Roman" w:eastAsiaTheme="majorEastAsia" w:hAnsi="Times New Roman" w:cstheme="majorBidi"/>
      <w:b/>
      <w:bCs/>
      <w:color w:val="000000" w:themeColor="text1"/>
      <w:sz w:val="28"/>
      <w:szCs w:val="28"/>
      <w:lang w:val="sq-AL"/>
    </w:rPr>
  </w:style>
  <w:style w:type="character" w:customStyle="1" w:styleId="Heading3Char">
    <w:name w:val="Heading 3 Char"/>
    <w:basedOn w:val="DefaultParagraphFont"/>
    <w:link w:val="Heading3"/>
    <w:uiPriority w:val="9"/>
    <w:semiHidden/>
    <w:rsid w:val="00CE09C0"/>
    <w:rPr>
      <w:rFonts w:asciiTheme="majorHAnsi" w:eastAsiaTheme="majorEastAsia" w:hAnsiTheme="majorHAnsi" w:cstheme="majorBidi"/>
      <w:color w:val="243F60" w:themeColor="accent1" w:themeShade="7F"/>
      <w:sz w:val="24"/>
      <w:szCs w:val="24"/>
      <w:lang w:val="sq-AL"/>
    </w:rPr>
  </w:style>
  <w:style w:type="paragraph" w:styleId="NormalWeb">
    <w:name w:val="Normal (Web)"/>
    <w:basedOn w:val="Normal"/>
    <w:uiPriority w:val="99"/>
    <w:unhideWhenUsed/>
    <w:rsid w:val="00CE09C0"/>
    <w:pPr>
      <w:spacing w:before="100" w:beforeAutospacing="1" w:after="100" w:afterAutospacing="1"/>
    </w:pPr>
    <w:rPr>
      <w:rFonts w:eastAsia="Times New Roman"/>
      <w:lang w:val="en-US"/>
    </w:rPr>
  </w:style>
  <w:style w:type="character" w:customStyle="1" w:styleId="textexposedshow">
    <w:name w:val="text_exposed_show"/>
    <w:basedOn w:val="DefaultParagraphFont"/>
    <w:rsid w:val="00CE09C0"/>
  </w:style>
  <w:style w:type="character" w:customStyle="1" w:styleId="Heading2Char">
    <w:name w:val="Heading 2 Char"/>
    <w:basedOn w:val="DefaultParagraphFont"/>
    <w:link w:val="Heading2"/>
    <w:uiPriority w:val="9"/>
    <w:rsid w:val="00DF4242"/>
    <w:rPr>
      <w:rFonts w:asciiTheme="majorHAnsi" w:eastAsiaTheme="majorEastAsia" w:hAnsiTheme="majorHAnsi" w:cstheme="majorBidi"/>
      <w:b/>
      <w:bCs/>
      <w:color w:val="4F81BD" w:themeColor="accent1"/>
      <w:sz w:val="26"/>
      <w:szCs w:val="26"/>
      <w:lang w:val="sq-AL"/>
    </w:rPr>
  </w:style>
  <w:style w:type="character" w:styleId="Strong">
    <w:name w:val="Strong"/>
    <w:basedOn w:val="DefaultParagraphFont"/>
    <w:uiPriority w:val="22"/>
    <w:qFormat/>
    <w:rsid w:val="00975F36"/>
    <w:rPr>
      <w:b/>
      <w:bCs/>
    </w:rPr>
  </w:style>
  <w:style w:type="paragraph" w:styleId="Header">
    <w:name w:val="header"/>
    <w:basedOn w:val="Normal"/>
    <w:link w:val="HeaderChar"/>
    <w:uiPriority w:val="99"/>
    <w:unhideWhenUsed/>
    <w:rsid w:val="00160612"/>
    <w:pPr>
      <w:tabs>
        <w:tab w:val="center" w:pos="4680"/>
        <w:tab w:val="right" w:pos="9360"/>
      </w:tabs>
    </w:pPr>
  </w:style>
  <w:style w:type="character" w:customStyle="1" w:styleId="HeaderChar">
    <w:name w:val="Header Char"/>
    <w:basedOn w:val="DefaultParagraphFont"/>
    <w:link w:val="Header"/>
    <w:uiPriority w:val="99"/>
    <w:rsid w:val="00160612"/>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160612"/>
    <w:pPr>
      <w:tabs>
        <w:tab w:val="center" w:pos="4680"/>
        <w:tab w:val="right" w:pos="9360"/>
      </w:tabs>
    </w:pPr>
  </w:style>
  <w:style w:type="character" w:customStyle="1" w:styleId="FooterChar">
    <w:name w:val="Footer Char"/>
    <w:basedOn w:val="DefaultParagraphFont"/>
    <w:link w:val="Footer"/>
    <w:uiPriority w:val="99"/>
    <w:rsid w:val="00160612"/>
    <w:rPr>
      <w:rFonts w:ascii="Times New Roman" w:eastAsia="MS Mincho" w:hAnsi="Times New Roman" w:cs="Times New Roman"/>
      <w:sz w:val="24"/>
      <w:szCs w:val="24"/>
      <w:lang w:val="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A7B"/>
    <w:pPr>
      <w:spacing w:after="0" w:line="240" w:lineRule="auto"/>
    </w:pPr>
    <w:rPr>
      <w:rFonts w:ascii="Times New Roman" w:eastAsia="MS Mincho" w:hAnsi="Times New Roman" w:cs="Times New Roman"/>
      <w:sz w:val="24"/>
      <w:szCs w:val="24"/>
      <w:lang w:val="sq-AL"/>
    </w:rPr>
  </w:style>
  <w:style w:type="paragraph" w:styleId="Heading1">
    <w:name w:val="heading 1"/>
    <w:basedOn w:val="Normal"/>
    <w:next w:val="Normal"/>
    <w:link w:val="Heading1Char"/>
    <w:uiPriority w:val="9"/>
    <w:qFormat/>
    <w:rsid w:val="00CE09C0"/>
    <w:pPr>
      <w:keepNext/>
      <w:keepLines/>
      <w:spacing w:before="480" w:line="276" w:lineRule="auto"/>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F424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09C0"/>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4A7B"/>
    <w:rPr>
      <w:rFonts w:ascii="Tahoma" w:hAnsi="Tahoma" w:cs="Tahoma"/>
      <w:sz w:val="16"/>
      <w:szCs w:val="16"/>
    </w:rPr>
  </w:style>
  <w:style w:type="character" w:customStyle="1" w:styleId="BalloonTextChar">
    <w:name w:val="Balloon Text Char"/>
    <w:basedOn w:val="DefaultParagraphFont"/>
    <w:link w:val="BalloonText"/>
    <w:uiPriority w:val="99"/>
    <w:semiHidden/>
    <w:rsid w:val="00D44A7B"/>
    <w:rPr>
      <w:rFonts w:ascii="Tahoma" w:eastAsia="MS Mincho" w:hAnsi="Tahoma" w:cs="Tahoma"/>
      <w:sz w:val="16"/>
      <w:szCs w:val="16"/>
      <w:lang w:val="sq-AL"/>
    </w:rPr>
  </w:style>
  <w:style w:type="paragraph" w:styleId="ListParagraph">
    <w:name w:val="List Paragraph"/>
    <w:basedOn w:val="Normal"/>
    <w:uiPriority w:val="34"/>
    <w:qFormat/>
    <w:rsid w:val="00CE09C0"/>
    <w:pPr>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CE09C0"/>
    <w:rPr>
      <w:rFonts w:ascii="Times New Roman" w:eastAsiaTheme="majorEastAsia" w:hAnsi="Times New Roman" w:cstheme="majorBidi"/>
      <w:b/>
      <w:bCs/>
      <w:color w:val="000000" w:themeColor="text1"/>
      <w:sz w:val="28"/>
      <w:szCs w:val="28"/>
      <w:lang w:val="sq-AL"/>
    </w:rPr>
  </w:style>
  <w:style w:type="character" w:customStyle="1" w:styleId="Heading3Char">
    <w:name w:val="Heading 3 Char"/>
    <w:basedOn w:val="DefaultParagraphFont"/>
    <w:link w:val="Heading3"/>
    <w:uiPriority w:val="9"/>
    <w:semiHidden/>
    <w:rsid w:val="00CE09C0"/>
    <w:rPr>
      <w:rFonts w:asciiTheme="majorHAnsi" w:eastAsiaTheme="majorEastAsia" w:hAnsiTheme="majorHAnsi" w:cstheme="majorBidi"/>
      <w:color w:val="243F60" w:themeColor="accent1" w:themeShade="7F"/>
      <w:sz w:val="24"/>
      <w:szCs w:val="24"/>
      <w:lang w:val="sq-AL"/>
    </w:rPr>
  </w:style>
  <w:style w:type="paragraph" w:styleId="NormalWeb">
    <w:name w:val="Normal (Web)"/>
    <w:basedOn w:val="Normal"/>
    <w:uiPriority w:val="99"/>
    <w:unhideWhenUsed/>
    <w:rsid w:val="00CE09C0"/>
    <w:pPr>
      <w:spacing w:before="100" w:beforeAutospacing="1" w:after="100" w:afterAutospacing="1"/>
    </w:pPr>
    <w:rPr>
      <w:rFonts w:eastAsia="Times New Roman"/>
      <w:lang w:val="en-US"/>
    </w:rPr>
  </w:style>
  <w:style w:type="character" w:customStyle="1" w:styleId="textexposedshow">
    <w:name w:val="text_exposed_show"/>
    <w:basedOn w:val="DefaultParagraphFont"/>
    <w:rsid w:val="00CE09C0"/>
  </w:style>
  <w:style w:type="character" w:customStyle="1" w:styleId="Heading2Char">
    <w:name w:val="Heading 2 Char"/>
    <w:basedOn w:val="DefaultParagraphFont"/>
    <w:link w:val="Heading2"/>
    <w:uiPriority w:val="9"/>
    <w:rsid w:val="00DF4242"/>
    <w:rPr>
      <w:rFonts w:asciiTheme="majorHAnsi" w:eastAsiaTheme="majorEastAsia" w:hAnsiTheme="majorHAnsi" w:cstheme="majorBidi"/>
      <w:b/>
      <w:bCs/>
      <w:color w:val="4F81BD" w:themeColor="accent1"/>
      <w:sz w:val="26"/>
      <w:szCs w:val="26"/>
      <w:lang w:val="sq-AL"/>
    </w:rPr>
  </w:style>
  <w:style w:type="character" w:styleId="Strong">
    <w:name w:val="Strong"/>
    <w:basedOn w:val="DefaultParagraphFont"/>
    <w:uiPriority w:val="22"/>
    <w:qFormat/>
    <w:rsid w:val="00975F36"/>
    <w:rPr>
      <w:b/>
      <w:bCs/>
    </w:rPr>
  </w:style>
  <w:style w:type="paragraph" w:styleId="Header">
    <w:name w:val="header"/>
    <w:basedOn w:val="Normal"/>
    <w:link w:val="HeaderChar"/>
    <w:uiPriority w:val="99"/>
    <w:unhideWhenUsed/>
    <w:rsid w:val="00160612"/>
    <w:pPr>
      <w:tabs>
        <w:tab w:val="center" w:pos="4680"/>
        <w:tab w:val="right" w:pos="9360"/>
      </w:tabs>
    </w:pPr>
  </w:style>
  <w:style w:type="character" w:customStyle="1" w:styleId="HeaderChar">
    <w:name w:val="Header Char"/>
    <w:basedOn w:val="DefaultParagraphFont"/>
    <w:link w:val="Header"/>
    <w:uiPriority w:val="99"/>
    <w:rsid w:val="00160612"/>
    <w:rPr>
      <w:rFonts w:ascii="Times New Roman" w:eastAsia="MS Mincho" w:hAnsi="Times New Roman" w:cs="Times New Roman"/>
      <w:sz w:val="24"/>
      <w:szCs w:val="24"/>
      <w:lang w:val="sq-AL"/>
    </w:rPr>
  </w:style>
  <w:style w:type="paragraph" w:styleId="Footer">
    <w:name w:val="footer"/>
    <w:basedOn w:val="Normal"/>
    <w:link w:val="FooterChar"/>
    <w:uiPriority w:val="99"/>
    <w:unhideWhenUsed/>
    <w:rsid w:val="00160612"/>
    <w:pPr>
      <w:tabs>
        <w:tab w:val="center" w:pos="4680"/>
        <w:tab w:val="right" w:pos="9360"/>
      </w:tabs>
    </w:pPr>
  </w:style>
  <w:style w:type="character" w:customStyle="1" w:styleId="FooterChar">
    <w:name w:val="Footer Char"/>
    <w:basedOn w:val="DefaultParagraphFont"/>
    <w:link w:val="Footer"/>
    <w:uiPriority w:val="99"/>
    <w:rsid w:val="00160612"/>
    <w:rPr>
      <w:rFonts w:ascii="Times New Roman" w:eastAsia="MS Mincho"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0631">
      <w:bodyDiv w:val="1"/>
      <w:marLeft w:val="0"/>
      <w:marRight w:val="0"/>
      <w:marTop w:val="0"/>
      <w:marBottom w:val="0"/>
      <w:divBdr>
        <w:top w:val="none" w:sz="0" w:space="0" w:color="auto"/>
        <w:left w:val="none" w:sz="0" w:space="0" w:color="auto"/>
        <w:bottom w:val="none" w:sz="0" w:space="0" w:color="auto"/>
        <w:right w:val="none" w:sz="0" w:space="0" w:color="auto"/>
      </w:divBdr>
      <w:divsChild>
        <w:div w:id="1236478445">
          <w:marLeft w:val="547"/>
          <w:marRight w:val="0"/>
          <w:marTop w:val="130"/>
          <w:marBottom w:val="0"/>
          <w:divBdr>
            <w:top w:val="none" w:sz="0" w:space="0" w:color="auto"/>
            <w:left w:val="none" w:sz="0" w:space="0" w:color="auto"/>
            <w:bottom w:val="none" w:sz="0" w:space="0" w:color="auto"/>
            <w:right w:val="none" w:sz="0" w:space="0" w:color="auto"/>
          </w:divBdr>
        </w:div>
        <w:div w:id="780107691">
          <w:marLeft w:val="547"/>
          <w:marRight w:val="0"/>
          <w:marTop w:val="130"/>
          <w:marBottom w:val="0"/>
          <w:divBdr>
            <w:top w:val="none" w:sz="0" w:space="0" w:color="auto"/>
            <w:left w:val="none" w:sz="0" w:space="0" w:color="auto"/>
            <w:bottom w:val="none" w:sz="0" w:space="0" w:color="auto"/>
            <w:right w:val="none" w:sz="0" w:space="0" w:color="auto"/>
          </w:divBdr>
        </w:div>
      </w:divsChild>
    </w:div>
    <w:div w:id="103572886">
      <w:bodyDiv w:val="1"/>
      <w:marLeft w:val="0"/>
      <w:marRight w:val="0"/>
      <w:marTop w:val="0"/>
      <w:marBottom w:val="0"/>
      <w:divBdr>
        <w:top w:val="none" w:sz="0" w:space="0" w:color="auto"/>
        <w:left w:val="none" w:sz="0" w:space="0" w:color="auto"/>
        <w:bottom w:val="none" w:sz="0" w:space="0" w:color="auto"/>
        <w:right w:val="none" w:sz="0" w:space="0" w:color="auto"/>
      </w:divBdr>
    </w:div>
    <w:div w:id="209611834">
      <w:bodyDiv w:val="1"/>
      <w:marLeft w:val="0"/>
      <w:marRight w:val="0"/>
      <w:marTop w:val="0"/>
      <w:marBottom w:val="0"/>
      <w:divBdr>
        <w:top w:val="none" w:sz="0" w:space="0" w:color="auto"/>
        <w:left w:val="none" w:sz="0" w:space="0" w:color="auto"/>
        <w:bottom w:val="none" w:sz="0" w:space="0" w:color="auto"/>
        <w:right w:val="none" w:sz="0" w:space="0" w:color="auto"/>
      </w:divBdr>
      <w:divsChild>
        <w:div w:id="768895426">
          <w:marLeft w:val="0"/>
          <w:marRight w:val="0"/>
          <w:marTop w:val="0"/>
          <w:marBottom w:val="0"/>
          <w:divBdr>
            <w:top w:val="none" w:sz="0" w:space="0" w:color="auto"/>
            <w:left w:val="none" w:sz="0" w:space="0" w:color="auto"/>
            <w:bottom w:val="none" w:sz="0" w:space="0" w:color="auto"/>
            <w:right w:val="none" w:sz="0" w:space="0" w:color="auto"/>
          </w:divBdr>
        </w:div>
        <w:div w:id="103766286">
          <w:marLeft w:val="0"/>
          <w:marRight w:val="0"/>
          <w:marTop w:val="120"/>
          <w:marBottom w:val="0"/>
          <w:divBdr>
            <w:top w:val="none" w:sz="0" w:space="0" w:color="auto"/>
            <w:left w:val="none" w:sz="0" w:space="0" w:color="auto"/>
            <w:bottom w:val="none" w:sz="0" w:space="0" w:color="auto"/>
            <w:right w:val="none" w:sz="0" w:space="0" w:color="auto"/>
          </w:divBdr>
          <w:divsChild>
            <w:div w:id="164850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0280">
      <w:bodyDiv w:val="1"/>
      <w:marLeft w:val="0"/>
      <w:marRight w:val="0"/>
      <w:marTop w:val="0"/>
      <w:marBottom w:val="0"/>
      <w:divBdr>
        <w:top w:val="none" w:sz="0" w:space="0" w:color="auto"/>
        <w:left w:val="none" w:sz="0" w:space="0" w:color="auto"/>
        <w:bottom w:val="none" w:sz="0" w:space="0" w:color="auto"/>
        <w:right w:val="none" w:sz="0" w:space="0" w:color="auto"/>
      </w:divBdr>
      <w:divsChild>
        <w:div w:id="1650478301">
          <w:marLeft w:val="0"/>
          <w:marRight w:val="0"/>
          <w:marTop w:val="0"/>
          <w:marBottom w:val="0"/>
          <w:divBdr>
            <w:top w:val="none" w:sz="0" w:space="0" w:color="auto"/>
            <w:left w:val="none" w:sz="0" w:space="0" w:color="auto"/>
            <w:bottom w:val="none" w:sz="0" w:space="0" w:color="auto"/>
            <w:right w:val="none" w:sz="0" w:space="0" w:color="auto"/>
          </w:divBdr>
        </w:div>
        <w:div w:id="971787794">
          <w:marLeft w:val="0"/>
          <w:marRight w:val="0"/>
          <w:marTop w:val="120"/>
          <w:marBottom w:val="0"/>
          <w:divBdr>
            <w:top w:val="none" w:sz="0" w:space="0" w:color="auto"/>
            <w:left w:val="none" w:sz="0" w:space="0" w:color="auto"/>
            <w:bottom w:val="none" w:sz="0" w:space="0" w:color="auto"/>
            <w:right w:val="none" w:sz="0" w:space="0" w:color="auto"/>
          </w:divBdr>
          <w:divsChild>
            <w:div w:id="1743526889">
              <w:marLeft w:val="0"/>
              <w:marRight w:val="0"/>
              <w:marTop w:val="0"/>
              <w:marBottom w:val="0"/>
              <w:divBdr>
                <w:top w:val="none" w:sz="0" w:space="0" w:color="auto"/>
                <w:left w:val="none" w:sz="0" w:space="0" w:color="auto"/>
                <w:bottom w:val="none" w:sz="0" w:space="0" w:color="auto"/>
                <w:right w:val="none" w:sz="0" w:space="0" w:color="auto"/>
              </w:divBdr>
            </w:div>
          </w:divsChild>
        </w:div>
        <w:div w:id="60253254">
          <w:marLeft w:val="0"/>
          <w:marRight w:val="0"/>
          <w:marTop w:val="120"/>
          <w:marBottom w:val="0"/>
          <w:divBdr>
            <w:top w:val="none" w:sz="0" w:space="0" w:color="auto"/>
            <w:left w:val="none" w:sz="0" w:space="0" w:color="auto"/>
            <w:bottom w:val="none" w:sz="0" w:space="0" w:color="auto"/>
            <w:right w:val="none" w:sz="0" w:space="0" w:color="auto"/>
          </w:divBdr>
          <w:divsChild>
            <w:div w:id="843083417">
              <w:marLeft w:val="0"/>
              <w:marRight w:val="0"/>
              <w:marTop w:val="0"/>
              <w:marBottom w:val="0"/>
              <w:divBdr>
                <w:top w:val="none" w:sz="0" w:space="0" w:color="auto"/>
                <w:left w:val="none" w:sz="0" w:space="0" w:color="auto"/>
                <w:bottom w:val="none" w:sz="0" w:space="0" w:color="auto"/>
                <w:right w:val="none" w:sz="0" w:space="0" w:color="auto"/>
              </w:divBdr>
            </w:div>
          </w:divsChild>
        </w:div>
        <w:div w:id="569734780">
          <w:marLeft w:val="0"/>
          <w:marRight w:val="0"/>
          <w:marTop w:val="120"/>
          <w:marBottom w:val="0"/>
          <w:divBdr>
            <w:top w:val="none" w:sz="0" w:space="0" w:color="auto"/>
            <w:left w:val="none" w:sz="0" w:space="0" w:color="auto"/>
            <w:bottom w:val="none" w:sz="0" w:space="0" w:color="auto"/>
            <w:right w:val="none" w:sz="0" w:space="0" w:color="auto"/>
          </w:divBdr>
          <w:divsChild>
            <w:div w:id="200894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5859">
      <w:bodyDiv w:val="1"/>
      <w:marLeft w:val="0"/>
      <w:marRight w:val="0"/>
      <w:marTop w:val="0"/>
      <w:marBottom w:val="0"/>
      <w:divBdr>
        <w:top w:val="none" w:sz="0" w:space="0" w:color="auto"/>
        <w:left w:val="none" w:sz="0" w:space="0" w:color="auto"/>
        <w:bottom w:val="none" w:sz="0" w:space="0" w:color="auto"/>
        <w:right w:val="none" w:sz="0" w:space="0" w:color="auto"/>
      </w:divBdr>
    </w:div>
    <w:div w:id="409697954">
      <w:bodyDiv w:val="1"/>
      <w:marLeft w:val="0"/>
      <w:marRight w:val="0"/>
      <w:marTop w:val="0"/>
      <w:marBottom w:val="0"/>
      <w:divBdr>
        <w:top w:val="none" w:sz="0" w:space="0" w:color="auto"/>
        <w:left w:val="none" w:sz="0" w:space="0" w:color="auto"/>
        <w:bottom w:val="none" w:sz="0" w:space="0" w:color="auto"/>
        <w:right w:val="none" w:sz="0" w:space="0" w:color="auto"/>
      </w:divBdr>
      <w:divsChild>
        <w:div w:id="997999024">
          <w:marLeft w:val="547"/>
          <w:marRight w:val="0"/>
          <w:marTop w:val="154"/>
          <w:marBottom w:val="0"/>
          <w:divBdr>
            <w:top w:val="none" w:sz="0" w:space="0" w:color="auto"/>
            <w:left w:val="none" w:sz="0" w:space="0" w:color="auto"/>
            <w:bottom w:val="none" w:sz="0" w:space="0" w:color="auto"/>
            <w:right w:val="none" w:sz="0" w:space="0" w:color="auto"/>
          </w:divBdr>
        </w:div>
      </w:divsChild>
    </w:div>
    <w:div w:id="514151846">
      <w:bodyDiv w:val="1"/>
      <w:marLeft w:val="0"/>
      <w:marRight w:val="0"/>
      <w:marTop w:val="0"/>
      <w:marBottom w:val="0"/>
      <w:divBdr>
        <w:top w:val="none" w:sz="0" w:space="0" w:color="auto"/>
        <w:left w:val="none" w:sz="0" w:space="0" w:color="auto"/>
        <w:bottom w:val="none" w:sz="0" w:space="0" w:color="auto"/>
        <w:right w:val="none" w:sz="0" w:space="0" w:color="auto"/>
      </w:divBdr>
      <w:divsChild>
        <w:div w:id="1364094698">
          <w:marLeft w:val="547"/>
          <w:marRight w:val="0"/>
          <w:marTop w:val="144"/>
          <w:marBottom w:val="0"/>
          <w:divBdr>
            <w:top w:val="none" w:sz="0" w:space="0" w:color="auto"/>
            <w:left w:val="none" w:sz="0" w:space="0" w:color="auto"/>
            <w:bottom w:val="none" w:sz="0" w:space="0" w:color="auto"/>
            <w:right w:val="none" w:sz="0" w:space="0" w:color="auto"/>
          </w:divBdr>
        </w:div>
        <w:div w:id="2032562377">
          <w:marLeft w:val="547"/>
          <w:marRight w:val="0"/>
          <w:marTop w:val="144"/>
          <w:marBottom w:val="0"/>
          <w:divBdr>
            <w:top w:val="none" w:sz="0" w:space="0" w:color="auto"/>
            <w:left w:val="none" w:sz="0" w:space="0" w:color="auto"/>
            <w:bottom w:val="none" w:sz="0" w:space="0" w:color="auto"/>
            <w:right w:val="none" w:sz="0" w:space="0" w:color="auto"/>
          </w:divBdr>
        </w:div>
        <w:div w:id="1381396071">
          <w:marLeft w:val="547"/>
          <w:marRight w:val="0"/>
          <w:marTop w:val="144"/>
          <w:marBottom w:val="0"/>
          <w:divBdr>
            <w:top w:val="none" w:sz="0" w:space="0" w:color="auto"/>
            <w:left w:val="none" w:sz="0" w:space="0" w:color="auto"/>
            <w:bottom w:val="none" w:sz="0" w:space="0" w:color="auto"/>
            <w:right w:val="none" w:sz="0" w:space="0" w:color="auto"/>
          </w:divBdr>
        </w:div>
      </w:divsChild>
    </w:div>
    <w:div w:id="640034739">
      <w:bodyDiv w:val="1"/>
      <w:marLeft w:val="0"/>
      <w:marRight w:val="0"/>
      <w:marTop w:val="0"/>
      <w:marBottom w:val="0"/>
      <w:divBdr>
        <w:top w:val="none" w:sz="0" w:space="0" w:color="auto"/>
        <w:left w:val="none" w:sz="0" w:space="0" w:color="auto"/>
        <w:bottom w:val="none" w:sz="0" w:space="0" w:color="auto"/>
        <w:right w:val="none" w:sz="0" w:space="0" w:color="auto"/>
      </w:divBdr>
      <w:divsChild>
        <w:div w:id="78841929">
          <w:marLeft w:val="547"/>
          <w:marRight w:val="0"/>
          <w:marTop w:val="154"/>
          <w:marBottom w:val="0"/>
          <w:divBdr>
            <w:top w:val="none" w:sz="0" w:space="0" w:color="auto"/>
            <w:left w:val="none" w:sz="0" w:space="0" w:color="auto"/>
            <w:bottom w:val="none" w:sz="0" w:space="0" w:color="auto"/>
            <w:right w:val="none" w:sz="0" w:space="0" w:color="auto"/>
          </w:divBdr>
        </w:div>
        <w:div w:id="369838399">
          <w:marLeft w:val="547"/>
          <w:marRight w:val="0"/>
          <w:marTop w:val="154"/>
          <w:marBottom w:val="0"/>
          <w:divBdr>
            <w:top w:val="none" w:sz="0" w:space="0" w:color="auto"/>
            <w:left w:val="none" w:sz="0" w:space="0" w:color="auto"/>
            <w:bottom w:val="none" w:sz="0" w:space="0" w:color="auto"/>
            <w:right w:val="none" w:sz="0" w:space="0" w:color="auto"/>
          </w:divBdr>
        </w:div>
      </w:divsChild>
    </w:div>
    <w:div w:id="716011278">
      <w:bodyDiv w:val="1"/>
      <w:marLeft w:val="0"/>
      <w:marRight w:val="0"/>
      <w:marTop w:val="0"/>
      <w:marBottom w:val="0"/>
      <w:divBdr>
        <w:top w:val="none" w:sz="0" w:space="0" w:color="auto"/>
        <w:left w:val="none" w:sz="0" w:space="0" w:color="auto"/>
        <w:bottom w:val="none" w:sz="0" w:space="0" w:color="auto"/>
        <w:right w:val="none" w:sz="0" w:space="0" w:color="auto"/>
      </w:divBdr>
      <w:divsChild>
        <w:div w:id="631863209">
          <w:marLeft w:val="547"/>
          <w:marRight w:val="0"/>
          <w:marTop w:val="144"/>
          <w:marBottom w:val="0"/>
          <w:divBdr>
            <w:top w:val="none" w:sz="0" w:space="0" w:color="auto"/>
            <w:left w:val="none" w:sz="0" w:space="0" w:color="auto"/>
            <w:bottom w:val="none" w:sz="0" w:space="0" w:color="auto"/>
            <w:right w:val="none" w:sz="0" w:space="0" w:color="auto"/>
          </w:divBdr>
        </w:div>
        <w:div w:id="1013992011">
          <w:marLeft w:val="547"/>
          <w:marRight w:val="0"/>
          <w:marTop w:val="144"/>
          <w:marBottom w:val="0"/>
          <w:divBdr>
            <w:top w:val="none" w:sz="0" w:space="0" w:color="auto"/>
            <w:left w:val="none" w:sz="0" w:space="0" w:color="auto"/>
            <w:bottom w:val="none" w:sz="0" w:space="0" w:color="auto"/>
            <w:right w:val="none" w:sz="0" w:space="0" w:color="auto"/>
          </w:divBdr>
        </w:div>
        <w:div w:id="645209011">
          <w:marLeft w:val="547"/>
          <w:marRight w:val="0"/>
          <w:marTop w:val="144"/>
          <w:marBottom w:val="0"/>
          <w:divBdr>
            <w:top w:val="none" w:sz="0" w:space="0" w:color="auto"/>
            <w:left w:val="none" w:sz="0" w:space="0" w:color="auto"/>
            <w:bottom w:val="none" w:sz="0" w:space="0" w:color="auto"/>
            <w:right w:val="none" w:sz="0" w:space="0" w:color="auto"/>
          </w:divBdr>
        </w:div>
      </w:divsChild>
    </w:div>
    <w:div w:id="757481806">
      <w:bodyDiv w:val="1"/>
      <w:marLeft w:val="0"/>
      <w:marRight w:val="0"/>
      <w:marTop w:val="0"/>
      <w:marBottom w:val="0"/>
      <w:divBdr>
        <w:top w:val="none" w:sz="0" w:space="0" w:color="auto"/>
        <w:left w:val="none" w:sz="0" w:space="0" w:color="auto"/>
        <w:bottom w:val="none" w:sz="0" w:space="0" w:color="auto"/>
        <w:right w:val="none" w:sz="0" w:space="0" w:color="auto"/>
      </w:divBdr>
      <w:divsChild>
        <w:div w:id="72166305">
          <w:marLeft w:val="547"/>
          <w:marRight w:val="0"/>
          <w:marTop w:val="154"/>
          <w:marBottom w:val="0"/>
          <w:divBdr>
            <w:top w:val="none" w:sz="0" w:space="0" w:color="auto"/>
            <w:left w:val="none" w:sz="0" w:space="0" w:color="auto"/>
            <w:bottom w:val="none" w:sz="0" w:space="0" w:color="auto"/>
            <w:right w:val="none" w:sz="0" w:space="0" w:color="auto"/>
          </w:divBdr>
        </w:div>
        <w:div w:id="109865706">
          <w:marLeft w:val="547"/>
          <w:marRight w:val="0"/>
          <w:marTop w:val="154"/>
          <w:marBottom w:val="0"/>
          <w:divBdr>
            <w:top w:val="none" w:sz="0" w:space="0" w:color="auto"/>
            <w:left w:val="none" w:sz="0" w:space="0" w:color="auto"/>
            <w:bottom w:val="none" w:sz="0" w:space="0" w:color="auto"/>
            <w:right w:val="none" w:sz="0" w:space="0" w:color="auto"/>
          </w:divBdr>
        </w:div>
      </w:divsChild>
    </w:div>
    <w:div w:id="982779047">
      <w:bodyDiv w:val="1"/>
      <w:marLeft w:val="0"/>
      <w:marRight w:val="0"/>
      <w:marTop w:val="0"/>
      <w:marBottom w:val="0"/>
      <w:divBdr>
        <w:top w:val="none" w:sz="0" w:space="0" w:color="auto"/>
        <w:left w:val="none" w:sz="0" w:space="0" w:color="auto"/>
        <w:bottom w:val="none" w:sz="0" w:space="0" w:color="auto"/>
        <w:right w:val="none" w:sz="0" w:space="0" w:color="auto"/>
      </w:divBdr>
    </w:div>
    <w:div w:id="1078097122">
      <w:bodyDiv w:val="1"/>
      <w:marLeft w:val="0"/>
      <w:marRight w:val="0"/>
      <w:marTop w:val="0"/>
      <w:marBottom w:val="0"/>
      <w:divBdr>
        <w:top w:val="none" w:sz="0" w:space="0" w:color="auto"/>
        <w:left w:val="none" w:sz="0" w:space="0" w:color="auto"/>
        <w:bottom w:val="none" w:sz="0" w:space="0" w:color="auto"/>
        <w:right w:val="none" w:sz="0" w:space="0" w:color="auto"/>
      </w:divBdr>
      <w:divsChild>
        <w:div w:id="1937979865">
          <w:marLeft w:val="547"/>
          <w:marRight w:val="0"/>
          <w:marTop w:val="144"/>
          <w:marBottom w:val="0"/>
          <w:divBdr>
            <w:top w:val="none" w:sz="0" w:space="0" w:color="auto"/>
            <w:left w:val="none" w:sz="0" w:space="0" w:color="auto"/>
            <w:bottom w:val="none" w:sz="0" w:space="0" w:color="auto"/>
            <w:right w:val="none" w:sz="0" w:space="0" w:color="auto"/>
          </w:divBdr>
        </w:div>
      </w:divsChild>
    </w:div>
    <w:div w:id="1134559904">
      <w:bodyDiv w:val="1"/>
      <w:marLeft w:val="0"/>
      <w:marRight w:val="0"/>
      <w:marTop w:val="0"/>
      <w:marBottom w:val="0"/>
      <w:divBdr>
        <w:top w:val="none" w:sz="0" w:space="0" w:color="auto"/>
        <w:left w:val="none" w:sz="0" w:space="0" w:color="auto"/>
        <w:bottom w:val="none" w:sz="0" w:space="0" w:color="auto"/>
        <w:right w:val="none" w:sz="0" w:space="0" w:color="auto"/>
      </w:divBdr>
      <w:divsChild>
        <w:div w:id="705764036">
          <w:marLeft w:val="547"/>
          <w:marRight w:val="0"/>
          <w:marTop w:val="86"/>
          <w:marBottom w:val="0"/>
          <w:divBdr>
            <w:top w:val="none" w:sz="0" w:space="0" w:color="auto"/>
            <w:left w:val="none" w:sz="0" w:space="0" w:color="auto"/>
            <w:bottom w:val="none" w:sz="0" w:space="0" w:color="auto"/>
            <w:right w:val="none" w:sz="0" w:space="0" w:color="auto"/>
          </w:divBdr>
        </w:div>
        <w:div w:id="71702385">
          <w:marLeft w:val="547"/>
          <w:marRight w:val="0"/>
          <w:marTop w:val="86"/>
          <w:marBottom w:val="0"/>
          <w:divBdr>
            <w:top w:val="none" w:sz="0" w:space="0" w:color="auto"/>
            <w:left w:val="none" w:sz="0" w:space="0" w:color="auto"/>
            <w:bottom w:val="none" w:sz="0" w:space="0" w:color="auto"/>
            <w:right w:val="none" w:sz="0" w:space="0" w:color="auto"/>
          </w:divBdr>
        </w:div>
        <w:div w:id="78523882">
          <w:marLeft w:val="547"/>
          <w:marRight w:val="0"/>
          <w:marTop w:val="86"/>
          <w:marBottom w:val="0"/>
          <w:divBdr>
            <w:top w:val="none" w:sz="0" w:space="0" w:color="auto"/>
            <w:left w:val="none" w:sz="0" w:space="0" w:color="auto"/>
            <w:bottom w:val="none" w:sz="0" w:space="0" w:color="auto"/>
            <w:right w:val="none" w:sz="0" w:space="0" w:color="auto"/>
          </w:divBdr>
        </w:div>
        <w:div w:id="400759411">
          <w:marLeft w:val="547"/>
          <w:marRight w:val="0"/>
          <w:marTop w:val="86"/>
          <w:marBottom w:val="0"/>
          <w:divBdr>
            <w:top w:val="none" w:sz="0" w:space="0" w:color="auto"/>
            <w:left w:val="none" w:sz="0" w:space="0" w:color="auto"/>
            <w:bottom w:val="none" w:sz="0" w:space="0" w:color="auto"/>
            <w:right w:val="none" w:sz="0" w:space="0" w:color="auto"/>
          </w:divBdr>
        </w:div>
      </w:divsChild>
    </w:div>
    <w:div w:id="1180704307">
      <w:bodyDiv w:val="1"/>
      <w:marLeft w:val="0"/>
      <w:marRight w:val="0"/>
      <w:marTop w:val="0"/>
      <w:marBottom w:val="0"/>
      <w:divBdr>
        <w:top w:val="none" w:sz="0" w:space="0" w:color="auto"/>
        <w:left w:val="none" w:sz="0" w:space="0" w:color="auto"/>
        <w:bottom w:val="none" w:sz="0" w:space="0" w:color="auto"/>
        <w:right w:val="none" w:sz="0" w:space="0" w:color="auto"/>
      </w:divBdr>
    </w:div>
    <w:div w:id="1519738995">
      <w:bodyDiv w:val="1"/>
      <w:marLeft w:val="0"/>
      <w:marRight w:val="0"/>
      <w:marTop w:val="0"/>
      <w:marBottom w:val="0"/>
      <w:divBdr>
        <w:top w:val="none" w:sz="0" w:space="0" w:color="auto"/>
        <w:left w:val="none" w:sz="0" w:space="0" w:color="auto"/>
        <w:bottom w:val="none" w:sz="0" w:space="0" w:color="auto"/>
        <w:right w:val="none" w:sz="0" w:space="0" w:color="auto"/>
      </w:divBdr>
      <w:divsChild>
        <w:div w:id="1492914820">
          <w:marLeft w:val="547"/>
          <w:marRight w:val="0"/>
          <w:marTop w:val="154"/>
          <w:marBottom w:val="0"/>
          <w:divBdr>
            <w:top w:val="none" w:sz="0" w:space="0" w:color="auto"/>
            <w:left w:val="none" w:sz="0" w:space="0" w:color="auto"/>
            <w:bottom w:val="none" w:sz="0" w:space="0" w:color="auto"/>
            <w:right w:val="none" w:sz="0" w:space="0" w:color="auto"/>
          </w:divBdr>
        </w:div>
      </w:divsChild>
    </w:div>
    <w:div w:id="1703942535">
      <w:bodyDiv w:val="1"/>
      <w:marLeft w:val="0"/>
      <w:marRight w:val="0"/>
      <w:marTop w:val="0"/>
      <w:marBottom w:val="0"/>
      <w:divBdr>
        <w:top w:val="none" w:sz="0" w:space="0" w:color="auto"/>
        <w:left w:val="none" w:sz="0" w:space="0" w:color="auto"/>
        <w:bottom w:val="none" w:sz="0" w:space="0" w:color="auto"/>
        <w:right w:val="none" w:sz="0" w:space="0" w:color="auto"/>
      </w:divBdr>
      <w:divsChild>
        <w:div w:id="1935162715">
          <w:marLeft w:val="547"/>
          <w:marRight w:val="0"/>
          <w:marTop w:val="130"/>
          <w:marBottom w:val="0"/>
          <w:divBdr>
            <w:top w:val="none" w:sz="0" w:space="0" w:color="auto"/>
            <w:left w:val="none" w:sz="0" w:space="0" w:color="auto"/>
            <w:bottom w:val="none" w:sz="0" w:space="0" w:color="auto"/>
            <w:right w:val="none" w:sz="0" w:space="0" w:color="auto"/>
          </w:divBdr>
        </w:div>
        <w:div w:id="1857621467">
          <w:marLeft w:val="547"/>
          <w:marRight w:val="0"/>
          <w:marTop w:val="130"/>
          <w:marBottom w:val="0"/>
          <w:divBdr>
            <w:top w:val="none" w:sz="0" w:space="0" w:color="auto"/>
            <w:left w:val="none" w:sz="0" w:space="0" w:color="auto"/>
            <w:bottom w:val="none" w:sz="0" w:space="0" w:color="auto"/>
            <w:right w:val="none" w:sz="0" w:space="0" w:color="auto"/>
          </w:divBdr>
        </w:div>
        <w:div w:id="1061638289">
          <w:marLeft w:val="547"/>
          <w:marRight w:val="0"/>
          <w:marTop w:val="130"/>
          <w:marBottom w:val="0"/>
          <w:divBdr>
            <w:top w:val="none" w:sz="0" w:space="0" w:color="auto"/>
            <w:left w:val="none" w:sz="0" w:space="0" w:color="auto"/>
            <w:bottom w:val="none" w:sz="0" w:space="0" w:color="auto"/>
            <w:right w:val="none" w:sz="0" w:space="0" w:color="auto"/>
          </w:divBdr>
        </w:div>
      </w:divsChild>
    </w:div>
    <w:div w:id="1762484129">
      <w:bodyDiv w:val="1"/>
      <w:marLeft w:val="0"/>
      <w:marRight w:val="0"/>
      <w:marTop w:val="0"/>
      <w:marBottom w:val="0"/>
      <w:divBdr>
        <w:top w:val="none" w:sz="0" w:space="0" w:color="auto"/>
        <w:left w:val="none" w:sz="0" w:space="0" w:color="auto"/>
        <w:bottom w:val="none" w:sz="0" w:space="0" w:color="auto"/>
        <w:right w:val="none" w:sz="0" w:space="0" w:color="auto"/>
      </w:divBdr>
      <w:divsChild>
        <w:div w:id="1699162427">
          <w:marLeft w:val="0"/>
          <w:marRight w:val="0"/>
          <w:marTop w:val="0"/>
          <w:marBottom w:val="0"/>
          <w:divBdr>
            <w:top w:val="none" w:sz="0" w:space="0" w:color="auto"/>
            <w:left w:val="none" w:sz="0" w:space="0" w:color="auto"/>
            <w:bottom w:val="none" w:sz="0" w:space="0" w:color="auto"/>
            <w:right w:val="none" w:sz="0" w:space="0" w:color="auto"/>
          </w:divBdr>
        </w:div>
        <w:div w:id="1461608564">
          <w:marLeft w:val="0"/>
          <w:marRight w:val="0"/>
          <w:marTop w:val="120"/>
          <w:marBottom w:val="0"/>
          <w:divBdr>
            <w:top w:val="none" w:sz="0" w:space="0" w:color="auto"/>
            <w:left w:val="none" w:sz="0" w:space="0" w:color="auto"/>
            <w:bottom w:val="none" w:sz="0" w:space="0" w:color="auto"/>
            <w:right w:val="none" w:sz="0" w:space="0" w:color="auto"/>
          </w:divBdr>
          <w:divsChild>
            <w:div w:id="15564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4272">
      <w:bodyDiv w:val="1"/>
      <w:marLeft w:val="0"/>
      <w:marRight w:val="0"/>
      <w:marTop w:val="0"/>
      <w:marBottom w:val="0"/>
      <w:divBdr>
        <w:top w:val="none" w:sz="0" w:space="0" w:color="auto"/>
        <w:left w:val="none" w:sz="0" w:space="0" w:color="auto"/>
        <w:bottom w:val="none" w:sz="0" w:space="0" w:color="auto"/>
        <w:right w:val="none" w:sz="0" w:space="0" w:color="auto"/>
      </w:divBdr>
      <w:divsChild>
        <w:div w:id="744885893">
          <w:marLeft w:val="0"/>
          <w:marRight w:val="0"/>
          <w:marTop w:val="120"/>
          <w:marBottom w:val="0"/>
          <w:divBdr>
            <w:top w:val="none" w:sz="0" w:space="0" w:color="auto"/>
            <w:left w:val="none" w:sz="0" w:space="0" w:color="auto"/>
            <w:bottom w:val="none" w:sz="0" w:space="0" w:color="auto"/>
            <w:right w:val="none" w:sz="0" w:space="0" w:color="auto"/>
          </w:divBdr>
          <w:divsChild>
            <w:div w:id="210851967">
              <w:marLeft w:val="0"/>
              <w:marRight w:val="0"/>
              <w:marTop w:val="0"/>
              <w:marBottom w:val="0"/>
              <w:divBdr>
                <w:top w:val="none" w:sz="0" w:space="0" w:color="auto"/>
                <w:left w:val="none" w:sz="0" w:space="0" w:color="auto"/>
                <w:bottom w:val="none" w:sz="0" w:space="0" w:color="auto"/>
                <w:right w:val="none" w:sz="0" w:space="0" w:color="auto"/>
              </w:divBdr>
            </w:div>
          </w:divsChild>
        </w:div>
        <w:div w:id="61678087">
          <w:marLeft w:val="0"/>
          <w:marRight w:val="0"/>
          <w:marTop w:val="120"/>
          <w:marBottom w:val="0"/>
          <w:divBdr>
            <w:top w:val="none" w:sz="0" w:space="0" w:color="auto"/>
            <w:left w:val="none" w:sz="0" w:space="0" w:color="auto"/>
            <w:bottom w:val="none" w:sz="0" w:space="0" w:color="auto"/>
            <w:right w:val="none" w:sz="0" w:space="0" w:color="auto"/>
          </w:divBdr>
          <w:divsChild>
            <w:div w:id="3906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0A9D-E402-492C-B988-BD48200BD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4291</Words>
  <Characters>24459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Deniza Limani</dc:creator>
  <cp:lastModifiedBy>Deniza Limani</cp:lastModifiedBy>
  <cp:revision>27</cp:revision>
  <cp:lastPrinted>2019-12-24T08:44:00Z</cp:lastPrinted>
  <dcterms:created xsi:type="dcterms:W3CDTF">2019-12-24T09:53:00Z</dcterms:created>
  <dcterms:modified xsi:type="dcterms:W3CDTF">2020-10-22T13:48:00Z</dcterms:modified>
</cp:coreProperties>
</file>