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2FD" w:rsidRDefault="001772FD" w:rsidP="00177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center"/>
        <w:rPr>
          <w:rFonts w:ascii="Times New Roman" w:hAnsi="Times New Roman" w:cs="Times New Roman"/>
          <w:b/>
          <w:sz w:val="24"/>
          <w:szCs w:val="24"/>
        </w:rPr>
      </w:pPr>
      <w:r>
        <w:rPr>
          <w:rFonts w:ascii="Times New Roman" w:hAnsi="Times New Roman" w:cs="Times New Roman"/>
          <w:b/>
          <w:sz w:val="24"/>
          <w:szCs w:val="24"/>
        </w:rPr>
        <w:t>ZYRA PER PRESHEVE, BUJANOC DHE MEDVEGJE</w:t>
      </w:r>
    </w:p>
    <w:p w:rsidR="001772FD" w:rsidRDefault="001772FD" w:rsidP="00177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center"/>
        <w:rPr>
          <w:rFonts w:ascii="Times New Roman" w:hAnsi="Times New Roman" w:cs="Times New Roman"/>
          <w:b/>
          <w:sz w:val="24"/>
          <w:szCs w:val="24"/>
        </w:rPr>
      </w:pPr>
      <w:bookmarkStart w:id="0" w:name="_GoBack"/>
      <w:bookmarkEnd w:id="0"/>
    </w:p>
    <w:p w:rsidR="001772FD" w:rsidRDefault="001772FD" w:rsidP="00177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center"/>
        <w:rPr>
          <w:rFonts w:ascii="Times New Roman" w:hAnsi="Times New Roman" w:cs="Times New Roman"/>
          <w:b/>
          <w:sz w:val="24"/>
          <w:szCs w:val="24"/>
        </w:rPr>
      </w:pPr>
      <w:r>
        <w:rPr>
          <w:rFonts w:ascii="Times New Roman" w:hAnsi="Times New Roman" w:cs="Times New Roman"/>
          <w:b/>
          <w:sz w:val="24"/>
          <w:szCs w:val="24"/>
        </w:rPr>
        <w:t>Raporti janar-qershor 2020</w:t>
      </w:r>
    </w:p>
    <w:p w:rsidR="001772FD" w:rsidRDefault="001772FD" w:rsidP="00177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center"/>
        <w:rPr>
          <w:rFonts w:ascii="Times New Roman" w:hAnsi="Times New Roman" w:cs="Times New Roman"/>
          <w:b/>
          <w:sz w:val="8"/>
          <w:szCs w:val="24"/>
        </w:rPr>
      </w:pPr>
    </w:p>
    <w:p w:rsidR="001772FD" w:rsidRDefault="001772FD" w:rsidP="001772FD">
      <w:pPr>
        <w:spacing w:after="0"/>
        <w:ind w:left="-180"/>
        <w:jc w:val="both"/>
        <w:rPr>
          <w:rFonts w:ascii="Times New Roman" w:hAnsi="Times New Roman" w:cs="Times New Roman"/>
          <w:bCs/>
          <w:sz w:val="24"/>
          <w:szCs w:val="24"/>
        </w:rPr>
      </w:pPr>
      <w:r>
        <w:rPr>
          <w:rFonts w:ascii="Times New Roman" w:hAnsi="Times New Roman" w:cs="Times New Roman"/>
          <w:bCs/>
          <w:sz w:val="24"/>
          <w:szCs w:val="24"/>
        </w:rPr>
        <w:t xml:space="preserve">Gjatë kësaj periudhe  gjashtëmujore, për shkak të pandemisë - COVID 19, kemi pasur mjaft sfida lidhur me komunikimin me zyrtarët e zyrës për emigracion dhe për të huajt në kuadër të  MPB-së. Kryeqyteti i  Kosovës – Prishtina, ka qenë në karantinë po ashtu  edhe Ministria përkatëse – MPB, d.m.th. nuk kanë punuar, kështu që disa nga kërkesat të cilat i kemi pasur nga qytetarët nuk kemi mundur t’i adresojmë dhe të bashkëbisedojmë me përgjegjësit kompetent të MPB-së për shkak të situatës së tillë. </w:t>
      </w:r>
    </w:p>
    <w:p w:rsidR="001772FD" w:rsidRDefault="001772FD" w:rsidP="001772FD">
      <w:pPr>
        <w:spacing w:after="0"/>
        <w:ind w:left="-180"/>
        <w:jc w:val="both"/>
        <w:rPr>
          <w:rFonts w:ascii="Times New Roman" w:hAnsi="Times New Roman" w:cs="Times New Roman"/>
          <w:bCs/>
          <w:sz w:val="12"/>
          <w:szCs w:val="12"/>
        </w:rPr>
      </w:pPr>
    </w:p>
    <w:p w:rsidR="001772FD" w:rsidRDefault="001772FD" w:rsidP="001772FD">
      <w:pPr>
        <w:spacing w:after="0"/>
        <w:ind w:left="-180"/>
        <w:jc w:val="both"/>
        <w:rPr>
          <w:rFonts w:ascii="Times New Roman" w:hAnsi="Times New Roman" w:cs="Times New Roman"/>
          <w:bCs/>
          <w:sz w:val="24"/>
          <w:szCs w:val="24"/>
        </w:rPr>
      </w:pPr>
      <w:r>
        <w:rPr>
          <w:rFonts w:ascii="Times New Roman" w:hAnsi="Times New Roman" w:cs="Times New Roman"/>
          <w:bCs/>
          <w:sz w:val="24"/>
          <w:szCs w:val="24"/>
        </w:rPr>
        <w:t>Gjatë periudhës raportuese, kemi  pasur apo pranuar  mbi 67 kërkesa nga qytetarët e luginës së Preshevës, e që jetojnë në territorin e Komunës sonë. Kërkesat kanë qenë kryesisht   për mënyrën e lëvizjes së tyre gjatë orëve policore pasi që këta qytetarë nuk kanë poseduar asnjë dokument të identifikimit dhe që shumica prej tyre kanë aplikuar për dokument të përkohshme në MPB dhe nuk kanë marr asnjë përgjigje nga ana e zyrës për emigracion.</w:t>
      </w:r>
    </w:p>
    <w:p w:rsidR="001772FD" w:rsidRDefault="001772FD" w:rsidP="001772FD">
      <w:pPr>
        <w:ind w:left="-180"/>
        <w:jc w:val="both"/>
        <w:rPr>
          <w:rFonts w:ascii="Times New Roman" w:hAnsi="Times New Roman" w:cs="Times New Roman"/>
          <w:bCs/>
          <w:sz w:val="24"/>
          <w:szCs w:val="24"/>
        </w:rPr>
      </w:pPr>
      <w:r>
        <w:rPr>
          <w:rFonts w:ascii="Times New Roman" w:hAnsi="Times New Roman" w:cs="Times New Roman"/>
          <w:bCs/>
          <w:sz w:val="24"/>
          <w:szCs w:val="24"/>
        </w:rPr>
        <w:t>Në bashkëpunim dhe koordinim me shtabin emergjent në kuadër të Komunës dhe zyrën e Kryetarit të Komunës z. Lutfi Haziri,  pas paraqitjes dhe vlerësimit të këtyre kërkesave të qytetarëve, ju kemi mundësuar  lëvizjen  e lirë këtyre personave si të gjithë shtetasit e Republikës së Kosovës</w:t>
      </w:r>
    </w:p>
    <w:p w:rsidR="00CE3C75" w:rsidRDefault="00CE3C75"/>
    <w:sectPr w:rsidR="00CE3C7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FD"/>
    <w:rsid w:val="001772FD"/>
    <w:rsid w:val="00CE3C7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475D"/>
  <w15:chartTrackingRefBased/>
  <w15:docId w15:val="{304622A3-67FD-4665-8634-9909F6EC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2F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15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Ilmi Musliu</dc:creator>
  <cp:keywords/>
  <dc:description/>
  <cp:lastModifiedBy>Ilmi Musliu</cp:lastModifiedBy>
  <cp:revision>1</cp:revision>
  <dcterms:created xsi:type="dcterms:W3CDTF">2020-10-06T13:06:00Z</dcterms:created>
  <dcterms:modified xsi:type="dcterms:W3CDTF">2020-10-06T13:07:00Z</dcterms:modified>
</cp:coreProperties>
</file>