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B7" w:rsidRDefault="00FC5486" w:rsidP="00A44FB7">
      <w:pPr>
        <w:pStyle w:val="Heading1"/>
        <w:spacing w:before="0" w:line="360" w:lineRule="auto"/>
        <w:ind w:left="-18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val="sq-AL"/>
        </w:rPr>
        <w:t>ZYRA PE</w:t>
      </w:r>
      <w:r w:rsidR="00A44FB7">
        <w:rPr>
          <w:rFonts w:ascii="Times New Roman" w:eastAsiaTheme="minorEastAsia" w:hAnsi="Times New Roman" w:cs="Times New Roman"/>
          <w:color w:val="auto"/>
          <w:sz w:val="24"/>
          <w:szCs w:val="24"/>
          <w:lang w:val="sq-AL"/>
        </w:rPr>
        <w:t>R INFORMIM</w:t>
      </w:r>
    </w:p>
    <w:p w:rsidR="00A44FB7" w:rsidRPr="00A44FB7" w:rsidRDefault="00A44FB7" w:rsidP="00A44FB7"/>
    <w:p w:rsidR="00A44FB7" w:rsidRDefault="00FC5486" w:rsidP="00A44FB7">
      <w:pPr>
        <w:pStyle w:val="Heading1"/>
        <w:spacing w:before="0" w:line="360" w:lineRule="auto"/>
        <w:ind w:left="-180"/>
        <w:jc w:val="center"/>
      </w:pPr>
      <w:proofErr w:type="spellStart"/>
      <w:r>
        <w:t>Raporti</w:t>
      </w:r>
      <w:proofErr w:type="spellEnd"/>
      <w:r>
        <w:t xml:space="preserve"> i </w:t>
      </w:r>
      <w:proofErr w:type="spellStart"/>
      <w:r>
        <w:t>punes</w:t>
      </w:r>
      <w:proofErr w:type="spellEnd"/>
      <w:r>
        <w:t xml:space="preserve"> per </w:t>
      </w:r>
      <w:proofErr w:type="spellStart"/>
      <w:r>
        <w:t>periudhe</w:t>
      </w:r>
      <w:bookmarkStart w:id="0" w:name="_GoBack"/>
      <w:bookmarkEnd w:id="0"/>
      <w:r w:rsidR="00A44FB7">
        <w:t>n</w:t>
      </w:r>
      <w:proofErr w:type="spellEnd"/>
      <w:r w:rsidR="00A44FB7">
        <w:t xml:space="preserve"> </w:t>
      </w:r>
      <w:proofErr w:type="spellStart"/>
      <w:r w:rsidR="00A44FB7">
        <w:t>janar-qershor</w:t>
      </w:r>
      <w:proofErr w:type="spellEnd"/>
      <w:r w:rsidR="00A44FB7">
        <w:t xml:space="preserve"> 2020</w:t>
      </w:r>
    </w:p>
    <w:p w:rsidR="00A44FB7" w:rsidRPr="00A44FB7" w:rsidRDefault="00A44FB7" w:rsidP="00A44FB7">
      <w:pPr>
        <w:rPr>
          <w:lang w:val="en-US"/>
        </w:rPr>
      </w:pP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 Publik (ZIP) ka komunikuar me qytetarët përmes formave të ndryshme në më shumë se 510 raste në periudhën janar – qershor 2020, edhe atë përmes komunikatave për media, konferencave për media, ftesave për aktivitete publike, njoftimeve, etj.</w:t>
      </w:r>
    </w:p>
    <w:p w:rsidR="00A44FB7" w:rsidRDefault="00A44FB7" w:rsidP="00A44FB7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 gjashtë muajve, i bie që Komuna ka komunikuar me publikun përmes ueb faqes zyrtare, profilit zyrtar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mediave përfshirë portalet, radiot e televizionet, mesatarisht 3 komunikata për media për ditë pune.</w:t>
      </w:r>
    </w:p>
    <w:p w:rsidR="00A44FB7" w:rsidRDefault="00A44FB7" w:rsidP="00A44FB7">
      <w:pPr>
        <w:spacing w:after="0"/>
        <w:ind w:left="-180"/>
        <w:jc w:val="both"/>
        <w:rPr>
          <w:rFonts w:ascii="Times New Roman" w:hAnsi="Times New Roman" w:cs="Times New Roman"/>
          <w:sz w:val="10"/>
          <w:szCs w:val="10"/>
        </w:rPr>
      </w:pP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​Pas mbulimit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Flakës se Janarit e aktiviteteve të muajit shkurt, në fillim të marsit ZIP ka filluar furishëm me fushatën kundër përhapjes së COVID-19, dhe pothuajse çdo ditë pune, përfshirë edhe vikendet, është organizuar një konferencë për media, derisa në mbrëmje është përcjell komunikatë zyrtare për situatën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COVID-19.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Informim, një punë shumë të madhe ka bërë në aspektin e Qasjes në Dokumente Publike, ku për këtë periudhë kanë ardhur 29 kërkesa, 28 janë kthyer, ndërkaq një kërkesë është në proces.  Kërkesat kanë ardhur kryesisht nga ana e qytetarëve, shoqërisë civile, mediave dhe partive politike.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Gjatë periudhës gjashtëmuajshe, Zyra për Informim e ka bërë në publikimin në ueb faqe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gjitha akteve komunale në gjuhët zyrtare, sikurse edhe vendimet, procesverbalet, njoftimet e konkurset etj.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ashtu, gjatë kësaj periudhe, Zyra për Informim Publik ka vazhduar implementimin e projektit shumë të rëndësishëm për avancimin e transparencës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ku të gjitha seancat e Kuvendit janë transmetuar drejtpërdrejt në kanalin zyrtar të Komunës në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sikurse edhe nga operatori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Zyra për Informim ka përgatitur e dizajnuar të gjitha llojet e ftesave,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banerave</w:t>
      </w:r>
      <w:proofErr w:type="spellEnd"/>
      <w:r>
        <w:rPr>
          <w:rFonts w:ascii="Times New Roman" w:hAnsi="Times New Roman" w:cs="Times New Roman"/>
          <w:sz w:val="24"/>
          <w:szCs w:val="24"/>
        </w:rPr>
        <w:t>, mirënjohjeve, e çmimeve, në kuadër të punës në gjashtëmujorin e parë.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Bashkëpunimi i mirë i Zyrës për Informim Publik e Komunës së Gjilanit me mediat, ka bërë që të gjitha aktivitetet e ekzekutivit dhe legjislativit të mbulohen në mënyrën më të mirë, edhe atë në portale, gazeta, televizione dhe radio, për çka shprehim falënderim të veçantë.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gjithë kjo punë e zyrës sonë është bërë me mbështetjen e fuqishme të kryetarit Haziri, i cili na i ka lënë duart e lira për të punuar ashtu siç dimë dhe mundemi në mënyrën më profesionale të mundshme.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Objektivat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Zyra për Informim ka për objektivë në 6-mujorin e dytë 2020, vazhdimin e komunikimit të përditshëm me publikun, duke i informuar qytetarët, në veçanti, për situatën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COVID-19, përmes konferencave të rregullta për media e adresimeve të natyrave të ndryshme, vazhdimin e transmetimit të drejtpërdrejt të seancave të Kuvendit Komunal dhe pasqyrimin e punëve që janë duke u realizuar në projektet e infrastrukturës publike.</w:t>
      </w:r>
    </w:p>
    <w:p w:rsidR="00A44FB7" w:rsidRDefault="00A44FB7" w:rsidP="00A44FB7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Qeverisja e mirë nënkupton pjesëmarrje qytetare dhe vendimmarrje transparente. Komuna e Gjilanit, përmes Zyrës për Informim, kujdeset maksimalisht që të përmbushë këto standarde, e vetëdijshme se vendimmarrja transparente e rritë besueshmërinë e publikut te qeverisja lokale.</w:t>
      </w:r>
    </w:p>
    <w:p w:rsidR="00633AF2" w:rsidRDefault="00633AF2"/>
    <w:sectPr w:rsidR="00633A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B7"/>
    <w:rsid w:val="00633AF2"/>
    <w:rsid w:val="00A44FB7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DE6E"/>
  <w15:chartTrackingRefBased/>
  <w15:docId w15:val="{1189D723-35D5-4F14-A9C6-14B6D0D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B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4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F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Musliu</dc:creator>
  <cp:keywords/>
  <dc:description/>
  <cp:lastModifiedBy>Ilmi Musliu</cp:lastModifiedBy>
  <cp:revision>2</cp:revision>
  <dcterms:created xsi:type="dcterms:W3CDTF">2020-10-06T13:02:00Z</dcterms:created>
  <dcterms:modified xsi:type="dcterms:W3CDTF">2020-10-06T13:04:00Z</dcterms:modified>
</cp:coreProperties>
</file>