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A32" w14:textId="77777777" w:rsidR="00B81422" w:rsidRDefault="00B81422" w:rsidP="00B81422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1E28544A" wp14:editId="0C364C44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</w:t>
      </w:r>
      <w:r>
        <w:rPr>
          <w:rFonts w:ascii="Book Antiqua" w:hAnsi="Book Antiqua"/>
          <w:noProof/>
        </w:rPr>
        <w:drawing>
          <wp:inline distT="0" distB="0" distL="0" distR="0" wp14:anchorId="1A1874B8" wp14:editId="37426A2C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0C1B" w14:textId="77777777" w:rsidR="00B81422" w:rsidRDefault="00B81422" w:rsidP="00B8142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Komuna e Gjilanit</w:t>
      </w:r>
    </w:p>
    <w:p w14:paraId="403C4DA3" w14:textId="77777777" w:rsidR="00B81422" w:rsidRDefault="00B81422" w:rsidP="00B8142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Opština Gnjilane</w:t>
      </w:r>
    </w:p>
    <w:p w14:paraId="647B3A48" w14:textId="77777777" w:rsidR="00B81422" w:rsidRDefault="00B81422" w:rsidP="00B8142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</w:t>
      </w:r>
      <w:r>
        <w:rPr>
          <w:rFonts w:ascii="Book Antiqua" w:hAnsi="Book Antiqua"/>
          <w:b/>
          <w:sz w:val="20"/>
          <w:szCs w:val="20"/>
        </w:rPr>
        <w:tab/>
        <w:t xml:space="preserve">           Municipality of Gjilan</w:t>
      </w:r>
    </w:p>
    <w:p w14:paraId="6677D4B7" w14:textId="7EF35B1D" w:rsidR="00B81422" w:rsidRPr="002A0BE0" w:rsidRDefault="00B81422" w:rsidP="00B81422">
      <w:pPr>
        <w:pStyle w:val="Heading6"/>
        <w:pBdr>
          <w:bottom w:val="single" w:sz="12" w:space="1" w:color="auto"/>
        </w:pBdr>
        <w:spacing w:before="0"/>
      </w:pPr>
      <w:r>
        <w:t xml:space="preserve">                                                                                                              </w:t>
      </w:r>
      <w:r>
        <w:tab/>
      </w:r>
      <w:r>
        <w:tab/>
        <w:t xml:space="preserve">   </w:t>
      </w:r>
      <w:r w:rsidR="00806A62">
        <w:t xml:space="preserve">              </w:t>
      </w:r>
      <w:r w:rsidRPr="002A0BE0">
        <w:t xml:space="preserve">Gilan Belediyesi  </w:t>
      </w:r>
    </w:p>
    <w:p w14:paraId="2BA1E59C" w14:textId="7CF2533B" w:rsidR="00722FA2" w:rsidRPr="00E014BE" w:rsidRDefault="00722FA2" w:rsidP="00722FA2">
      <w:pPr>
        <w:jc w:val="center"/>
        <w:rPr>
          <w:rFonts w:ascii="Times New Roman" w:hAnsi="Times New Roman" w:cs="Times New Roman"/>
          <w:sz w:val="52"/>
          <w:szCs w:val="52"/>
          <w:lang w:val="sr-Latn-RS"/>
        </w:rPr>
      </w:pPr>
    </w:p>
    <w:p w14:paraId="776FFC29" w14:textId="1E29A94F" w:rsidR="00722FA2" w:rsidRPr="00E014BE" w:rsidRDefault="00722FA2" w:rsidP="00722FA2">
      <w:pPr>
        <w:jc w:val="center"/>
        <w:rPr>
          <w:rFonts w:ascii="Times New Roman" w:hAnsi="Times New Roman" w:cs="Times New Roman"/>
          <w:sz w:val="52"/>
          <w:szCs w:val="52"/>
          <w:lang w:val="sr-Latn-RS"/>
        </w:rPr>
      </w:pPr>
    </w:p>
    <w:p w14:paraId="3F50EB47" w14:textId="77777777" w:rsidR="00722FA2" w:rsidRPr="00E014BE" w:rsidRDefault="00722FA2" w:rsidP="00722FA2">
      <w:pPr>
        <w:jc w:val="center"/>
        <w:rPr>
          <w:rFonts w:ascii="Times New Roman" w:hAnsi="Times New Roman" w:cs="Times New Roman"/>
          <w:sz w:val="52"/>
          <w:szCs w:val="52"/>
          <w:lang w:val="sr-Latn-RS"/>
        </w:rPr>
      </w:pPr>
    </w:p>
    <w:p w14:paraId="27B9D7E3" w14:textId="38A1F5C1" w:rsidR="00722FA2" w:rsidRPr="00E014BE" w:rsidRDefault="007C7CF6" w:rsidP="00722FA2">
      <w:pPr>
        <w:jc w:val="center"/>
        <w:rPr>
          <w:rFonts w:ascii="Times New Roman" w:hAnsi="Times New Roman" w:cs="Times New Roman"/>
          <w:sz w:val="52"/>
          <w:szCs w:val="52"/>
          <w:lang w:val="sr-Latn-RS"/>
        </w:rPr>
      </w:pPr>
      <w:r w:rsidRPr="00E014BE">
        <w:rPr>
          <w:rFonts w:ascii="Times New Roman" w:hAnsi="Times New Roman" w:cs="Times New Roman"/>
          <w:sz w:val="52"/>
          <w:szCs w:val="52"/>
          <w:lang w:val="sr-Latn-RS"/>
        </w:rPr>
        <w:t>Strategija socijalnog uključivanja</w:t>
      </w:r>
      <w:r w:rsidR="00806A62">
        <w:rPr>
          <w:rFonts w:ascii="Times New Roman" w:hAnsi="Times New Roman" w:cs="Times New Roman"/>
          <w:sz w:val="52"/>
          <w:szCs w:val="52"/>
          <w:lang w:val="sr-Latn-RS"/>
        </w:rPr>
        <w:t xml:space="preserve"> 2022-2024</w:t>
      </w:r>
      <w:bookmarkStart w:id="0" w:name="_GoBack"/>
      <w:bookmarkEnd w:id="0"/>
    </w:p>
    <w:p w14:paraId="30857A3D" w14:textId="0BAF4CEE" w:rsidR="00722FA2" w:rsidRPr="00E014BE" w:rsidRDefault="00722FA2" w:rsidP="00722FA2">
      <w:pPr>
        <w:jc w:val="center"/>
        <w:rPr>
          <w:rFonts w:ascii="Times New Roman" w:hAnsi="Times New Roman" w:cs="Times New Roman"/>
          <w:sz w:val="72"/>
          <w:szCs w:val="72"/>
          <w:lang w:val="sr-Latn-RS"/>
        </w:rPr>
      </w:pPr>
    </w:p>
    <w:p w14:paraId="5F2706F9" w14:textId="1198E70F" w:rsidR="00722FA2" w:rsidRPr="00E014BE" w:rsidRDefault="00722FA2" w:rsidP="00722FA2">
      <w:pPr>
        <w:jc w:val="center"/>
        <w:rPr>
          <w:rFonts w:ascii="Times New Roman" w:hAnsi="Times New Roman" w:cs="Times New Roman"/>
          <w:sz w:val="72"/>
          <w:szCs w:val="72"/>
          <w:lang w:val="sr-Latn-RS"/>
        </w:rPr>
      </w:pPr>
    </w:p>
    <w:p w14:paraId="6FE0F349" w14:textId="23E220A5" w:rsidR="00722FA2" w:rsidRPr="00E014BE" w:rsidRDefault="00722FA2" w:rsidP="00722FA2">
      <w:pPr>
        <w:jc w:val="center"/>
        <w:rPr>
          <w:rFonts w:ascii="Times New Roman" w:hAnsi="Times New Roman" w:cs="Times New Roman"/>
          <w:sz w:val="72"/>
          <w:szCs w:val="72"/>
          <w:lang w:val="sr-Latn-RS"/>
        </w:rPr>
      </w:pPr>
    </w:p>
    <w:p w14:paraId="39542563" w14:textId="77777777" w:rsidR="007E0F55" w:rsidRPr="00E014BE" w:rsidRDefault="007E0F55" w:rsidP="00722FA2">
      <w:pPr>
        <w:jc w:val="center"/>
        <w:rPr>
          <w:rFonts w:ascii="Times New Roman" w:hAnsi="Times New Roman" w:cs="Times New Roman"/>
          <w:sz w:val="72"/>
          <w:szCs w:val="72"/>
          <w:lang w:val="sr-Latn-RS"/>
        </w:rPr>
      </w:pPr>
    </w:p>
    <w:p w14:paraId="5511C5A7" w14:textId="44FEFC49" w:rsidR="00722FA2" w:rsidRPr="00E014BE" w:rsidRDefault="007C7CF6" w:rsidP="00722FA2">
      <w:pPr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  <w:r w:rsidRPr="00E014BE">
        <w:rPr>
          <w:rFonts w:ascii="Times New Roman" w:hAnsi="Times New Roman" w:cs="Times New Roman"/>
          <w:sz w:val="36"/>
          <w:szCs w:val="36"/>
          <w:lang w:val="sr-Latn-RS"/>
        </w:rPr>
        <w:t>Gnjilane, mart</w:t>
      </w:r>
      <w:r w:rsidR="00722FA2" w:rsidRPr="00E014BE">
        <w:rPr>
          <w:rFonts w:ascii="Times New Roman" w:hAnsi="Times New Roman" w:cs="Times New Roman"/>
          <w:sz w:val="36"/>
          <w:szCs w:val="36"/>
          <w:lang w:val="sr-Latn-RS"/>
        </w:rPr>
        <w:t>, 2022</w:t>
      </w:r>
    </w:p>
    <w:p w14:paraId="000D3D99" w14:textId="5937C6A3" w:rsidR="00722FA2" w:rsidRPr="00E014BE" w:rsidRDefault="00722FA2" w:rsidP="00722FA2">
      <w:pPr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</w:p>
    <w:p w14:paraId="4BCC538D" w14:textId="78AE171E" w:rsidR="00553155" w:rsidRPr="00E014BE" w:rsidRDefault="00553155" w:rsidP="00722FA2">
      <w:pPr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sr-Latn-RS"/>
        </w:rPr>
        <w:id w:val="2600362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9F3946" w14:textId="69BCAF97" w:rsidR="00B84F28" w:rsidRPr="00E014BE" w:rsidRDefault="007C7CF6">
          <w:pPr>
            <w:pStyle w:val="TOCHeading"/>
            <w:rPr>
              <w:rFonts w:ascii="Times New Roman" w:hAnsi="Times New Roman" w:cs="Times New Roman"/>
              <w:b/>
              <w:bCs/>
              <w:lang w:val="sr-Latn-RS"/>
            </w:rPr>
          </w:pPr>
          <w:r w:rsidRPr="00E014BE">
            <w:rPr>
              <w:rFonts w:ascii="Times New Roman" w:hAnsi="Times New Roman" w:cs="Times New Roman"/>
              <w:b/>
              <w:bCs/>
              <w:lang w:val="sr-Latn-RS"/>
            </w:rPr>
            <w:t xml:space="preserve">Sadržaja </w:t>
          </w:r>
          <w:r w:rsidR="00D060F1" w:rsidRPr="00E014BE">
            <w:rPr>
              <w:rFonts w:ascii="Times New Roman" w:hAnsi="Times New Roman" w:cs="Times New Roman"/>
              <w:b/>
              <w:bCs/>
              <w:lang w:val="sr-Latn-RS"/>
            </w:rPr>
            <w:t xml:space="preserve"> </w:t>
          </w:r>
        </w:p>
        <w:p w14:paraId="306EEAD2" w14:textId="17E2BA7C" w:rsidR="00D060F1" w:rsidRPr="00E014BE" w:rsidRDefault="00D060F1" w:rsidP="00D060F1">
          <w:pPr>
            <w:rPr>
              <w:rFonts w:ascii="Times New Roman" w:hAnsi="Times New Roman" w:cs="Times New Roman"/>
              <w:lang w:val="sr-Latn-RS"/>
            </w:rPr>
          </w:pPr>
        </w:p>
        <w:p w14:paraId="26CE8BDC" w14:textId="77777777" w:rsidR="00D060F1" w:rsidRPr="00E014BE" w:rsidRDefault="00D060F1" w:rsidP="00D060F1">
          <w:pPr>
            <w:rPr>
              <w:rFonts w:ascii="Times New Roman" w:hAnsi="Times New Roman" w:cs="Times New Roman"/>
              <w:lang w:val="sr-Latn-RS"/>
            </w:rPr>
          </w:pPr>
        </w:p>
        <w:p w14:paraId="4C32597D" w14:textId="604546D5" w:rsidR="00B84F28" w:rsidRPr="00E014BE" w:rsidRDefault="007C7CF6">
          <w:pPr>
            <w:rPr>
              <w:rFonts w:ascii="Times New Roman" w:hAnsi="Times New Roman" w:cs="Times New Roman"/>
              <w:b/>
              <w:bCs/>
              <w:noProof/>
              <w:lang w:val="sr-Latn-RS"/>
            </w:rPr>
          </w:pPr>
          <w:r w:rsidRPr="00E014BE">
            <w:rPr>
              <w:rFonts w:ascii="Times New Roman" w:hAnsi="Times New Roman" w:cs="Times New Roman"/>
              <w:b/>
              <w:bCs/>
              <w:noProof/>
              <w:lang w:val="sr-Latn-RS"/>
            </w:rPr>
            <w:t>Spisak skra</w:t>
          </w:r>
          <w:r w:rsidR="007E35A3" w:rsidRPr="00E014BE">
            <w:rPr>
              <w:rFonts w:ascii="Times New Roman" w:hAnsi="Times New Roman" w:cs="Times New Roman"/>
              <w:b/>
              <w:bCs/>
              <w:noProof/>
              <w:lang w:val="sr-Latn-RS"/>
            </w:rPr>
            <w:t>ć</w:t>
          </w:r>
          <w:r w:rsidRPr="00E014BE">
            <w:rPr>
              <w:rFonts w:ascii="Times New Roman" w:hAnsi="Times New Roman" w:cs="Times New Roman"/>
              <w:b/>
              <w:bCs/>
              <w:noProof/>
              <w:lang w:val="sr-Latn-RS"/>
            </w:rPr>
            <w:t xml:space="preserve">enica </w:t>
          </w:r>
          <w:r w:rsidR="00C13169" w:rsidRPr="00E014BE">
            <w:rPr>
              <w:rFonts w:ascii="Times New Roman" w:hAnsi="Times New Roman" w:cs="Times New Roman"/>
              <w:b/>
              <w:bCs/>
              <w:noProof/>
              <w:lang w:val="sr-Latn-RS"/>
            </w:rPr>
            <w:t>……………………………………………………………………………………………..</w:t>
          </w:r>
          <w:r w:rsidR="00B84F28" w:rsidRPr="00E014BE">
            <w:rPr>
              <w:rFonts w:ascii="Times New Roman" w:hAnsi="Times New Roman" w:cs="Times New Roman"/>
              <w:b/>
              <w:bCs/>
              <w:noProof/>
              <w:lang w:val="sr-Latn-RS"/>
            </w:rPr>
            <w:t xml:space="preserve">. </w:t>
          </w:r>
          <w:r w:rsidR="00C13169" w:rsidRPr="00E014BE">
            <w:rPr>
              <w:rFonts w:ascii="Times New Roman" w:hAnsi="Times New Roman" w:cs="Times New Roman"/>
              <w:b/>
              <w:bCs/>
              <w:noProof/>
              <w:lang w:val="sr-Latn-RS"/>
            </w:rPr>
            <w:t>3</w:t>
          </w:r>
        </w:p>
        <w:p w14:paraId="6FB9505D" w14:textId="31976B0B" w:rsidR="00D060F1" w:rsidRPr="00E014BE" w:rsidRDefault="003916C2" w:rsidP="00D060F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P</w:t>
          </w:r>
          <w:r w:rsidR="00404256" w:rsidRPr="00E014BE">
            <w:rPr>
              <w:rFonts w:ascii="Times New Roman" w:hAnsi="Times New Roman" w:cs="Times New Roman"/>
              <w:lang w:val="sr-Latn-RS"/>
            </w:rPr>
            <w:t>regled.......................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</w:t>
          </w:r>
          <w:r w:rsidRPr="00E014BE">
            <w:rPr>
              <w:rFonts w:ascii="Times New Roman" w:hAnsi="Times New Roman" w:cs="Times New Roman"/>
              <w:lang w:val="sr-Latn-RS"/>
            </w:rPr>
            <w:t>...........</w:t>
          </w:r>
          <w:r w:rsidR="00404256" w:rsidRPr="00E014BE">
            <w:rPr>
              <w:rFonts w:ascii="Times New Roman" w:hAnsi="Times New Roman" w:cs="Times New Roman"/>
              <w:lang w:val="sr-Latn-RS"/>
            </w:rPr>
            <w:t>..</w:t>
          </w:r>
          <w:r w:rsidRPr="00E014BE">
            <w:rPr>
              <w:rFonts w:ascii="Times New Roman" w:hAnsi="Times New Roman" w:cs="Times New Roman"/>
              <w:lang w:val="sr-Latn-RS"/>
            </w:rPr>
            <w:t>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...................................................................................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............ 4</w:t>
          </w:r>
        </w:p>
        <w:p w14:paraId="47779535" w14:textId="3923E866" w:rsidR="00D060F1" w:rsidRPr="00E014BE" w:rsidRDefault="00404256" w:rsidP="003916C2">
          <w:pPr>
            <w:pStyle w:val="ListParagraph"/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Nacionalni pravni okvir za socijalne usluge...........</w:t>
          </w:r>
          <w:r w:rsidR="003916C2" w:rsidRPr="00E014BE">
            <w:rPr>
              <w:rFonts w:ascii="Times New Roman" w:hAnsi="Times New Roman" w:cs="Times New Roman"/>
              <w:lang w:val="sr-Latn-RS"/>
            </w:rPr>
            <w:t>.............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..............</w:t>
          </w:r>
          <w:r w:rsidR="003916C2" w:rsidRPr="00E014BE">
            <w:rPr>
              <w:rFonts w:ascii="Times New Roman" w:hAnsi="Times New Roman" w:cs="Times New Roman"/>
              <w:lang w:val="sr-Latn-RS"/>
            </w:rPr>
            <w:t>..........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.....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....................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 xml:space="preserve">..... 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 xml:space="preserve"> 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4</w:t>
          </w:r>
        </w:p>
        <w:p w14:paraId="67B7AD0A" w14:textId="6B90EAD9" w:rsidR="00D060F1" w:rsidRPr="00E014BE" w:rsidRDefault="00404256" w:rsidP="003916C2">
          <w:pPr>
            <w:pStyle w:val="ListParagraph"/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Sistem socijalne zaštite na Kosovu.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.............................</w:t>
          </w:r>
          <w:r w:rsidR="003916C2" w:rsidRPr="00E014BE">
            <w:rPr>
              <w:rFonts w:ascii="Times New Roman" w:hAnsi="Times New Roman" w:cs="Times New Roman"/>
              <w:lang w:val="sr-Latn-RS"/>
            </w:rPr>
            <w:t>.......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....................................</w:t>
          </w:r>
          <w:r w:rsidRPr="00E014BE">
            <w:rPr>
              <w:rFonts w:ascii="Times New Roman" w:hAnsi="Times New Roman" w:cs="Times New Roman"/>
              <w:lang w:val="sr-Latn-RS"/>
            </w:rPr>
            <w:t>....</w:t>
          </w:r>
          <w:r w:rsidR="00D060F1" w:rsidRPr="00E014BE">
            <w:rPr>
              <w:rFonts w:ascii="Times New Roman" w:hAnsi="Times New Roman" w:cs="Times New Roman"/>
              <w:lang w:val="sr-Latn-RS"/>
            </w:rPr>
            <w:t>................ 5</w:t>
          </w:r>
        </w:p>
        <w:p w14:paraId="439B1320" w14:textId="5880D4D0" w:rsidR="00D060F1" w:rsidRPr="00E014BE" w:rsidRDefault="00404256" w:rsidP="003916C2">
          <w:pPr>
            <w:pStyle w:val="ListParagraph"/>
            <w:rPr>
              <w:rFonts w:ascii="Times New Roman" w:hAnsi="Times New Roman" w:cs="Times New Roman"/>
              <w:b/>
              <w:i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Uloga i odgovornost opština u pružanju socijalnih usluga na lokalnom nivou......</w:t>
          </w:r>
          <w:r w:rsidR="00717DD3" w:rsidRPr="00E014BE">
            <w:rPr>
              <w:rFonts w:ascii="Times New Roman" w:hAnsi="Times New Roman" w:cs="Times New Roman"/>
              <w:lang w:val="sr-Latn-RS"/>
            </w:rPr>
            <w:t>.</w:t>
          </w:r>
          <w:r w:rsidR="003916C2" w:rsidRPr="00E014BE">
            <w:rPr>
              <w:rFonts w:ascii="Times New Roman" w:hAnsi="Times New Roman" w:cs="Times New Roman"/>
              <w:lang w:val="sr-Latn-RS"/>
            </w:rPr>
            <w:t xml:space="preserve">................... 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5</w:t>
          </w:r>
        </w:p>
        <w:p w14:paraId="029C6668" w14:textId="41D9B851" w:rsidR="00F55CAA" w:rsidRPr="00E014BE" w:rsidRDefault="00404256" w:rsidP="00D060F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Pružanje socijalnih usluga u opštini Gnjilane</w:t>
          </w:r>
          <w:r w:rsidR="00717DD3" w:rsidRPr="00E014BE">
            <w:rPr>
              <w:rFonts w:ascii="Times New Roman" w:hAnsi="Times New Roman" w:cs="Times New Roman"/>
              <w:lang w:val="sr-Latn-RS"/>
            </w:rPr>
            <w:t>.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>.............................</w:t>
          </w:r>
          <w:r w:rsidRPr="00E014BE">
            <w:rPr>
              <w:rFonts w:ascii="Times New Roman" w:hAnsi="Times New Roman" w:cs="Times New Roman"/>
              <w:lang w:val="sr-Latn-RS"/>
            </w:rPr>
            <w:t>..........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>..................</w:t>
          </w:r>
          <w:r w:rsidR="00717DD3" w:rsidRPr="00E014BE">
            <w:rPr>
              <w:rFonts w:ascii="Times New Roman" w:hAnsi="Times New Roman" w:cs="Times New Roman"/>
              <w:lang w:val="sr-Latn-RS"/>
            </w:rPr>
            <w:t>...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.................6</w:t>
          </w:r>
        </w:p>
        <w:p w14:paraId="4A112C0F" w14:textId="4642CE6C" w:rsidR="00F55CAA" w:rsidRPr="00E014BE" w:rsidRDefault="00404256" w:rsidP="00D060F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Teorija promene</w:t>
          </w:r>
          <w:r w:rsidR="00717DD3" w:rsidRPr="00E014BE">
            <w:rPr>
              <w:rFonts w:ascii="Times New Roman" w:hAnsi="Times New Roman" w:cs="Times New Roman"/>
              <w:lang w:val="sr-Latn-RS"/>
            </w:rPr>
            <w:t>.............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>............................</w:t>
          </w:r>
          <w:r w:rsidR="00717DD3" w:rsidRPr="00E014BE">
            <w:rPr>
              <w:rFonts w:ascii="Times New Roman" w:hAnsi="Times New Roman" w:cs="Times New Roman"/>
              <w:lang w:val="sr-Latn-RS"/>
            </w:rPr>
            <w:t>........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>.......................</w:t>
          </w:r>
          <w:r w:rsidRPr="00E014BE">
            <w:rPr>
              <w:rFonts w:ascii="Times New Roman" w:hAnsi="Times New Roman" w:cs="Times New Roman"/>
              <w:lang w:val="sr-Latn-RS"/>
            </w:rPr>
            <w:t>...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>.....................................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..........10</w:t>
          </w:r>
        </w:p>
        <w:p w14:paraId="35C83D34" w14:textId="3B3A2CE9" w:rsidR="00717DD3" w:rsidRPr="00E014BE" w:rsidRDefault="00404256" w:rsidP="00D060F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Oblasti za osnaživanje u unapređenju sistema socijalne zaštite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……………………...…….</w:t>
          </w:r>
          <w:r w:rsidR="00717DD3" w:rsidRPr="00E014BE">
            <w:rPr>
              <w:rFonts w:ascii="Times New Roman" w:hAnsi="Times New Roman" w:cs="Times New Roman"/>
              <w:lang w:val="sr-Latn-RS"/>
            </w:rPr>
            <w:t>…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.</w:t>
          </w:r>
          <w:r w:rsidRPr="00E014BE">
            <w:rPr>
              <w:rFonts w:ascii="Times New Roman" w:hAnsi="Times New Roman" w:cs="Times New Roman"/>
              <w:lang w:val="sr-Latn-RS"/>
            </w:rPr>
            <w:t>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11</w:t>
          </w:r>
        </w:p>
        <w:p w14:paraId="6FABBC3E" w14:textId="44E90A3A" w:rsidR="00F55CAA" w:rsidRPr="00E014BE" w:rsidRDefault="00404256" w:rsidP="00D060F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lang w:val="sr-Latn-RS"/>
            </w:rPr>
          </w:pPr>
          <w:r w:rsidRPr="00E014BE">
            <w:rPr>
              <w:rFonts w:ascii="Times New Roman" w:hAnsi="Times New Roman" w:cs="Times New Roman"/>
              <w:lang w:val="sr-Latn-RS"/>
            </w:rPr>
            <w:t>Akcioni plan</w:t>
          </w:r>
          <w:r w:rsidR="00F55CAA" w:rsidRPr="00E014BE">
            <w:rPr>
              <w:rFonts w:ascii="Times New Roman" w:hAnsi="Times New Roman" w:cs="Times New Roman"/>
              <w:lang w:val="sr-Latn-RS"/>
            </w:rPr>
            <w:t>..............................................................................................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>.............................</w:t>
          </w:r>
          <w:r w:rsidRPr="00E014BE">
            <w:rPr>
              <w:rFonts w:ascii="Times New Roman" w:hAnsi="Times New Roman" w:cs="Times New Roman"/>
              <w:lang w:val="sr-Latn-RS"/>
            </w:rPr>
            <w:t>....</w:t>
          </w:r>
          <w:r w:rsidR="00C13169" w:rsidRPr="00E014BE">
            <w:rPr>
              <w:rFonts w:ascii="Times New Roman" w:hAnsi="Times New Roman" w:cs="Times New Roman"/>
              <w:lang w:val="sr-Latn-RS"/>
            </w:rPr>
            <w:t xml:space="preserve"> 15</w:t>
          </w:r>
        </w:p>
        <w:p w14:paraId="49FA900B" w14:textId="32404EAD" w:rsidR="00F55CAA" w:rsidRPr="00E014BE" w:rsidRDefault="00F55CAA" w:rsidP="00F55CAA">
          <w:pPr>
            <w:pStyle w:val="ListParagraph"/>
            <w:rPr>
              <w:rFonts w:ascii="Times New Roman" w:hAnsi="Times New Roman" w:cs="Times New Roman"/>
              <w:lang w:val="sr-Latn-RS"/>
            </w:rPr>
          </w:pPr>
        </w:p>
        <w:p w14:paraId="206A930D" w14:textId="77777777" w:rsidR="00F55CAA" w:rsidRPr="00E014BE" w:rsidRDefault="00F55CAA" w:rsidP="00F55CAA">
          <w:pPr>
            <w:pStyle w:val="ListParagraph"/>
            <w:rPr>
              <w:rFonts w:ascii="Times New Roman" w:hAnsi="Times New Roman" w:cs="Times New Roman"/>
              <w:lang w:val="sr-Latn-RS"/>
            </w:rPr>
          </w:pPr>
        </w:p>
        <w:p w14:paraId="31A5F2C4" w14:textId="4B5EBCC1" w:rsidR="00D060F1" w:rsidRPr="00E014BE" w:rsidRDefault="00D060F1" w:rsidP="00D060F1">
          <w:pPr>
            <w:pStyle w:val="ListParagraph"/>
            <w:rPr>
              <w:rFonts w:ascii="Times New Roman" w:hAnsi="Times New Roman" w:cs="Times New Roman"/>
              <w:lang w:val="sr-Latn-RS"/>
            </w:rPr>
          </w:pPr>
        </w:p>
        <w:p w14:paraId="0E64EEFA" w14:textId="774F364F" w:rsidR="00B84F28" w:rsidRPr="00E014BE" w:rsidRDefault="00F0216C">
          <w:pPr>
            <w:rPr>
              <w:rFonts w:ascii="Times New Roman" w:hAnsi="Times New Roman" w:cs="Times New Roman"/>
              <w:lang w:val="sr-Latn-RS"/>
            </w:rPr>
          </w:pPr>
        </w:p>
      </w:sdtContent>
    </w:sdt>
    <w:p w14:paraId="1C8F4D68" w14:textId="634F0B47" w:rsidR="00B84F28" w:rsidRPr="00E014BE" w:rsidRDefault="00B84F28" w:rsidP="00B84F28">
      <w:pPr>
        <w:pStyle w:val="TOCHeading"/>
        <w:rPr>
          <w:rFonts w:ascii="Times New Roman" w:hAnsi="Times New Roman" w:cs="Times New Roman"/>
          <w:lang w:val="sr-Latn-RS"/>
        </w:rPr>
      </w:pPr>
    </w:p>
    <w:p w14:paraId="6A708253" w14:textId="79449AB1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57EF71C2" w14:textId="17EC0A41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55520CDE" w14:textId="47C495C3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5BB23002" w14:textId="5DE89238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3E3E51D9" w14:textId="77D6D40F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079248AD" w14:textId="11FAC6D4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5CAA6C69" w14:textId="110DD73B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5B06B92A" w14:textId="2BFA6C15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411123B7" w14:textId="49940543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4E9AB6C0" w14:textId="2061D4AB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642873B1" w14:textId="7EEB49C1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23796601" w14:textId="034AF5A1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6DBDDCFB" w14:textId="27D36B92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74D2771C" w14:textId="0435CA4E" w:rsidR="000110EE" w:rsidRPr="00E014BE" w:rsidRDefault="000110EE" w:rsidP="000110EE">
      <w:pPr>
        <w:rPr>
          <w:rFonts w:ascii="Times New Roman" w:hAnsi="Times New Roman" w:cs="Times New Roman"/>
          <w:lang w:val="sr-Latn-RS"/>
        </w:rPr>
      </w:pPr>
    </w:p>
    <w:p w14:paraId="1E9ED10E" w14:textId="4DC6BAD6" w:rsidR="00BF4BEB" w:rsidRPr="00E014BE" w:rsidRDefault="00BF4BEB" w:rsidP="000110EE">
      <w:pPr>
        <w:rPr>
          <w:rFonts w:ascii="Times New Roman" w:hAnsi="Times New Roman" w:cs="Times New Roman"/>
          <w:lang w:val="sr-Latn-RS"/>
        </w:rPr>
      </w:pPr>
    </w:p>
    <w:p w14:paraId="0EA0492F" w14:textId="77777777" w:rsidR="0059744C" w:rsidRPr="00E014BE" w:rsidRDefault="0059744C" w:rsidP="000110EE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</w:pPr>
    </w:p>
    <w:p w14:paraId="5F098E6A" w14:textId="1990E481" w:rsidR="000110EE" w:rsidRPr="00E014BE" w:rsidRDefault="007C7CF6" w:rsidP="000110EE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</w:pPr>
      <w:r w:rsidRPr="00E014BE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  <w:lastRenderedPageBreak/>
        <w:t>Spisak skra</w:t>
      </w:r>
      <w:r w:rsidR="007E35A3" w:rsidRPr="00E014BE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  <w:t>ć</w:t>
      </w:r>
      <w:r w:rsidRPr="00E014BE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  <w:t>enica</w:t>
      </w:r>
      <w:r w:rsidR="000110EE" w:rsidRPr="00E014BE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  <w:t xml:space="preserve"> </w:t>
      </w:r>
    </w:p>
    <w:p w14:paraId="2147C484" w14:textId="77777777" w:rsidR="00B11909" w:rsidRPr="00E014BE" w:rsidRDefault="00B11909" w:rsidP="000110EE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  <w:lang w:val="sr-Latn-RS"/>
        </w:rPr>
      </w:pPr>
    </w:p>
    <w:p w14:paraId="2A3CCECC" w14:textId="69BC990B" w:rsidR="00717DD3" w:rsidRPr="00E014BE" w:rsidRDefault="00717DD3" w:rsidP="001740BB">
      <w:pPr>
        <w:rPr>
          <w:rFonts w:ascii="Times New Roman" w:hAnsi="Times New Roman" w:cs="Times New Roman"/>
          <w:b/>
          <w:bCs/>
          <w:lang w:val="sr-Latn-RS"/>
        </w:rPr>
      </w:pPr>
      <w:r w:rsidRPr="00E014BE">
        <w:rPr>
          <w:rFonts w:ascii="Times New Roman" w:hAnsi="Times New Roman" w:cs="Times New Roman"/>
          <w:b/>
          <w:bCs/>
          <w:lang w:val="sr-Latn-RS"/>
        </w:rPr>
        <w:t>M</w:t>
      </w:r>
      <w:r w:rsidR="0059744C" w:rsidRPr="00E014BE">
        <w:rPr>
          <w:rFonts w:ascii="Times New Roman" w:hAnsi="Times New Roman" w:cs="Times New Roman"/>
          <w:b/>
          <w:bCs/>
          <w:lang w:val="sr-Latn-RS"/>
        </w:rPr>
        <w:t>FRT</w:t>
      </w:r>
      <w:r w:rsidRPr="00E014BE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BF4BEB" w:rsidRPr="00E014BE">
        <w:rPr>
          <w:rFonts w:ascii="Times New Roman" w:hAnsi="Times New Roman" w:cs="Times New Roman"/>
          <w:b/>
          <w:bCs/>
          <w:lang w:val="sr-Latn-RS"/>
        </w:rPr>
        <w:tab/>
      </w:r>
      <w:r w:rsidR="00BF4BEB" w:rsidRPr="00E014BE">
        <w:rPr>
          <w:rFonts w:ascii="Times New Roman" w:hAnsi="Times New Roman" w:cs="Times New Roman"/>
          <w:b/>
          <w:bCs/>
          <w:lang w:val="sr-Latn-RS"/>
        </w:rPr>
        <w:tab/>
      </w:r>
      <w:r w:rsidR="007C7CF6" w:rsidRPr="00E014BE">
        <w:rPr>
          <w:rFonts w:ascii="Times New Roman" w:hAnsi="Times New Roman" w:cs="Times New Roman"/>
          <w:bCs/>
          <w:lang w:val="sr-Latn-RS"/>
        </w:rPr>
        <w:t>Ministarstvo finansija, rada i transfera</w:t>
      </w:r>
    </w:p>
    <w:p w14:paraId="0A43E8EC" w14:textId="4857919A" w:rsidR="001740BB" w:rsidRPr="00E014BE" w:rsidRDefault="0059744C" w:rsidP="001740BB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bCs/>
          <w:lang w:val="sr-Latn-RS"/>
        </w:rPr>
        <w:t>CSR</w:t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7C7CF6" w:rsidRPr="00E014BE">
        <w:rPr>
          <w:rFonts w:ascii="Times New Roman" w:hAnsi="Times New Roman" w:cs="Times New Roman"/>
          <w:lang w:val="sr-Latn-RS"/>
        </w:rPr>
        <w:t>Centar za socijalni rad</w:t>
      </w:r>
      <w:r w:rsidR="001740BB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696D89FC" w14:textId="18A6E2AE" w:rsidR="001740BB" w:rsidRPr="00E014BE" w:rsidRDefault="0059744C" w:rsidP="001740BB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bCs/>
          <w:lang w:val="sr-Latn-RS"/>
        </w:rPr>
        <w:t xml:space="preserve">UZSZ  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7C7CF6" w:rsidRPr="00E014BE">
        <w:rPr>
          <w:rFonts w:ascii="Times New Roman" w:hAnsi="Times New Roman" w:cs="Times New Roman"/>
          <w:lang w:val="sr-Latn-RS"/>
        </w:rPr>
        <w:t>Uprava za zdravstvo i socijalnu zaštitu</w:t>
      </w:r>
    </w:p>
    <w:p w14:paraId="5432BF10" w14:textId="4A4225EB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M</w:t>
      </w:r>
      <w:r w:rsidR="0059744C" w:rsidRPr="00E014BE">
        <w:rPr>
          <w:rFonts w:ascii="Times New Roman" w:hAnsi="Times New Roman" w:cs="Times New Roman"/>
          <w:b/>
          <w:lang w:val="sr-Latn-RS"/>
        </w:rPr>
        <w:t xml:space="preserve">RSS </w:t>
      </w:r>
      <w:r w:rsidRPr="00E014BE">
        <w:rPr>
          <w:rFonts w:ascii="Times New Roman" w:hAnsi="Times New Roman" w:cs="Times New Roman"/>
          <w:lang w:val="sr-Latn-RS"/>
        </w:rPr>
        <w:t xml:space="preserve"> </w:t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7C7CF6" w:rsidRPr="00E014BE">
        <w:rPr>
          <w:rFonts w:ascii="Times New Roman" w:hAnsi="Times New Roman" w:cs="Times New Roman"/>
          <w:lang w:val="sr-Latn-RS"/>
        </w:rPr>
        <w:t>Ministarstvo rada i socijalnog staranja</w:t>
      </w:r>
      <w:r w:rsidRPr="00E014BE">
        <w:rPr>
          <w:rFonts w:ascii="Times New Roman" w:hAnsi="Times New Roman" w:cs="Times New Roman"/>
          <w:lang w:val="sr-Latn-RS"/>
        </w:rPr>
        <w:t xml:space="preserve"> </w:t>
      </w:r>
    </w:p>
    <w:p w14:paraId="61858C23" w14:textId="3C7970A5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MF</w:t>
      </w:r>
      <w:r w:rsidRPr="00E014BE">
        <w:rPr>
          <w:rFonts w:ascii="Times New Roman" w:hAnsi="Times New Roman" w:cs="Times New Roman"/>
          <w:lang w:val="sr-Latn-RS"/>
        </w:rPr>
        <w:t xml:space="preserve"> </w:t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7C7CF6" w:rsidRPr="00E014BE">
        <w:rPr>
          <w:rFonts w:ascii="Times New Roman" w:hAnsi="Times New Roman" w:cs="Times New Roman"/>
          <w:lang w:val="sr-Latn-RS"/>
        </w:rPr>
        <w:t>Ministarstvo finansija</w:t>
      </w:r>
      <w:r w:rsidRPr="00E014BE">
        <w:rPr>
          <w:rFonts w:ascii="Times New Roman" w:hAnsi="Times New Roman" w:cs="Times New Roman"/>
          <w:lang w:val="sr-Latn-RS"/>
        </w:rPr>
        <w:t xml:space="preserve"> </w:t>
      </w:r>
    </w:p>
    <w:p w14:paraId="35BAFCC2" w14:textId="0595027E" w:rsidR="00B11909" w:rsidRPr="00E014BE" w:rsidRDefault="00717DD3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M</w:t>
      </w:r>
      <w:r w:rsidR="00BF4BEB" w:rsidRPr="00E014BE">
        <w:rPr>
          <w:rFonts w:ascii="Times New Roman" w:hAnsi="Times New Roman" w:cs="Times New Roman"/>
          <w:b/>
          <w:lang w:val="sr-Latn-RS"/>
        </w:rPr>
        <w:t>A</w:t>
      </w:r>
      <w:r w:rsidR="0059744C" w:rsidRPr="00E014BE">
        <w:rPr>
          <w:rFonts w:ascii="Times New Roman" w:hAnsi="Times New Roman" w:cs="Times New Roman"/>
          <w:b/>
          <w:lang w:val="sr-Latn-RS"/>
        </w:rPr>
        <w:t>LS</w:t>
      </w:r>
      <w:r w:rsidRPr="00E014BE">
        <w:rPr>
          <w:rFonts w:ascii="Times New Roman" w:hAnsi="Times New Roman" w:cs="Times New Roman"/>
          <w:lang w:val="sr-Latn-RS"/>
        </w:rPr>
        <w:t xml:space="preserve"> </w:t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59744C" w:rsidRPr="00E014BE">
        <w:rPr>
          <w:rFonts w:ascii="Times New Roman" w:hAnsi="Times New Roman" w:cs="Times New Roman"/>
          <w:lang w:val="sr-Latn-RS"/>
        </w:rPr>
        <w:t>Ministarstvo administracije lokalne samouprave</w:t>
      </w:r>
      <w:r w:rsidR="00BF4BEB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5BFF53A0" w14:textId="4F2E1F5F" w:rsidR="00717DD3" w:rsidRPr="00E014BE" w:rsidRDefault="0059744C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EU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BF4BEB" w:rsidRPr="00E014BE">
        <w:rPr>
          <w:rFonts w:ascii="Times New Roman" w:hAnsi="Times New Roman" w:cs="Times New Roman"/>
          <w:lang w:val="sr-Latn-RS"/>
        </w:rPr>
        <w:tab/>
      </w:r>
      <w:r w:rsidR="007C7CF6" w:rsidRPr="00E014BE">
        <w:rPr>
          <w:rFonts w:ascii="Times New Roman" w:hAnsi="Times New Roman" w:cs="Times New Roman"/>
          <w:lang w:val="sr-Latn-RS"/>
        </w:rPr>
        <w:t>Evropska unija</w:t>
      </w:r>
    </w:p>
    <w:p w14:paraId="7C494C07" w14:textId="79BDD4BC" w:rsidR="00737562" w:rsidRPr="00E014BE" w:rsidRDefault="00B90A3C" w:rsidP="00717DD3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PIN</w:t>
      </w:r>
      <w:r w:rsidR="00737562" w:rsidRPr="00E014BE">
        <w:rPr>
          <w:rFonts w:ascii="Times New Roman" w:hAnsi="Times New Roman" w:cs="Times New Roman"/>
          <w:lang w:val="sr-Latn-RS"/>
        </w:rPr>
        <w:t xml:space="preserve"> </w:t>
      </w:r>
      <w:r w:rsidR="00737562" w:rsidRPr="00E014BE">
        <w:rPr>
          <w:rFonts w:ascii="Times New Roman" w:hAnsi="Times New Roman" w:cs="Times New Roman"/>
          <w:lang w:val="sr-Latn-RS"/>
        </w:rPr>
        <w:tab/>
      </w:r>
      <w:r w:rsidR="00737562" w:rsidRPr="00E014BE"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>People in Need</w:t>
      </w:r>
    </w:p>
    <w:p w14:paraId="727DA1BC" w14:textId="77777777" w:rsidR="00737562" w:rsidRPr="00E014BE" w:rsidRDefault="00737562" w:rsidP="00717DD3">
      <w:pPr>
        <w:rPr>
          <w:rFonts w:ascii="Times New Roman" w:hAnsi="Times New Roman" w:cs="Times New Roman"/>
          <w:lang w:val="sr-Latn-RS"/>
        </w:rPr>
      </w:pPr>
    </w:p>
    <w:p w14:paraId="03E61287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162C3A8A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34479A3E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39F502F5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077F40F5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37EBA336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65E12EE6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0AD1170F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126E4456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2B405F53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5F95C2F3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0F64CF47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297098F5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5FA8B164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65AA209E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4AB23EB1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331BD85B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4E47DC8C" w14:textId="77777777" w:rsidR="00C13169" w:rsidRPr="00E014BE" w:rsidRDefault="00C13169" w:rsidP="00717DD3">
      <w:pPr>
        <w:rPr>
          <w:rFonts w:ascii="Times New Roman" w:hAnsi="Times New Roman" w:cs="Times New Roman"/>
          <w:lang w:val="sr-Latn-RS"/>
        </w:rPr>
      </w:pPr>
    </w:p>
    <w:p w14:paraId="33284EAE" w14:textId="012EBEA2" w:rsidR="00717DD3" w:rsidRPr="00E014BE" w:rsidRDefault="007C7CF6" w:rsidP="00717DD3">
      <w:pPr>
        <w:rPr>
          <w:rFonts w:ascii="Times New Roman" w:hAnsi="Times New Roman" w:cs="Times New Roman"/>
          <w:b/>
          <w:noProof/>
          <w:lang w:val="sr-Latn-RS"/>
        </w:rPr>
      </w:pPr>
      <w:r w:rsidRPr="00E014BE">
        <w:rPr>
          <w:rFonts w:ascii="Times New Roman" w:hAnsi="Times New Roman" w:cs="Times New Roman"/>
          <w:b/>
          <w:noProof/>
          <w:lang w:val="sr-Latn-RS"/>
        </w:rPr>
        <w:lastRenderedPageBreak/>
        <w:t>Pregled</w:t>
      </w:r>
      <w:r w:rsidR="00717DD3" w:rsidRPr="00E014BE">
        <w:rPr>
          <w:rFonts w:ascii="Times New Roman" w:hAnsi="Times New Roman" w:cs="Times New Roman"/>
          <w:b/>
          <w:noProof/>
          <w:lang w:val="sr-Latn-RS"/>
        </w:rPr>
        <w:t xml:space="preserve"> </w:t>
      </w:r>
    </w:p>
    <w:p w14:paraId="2C5F266E" w14:textId="77777777" w:rsidR="00717DD3" w:rsidRPr="00E014BE" w:rsidRDefault="00717DD3" w:rsidP="00717DD3">
      <w:pPr>
        <w:rPr>
          <w:rFonts w:ascii="Times New Roman" w:hAnsi="Times New Roman" w:cs="Times New Roman"/>
          <w:noProof/>
          <w:lang w:val="sr-Latn-RS"/>
        </w:rPr>
      </w:pPr>
    </w:p>
    <w:p w14:paraId="684A0A09" w14:textId="37772881" w:rsidR="007C7CF6" w:rsidRPr="00E014BE" w:rsidRDefault="007C7CF6" w:rsidP="007C7CF6">
      <w:pPr>
        <w:jc w:val="both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Pristup odgovaraju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em sistemu socijalne zaštite je osnovno ljudsko pravo i kao takvo je od posebnog značaja u zakonodavstvu zemlje. Socijalne i porodične usluge su javne usluge putem neposrednog pružanja socijalne zaštite, savetovanja ili, u posebnim slučajevima, materijalne pomo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osobama u socijalnoj potrebi</w:t>
      </w:r>
      <w:r w:rsidR="00717DD3" w:rsidRPr="00E014BE">
        <w:rPr>
          <w:rStyle w:val="FootnoteReference"/>
          <w:rFonts w:ascii="Times New Roman" w:hAnsi="Times New Roman" w:cs="Times New Roman"/>
          <w:lang w:val="sr-Latn-RS"/>
        </w:rPr>
        <w:footnoteReference w:id="1"/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  <w:r w:rsidRPr="00E014BE">
        <w:rPr>
          <w:rFonts w:ascii="Times New Roman" w:hAnsi="Times New Roman" w:cs="Times New Roman"/>
          <w:lang w:val="sr-Latn-RS"/>
        </w:rPr>
        <w:t>Drugim rečima, to su usluge socijalne zaštite koje pružaju profesionalci koji se bave pružanjem takvih usluga za pomo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 xml:space="preserve"> ugroženim licima ili grupama u potrebi.</w:t>
      </w:r>
    </w:p>
    <w:p w14:paraId="3BC1C8D9" w14:textId="6009804B" w:rsidR="00717DD3" w:rsidRPr="00E014BE" w:rsidRDefault="007C7CF6" w:rsidP="007C7CF6">
      <w:pPr>
        <w:jc w:val="both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Njih treba obezbediti sa stanovišta prevencije društvenih problema pojedinca, porodice, grupe i zajednice, kao i garantovanja sigurnosti i socijalne kohezije porodice i društva.</w:t>
      </w:r>
      <w:r w:rsidR="007E35A3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14430566" w14:textId="77777777" w:rsidR="00717DD3" w:rsidRPr="00E014BE" w:rsidRDefault="00717DD3" w:rsidP="00717DD3">
      <w:pPr>
        <w:jc w:val="both"/>
        <w:rPr>
          <w:rFonts w:ascii="Times New Roman" w:hAnsi="Times New Roman" w:cs="Times New Roman"/>
          <w:lang w:val="sr-Latn-RS"/>
        </w:rPr>
      </w:pPr>
    </w:p>
    <w:p w14:paraId="6A32E85A" w14:textId="6EC8D23E" w:rsidR="00717DD3" w:rsidRPr="00E014BE" w:rsidRDefault="007C7CF6" w:rsidP="00717DD3">
      <w:pPr>
        <w:jc w:val="both"/>
        <w:rPr>
          <w:rFonts w:ascii="Times New Roman" w:hAnsi="Times New Roman" w:cs="Times New Roman"/>
          <w:b/>
          <w:i/>
          <w:lang w:val="sr-Latn-RS"/>
        </w:rPr>
      </w:pPr>
      <w:r w:rsidRPr="00E014BE">
        <w:rPr>
          <w:rFonts w:ascii="Times New Roman" w:hAnsi="Times New Roman" w:cs="Times New Roman"/>
          <w:b/>
          <w:i/>
          <w:lang w:val="sr-Latn-RS"/>
        </w:rPr>
        <w:t>Nacionalni pravni okvir za socijalne usluge</w:t>
      </w:r>
      <w:r w:rsidR="00717DD3" w:rsidRPr="00E014BE">
        <w:rPr>
          <w:rFonts w:ascii="Times New Roman" w:hAnsi="Times New Roman" w:cs="Times New Roman"/>
          <w:b/>
          <w:i/>
          <w:lang w:val="sr-Latn-RS"/>
        </w:rPr>
        <w:t xml:space="preserve"> </w:t>
      </w:r>
    </w:p>
    <w:p w14:paraId="3E08BDC8" w14:textId="77777777" w:rsidR="00717DD3" w:rsidRPr="00E014BE" w:rsidRDefault="00717DD3" w:rsidP="00717DD3">
      <w:pPr>
        <w:jc w:val="both"/>
        <w:rPr>
          <w:rFonts w:ascii="Times New Roman" w:hAnsi="Times New Roman" w:cs="Times New Roman"/>
          <w:lang w:val="sr-Latn-RS"/>
        </w:rPr>
      </w:pPr>
    </w:p>
    <w:p w14:paraId="70656983" w14:textId="55A057BA" w:rsidR="00717DD3" w:rsidRPr="00E014BE" w:rsidRDefault="007C7CF6" w:rsidP="00717DD3">
      <w:pPr>
        <w:jc w:val="both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 xml:space="preserve">Zakonodavstvo o socijalnim i porodičnim uslugama na Kosovu, koje se sastoji od Zakona o socijalnim i porodičnim uslugama, Zakona o porodici, Zakona o zaštiti od nasilja u porodici, Zakona o zaštiti dece, i drugih zakona i akata koji se odnose na socijalne usluge, </w:t>
      </w:r>
      <w:r w:rsidR="003C1E7C" w:rsidRPr="00E014BE">
        <w:rPr>
          <w:rFonts w:ascii="Times New Roman" w:hAnsi="Times New Roman" w:cs="Times New Roman"/>
          <w:lang w:val="sr-Latn-RS"/>
        </w:rPr>
        <w:t>predstavlja regulatorni okvir orijentisan ka regulisanju i unapređenju socijalnih i porodičnih usluga za lica u potrebi i za porodice</w:t>
      </w:r>
      <w:r w:rsidR="00717DD3" w:rsidRPr="00E014BE">
        <w:rPr>
          <w:rFonts w:ascii="Times New Roman" w:hAnsi="Times New Roman" w:cs="Times New Roman"/>
          <w:lang w:val="sr-Latn-RS"/>
        </w:rPr>
        <w:t>.</w:t>
      </w:r>
      <w:r w:rsidR="003C1E7C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7D8DA7D8" w14:textId="77777777" w:rsidR="00717DD3" w:rsidRPr="00E014BE" w:rsidRDefault="00717DD3" w:rsidP="00717DD3">
      <w:pPr>
        <w:jc w:val="both"/>
        <w:rPr>
          <w:rFonts w:ascii="Times New Roman" w:hAnsi="Times New Roman" w:cs="Times New Roman"/>
          <w:lang w:val="sr-Latn-RS"/>
        </w:rPr>
      </w:pPr>
    </w:p>
    <w:p w14:paraId="3E6D00FB" w14:textId="0F0E0814" w:rsidR="00717DD3" w:rsidRPr="00E014BE" w:rsidRDefault="007C7CF6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Pružaoci socijalnih i porodičnih usluga u skladu sa zakonodavstvom na snazi na centralnom nivou su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: </w:t>
      </w:r>
    </w:p>
    <w:p w14:paraId="35FE46C2" w14:textId="6DC072F2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Vlada i Ministarstvo finansija, rada i transfera (MF</w:t>
      </w:r>
      <w:r w:rsidR="003C1E7C" w:rsidRPr="00E014BE">
        <w:rPr>
          <w:rFonts w:ascii="Times New Roman" w:eastAsiaTheme="minorHAnsi" w:hAnsi="Times New Roman" w:cs="Times New Roman"/>
          <w:color w:val="auto"/>
          <w:lang w:val="sr-Latn-RS"/>
        </w:rPr>
        <w:t>RT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), koje svoju ulogu ostvaruje preko Odeljenja za socijalno staranje</w:t>
      </w:r>
    </w:p>
    <w:p w14:paraId="76ED5E22" w14:textId="0AA2FF92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Generalni savet za socijalne i porodične usluge, kao stručni i administrativni mehanizam;</w:t>
      </w:r>
    </w:p>
    <w:p w14:paraId="0B414081" w14:textId="04E77BA3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Odbor za lokalno i međunarodno usvojenje, nadležan za vođenje postupka usvajanja;</w:t>
      </w:r>
    </w:p>
    <w:p w14:paraId="61545BF8" w14:textId="7324EB32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Panel </w:t>
      </w:r>
      <w:r w:rsidR="003C1E7C" w:rsidRPr="00E014BE">
        <w:rPr>
          <w:rFonts w:ascii="Times New Roman" w:eastAsiaTheme="minorHAnsi" w:hAnsi="Times New Roman" w:cs="Times New Roman"/>
          <w:color w:val="auto"/>
          <w:lang w:val="sr-Latn-RS"/>
        </w:rPr>
        <w:t>za porodični smeštaj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;</w:t>
      </w:r>
    </w:p>
    <w:p w14:paraId="7C592164" w14:textId="5F9C6573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Dok su na lokalnom nivou slede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e institucije:</w:t>
      </w:r>
    </w:p>
    <w:p w14:paraId="0262F38A" w14:textId="3C751945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Relevantne opštine na čijoj teritoriji se pružaju socijalne i porodične usluge;</w:t>
      </w:r>
    </w:p>
    <w:p w14:paraId="2925B280" w14:textId="3F0F43CF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Nevladine organizacije;</w:t>
      </w:r>
    </w:p>
    <w:p w14:paraId="263DA947" w14:textId="6D078B56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Centar za socijalni rad;</w:t>
      </w:r>
    </w:p>
    <w:p w14:paraId="2693CBEE" w14:textId="27C6E907" w:rsidR="007C7CF6" w:rsidRPr="00E014BE" w:rsidRDefault="003C1E7C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Porodično savetovalište</w:t>
      </w:r>
      <w:r w:rsidR="007C7CF6" w:rsidRPr="00E014BE">
        <w:rPr>
          <w:rFonts w:ascii="Times New Roman" w:eastAsiaTheme="minorHAnsi" w:hAnsi="Times New Roman" w:cs="Times New Roman"/>
          <w:color w:val="auto"/>
          <w:lang w:val="sr-Latn-RS"/>
        </w:rPr>
        <w:t>;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</w:t>
      </w:r>
    </w:p>
    <w:p w14:paraId="0F0339B6" w14:textId="7F5A0284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Ustanova socijalne službe za stanovanje;</w:t>
      </w:r>
    </w:p>
    <w:p w14:paraId="09C9C334" w14:textId="0FECF1A2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Centar za podršku i negu;</w:t>
      </w:r>
    </w:p>
    <w:p w14:paraId="1C524B54" w14:textId="5038E54F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Sigurne ku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e;</w:t>
      </w:r>
    </w:p>
    <w:p w14:paraId="1C209A27" w14:textId="46586DF5" w:rsidR="007C7CF6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Ustanova socijalne zaštite za zadovoljenje potreba i usluga;</w:t>
      </w:r>
    </w:p>
    <w:p w14:paraId="467270EB" w14:textId="07DD3965" w:rsidR="00717DD3" w:rsidRPr="00E014BE" w:rsidRDefault="007C7CF6" w:rsidP="007C7CF6">
      <w:pPr>
        <w:pStyle w:val="Defaul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Prijemni centar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>.</w:t>
      </w:r>
    </w:p>
    <w:p w14:paraId="2F62CE40" w14:textId="77777777" w:rsidR="00717DD3" w:rsidRPr="00E014BE" w:rsidRDefault="00717DD3" w:rsidP="00717DD3">
      <w:pPr>
        <w:jc w:val="both"/>
        <w:rPr>
          <w:rFonts w:ascii="Times New Roman" w:hAnsi="Times New Roman" w:cs="Times New Roman"/>
          <w:lang w:val="sr-Latn-RS"/>
        </w:rPr>
      </w:pPr>
    </w:p>
    <w:p w14:paraId="7C8F2FC8" w14:textId="77777777" w:rsidR="00717DD3" w:rsidRPr="00E014BE" w:rsidRDefault="00717DD3" w:rsidP="00717DD3">
      <w:pPr>
        <w:jc w:val="both"/>
        <w:rPr>
          <w:rFonts w:ascii="Times New Roman" w:hAnsi="Times New Roman" w:cs="Times New Roman"/>
          <w:lang w:val="sr-Latn-RS"/>
        </w:rPr>
      </w:pPr>
    </w:p>
    <w:p w14:paraId="22B865D2" w14:textId="77777777" w:rsidR="003C1E7C" w:rsidRPr="00E014BE" w:rsidRDefault="003C1E7C" w:rsidP="00717DD3">
      <w:pPr>
        <w:rPr>
          <w:rFonts w:ascii="Times New Roman" w:hAnsi="Times New Roman" w:cs="Times New Roman"/>
          <w:b/>
          <w:i/>
          <w:lang w:val="sr-Latn-RS"/>
        </w:rPr>
      </w:pPr>
    </w:p>
    <w:p w14:paraId="2B4A48D3" w14:textId="4C6A3D24" w:rsidR="00BF4BEB" w:rsidRPr="00E014BE" w:rsidRDefault="007C7CF6" w:rsidP="00717DD3">
      <w:pPr>
        <w:rPr>
          <w:rFonts w:ascii="Times New Roman" w:hAnsi="Times New Roman" w:cs="Times New Roman"/>
          <w:b/>
          <w:i/>
          <w:lang w:val="sr-Latn-RS"/>
        </w:rPr>
      </w:pPr>
      <w:r w:rsidRPr="00E014BE">
        <w:rPr>
          <w:rFonts w:ascii="Times New Roman" w:hAnsi="Times New Roman" w:cs="Times New Roman"/>
          <w:b/>
          <w:i/>
          <w:lang w:val="sr-Latn-RS"/>
        </w:rPr>
        <w:lastRenderedPageBreak/>
        <w:t>Sistem socijalne zaštite na Kosovu</w:t>
      </w:r>
    </w:p>
    <w:p w14:paraId="1C291740" w14:textId="323F71F3" w:rsidR="00717DD3" w:rsidRPr="00E014BE" w:rsidRDefault="007C7CF6" w:rsidP="00717DD3">
      <w:pPr>
        <w:rPr>
          <w:rFonts w:ascii="Times New Roman" w:hAnsi="Times New Roman" w:cs="Times New Roman"/>
          <w:i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 xml:space="preserve">Specijalizovane službe za podršku ugroženim licima treba da budu u srži funkcionisanja pružalaca socijalnih usluga. U cilju poboljšanja efikasnosti socijalnih usluga, 2009. godine potpisan je Memorandum o razumevanju između Ministarstva rada i socijalnog staranja (MRSS), Ministarstva finansija (MF) i Ministarstva administracije lokalne samouprave, </w:t>
      </w:r>
      <w:r w:rsidRPr="00E014BE">
        <w:rPr>
          <w:rFonts w:ascii="Times New Roman" w:hAnsi="Times New Roman" w:cs="Times New Roman"/>
          <w:i/>
          <w:lang w:val="sr-Latn-RS"/>
        </w:rPr>
        <w:t>gde su se strane dogovorile da opštine su u potpunosti odgovorne za pružanje socijalnih usluga</w:t>
      </w:r>
      <w:r w:rsidR="00717DD3" w:rsidRPr="00E014BE">
        <w:rPr>
          <w:rStyle w:val="FootnoteReference"/>
          <w:rFonts w:ascii="Times New Roman" w:hAnsi="Times New Roman" w:cs="Times New Roman"/>
          <w:i/>
          <w:lang w:val="sr-Latn-RS"/>
        </w:rPr>
        <w:footnoteReference w:id="2"/>
      </w:r>
      <w:r w:rsidR="00717DD3" w:rsidRPr="00E014BE">
        <w:rPr>
          <w:rFonts w:ascii="Times New Roman" w:hAnsi="Times New Roman" w:cs="Times New Roman"/>
          <w:i/>
          <w:lang w:val="sr-Latn-RS"/>
        </w:rPr>
        <w:t>.</w:t>
      </w:r>
    </w:p>
    <w:p w14:paraId="6F6DB502" w14:textId="649E5472" w:rsidR="00717DD3" w:rsidRPr="00E014BE" w:rsidRDefault="007C7CF6" w:rsidP="00717DD3">
      <w:pPr>
        <w:rPr>
          <w:rFonts w:ascii="Times New Roman" w:hAnsi="Times New Roman" w:cs="Times New Roman"/>
          <w:i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Prema Izveštaju EU o Kosovu (2020), opštine širom Kosova nisu izdvojile održiva dugoročna sredstva za socijalne usluge; u međuvremenu</w:t>
      </w:r>
      <w:r w:rsidRPr="00E014BE">
        <w:rPr>
          <w:rFonts w:ascii="Times New Roman" w:hAnsi="Times New Roman" w:cs="Times New Roman"/>
          <w:i/>
          <w:lang w:val="sr-Latn-RS"/>
        </w:rPr>
        <w:t>, inicijativa za finansiranje iz opšteg granta za socijalne usluge kroz izmene i dopune Zakona o finansiranju lokalne samouprave čeka se dugi niz godina</w:t>
      </w:r>
      <w:r w:rsidR="00717DD3" w:rsidRPr="00E014BE">
        <w:rPr>
          <w:rFonts w:ascii="Times New Roman" w:hAnsi="Times New Roman" w:cs="Times New Roman"/>
          <w:i/>
          <w:lang w:val="sr-Latn-RS"/>
        </w:rPr>
        <w:t xml:space="preserve">. </w:t>
      </w:r>
    </w:p>
    <w:p w14:paraId="5EC607DC" w14:textId="1468B463" w:rsidR="00717DD3" w:rsidRPr="00E014BE" w:rsidRDefault="007C7CF6" w:rsidP="00717DD3">
      <w:pPr>
        <w:pStyle w:val="NormalWeb"/>
        <w:rPr>
          <w:lang w:val="sr-Latn-RS"/>
        </w:rPr>
      </w:pPr>
      <w:r w:rsidRPr="00E014BE">
        <w:rPr>
          <w:lang w:val="sr-Latn-RS"/>
        </w:rPr>
        <w:t xml:space="preserve">Ciljanje ranjivih grupa u smislu socijalne uključenosti i zaštite je i dalje izazov na celom Kosovu. </w:t>
      </w:r>
      <w:r w:rsidRPr="00E014BE">
        <w:rPr>
          <w:i/>
          <w:lang w:val="sr-Latn-RS"/>
        </w:rPr>
        <w:t xml:space="preserve">Centri za socijalni rad (CSR) su odgovorni za pružanje usluga i </w:t>
      </w:r>
      <w:r w:rsidR="00E014BE" w:rsidRPr="00E014BE">
        <w:rPr>
          <w:i/>
          <w:lang w:val="sr-Latn-RS"/>
        </w:rPr>
        <w:t xml:space="preserve">sada </w:t>
      </w:r>
      <w:r w:rsidRPr="00E014BE">
        <w:rPr>
          <w:i/>
          <w:lang w:val="sr-Latn-RS"/>
        </w:rPr>
        <w:t>ve</w:t>
      </w:r>
      <w:r w:rsidR="007E35A3" w:rsidRPr="00E014BE">
        <w:rPr>
          <w:i/>
          <w:lang w:val="sr-Latn-RS"/>
        </w:rPr>
        <w:t>ć</w:t>
      </w:r>
      <w:r w:rsidRPr="00E014BE">
        <w:rPr>
          <w:i/>
          <w:lang w:val="sr-Latn-RS"/>
        </w:rPr>
        <w:t xml:space="preserve"> 40 CSR</w:t>
      </w:r>
      <w:r w:rsidR="00E014BE" w:rsidRPr="00E014BE">
        <w:rPr>
          <w:i/>
          <w:lang w:val="sr-Latn-RS"/>
        </w:rPr>
        <w:t>-a</w:t>
      </w:r>
      <w:r w:rsidRPr="00E014BE">
        <w:rPr>
          <w:i/>
          <w:lang w:val="sr-Latn-RS"/>
        </w:rPr>
        <w:t xml:space="preserve"> pruža socijalne usluge u 38 opština na Kosovu</w:t>
      </w:r>
      <w:r w:rsidR="00717DD3" w:rsidRPr="00E014BE">
        <w:rPr>
          <w:rStyle w:val="FootnoteReference"/>
          <w:lang w:val="sr-Latn-RS"/>
        </w:rPr>
        <w:footnoteReference w:id="3"/>
      </w:r>
      <w:r w:rsidR="00717DD3" w:rsidRPr="00E014BE">
        <w:rPr>
          <w:i/>
          <w:lang w:val="sr-Latn-RS"/>
        </w:rPr>
        <w:t xml:space="preserve">; </w:t>
      </w:r>
      <w:r w:rsidRPr="00E014BE">
        <w:rPr>
          <w:lang w:val="sr-Latn-RS"/>
        </w:rPr>
        <w:t>dodatne usluge pružaju i organizacije civilnog društva</w:t>
      </w:r>
      <w:r w:rsidR="00717DD3" w:rsidRPr="00E014BE">
        <w:rPr>
          <w:lang w:val="sr-Latn-RS"/>
        </w:rPr>
        <w:t xml:space="preserve">. </w:t>
      </w:r>
    </w:p>
    <w:p w14:paraId="6E285FC1" w14:textId="77777777" w:rsidR="00717DD3" w:rsidRPr="00E014BE" w:rsidRDefault="00717DD3" w:rsidP="00717DD3">
      <w:pPr>
        <w:jc w:val="both"/>
        <w:rPr>
          <w:rFonts w:ascii="Times New Roman" w:hAnsi="Times New Roman" w:cs="Times New Roman"/>
          <w:lang w:val="sr-Latn-RS"/>
        </w:rPr>
      </w:pPr>
    </w:p>
    <w:p w14:paraId="1DEE7157" w14:textId="3B1A3AFD" w:rsidR="00717DD3" w:rsidRPr="00E014BE" w:rsidRDefault="007C7CF6" w:rsidP="00717DD3">
      <w:pPr>
        <w:pStyle w:val="NormalWeb"/>
        <w:rPr>
          <w:b/>
          <w:i/>
          <w:noProof/>
          <w:lang w:val="sr-Latn-RS"/>
        </w:rPr>
      </w:pPr>
      <w:r w:rsidRPr="00E014BE">
        <w:rPr>
          <w:b/>
          <w:i/>
          <w:noProof/>
          <w:lang w:val="sr-Latn-RS"/>
        </w:rPr>
        <w:t>Uloga i odgovornost opština u pružanju socijalnih usluga na lokalnom nivou</w:t>
      </w:r>
    </w:p>
    <w:p w14:paraId="5F7EE4C1" w14:textId="77777777" w:rsidR="00717DD3" w:rsidRPr="00E014BE" w:rsidRDefault="00717DD3" w:rsidP="00717DD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21AAB43" w14:textId="6C4F67AC" w:rsidR="00717DD3" w:rsidRPr="00E014BE" w:rsidRDefault="007C7CF6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Uloga i odgovornosti opština u pružanju socijalnih i porodičnih usluga definisane su Zakonom o socijalnim i porodičnim uslugama, Zakonom o lokalnoj samoupravi i podzakonskim aktima donetim za podršku sprovođenju ovih zakona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footnoteReference w:id="4"/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, 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kao i internim aktima koje donose skupštine opština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>.</w:t>
      </w:r>
    </w:p>
    <w:p w14:paraId="7428F96F" w14:textId="77777777" w:rsidR="00717DD3" w:rsidRPr="00E014BE" w:rsidRDefault="00717DD3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</w:p>
    <w:p w14:paraId="48CB461D" w14:textId="77777777" w:rsidR="007C7CF6" w:rsidRPr="00E014BE" w:rsidRDefault="007C7CF6" w:rsidP="007C7CF6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Opština sprovodi politike, strategije i standarde postavljene od strane Ministarstva; donosi godišnji i srednjoročni program socijalnih usluga, na osnovu analize socijalnog stanja i potreba stanovništva na svojoj teritoriji; donosi rešenje o proširenim pravima i druge akte kojima se utvrđuju uslovi za ostvarivanje prava i mere utvrđene odlukom i programima; obezbeđuje sredstva za ostvarivanje prava utvrđenih ovim zakonom i njegovim odlukama; obezbeđuje sredstva za obavljanje delatnosti socijalnih usluga na teritoriji opštine; i obavlja i druge poslove u ostvarivanju ciljeva socijalne zaštite.</w:t>
      </w:r>
    </w:p>
    <w:p w14:paraId="394DB0DC" w14:textId="329A2BA5" w:rsidR="007C7CF6" w:rsidRPr="00E014BE" w:rsidRDefault="007C7CF6" w:rsidP="007C7CF6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Opštine preko Centra za socijalni rad ili drugih vladinih i nevladinih organizacija, uključuju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i privatna preduze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a, mogu pružati socijalne i porodične usluge.</w:t>
      </w:r>
    </w:p>
    <w:p w14:paraId="7486B818" w14:textId="77777777" w:rsidR="007C7CF6" w:rsidRPr="00E014BE" w:rsidRDefault="007C7CF6" w:rsidP="007C7CF6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</w:p>
    <w:p w14:paraId="652A0B48" w14:textId="1CAB98E7" w:rsidR="00717DD3" w:rsidRPr="00E014BE" w:rsidRDefault="007C7CF6" w:rsidP="007C7CF6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Nacrt zakona predviđa i pravo opština da prošire svoje usluge na druga fizička i pravna lica koja svoje odnose regulišu ugovorom, pružaju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i personalnu asistenciju osobama sa invaliditetom; </w:t>
      </w:r>
      <w:r w:rsidR="00E014BE" w:rsidRPr="00E014BE">
        <w:rPr>
          <w:rFonts w:ascii="Times New Roman" w:eastAsiaTheme="minorHAnsi" w:hAnsi="Times New Roman" w:cs="Times New Roman"/>
          <w:color w:val="auto"/>
          <w:lang w:val="sr-Latn-RS"/>
        </w:rPr>
        <w:t>stanovanje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</w:t>
      </w:r>
      <w:r w:rsidR="00E014BE" w:rsidRPr="00E014BE">
        <w:rPr>
          <w:rFonts w:ascii="Times New Roman" w:eastAsiaTheme="minorHAnsi" w:hAnsi="Times New Roman" w:cs="Times New Roman"/>
          <w:color w:val="auto"/>
          <w:lang w:val="sr-Latn-RS"/>
        </w:rPr>
        <w:t>uz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podršk</w:t>
      </w:r>
      <w:r w:rsidR="00E014BE" w:rsidRPr="00E014BE">
        <w:rPr>
          <w:rFonts w:ascii="Times New Roman" w:eastAsiaTheme="minorHAnsi" w:hAnsi="Times New Roman" w:cs="Times New Roman"/>
          <w:color w:val="auto"/>
          <w:lang w:val="sr-Latn-RS"/>
        </w:rPr>
        <w:t>u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; zašti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eno i sigurno stanovanje;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u nezi odraslih nakon otpusta iz hraniteljskih ustanova ili porodica; jednokratna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u naturi; usluge javne kuhinje;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za školovanje dece iz porodica u socijalnoj potrebi;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u obrazovanju dece sa posebnim obrazovnim potrebama; subvencionisanje opštinskih rashoda za siromašne porodice;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u stambenom zbrinjavanju siromašnih porodica; troškovi sahrane korisnika prava po ovom zakonu; Usluge SOS telefonske linije; i druga prava i usluge za potrebe opštine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>.</w:t>
      </w:r>
    </w:p>
    <w:p w14:paraId="18FFB4C2" w14:textId="77777777" w:rsidR="00717DD3" w:rsidRPr="00E014BE" w:rsidRDefault="00717DD3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</w:p>
    <w:p w14:paraId="24C623A9" w14:textId="7E4C029F" w:rsidR="00717DD3" w:rsidRPr="00E014BE" w:rsidRDefault="007C7CF6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lastRenderedPageBreak/>
        <w:t>Centar za socijalni rad je opštinska stručna javna ustanova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. </w:t>
      </w:r>
    </w:p>
    <w:p w14:paraId="6052D22D" w14:textId="77777777" w:rsidR="00717DD3" w:rsidRPr="00E014BE" w:rsidRDefault="00717DD3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</w:p>
    <w:p w14:paraId="6455E2A2" w14:textId="26113571" w:rsidR="00717DD3" w:rsidRPr="00E014BE" w:rsidRDefault="0043432A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Opštine, odnosno skupštine opština na osnovu člana 12. Zakona o lokalnoj samoupravi, tačnije stava 2. ovog člana, imaju ovlaš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enje da donose unutrašnje ili opštinske propise</w:t>
      </w:r>
      <w:r w:rsidR="00505BDF" w:rsidRPr="00E014BE">
        <w:rPr>
          <w:rFonts w:ascii="Times New Roman" w:eastAsiaTheme="minorHAnsi" w:hAnsi="Times New Roman" w:cs="Times New Roman"/>
          <w:color w:val="auto"/>
          <w:lang w:val="sr-Latn-RS"/>
        </w:rPr>
        <w:t>: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</w:t>
      </w:r>
    </w:p>
    <w:p w14:paraId="4DE45C55" w14:textId="77777777" w:rsidR="00717DD3" w:rsidRPr="00E014BE" w:rsidRDefault="00717DD3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</w:p>
    <w:p w14:paraId="4CB70FE8" w14:textId="35A6C1CF" w:rsidR="00717DD3" w:rsidRPr="00E014BE" w:rsidRDefault="0043432A" w:rsidP="00717DD3">
      <w:pPr>
        <w:pStyle w:val="Default"/>
        <w:numPr>
          <w:ilvl w:val="0"/>
          <w:numId w:val="26"/>
        </w:numPr>
        <w:ind w:left="360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Statut Opštine Gnjilane, usvojen 2014. godine, kojim je propisano da Opština ima pune i isključive nadležnosti u pružanju porodičnih usluga i drugih usluga socijalne zaštite, kao što su briga o ugroženim, porodičn</w:t>
      </w:r>
      <w:r w:rsidR="00E014BE" w:rsidRPr="00E014BE">
        <w:rPr>
          <w:rFonts w:ascii="Times New Roman" w:eastAsiaTheme="minorHAnsi" w:hAnsi="Times New Roman" w:cs="Times New Roman"/>
          <w:color w:val="auto"/>
          <w:lang w:val="sr-Latn-RS"/>
        </w:rPr>
        <w:t>i smeštaj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, briga o deci, briga o starijim osobama, uključuju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i registraciju i licenciranje ovih centara za negu, zapošljavanje, obračun zarada i obuku stručnjaka za socijalnu zaštitu</w:t>
      </w:r>
      <w:r w:rsidR="00717DD3" w:rsidRPr="00E014BE">
        <w:rPr>
          <w:rFonts w:ascii="Times New Roman" w:eastAsiaTheme="minorHAnsi" w:hAnsi="Times New Roman" w:cs="Times New Roman"/>
          <w:vertAlign w:val="superscript"/>
          <w:lang w:val="sr-Latn-RS"/>
        </w:rPr>
        <w:footnoteReference w:id="5"/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. 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Statutom je propisano da je opštinska uprava organizovana na način da se pružanje socijalnih i porodičnih usluga vrši preko Uprave za zdravstvo i socijalnu zaštitu. Skupština opštine može formirati i druge neophodne komisije, kao npr. Odbor za zdravstvo i socijalnu zaštitu, Savetodavni odbor za osobe sa invaliditetom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. </w:t>
      </w:r>
    </w:p>
    <w:p w14:paraId="25EA07C2" w14:textId="77777777" w:rsidR="00717DD3" w:rsidRPr="00E014BE" w:rsidRDefault="00717DD3" w:rsidP="00717DD3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</w:p>
    <w:p w14:paraId="1E38541A" w14:textId="30B90F17" w:rsidR="00717DD3" w:rsidRPr="00E014BE" w:rsidRDefault="0043432A" w:rsidP="00717DD3">
      <w:pPr>
        <w:pStyle w:val="Default"/>
        <w:numPr>
          <w:ilvl w:val="0"/>
          <w:numId w:val="26"/>
        </w:numPr>
        <w:ind w:left="360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Uredba o nezi i zaštiti dece, usvojena februara 2021. godine, koja se odnosi na negu i zaštitu dece u svim fazama, za sve mere, radnje i odluke koje se odnose na dete, od strane svih subjekata za dečiju zaštitu u Opštini Gnjilane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>.</w:t>
      </w:r>
    </w:p>
    <w:p w14:paraId="71FF2CE1" w14:textId="241752E7" w:rsidR="00717DD3" w:rsidRPr="00E014BE" w:rsidRDefault="0043432A" w:rsidP="00717DD3">
      <w:pPr>
        <w:pStyle w:val="Default"/>
        <w:numPr>
          <w:ilvl w:val="0"/>
          <w:numId w:val="26"/>
        </w:numPr>
        <w:ind w:left="360"/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Uredba o dodeli subvencija usvojena u decembru 2014, za</w:t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</w:t>
      </w:r>
    </w:p>
    <w:p w14:paraId="50AF4BCF" w14:textId="0C26B967" w:rsidR="0043432A" w:rsidRPr="00E014BE" w:rsidRDefault="0043432A" w:rsidP="0043432A">
      <w:pPr>
        <w:pStyle w:val="Default"/>
        <w:numPr>
          <w:ilvl w:val="1"/>
          <w:numId w:val="3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trenutn</w:t>
      </w:r>
      <w:r w:rsidR="00E014BE">
        <w:rPr>
          <w:rFonts w:ascii="Times New Roman" w:eastAsiaTheme="minorHAnsi" w:hAnsi="Times New Roman" w:cs="Times New Roman"/>
          <w:color w:val="auto"/>
          <w:lang w:val="sr-Latn-RS"/>
        </w:rPr>
        <w:t>u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pojedincu ili porodici,</w:t>
      </w:r>
    </w:p>
    <w:p w14:paraId="6FFC3351" w14:textId="113BA58F" w:rsidR="0043432A" w:rsidRPr="00E014BE" w:rsidRDefault="0043432A" w:rsidP="0043432A">
      <w:pPr>
        <w:pStyle w:val="Default"/>
        <w:numPr>
          <w:ilvl w:val="1"/>
          <w:numId w:val="3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dodelu subvencija za lica i porodice u potrebi kao materijalnu pomo</w:t>
      </w:r>
      <w:r w:rsidR="007E35A3" w:rsidRPr="00E014BE">
        <w:rPr>
          <w:rFonts w:ascii="Times New Roman" w:eastAsiaTheme="minorHAnsi" w:hAnsi="Times New Roman" w:cs="Times New Roman"/>
          <w:color w:val="auto"/>
          <w:lang w:val="sr-Latn-RS"/>
        </w:rPr>
        <w:t>ć</w:t>
      </w: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 xml:space="preserve"> za socijalnu i zdravstvenu zaštitu</w:t>
      </w:r>
    </w:p>
    <w:p w14:paraId="03C6C746" w14:textId="7CA9F618" w:rsidR="00717DD3" w:rsidRPr="00E014BE" w:rsidRDefault="0043432A" w:rsidP="0043432A">
      <w:pPr>
        <w:pStyle w:val="Default"/>
        <w:numPr>
          <w:ilvl w:val="1"/>
          <w:numId w:val="3"/>
        </w:numPr>
        <w:jc w:val="both"/>
        <w:rPr>
          <w:rFonts w:ascii="Times New Roman" w:eastAsiaTheme="minorHAnsi" w:hAnsi="Times New Roman" w:cs="Times New Roman"/>
          <w:color w:val="auto"/>
          <w:lang w:val="sr-Latn-RS"/>
        </w:rPr>
      </w:pPr>
      <w:r w:rsidRPr="00E014BE">
        <w:rPr>
          <w:rFonts w:ascii="Times New Roman" w:eastAsiaTheme="minorHAnsi" w:hAnsi="Times New Roman" w:cs="Times New Roman"/>
          <w:color w:val="auto"/>
          <w:lang w:val="sr-Latn-RS"/>
        </w:rPr>
        <w:t>subvencije za zdravstvo i socijalnu zaštitu</w:t>
      </w:r>
      <w:r w:rsidR="00717DD3" w:rsidRPr="00E014BE">
        <w:rPr>
          <w:rFonts w:ascii="Times New Roman" w:eastAsiaTheme="minorHAnsi" w:hAnsi="Times New Roman" w:cs="Times New Roman"/>
          <w:vertAlign w:val="superscript"/>
          <w:lang w:val="sr-Latn-RS"/>
        </w:rPr>
        <w:footnoteReference w:id="6"/>
      </w:r>
      <w:r w:rsidR="00717DD3" w:rsidRPr="00E014BE">
        <w:rPr>
          <w:rFonts w:ascii="Times New Roman" w:eastAsiaTheme="minorHAnsi" w:hAnsi="Times New Roman" w:cs="Times New Roman"/>
          <w:color w:val="auto"/>
          <w:lang w:val="sr-Latn-RS"/>
        </w:rPr>
        <w:t>.</w:t>
      </w:r>
    </w:p>
    <w:p w14:paraId="7BD77ADA" w14:textId="77777777" w:rsidR="00717DD3" w:rsidRPr="00E014BE" w:rsidRDefault="00717DD3" w:rsidP="00553155">
      <w:pPr>
        <w:spacing w:after="0"/>
        <w:rPr>
          <w:rFonts w:ascii="Times New Roman" w:hAnsi="Times New Roman" w:cs="Times New Roman"/>
          <w:lang w:val="sr-Latn-RS"/>
        </w:rPr>
      </w:pPr>
    </w:p>
    <w:p w14:paraId="149106C4" w14:textId="77777777" w:rsidR="00717DD3" w:rsidRPr="00E014BE" w:rsidRDefault="00717DD3" w:rsidP="00553155">
      <w:pPr>
        <w:spacing w:after="0"/>
        <w:rPr>
          <w:rFonts w:ascii="Times New Roman" w:hAnsi="Times New Roman" w:cs="Times New Roman"/>
          <w:lang w:val="sr-Latn-RS"/>
        </w:rPr>
      </w:pPr>
    </w:p>
    <w:p w14:paraId="1ABD5390" w14:textId="3578B577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i/>
          <w:lang w:val="sr-Latn-RS"/>
        </w:rPr>
        <w:t xml:space="preserve">Pružanje socijalnih usluga u Opštini Gnjilane. </w:t>
      </w:r>
      <w:r w:rsidRPr="00E014BE">
        <w:rPr>
          <w:rFonts w:ascii="Times New Roman" w:hAnsi="Times New Roman" w:cs="Times New Roman"/>
          <w:lang w:val="sr-Latn-RS"/>
        </w:rPr>
        <w:t>Opština Gnjilane sa 42 sela ima 90.178</w:t>
      </w:r>
      <w:r w:rsidRPr="00E014BE">
        <w:rPr>
          <w:rFonts w:ascii="Times New Roman" w:hAnsi="Times New Roman" w:cs="Times New Roman"/>
          <w:b/>
          <w:i/>
          <w:lang w:val="sr-Latn-RS"/>
        </w:rPr>
        <w:t xml:space="preserve"> </w:t>
      </w:r>
      <w:r w:rsidRPr="00E014BE">
        <w:rPr>
          <w:rFonts w:ascii="Times New Roman" w:hAnsi="Times New Roman" w:cs="Times New Roman"/>
          <w:lang w:val="sr-Latn-RS"/>
        </w:rPr>
        <w:t>stanovnika</w:t>
      </w:r>
      <w:r w:rsidRPr="00E014BE">
        <w:rPr>
          <w:rFonts w:ascii="Times New Roman" w:hAnsi="Times New Roman" w:cs="Times New Roman"/>
          <w:b/>
          <w:i/>
          <w:lang w:val="sr-Latn-RS"/>
        </w:rPr>
        <w:t xml:space="preserve"> </w:t>
      </w:r>
      <w:r w:rsidR="00717DD3" w:rsidRPr="00E014BE">
        <w:rPr>
          <w:rFonts w:ascii="Times New Roman" w:hAnsi="Times New Roman" w:cs="Times New Roman"/>
          <w:vertAlign w:val="superscript"/>
          <w:lang w:val="sr-Latn-RS"/>
        </w:rPr>
        <w:footnoteReference w:id="7"/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  <w:r w:rsidRPr="00E014BE">
        <w:rPr>
          <w:rFonts w:ascii="Times New Roman" w:hAnsi="Times New Roman" w:cs="Times New Roman"/>
          <w:lang w:val="sr-Latn-RS"/>
        </w:rPr>
        <w:t>Smeštena u jugoistočnom delu Kosova, privreda opštine se uglavnom zasniva na zapošljavanju u malim preduze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 xml:space="preserve">ima za blizu 7000 ljudi </w:t>
      </w:r>
      <w:r w:rsidR="00717DD3" w:rsidRPr="00E014BE">
        <w:rPr>
          <w:rFonts w:ascii="Times New Roman" w:hAnsi="Times New Roman" w:cs="Times New Roman"/>
          <w:vertAlign w:val="superscript"/>
          <w:lang w:val="sr-Latn-RS"/>
        </w:rPr>
        <w:footnoteReference w:id="8"/>
      </w:r>
      <w:r w:rsidR="00717DD3" w:rsidRPr="00E014BE">
        <w:rPr>
          <w:rFonts w:ascii="Times New Roman" w:hAnsi="Times New Roman" w:cs="Times New Roman"/>
          <w:vertAlign w:val="subscript"/>
          <w:lang w:val="sr-Latn-RS"/>
        </w:rPr>
        <w:t xml:space="preserve">. </w:t>
      </w:r>
    </w:p>
    <w:p w14:paraId="6C3B844A" w14:textId="6DF8145A" w:rsidR="00717DD3" w:rsidRPr="00E014BE" w:rsidRDefault="0043432A" w:rsidP="00553155">
      <w:pPr>
        <w:spacing w:after="120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 xml:space="preserve">Statistički podaci Centra za socijalni rad u Gnjilanu pružaju podatke o broju korisnika socijalnih usluga u opštini, </w:t>
      </w:r>
      <w:r w:rsidRPr="000D49F5">
        <w:rPr>
          <w:rFonts w:ascii="Times New Roman" w:hAnsi="Times New Roman" w:cs="Times New Roman"/>
          <w:i/>
          <w:lang w:val="sr-Latn-RS"/>
        </w:rPr>
        <w:t>gde se ve</w:t>
      </w:r>
      <w:r w:rsidR="007E35A3" w:rsidRPr="000D49F5">
        <w:rPr>
          <w:rFonts w:ascii="Times New Roman" w:hAnsi="Times New Roman" w:cs="Times New Roman"/>
          <w:i/>
          <w:lang w:val="sr-Latn-RS"/>
        </w:rPr>
        <w:t>ć</w:t>
      </w:r>
      <w:r w:rsidRPr="000D49F5">
        <w:rPr>
          <w:rFonts w:ascii="Times New Roman" w:hAnsi="Times New Roman" w:cs="Times New Roman"/>
          <w:i/>
          <w:lang w:val="sr-Latn-RS"/>
        </w:rPr>
        <w:t>ina njih ogleda kao drugi korisnici</w:t>
      </w:r>
      <w:r w:rsidRPr="00E014BE">
        <w:rPr>
          <w:rFonts w:ascii="Times New Roman" w:hAnsi="Times New Roman" w:cs="Times New Roman"/>
          <w:lang w:val="sr-Latn-RS"/>
        </w:rPr>
        <w:t>, a zatim sledi kategorija preživelih porodičnog nasilja, maloletnika u sukobu sa zakon</w:t>
      </w:r>
      <w:r w:rsidR="000D49F5">
        <w:rPr>
          <w:rFonts w:ascii="Times New Roman" w:hAnsi="Times New Roman" w:cs="Times New Roman"/>
          <w:lang w:val="sr-Latn-RS"/>
        </w:rPr>
        <w:t>om</w:t>
      </w:r>
      <w:r w:rsidRPr="00E014BE">
        <w:rPr>
          <w:rFonts w:ascii="Times New Roman" w:hAnsi="Times New Roman" w:cs="Times New Roman"/>
          <w:lang w:val="sr-Latn-RS"/>
        </w:rPr>
        <w:t xml:space="preserve"> a zatim osobe sa invaliditetom</w:t>
      </w:r>
      <w:r w:rsidR="00717DD3" w:rsidRPr="00E014BE">
        <w:rPr>
          <w:rFonts w:ascii="Times New Roman" w:hAnsi="Times New Roman" w:cs="Times New Roman"/>
          <w:vertAlign w:val="superscript"/>
          <w:lang w:val="sr-Latn-RS"/>
        </w:rPr>
        <w:footnoteReference w:id="9"/>
      </w:r>
      <w:r w:rsidR="00717DD3" w:rsidRPr="00E014BE">
        <w:rPr>
          <w:rFonts w:ascii="Times New Roman" w:hAnsi="Times New Roman" w:cs="Times New Roman"/>
          <w:vertAlign w:val="superscript"/>
          <w:lang w:val="sr-Latn-RS"/>
        </w:rPr>
        <w:t>.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624E804D" w14:textId="392D3910" w:rsidR="0043432A" w:rsidRPr="00E014BE" w:rsidRDefault="0043432A" w:rsidP="0043432A">
      <w:pPr>
        <w:pStyle w:val="CommentText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 xml:space="preserve">Najzastupljenijoj kategoriji koja se opisuje kao "ostali klijenti" </w:t>
      </w:r>
      <w:r w:rsidR="000D49F5" w:rsidRPr="000D49F5">
        <w:rPr>
          <w:rFonts w:ascii="Times New Roman" w:hAnsi="Times New Roman" w:cs="Times New Roman"/>
          <w:lang w:val="sr-Latn-RS"/>
        </w:rPr>
        <w:t>uglavnom pomaž</w:t>
      </w:r>
      <w:r w:rsidR="000D49F5">
        <w:rPr>
          <w:rFonts w:ascii="Times New Roman" w:hAnsi="Times New Roman" w:cs="Times New Roman"/>
          <w:lang w:val="sr-Latn-RS"/>
        </w:rPr>
        <w:t>u se</w:t>
      </w:r>
      <w:r w:rsidR="000D49F5" w:rsidRPr="000D49F5">
        <w:rPr>
          <w:rFonts w:ascii="Times New Roman" w:hAnsi="Times New Roman" w:cs="Times New Roman"/>
          <w:lang w:val="sr-Latn-RS"/>
        </w:rPr>
        <w:t xml:space="preserve"> kroz administrativne poslove, ali i stručne</w:t>
      </w:r>
      <w:r w:rsidRPr="00E014BE">
        <w:rPr>
          <w:rFonts w:ascii="Times New Roman" w:hAnsi="Times New Roman" w:cs="Times New Roman"/>
          <w:lang w:val="sr-Latn-RS"/>
        </w:rPr>
        <w:t>. Ova kategorija uključuje: slučajeve porodičnih sukoba, samohrane majke, majke koje imaju potencijal da napuste dete, majke/očeve koji su napustili dete, kasnu registraciju dece, slučajeve neadekvatne sposobnosti roditelja da brinu o deci ili druge razlozi.</w:t>
      </w:r>
    </w:p>
    <w:p w14:paraId="6CF0622B" w14:textId="789D0261" w:rsidR="00717DD3" w:rsidRPr="00E014BE" w:rsidRDefault="0043432A" w:rsidP="0043432A">
      <w:pPr>
        <w:pStyle w:val="CommentText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Administrativni poslovi obuhvataju razne potvrde za lica koja nisu pod starateljstvom, a koja su potrebna za prijavu na posao, posedovanje oružja, gubitak državljanstva Republike Kosovo, saglasnost za putovanje dece u inostranstvo kada su roditelji razdvojeni, saglasnosti za prenos imovine, formalne nalaze i procene po potrebi</w:t>
      </w:r>
      <w:r w:rsidR="00717DD3" w:rsidRPr="00E014BE">
        <w:rPr>
          <w:rFonts w:ascii="Times New Roman" w:hAnsi="Times New Roman" w:cs="Times New Roman"/>
          <w:lang w:val="sr-Latn-RS"/>
        </w:rPr>
        <w:t>.</w:t>
      </w:r>
    </w:p>
    <w:p w14:paraId="5CF2FF9C" w14:textId="6670DD7D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lastRenderedPageBreak/>
        <w:t>S druge strane, deca sa smetnjama u razvoju su po zakonu posebna kategorija od 2009. godine i materijalna naknada se vrši u iznosu od 100 evra mesečno</w:t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</w:p>
    <w:p w14:paraId="7144E467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7AFB305C" w14:textId="2C1BB4EA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Tabela 1: Socijalne kategorije kao korisnici socijalnih usluga u poslednje tri godine u Opštini Gnjilane</w:t>
      </w:r>
    </w:p>
    <w:p w14:paraId="117B3DD3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5988"/>
        <w:gridCol w:w="840"/>
        <w:gridCol w:w="973"/>
        <w:gridCol w:w="1016"/>
      </w:tblGrid>
      <w:tr w:rsidR="00717DD3" w:rsidRPr="00E014BE" w14:paraId="24BDF481" w14:textId="77777777" w:rsidTr="00AB6435">
        <w:trPr>
          <w:trHeight w:val="297"/>
        </w:trPr>
        <w:tc>
          <w:tcPr>
            <w:tcW w:w="530" w:type="dxa"/>
          </w:tcPr>
          <w:p w14:paraId="3FFF79A1" w14:textId="27F5E9CD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B</w:t>
            </w:r>
            <w:r w:rsidR="00717DD3" w:rsidRPr="00E014BE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r.</w:t>
            </w:r>
          </w:p>
        </w:tc>
        <w:tc>
          <w:tcPr>
            <w:tcW w:w="5991" w:type="dxa"/>
          </w:tcPr>
          <w:p w14:paraId="46E9F53F" w14:textId="18575630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Socijalna kategorija</w:t>
            </w:r>
          </w:p>
        </w:tc>
        <w:tc>
          <w:tcPr>
            <w:tcW w:w="840" w:type="dxa"/>
          </w:tcPr>
          <w:p w14:paraId="187250F9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2018</w:t>
            </w:r>
          </w:p>
        </w:tc>
        <w:tc>
          <w:tcPr>
            <w:tcW w:w="973" w:type="dxa"/>
          </w:tcPr>
          <w:p w14:paraId="74992730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2019</w:t>
            </w:r>
          </w:p>
        </w:tc>
        <w:tc>
          <w:tcPr>
            <w:tcW w:w="1016" w:type="dxa"/>
          </w:tcPr>
          <w:p w14:paraId="3281484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b/>
                <w:lang w:val="sr-Latn-RS" w:eastAsia="sr-Latn-CS"/>
              </w:rPr>
              <w:t>2020</w:t>
            </w:r>
          </w:p>
        </w:tc>
      </w:tr>
      <w:tr w:rsidR="00717DD3" w:rsidRPr="00E014BE" w14:paraId="3A9067EE" w14:textId="77777777" w:rsidTr="00AB6435">
        <w:tc>
          <w:tcPr>
            <w:tcW w:w="530" w:type="dxa"/>
          </w:tcPr>
          <w:p w14:paraId="2659BB40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</w:t>
            </w:r>
          </w:p>
        </w:tc>
        <w:tc>
          <w:tcPr>
            <w:tcW w:w="5991" w:type="dxa"/>
          </w:tcPr>
          <w:p w14:paraId="5B715D8A" w14:textId="5CDD1F77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Deca bez roditeljskog staranja</w:t>
            </w:r>
          </w:p>
        </w:tc>
        <w:tc>
          <w:tcPr>
            <w:tcW w:w="840" w:type="dxa"/>
          </w:tcPr>
          <w:p w14:paraId="271E686D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9</w:t>
            </w:r>
          </w:p>
        </w:tc>
        <w:tc>
          <w:tcPr>
            <w:tcW w:w="973" w:type="dxa"/>
          </w:tcPr>
          <w:p w14:paraId="5498E9A6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6</w:t>
            </w:r>
          </w:p>
        </w:tc>
        <w:tc>
          <w:tcPr>
            <w:tcW w:w="1016" w:type="dxa"/>
          </w:tcPr>
          <w:p w14:paraId="09486D29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8</w:t>
            </w:r>
          </w:p>
        </w:tc>
      </w:tr>
      <w:tr w:rsidR="00717DD3" w:rsidRPr="00E014BE" w14:paraId="462FB710" w14:textId="77777777" w:rsidTr="00AB6435">
        <w:tc>
          <w:tcPr>
            <w:tcW w:w="530" w:type="dxa"/>
          </w:tcPr>
          <w:p w14:paraId="50EFEB7A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</w:t>
            </w:r>
          </w:p>
        </w:tc>
        <w:tc>
          <w:tcPr>
            <w:tcW w:w="5991" w:type="dxa"/>
          </w:tcPr>
          <w:p w14:paraId="1F29953E" w14:textId="5ED23481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Zahtev za lokalno usvajanje</w:t>
            </w:r>
          </w:p>
        </w:tc>
        <w:tc>
          <w:tcPr>
            <w:tcW w:w="840" w:type="dxa"/>
          </w:tcPr>
          <w:p w14:paraId="194F30E9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7</w:t>
            </w:r>
          </w:p>
        </w:tc>
        <w:tc>
          <w:tcPr>
            <w:tcW w:w="973" w:type="dxa"/>
          </w:tcPr>
          <w:p w14:paraId="0E1415C4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</w:t>
            </w:r>
          </w:p>
        </w:tc>
        <w:tc>
          <w:tcPr>
            <w:tcW w:w="1016" w:type="dxa"/>
          </w:tcPr>
          <w:p w14:paraId="3393BFBE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</w:t>
            </w:r>
          </w:p>
        </w:tc>
      </w:tr>
      <w:tr w:rsidR="00717DD3" w:rsidRPr="00E014BE" w14:paraId="135F3D3F" w14:textId="77777777" w:rsidTr="00AB6435">
        <w:tc>
          <w:tcPr>
            <w:tcW w:w="530" w:type="dxa"/>
          </w:tcPr>
          <w:p w14:paraId="2F8EAEE4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</w:t>
            </w:r>
          </w:p>
        </w:tc>
        <w:tc>
          <w:tcPr>
            <w:tcW w:w="5991" w:type="dxa"/>
          </w:tcPr>
          <w:p w14:paraId="0FD81EA6" w14:textId="78364A1B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Žrtve nasilja u porodici</w:t>
            </w:r>
          </w:p>
        </w:tc>
        <w:tc>
          <w:tcPr>
            <w:tcW w:w="840" w:type="dxa"/>
          </w:tcPr>
          <w:p w14:paraId="711C7428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92</w:t>
            </w:r>
          </w:p>
        </w:tc>
        <w:tc>
          <w:tcPr>
            <w:tcW w:w="973" w:type="dxa"/>
          </w:tcPr>
          <w:p w14:paraId="6BA12906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100</w:t>
            </w:r>
          </w:p>
        </w:tc>
        <w:tc>
          <w:tcPr>
            <w:tcW w:w="1016" w:type="dxa"/>
          </w:tcPr>
          <w:p w14:paraId="20AFCD2F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96</w:t>
            </w:r>
          </w:p>
        </w:tc>
      </w:tr>
      <w:tr w:rsidR="00717DD3" w:rsidRPr="00E014BE" w14:paraId="2FAEF0A0" w14:textId="77777777" w:rsidTr="00AB6435">
        <w:tc>
          <w:tcPr>
            <w:tcW w:w="530" w:type="dxa"/>
          </w:tcPr>
          <w:p w14:paraId="47BD6411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4</w:t>
            </w:r>
          </w:p>
        </w:tc>
        <w:tc>
          <w:tcPr>
            <w:tcW w:w="5991" w:type="dxa"/>
          </w:tcPr>
          <w:p w14:paraId="47B4B345" w14:textId="6F7CF643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Maloletnici u sukobu sa prekršaj</w:t>
            </w:r>
            <w:r w:rsidR="000D49F5">
              <w:rPr>
                <w:rFonts w:ascii="Times New Roman" w:eastAsia="Times New Roman" w:hAnsi="Times New Roman" w:cs="Times New Roman"/>
                <w:lang w:val="sr-Latn-RS" w:eastAsia="sr-Latn-CS"/>
              </w:rPr>
              <w:t>nim</w:t>
            </w: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 xml:space="preserve"> i krivičnim zakonom</w:t>
            </w:r>
          </w:p>
        </w:tc>
        <w:tc>
          <w:tcPr>
            <w:tcW w:w="840" w:type="dxa"/>
          </w:tcPr>
          <w:p w14:paraId="7A4E48C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95</w:t>
            </w:r>
          </w:p>
        </w:tc>
        <w:tc>
          <w:tcPr>
            <w:tcW w:w="973" w:type="dxa"/>
          </w:tcPr>
          <w:p w14:paraId="284A53DB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74</w:t>
            </w:r>
          </w:p>
        </w:tc>
        <w:tc>
          <w:tcPr>
            <w:tcW w:w="1016" w:type="dxa"/>
          </w:tcPr>
          <w:p w14:paraId="467FCB81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37</w:t>
            </w:r>
          </w:p>
        </w:tc>
      </w:tr>
      <w:tr w:rsidR="00717DD3" w:rsidRPr="00E014BE" w14:paraId="23B7C4D9" w14:textId="77777777" w:rsidTr="00AB6435">
        <w:trPr>
          <w:trHeight w:val="332"/>
        </w:trPr>
        <w:tc>
          <w:tcPr>
            <w:tcW w:w="530" w:type="dxa"/>
          </w:tcPr>
          <w:p w14:paraId="6551FF04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5</w:t>
            </w:r>
          </w:p>
        </w:tc>
        <w:tc>
          <w:tcPr>
            <w:tcW w:w="5991" w:type="dxa"/>
          </w:tcPr>
          <w:p w14:paraId="15B134F1" w14:textId="7A256109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Odrasli sa invaliditetom</w:t>
            </w:r>
          </w:p>
        </w:tc>
        <w:tc>
          <w:tcPr>
            <w:tcW w:w="840" w:type="dxa"/>
          </w:tcPr>
          <w:p w14:paraId="4A48B806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39</w:t>
            </w:r>
          </w:p>
        </w:tc>
        <w:tc>
          <w:tcPr>
            <w:tcW w:w="973" w:type="dxa"/>
          </w:tcPr>
          <w:p w14:paraId="62C89A0A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8</w:t>
            </w:r>
          </w:p>
        </w:tc>
        <w:tc>
          <w:tcPr>
            <w:tcW w:w="1016" w:type="dxa"/>
          </w:tcPr>
          <w:p w14:paraId="44CA65FF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</w:t>
            </w:r>
          </w:p>
        </w:tc>
      </w:tr>
      <w:tr w:rsidR="00717DD3" w:rsidRPr="00E014BE" w14:paraId="54FFD41C" w14:textId="77777777" w:rsidTr="00AB6435">
        <w:tc>
          <w:tcPr>
            <w:tcW w:w="530" w:type="dxa"/>
          </w:tcPr>
          <w:p w14:paraId="5C07912C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6</w:t>
            </w:r>
          </w:p>
        </w:tc>
        <w:tc>
          <w:tcPr>
            <w:tcW w:w="5991" w:type="dxa"/>
          </w:tcPr>
          <w:p w14:paraId="295924BF" w14:textId="09F9454C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Bračno savetovanje</w:t>
            </w:r>
          </w:p>
        </w:tc>
        <w:tc>
          <w:tcPr>
            <w:tcW w:w="840" w:type="dxa"/>
          </w:tcPr>
          <w:p w14:paraId="5BE36C1B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24</w:t>
            </w:r>
          </w:p>
        </w:tc>
        <w:tc>
          <w:tcPr>
            <w:tcW w:w="973" w:type="dxa"/>
          </w:tcPr>
          <w:p w14:paraId="3EB734E8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13</w:t>
            </w:r>
          </w:p>
        </w:tc>
        <w:tc>
          <w:tcPr>
            <w:tcW w:w="1016" w:type="dxa"/>
          </w:tcPr>
          <w:p w14:paraId="15756DBE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22</w:t>
            </w:r>
          </w:p>
        </w:tc>
      </w:tr>
      <w:tr w:rsidR="00717DD3" w:rsidRPr="00E014BE" w14:paraId="2593AFDE" w14:textId="77777777" w:rsidTr="00AB6435">
        <w:tc>
          <w:tcPr>
            <w:tcW w:w="530" w:type="dxa"/>
          </w:tcPr>
          <w:p w14:paraId="757917F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7</w:t>
            </w:r>
          </w:p>
        </w:tc>
        <w:tc>
          <w:tcPr>
            <w:tcW w:w="5991" w:type="dxa"/>
          </w:tcPr>
          <w:p w14:paraId="4198C70E" w14:textId="0A946A52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Deca sa asocijalnim ponašanjem</w:t>
            </w:r>
          </w:p>
        </w:tc>
        <w:tc>
          <w:tcPr>
            <w:tcW w:w="840" w:type="dxa"/>
          </w:tcPr>
          <w:p w14:paraId="1D192EA4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25</w:t>
            </w:r>
          </w:p>
        </w:tc>
        <w:tc>
          <w:tcPr>
            <w:tcW w:w="973" w:type="dxa"/>
          </w:tcPr>
          <w:p w14:paraId="6A1F1926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23</w:t>
            </w:r>
          </w:p>
        </w:tc>
        <w:tc>
          <w:tcPr>
            <w:tcW w:w="1016" w:type="dxa"/>
          </w:tcPr>
          <w:p w14:paraId="4614C34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8</w:t>
            </w:r>
          </w:p>
        </w:tc>
      </w:tr>
      <w:tr w:rsidR="00717DD3" w:rsidRPr="00E014BE" w14:paraId="2CFE586B" w14:textId="77777777" w:rsidTr="00AB6435">
        <w:trPr>
          <w:trHeight w:val="557"/>
        </w:trPr>
        <w:tc>
          <w:tcPr>
            <w:tcW w:w="530" w:type="dxa"/>
          </w:tcPr>
          <w:p w14:paraId="2DCE98EA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8</w:t>
            </w:r>
          </w:p>
        </w:tc>
        <w:tc>
          <w:tcPr>
            <w:tcW w:w="5991" w:type="dxa"/>
          </w:tcPr>
          <w:p w14:paraId="69CD0480" w14:textId="6C7D2AC3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Ostali klijenti</w:t>
            </w:r>
          </w:p>
        </w:tc>
        <w:tc>
          <w:tcPr>
            <w:tcW w:w="840" w:type="dxa"/>
          </w:tcPr>
          <w:p w14:paraId="793284E1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616</w:t>
            </w:r>
          </w:p>
        </w:tc>
        <w:tc>
          <w:tcPr>
            <w:tcW w:w="973" w:type="dxa"/>
          </w:tcPr>
          <w:p w14:paraId="22209889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911</w:t>
            </w:r>
          </w:p>
        </w:tc>
        <w:tc>
          <w:tcPr>
            <w:tcW w:w="1016" w:type="dxa"/>
          </w:tcPr>
          <w:p w14:paraId="57888FB8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506</w:t>
            </w:r>
          </w:p>
        </w:tc>
      </w:tr>
      <w:tr w:rsidR="00717DD3" w:rsidRPr="00E014BE" w14:paraId="33BD2B3F" w14:textId="77777777" w:rsidTr="00AB6435">
        <w:tc>
          <w:tcPr>
            <w:tcW w:w="530" w:type="dxa"/>
          </w:tcPr>
          <w:p w14:paraId="3492BACB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9</w:t>
            </w:r>
          </w:p>
        </w:tc>
        <w:tc>
          <w:tcPr>
            <w:tcW w:w="5991" w:type="dxa"/>
          </w:tcPr>
          <w:p w14:paraId="7C14C0E1" w14:textId="00B6251F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Deca sa smetnjama u razvoju (novi slučajevi)</w:t>
            </w:r>
          </w:p>
        </w:tc>
        <w:tc>
          <w:tcPr>
            <w:tcW w:w="840" w:type="dxa"/>
          </w:tcPr>
          <w:p w14:paraId="43386E5A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32</w:t>
            </w:r>
          </w:p>
        </w:tc>
        <w:tc>
          <w:tcPr>
            <w:tcW w:w="973" w:type="dxa"/>
          </w:tcPr>
          <w:p w14:paraId="66EE3AD9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26</w:t>
            </w:r>
          </w:p>
        </w:tc>
        <w:tc>
          <w:tcPr>
            <w:tcW w:w="1016" w:type="dxa"/>
          </w:tcPr>
          <w:p w14:paraId="5C5493F6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33</w:t>
            </w:r>
          </w:p>
        </w:tc>
      </w:tr>
      <w:tr w:rsidR="00717DD3" w:rsidRPr="00E014BE" w14:paraId="7AC5F67F" w14:textId="77777777" w:rsidTr="00AB6435">
        <w:trPr>
          <w:trHeight w:val="305"/>
        </w:trPr>
        <w:tc>
          <w:tcPr>
            <w:tcW w:w="530" w:type="dxa"/>
          </w:tcPr>
          <w:p w14:paraId="7B30D26B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10</w:t>
            </w:r>
          </w:p>
        </w:tc>
        <w:tc>
          <w:tcPr>
            <w:tcW w:w="5991" w:type="dxa"/>
          </w:tcPr>
          <w:p w14:paraId="1B055E77" w14:textId="65619D8D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Zlostavljana deca van porodice</w:t>
            </w:r>
          </w:p>
        </w:tc>
        <w:tc>
          <w:tcPr>
            <w:tcW w:w="840" w:type="dxa"/>
          </w:tcPr>
          <w:p w14:paraId="3805BDFE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</w:t>
            </w:r>
          </w:p>
        </w:tc>
        <w:tc>
          <w:tcPr>
            <w:tcW w:w="973" w:type="dxa"/>
          </w:tcPr>
          <w:p w14:paraId="4F568D0B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5</w:t>
            </w:r>
          </w:p>
        </w:tc>
        <w:tc>
          <w:tcPr>
            <w:tcW w:w="1016" w:type="dxa"/>
          </w:tcPr>
          <w:p w14:paraId="466DBBAF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4</w:t>
            </w:r>
          </w:p>
        </w:tc>
      </w:tr>
      <w:tr w:rsidR="00717DD3" w:rsidRPr="00E014BE" w14:paraId="58EEE368" w14:textId="77777777" w:rsidTr="00AB6435">
        <w:tc>
          <w:tcPr>
            <w:tcW w:w="530" w:type="dxa"/>
          </w:tcPr>
          <w:p w14:paraId="178E62BF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11</w:t>
            </w:r>
          </w:p>
        </w:tc>
        <w:tc>
          <w:tcPr>
            <w:tcW w:w="5991" w:type="dxa"/>
          </w:tcPr>
          <w:p w14:paraId="4C6EEF8F" w14:textId="67153547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Prevremeni brakovi</w:t>
            </w:r>
          </w:p>
        </w:tc>
        <w:tc>
          <w:tcPr>
            <w:tcW w:w="840" w:type="dxa"/>
          </w:tcPr>
          <w:p w14:paraId="56E9274D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</w:t>
            </w:r>
          </w:p>
        </w:tc>
        <w:tc>
          <w:tcPr>
            <w:tcW w:w="973" w:type="dxa"/>
          </w:tcPr>
          <w:p w14:paraId="49959375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0</w:t>
            </w:r>
          </w:p>
        </w:tc>
        <w:tc>
          <w:tcPr>
            <w:tcW w:w="1016" w:type="dxa"/>
          </w:tcPr>
          <w:p w14:paraId="0A46CB38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0</w:t>
            </w:r>
          </w:p>
        </w:tc>
      </w:tr>
      <w:tr w:rsidR="00717DD3" w:rsidRPr="00E014BE" w14:paraId="2268BCB4" w14:textId="77777777" w:rsidTr="00AB6435">
        <w:tc>
          <w:tcPr>
            <w:tcW w:w="530" w:type="dxa"/>
          </w:tcPr>
          <w:p w14:paraId="5F96F23C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12</w:t>
            </w:r>
          </w:p>
        </w:tc>
        <w:tc>
          <w:tcPr>
            <w:tcW w:w="5991" w:type="dxa"/>
          </w:tcPr>
          <w:p w14:paraId="3CD7BF63" w14:textId="1B7BE647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Deca uključena u rad</w:t>
            </w:r>
          </w:p>
        </w:tc>
        <w:tc>
          <w:tcPr>
            <w:tcW w:w="840" w:type="dxa"/>
          </w:tcPr>
          <w:p w14:paraId="3BD61FC4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10</w:t>
            </w:r>
          </w:p>
        </w:tc>
        <w:tc>
          <w:tcPr>
            <w:tcW w:w="973" w:type="dxa"/>
          </w:tcPr>
          <w:p w14:paraId="208D842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3</w:t>
            </w:r>
          </w:p>
        </w:tc>
        <w:tc>
          <w:tcPr>
            <w:tcW w:w="1016" w:type="dxa"/>
          </w:tcPr>
          <w:p w14:paraId="7012F5B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</w:t>
            </w:r>
          </w:p>
        </w:tc>
      </w:tr>
      <w:tr w:rsidR="00717DD3" w:rsidRPr="00E014BE" w14:paraId="3A628E40" w14:textId="77777777" w:rsidTr="00AB6435">
        <w:tc>
          <w:tcPr>
            <w:tcW w:w="530" w:type="dxa"/>
          </w:tcPr>
          <w:p w14:paraId="271C15CA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13</w:t>
            </w:r>
          </w:p>
        </w:tc>
        <w:tc>
          <w:tcPr>
            <w:tcW w:w="5991" w:type="dxa"/>
          </w:tcPr>
          <w:p w14:paraId="7B7CBC66" w14:textId="0303AA9A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Žrtve trgovine ljudima (maloletnici)</w:t>
            </w:r>
          </w:p>
        </w:tc>
        <w:tc>
          <w:tcPr>
            <w:tcW w:w="840" w:type="dxa"/>
          </w:tcPr>
          <w:p w14:paraId="7B5482F9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</w:t>
            </w:r>
          </w:p>
        </w:tc>
        <w:tc>
          <w:tcPr>
            <w:tcW w:w="973" w:type="dxa"/>
          </w:tcPr>
          <w:p w14:paraId="74317647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0</w:t>
            </w:r>
          </w:p>
        </w:tc>
        <w:tc>
          <w:tcPr>
            <w:tcW w:w="1016" w:type="dxa"/>
          </w:tcPr>
          <w:p w14:paraId="28936A52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0</w:t>
            </w:r>
          </w:p>
        </w:tc>
      </w:tr>
      <w:tr w:rsidR="00717DD3" w:rsidRPr="00E014BE" w14:paraId="60AF24FB" w14:textId="77777777" w:rsidTr="00AB6435">
        <w:tc>
          <w:tcPr>
            <w:tcW w:w="530" w:type="dxa"/>
          </w:tcPr>
          <w:p w14:paraId="71F80B82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14</w:t>
            </w:r>
          </w:p>
        </w:tc>
        <w:tc>
          <w:tcPr>
            <w:tcW w:w="5991" w:type="dxa"/>
          </w:tcPr>
          <w:p w14:paraId="53DE6765" w14:textId="0F3B86FC" w:rsidR="00717DD3" w:rsidRPr="00E014BE" w:rsidRDefault="0043432A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Smeštaj u Opštu bolnicu za stara lica</w:t>
            </w:r>
          </w:p>
        </w:tc>
        <w:tc>
          <w:tcPr>
            <w:tcW w:w="840" w:type="dxa"/>
          </w:tcPr>
          <w:p w14:paraId="1631808F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2</w:t>
            </w:r>
          </w:p>
        </w:tc>
        <w:tc>
          <w:tcPr>
            <w:tcW w:w="973" w:type="dxa"/>
          </w:tcPr>
          <w:p w14:paraId="041DB2E3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</w:t>
            </w:r>
          </w:p>
        </w:tc>
        <w:tc>
          <w:tcPr>
            <w:tcW w:w="1016" w:type="dxa"/>
          </w:tcPr>
          <w:p w14:paraId="02646624" w14:textId="77777777" w:rsidR="00717DD3" w:rsidRPr="00E014BE" w:rsidRDefault="00717DD3" w:rsidP="00AB6435">
            <w:pPr>
              <w:rPr>
                <w:rFonts w:ascii="Times New Roman" w:eastAsia="Times New Roman" w:hAnsi="Times New Roman" w:cs="Times New Roman"/>
                <w:lang w:val="sr-Latn-RS" w:eastAsia="sr-Latn-CS"/>
              </w:rPr>
            </w:pPr>
            <w:r w:rsidRPr="00E014BE">
              <w:rPr>
                <w:rFonts w:ascii="Times New Roman" w:eastAsia="Times New Roman" w:hAnsi="Times New Roman" w:cs="Times New Roman"/>
                <w:lang w:val="sr-Latn-RS" w:eastAsia="sr-Latn-CS"/>
              </w:rPr>
              <w:t>1</w:t>
            </w:r>
          </w:p>
        </w:tc>
      </w:tr>
    </w:tbl>
    <w:p w14:paraId="3A2A89FA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0CFC0FAB" w14:textId="3B63FF82" w:rsidR="00717DD3" w:rsidRPr="00E014BE" w:rsidRDefault="0043432A" w:rsidP="00717DD3">
      <w:pPr>
        <w:rPr>
          <w:rFonts w:ascii="Times New Roman" w:eastAsia="Times New Roman" w:hAnsi="Times New Roman" w:cs="Times New Roman"/>
          <w:b/>
          <w:lang w:val="sr-Latn-RS" w:eastAsia="sr-Latn-CS"/>
        </w:rPr>
      </w:pPr>
      <w:r w:rsidRPr="00E014BE">
        <w:rPr>
          <w:rFonts w:ascii="Times New Roman" w:eastAsia="Times New Roman" w:hAnsi="Times New Roman" w:cs="Times New Roman"/>
          <w:b/>
          <w:lang w:val="sr-Latn-RS" w:eastAsia="sr-Latn-CS"/>
        </w:rPr>
        <w:t>Identifikacija osetljivih grupa</w:t>
      </w:r>
    </w:p>
    <w:p w14:paraId="3CF1D06A" w14:textId="77777777" w:rsidR="00717DD3" w:rsidRPr="00E014BE" w:rsidRDefault="00717DD3" w:rsidP="00717DD3">
      <w:pPr>
        <w:rPr>
          <w:rFonts w:ascii="Times New Roman" w:eastAsia="Times New Roman" w:hAnsi="Times New Roman" w:cs="Times New Roman"/>
          <w:lang w:val="sr-Latn-RS" w:eastAsia="sr-Latn-CS"/>
        </w:rPr>
      </w:pPr>
    </w:p>
    <w:p w14:paraId="7620E2AE" w14:textId="166BB103" w:rsidR="0043432A" w:rsidRPr="00E014BE" w:rsidRDefault="0043432A" w:rsidP="0043432A">
      <w:pPr>
        <w:rPr>
          <w:rFonts w:ascii="Times New Roman" w:eastAsia="Times New Roman" w:hAnsi="Times New Roman" w:cs="Times New Roman"/>
          <w:lang w:val="sr-Latn-RS" w:eastAsia="sr-Latn-CS"/>
        </w:rPr>
      </w:pPr>
      <w:r w:rsidRPr="00E014BE">
        <w:rPr>
          <w:rFonts w:ascii="Times New Roman" w:eastAsia="Times New Roman" w:hAnsi="Times New Roman" w:cs="Times New Roman"/>
          <w:lang w:val="sr-Latn-RS" w:eastAsia="sr-Latn-CS"/>
        </w:rPr>
        <w:t>Svi građani imaju pravo da budu lično informisani o pitanjima koja smatraju da su im potrebna. Sve institucije su po zakonu obavezne da upu</w:t>
      </w:r>
      <w:r w:rsidR="007E35A3" w:rsidRPr="00E014BE">
        <w:rPr>
          <w:rFonts w:ascii="Times New Roman" w:eastAsia="Times New Roman" w:hAnsi="Times New Roman" w:cs="Times New Roman"/>
          <w:lang w:val="sr-Latn-RS" w:eastAsia="sr-Latn-CS"/>
        </w:rPr>
        <w:t>ć</w:t>
      </w:r>
      <w:r w:rsidRPr="00E014BE">
        <w:rPr>
          <w:rFonts w:ascii="Times New Roman" w:eastAsia="Times New Roman" w:hAnsi="Times New Roman" w:cs="Times New Roman"/>
          <w:lang w:val="sr-Latn-RS" w:eastAsia="sr-Latn-CS"/>
        </w:rPr>
        <w:t>uju slučajeve za koje znaju; u međuvremenu, službenici CSR</w:t>
      </w:r>
      <w:r w:rsidR="000D49F5">
        <w:rPr>
          <w:rFonts w:ascii="Times New Roman" w:eastAsia="Times New Roman" w:hAnsi="Times New Roman" w:cs="Times New Roman"/>
          <w:lang w:val="sr-Latn-RS" w:eastAsia="sr-Latn-CS"/>
        </w:rPr>
        <w:t>-a</w:t>
      </w:r>
      <w:r w:rsidRPr="00E014BE">
        <w:rPr>
          <w:rFonts w:ascii="Times New Roman" w:eastAsia="Times New Roman" w:hAnsi="Times New Roman" w:cs="Times New Roman"/>
          <w:lang w:val="sr-Latn-RS" w:eastAsia="sr-Latn-CS"/>
        </w:rPr>
        <w:t xml:space="preserve"> treba da identifikuju slučajeve kojima </w:t>
      </w:r>
      <w:r w:rsidR="000D49F5">
        <w:rPr>
          <w:rFonts w:ascii="Times New Roman" w:eastAsia="Times New Roman" w:hAnsi="Times New Roman" w:cs="Times New Roman"/>
          <w:lang w:val="sr-Latn-RS" w:eastAsia="sr-Latn-CS"/>
        </w:rPr>
        <w:t>je</w:t>
      </w:r>
      <w:r w:rsidRPr="00E014BE">
        <w:rPr>
          <w:rFonts w:ascii="Times New Roman" w:eastAsia="Times New Roman" w:hAnsi="Times New Roman" w:cs="Times New Roman"/>
          <w:lang w:val="sr-Latn-RS" w:eastAsia="sr-Latn-CS"/>
        </w:rPr>
        <w:t xml:space="preserve"> potrebn</w:t>
      </w:r>
      <w:r w:rsidR="000D49F5">
        <w:rPr>
          <w:rFonts w:ascii="Times New Roman" w:eastAsia="Times New Roman" w:hAnsi="Times New Roman" w:cs="Times New Roman"/>
          <w:lang w:val="sr-Latn-RS" w:eastAsia="sr-Latn-CS"/>
        </w:rPr>
        <w:t>a pomoć</w:t>
      </w:r>
      <w:r w:rsidRPr="00E014BE">
        <w:rPr>
          <w:rFonts w:ascii="Times New Roman" w:eastAsia="Times New Roman" w:hAnsi="Times New Roman" w:cs="Times New Roman"/>
          <w:lang w:val="sr-Latn-RS" w:eastAsia="sr-Latn-CS"/>
        </w:rPr>
        <w:t xml:space="preserve"> kroz rad na terenu.</w:t>
      </w:r>
    </w:p>
    <w:p w14:paraId="66A518A8" w14:textId="77777777" w:rsidR="0043432A" w:rsidRPr="00E014BE" w:rsidRDefault="0043432A" w:rsidP="0043432A">
      <w:pPr>
        <w:rPr>
          <w:rFonts w:ascii="Times New Roman" w:eastAsia="Times New Roman" w:hAnsi="Times New Roman" w:cs="Times New Roman"/>
          <w:lang w:val="sr-Latn-RS" w:eastAsia="sr-Latn-CS"/>
        </w:rPr>
      </w:pPr>
    </w:p>
    <w:p w14:paraId="7635AF26" w14:textId="3C727FDB" w:rsidR="00717DD3" w:rsidRPr="00E014BE" w:rsidRDefault="0043432A" w:rsidP="0043432A">
      <w:pPr>
        <w:rPr>
          <w:rFonts w:ascii="Times New Roman" w:eastAsia="Times New Roman" w:hAnsi="Times New Roman" w:cs="Times New Roman"/>
          <w:lang w:val="sr-Latn-RS" w:eastAsia="sr-Latn-CS"/>
        </w:rPr>
      </w:pPr>
      <w:r w:rsidRPr="00E014BE">
        <w:rPr>
          <w:rFonts w:ascii="Times New Roman" w:eastAsia="Times New Roman" w:hAnsi="Times New Roman" w:cs="Times New Roman"/>
          <w:lang w:val="sr-Latn-RS" w:eastAsia="sr-Latn-CS"/>
        </w:rPr>
        <w:t>Kategorije ugroženih grupa identifikovane u Opštini Gnjilane</w:t>
      </w:r>
      <w:r w:rsidR="000D49F5">
        <w:rPr>
          <w:rFonts w:ascii="Times New Roman" w:eastAsia="Times New Roman" w:hAnsi="Times New Roman" w:cs="Times New Roman"/>
          <w:lang w:val="sr-Latn-RS" w:eastAsia="sr-Latn-CS"/>
        </w:rPr>
        <w:t>,</w:t>
      </w:r>
      <w:r w:rsidRPr="00E014BE">
        <w:rPr>
          <w:rFonts w:ascii="Times New Roman" w:eastAsia="Times New Roman" w:hAnsi="Times New Roman" w:cs="Times New Roman"/>
          <w:lang w:val="sr-Latn-RS" w:eastAsia="sr-Latn-CS"/>
        </w:rPr>
        <w:t xml:space="preserve"> identifikovane na sastancima radne grupe Strategije za socijalno uključivanje su</w:t>
      </w:r>
      <w:r w:rsidR="00717DD3" w:rsidRPr="00E014BE">
        <w:rPr>
          <w:rFonts w:ascii="Times New Roman" w:eastAsia="Times New Roman" w:hAnsi="Times New Roman" w:cs="Times New Roman"/>
          <w:lang w:val="sr-Latn-RS" w:eastAsia="sr-Latn-CS"/>
        </w:rPr>
        <w:t xml:space="preserve">: </w:t>
      </w:r>
    </w:p>
    <w:p w14:paraId="048D35F3" w14:textId="77777777" w:rsidR="00717DD3" w:rsidRPr="00E014BE" w:rsidRDefault="00717DD3" w:rsidP="00717DD3">
      <w:pPr>
        <w:rPr>
          <w:rFonts w:ascii="Times New Roman" w:eastAsia="Times New Roman" w:hAnsi="Times New Roman" w:cs="Times New Roman"/>
          <w:lang w:val="sr-Latn-RS" w:eastAsia="sr-Latn-CS"/>
        </w:rPr>
      </w:pPr>
    </w:p>
    <w:p w14:paraId="16E40B7C" w14:textId="77777777" w:rsidR="0043432A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Osobe (odrasli i deca) sa invaliditetom;</w:t>
      </w:r>
    </w:p>
    <w:p w14:paraId="45995CF4" w14:textId="27369662" w:rsidR="0043432A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Slučajevi nasilja u porodici i rodno zasnovanog nasilja;</w:t>
      </w:r>
    </w:p>
    <w:p w14:paraId="278FCC5E" w14:textId="09875D51" w:rsidR="0043432A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Deca i omladina iz porodica u teškim socio-ekonomskim uslovima;</w:t>
      </w:r>
    </w:p>
    <w:p w14:paraId="529FEFD0" w14:textId="6E9FCCF8" w:rsidR="0043432A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Pripadnici marginalizovanih manjinskih zajednica;</w:t>
      </w:r>
    </w:p>
    <w:p w14:paraId="5CBFEB35" w14:textId="7710E9D2" w:rsidR="0043432A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Samohrani roditelji;</w:t>
      </w:r>
    </w:p>
    <w:p w14:paraId="49AF38A1" w14:textId="60BFBAD6" w:rsidR="0043432A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Starije osobe;</w:t>
      </w:r>
    </w:p>
    <w:p w14:paraId="2BAD2F7D" w14:textId="6F879F69" w:rsidR="00717DD3" w:rsidRPr="00E014BE" w:rsidRDefault="0043432A" w:rsidP="0043432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color w:val="000000" w:themeColor="text1"/>
          <w:lang w:val="sr-Latn-RS"/>
        </w:rPr>
        <w:t>Osobe zavisne od psihoaktivnih supstanci</w:t>
      </w:r>
      <w:r w:rsidR="00717DD3" w:rsidRPr="00E014BE">
        <w:rPr>
          <w:rFonts w:ascii="Times New Roman" w:hAnsi="Times New Roman" w:cs="Times New Roman"/>
          <w:color w:val="000000" w:themeColor="text1"/>
          <w:lang w:val="sr-Latn-RS"/>
        </w:rPr>
        <w:t>.</w:t>
      </w:r>
    </w:p>
    <w:p w14:paraId="585B4A78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63D3FE60" w14:textId="2EFC2588" w:rsidR="0043432A" w:rsidRPr="00E014BE" w:rsidRDefault="0043432A" w:rsidP="0043432A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lastRenderedPageBreak/>
        <w:t>Štaviše, u pogledu pružanja socijalnih usluga i podrške potrebne za njihovo osnaživanje, treba napomenuti da opština Gnjilane predstavlja pogranično područje sa svojim graničnim tačkama Dheu i Bardh</w:t>
      </w:r>
      <w:r w:rsidR="000D49F5">
        <w:rPr>
          <w:rFonts w:ascii="Times New Roman" w:hAnsi="Times New Roman" w:cs="Times New Roman"/>
          <w:lang w:val="sr-Latn-RS"/>
        </w:rPr>
        <w:t>ë</w:t>
      </w:r>
      <w:r w:rsidRPr="00E014BE">
        <w:rPr>
          <w:rFonts w:ascii="Times New Roman" w:hAnsi="Times New Roman" w:cs="Times New Roman"/>
          <w:lang w:val="sr-Latn-RS"/>
        </w:rPr>
        <w:t>, Breznica i Mu</w:t>
      </w:r>
      <w:r w:rsidR="000D49F5">
        <w:rPr>
          <w:rFonts w:ascii="Times New Roman" w:hAnsi="Times New Roman" w:cs="Times New Roman"/>
          <w:lang w:val="sr-Latn-RS"/>
        </w:rPr>
        <w:t>č</w:t>
      </w:r>
      <w:r w:rsidRPr="00E014BE">
        <w:rPr>
          <w:rFonts w:ascii="Times New Roman" w:hAnsi="Times New Roman" w:cs="Times New Roman"/>
          <w:lang w:val="sr-Latn-RS"/>
        </w:rPr>
        <w:t>ibaba. Ljudi u pokretu, kao i zajednice u pograničnim oblastima predstavljaju potencijaln</w:t>
      </w:r>
      <w:r w:rsidR="000D49F5">
        <w:rPr>
          <w:rFonts w:ascii="Times New Roman" w:hAnsi="Times New Roman" w:cs="Times New Roman"/>
          <w:lang w:val="sr-Latn-RS"/>
        </w:rPr>
        <w:t>u</w:t>
      </w:r>
      <w:r w:rsidRPr="00E014BE">
        <w:rPr>
          <w:rFonts w:ascii="Times New Roman" w:hAnsi="Times New Roman" w:cs="Times New Roman"/>
          <w:lang w:val="sr-Latn-RS"/>
        </w:rPr>
        <w:t xml:space="preserve"> osetljivost koje treba uzeti u obzir u smislu identifikacije, upu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ivanja i pružanja usluga</w:t>
      </w:r>
      <w:r w:rsidR="000D49F5">
        <w:rPr>
          <w:rFonts w:ascii="Times New Roman" w:hAnsi="Times New Roman" w:cs="Times New Roman"/>
          <w:lang w:val="sr-Latn-RS"/>
        </w:rPr>
        <w:t>.</w:t>
      </w:r>
      <w:r w:rsidRPr="00E014BE">
        <w:rPr>
          <w:rFonts w:ascii="Times New Roman" w:hAnsi="Times New Roman" w:cs="Times New Roman"/>
          <w:lang w:val="sr-Latn-RS"/>
        </w:rPr>
        <w:t>.</w:t>
      </w:r>
    </w:p>
    <w:p w14:paraId="56D29FA3" w14:textId="51F5F3C5" w:rsidR="0043432A" w:rsidRPr="00E014BE" w:rsidRDefault="0043432A" w:rsidP="0043432A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Pored Centra za socijalni rad, civilno društvo ostaje jedan od glavnih pružalaca socijalnih usluga u opštini. Međutim, glavni fokus lokalnih organizacija je pružanje usluga osobama sa invaliditetom, uključuju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Handikos/Gnjilane, PEMA, Daun sindrom Kosovo/Gnjilane, Auti</w:t>
      </w:r>
      <w:r w:rsidR="000D49F5">
        <w:rPr>
          <w:rFonts w:ascii="Times New Roman" w:hAnsi="Times New Roman" w:cs="Times New Roman"/>
          <w:lang w:val="sr-Latn-RS"/>
        </w:rPr>
        <w:t>zam govori</w:t>
      </w:r>
      <w:r w:rsidRPr="00E014BE">
        <w:rPr>
          <w:rFonts w:ascii="Times New Roman" w:hAnsi="Times New Roman" w:cs="Times New Roman"/>
          <w:lang w:val="sr-Latn-RS"/>
        </w:rPr>
        <w:t>, Udruženje slepih i Udruženje gluvih.</w:t>
      </w:r>
    </w:p>
    <w:p w14:paraId="6943063B" w14:textId="77777777" w:rsidR="0043432A" w:rsidRPr="00E014BE" w:rsidRDefault="0043432A" w:rsidP="0043432A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Preko jedinog prihvatilišta „Lirija“ zbrinjavaju se i rehabilituju žrtve porodičnog nasilja; dok je NVO Lavirint jedina organizacija koja radi u oblasti prevencije i odgovora na zavisnost psihoaktivnim supstancama. Druge ranjive grupe, kao što su starije osobe, manjinske zajednice i žrtve rodno zasnovanog nasilja, nedovoljno su zastupljene u sastavu lokalnih organizacija aktivnih u pružanju socijalnih usluga u opštini Gnjilane.</w:t>
      </w:r>
    </w:p>
    <w:p w14:paraId="277B0C5F" w14:textId="43305B2B" w:rsidR="00717DD3" w:rsidRPr="00E014BE" w:rsidRDefault="0043432A" w:rsidP="0043432A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b/>
          <w:i/>
          <w:lang w:val="sr-Latn-RS"/>
        </w:rPr>
        <w:t>Finansijska sredstva</w:t>
      </w:r>
      <w:r w:rsidRPr="00E014BE">
        <w:rPr>
          <w:rFonts w:ascii="Times New Roman" w:hAnsi="Times New Roman" w:cs="Times New Roman"/>
          <w:lang w:val="sr-Latn-RS"/>
        </w:rPr>
        <w:t>. Kako socijalne službe rade u okviru Uprave za zdravstvo i socijalnu zaštitu, Centar za socijalni rad ima budžet od 121.530,00 evra, a radi sa 17 službenika koji pokrivaju celu teritoriju opštine.</w:t>
      </w:r>
    </w:p>
    <w:p w14:paraId="3696555B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2314B3DA" w14:textId="49DEA074" w:rsidR="00717DD3" w:rsidRPr="00E014BE" w:rsidRDefault="00E66F07" w:rsidP="00C13169">
      <w:pPr>
        <w:outlineLvl w:val="0"/>
        <w:rPr>
          <w:rFonts w:ascii="Times New Roman" w:hAnsi="Times New Roman" w:cs="Times New Roman"/>
          <w:b/>
          <w:i/>
          <w:lang w:val="sr-Latn-RS"/>
        </w:rPr>
      </w:pPr>
      <w:r w:rsidRPr="00E66F07">
        <w:rPr>
          <w:rFonts w:ascii="Times New Roman" w:hAnsi="Times New Roman" w:cs="Times New Roman"/>
          <w:b/>
          <w:i/>
          <w:lang w:val="sr-Latn-RS"/>
        </w:rPr>
        <w:t>Tabela 2: Raspored budžeta po oblastima u poslednje dve godine i 2022</w:t>
      </w:r>
      <w:r>
        <w:rPr>
          <w:rFonts w:ascii="Times New Roman" w:hAnsi="Times New Roman" w:cs="Times New Roman"/>
          <w:b/>
          <w:i/>
          <w:lang w:val="sr-Latn-RS"/>
        </w:rPr>
        <w:t xml:space="preserve"> </w:t>
      </w:r>
    </w:p>
    <w:tbl>
      <w:tblPr>
        <w:tblStyle w:val="TableGrid"/>
        <w:tblW w:w="8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596"/>
        <w:gridCol w:w="1596"/>
        <w:gridCol w:w="1596"/>
      </w:tblGrid>
      <w:tr w:rsidR="00717DD3" w:rsidRPr="00E014BE" w14:paraId="5FDEEB8C" w14:textId="77777777" w:rsidTr="00C13169">
        <w:trPr>
          <w:trHeight w:val="252"/>
        </w:trPr>
        <w:tc>
          <w:tcPr>
            <w:tcW w:w="3245" w:type="dxa"/>
          </w:tcPr>
          <w:p w14:paraId="6C4488E3" w14:textId="77777777" w:rsidR="00717DD3" w:rsidRPr="00E014BE" w:rsidRDefault="00717DD3" w:rsidP="00AB6435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1596" w:type="dxa"/>
          </w:tcPr>
          <w:p w14:paraId="1C444C60" w14:textId="77777777" w:rsidR="00717DD3" w:rsidRPr="00E014BE" w:rsidRDefault="00717DD3" w:rsidP="00AB6435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E014BE">
              <w:rPr>
                <w:rFonts w:ascii="Times New Roman" w:hAnsi="Times New Roman" w:cs="Times New Roman"/>
                <w:b/>
                <w:lang w:val="sr-Latn-RS"/>
              </w:rPr>
              <w:t>2020</w:t>
            </w:r>
          </w:p>
        </w:tc>
        <w:tc>
          <w:tcPr>
            <w:tcW w:w="1596" w:type="dxa"/>
          </w:tcPr>
          <w:p w14:paraId="0332C589" w14:textId="77777777" w:rsidR="00717DD3" w:rsidRPr="00E014BE" w:rsidRDefault="00717DD3" w:rsidP="00AB6435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E014BE">
              <w:rPr>
                <w:rFonts w:ascii="Times New Roman" w:hAnsi="Times New Roman" w:cs="Times New Roman"/>
                <w:b/>
                <w:lang w:val="sr-Latn-RS"/>
              </w:rPr>
              <w:t>2021</w:t>
            </w:r>
          </w:p>
        </w:tc>
        <w:tc>
          <w:tcPr>
            <w:tcW w:w="1596" w:type="dxa"/>
          </w:tcPr>
          <w:p w14:paraId="4DD0D742" w14:textId="77777777" w:rsidR="00717DD3" w:rsidRPr="00E014BE" w:rsidRDefault="00717DD3" w:rsidP="00AB6435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E014BE">
              <w:rPr>
                <w:rFonts w:ascii="Times New Roman" w:hAnsi="Times New Roman" w:cs="Times New Roman"/>
                <w:b/>
                <w:lang w:val="sr-Latn-RS"/>
              </w:rPr>
              <w:t>2022</w:t>
            </w:r>
          </w:p>
        </w:tc>
      </w:tr>
      <w:tr w:rsidR="00717DD3" w:rsidRPr="00E014BE" w14:paraId="5BB1C762" w14:textId="77777777" w:rsidTr="00C13169">
        <w:tc>
          <w:tcPr>
            <w:tcW w:w="3245" w:type="dxa"/>
          </w:tcPr>
          <w:p w14:paraId="05FF5246" w14:textId="13E2589B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Zdravstvo i socijalna zaštita</w:t>
            </w:r>
          </w:p>
        </w:tc>
        <w:tc>
          <w:tcPr>
            <w:tcW w:w="1596" w:type="dxa"/>
          </w:tcPr>
          <w:p w14:paraId="2F03F6F0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3,431,082.00</w:t>
            </w:r>
          </w:p>
        </w:tc>
        <w:tc>
          <w:tcPr>
            <w:tcW w:w="1596" w:type="dxa"/>
          </w:tcPr>
          <w:p w14:paraId="46250ECF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3,582,917.00</w:t>
            </w:r>
          </w:p>
        </w:tc>
        <w:tc>
          <w:tcPr>
            <w:tcW w:w="1596" w:type="dxa"/>
          </w:tcPr>
          <w:p w14:paraId="16B5E8D4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  3,652,572.00</w:t>
            </w:r>
          </w:p>
        </w:tc>
      </w:tr>
      <w:tr w:rsidR="00717DD3" w:rsidRPr="00E014BE" w14:paraId="22ABBD0C" w14:textId="77777777" w:rsidTr="00C13169">
        <w:tc>
          <w:tcPr>
            <w:tcW w:w="3245" w:type="dxa"/>
          </w:tcPr>
          <w:p w14:paraId="4E3AE78C" w14:textId="46DFA593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Obrazovanje i nauka</w:t>
            </w:r>
          </w:p>
        </w:tc>
        <w:tc>
          <w:tcPr>
            <w:tcW w:w="1596" w:type="dxa"/>
          </w:tcPr>
          <w:p w14:paraId="44D1C3BF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14,822,044.00</w:t>
            </w:r>
          </w:p>
        </w:tc>
        <w:tc>
          <w:tcPr>
            <w:tcW w:w="1596" w:type="dxa"/>
          </w:tcPr>
          <w:p w14:paraId="3E4F40B7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13.597.543,00 </w:t>
            </w:r>
          </w:p>
        </w:tc>
        <w:tc>
          <w:tcPr>
            <w:tcW w:w="1596" w:type="dxa"/>
          </w:tcPr>
          <w:p w14:paraId="01728D84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14,016,389.00</w:t>
            </w:r>
          </w:p>
        </w:tc>
      </w:tr>
      <w:tr w:rsidR="00717DD3" w:rsidRPr="00E014BE" w14:paraId="5FC8EC34" w14:textId="77777777" w:rsidTr="00C13169">
        <w:trPr>
          <w:trHeight w:val="305"/>
        </w:trPr>
        <w:tc>
          <w:tcPr>
            <w:tcW w:w="3245" w:type="dxa"/>
          </w:tcPr>
          <w:p w14:paraId="318042C3" w14:textId="5645B76B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Urbanizam i zaštita životne sredine</w:t>
            </w:r>
          </w:p>
        </w:tc>
        <w:tc>
          <w:tcPr>
            <w:tcW w:w="1596" w:type="dxa"/>
          </w:tcPr>
          <w:p w14:paraId="208E0A2C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605,800.00</w:t>
            </w:r>
          </w:p>
        </w:tc>
        <w:tc>
          <w:tcPr>
            <w:tcW w:w="1596" w:type="dxa"/>
          </w:tcPr>
          <w:p w14:paraId="0428F538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774,245.00</w:t>
            </w:r>
          </w:p>
        </w:tc>
        <w:tc>
          <w:tcPr>
            <w:tcW w:w="1596" w:type="dxa"/>
          </w:tcPr>
          <w:p w14:paraId="32541C28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727,177.00</w:t>
            </w:r>
          </w:p>
        </w:tc>
      </w:tr>
      <w:tr w:rsidR="00717DD3" w:rsidRPr="00E014BE" w14:paraId="4AC35386" w14:textId="77777777" w:rsidTr="00C13169">
        <w:trPr>
          <w:trHeight w:val="332"/>
        </w:trPr>
        <w:tc>
          <w:tcPr>
            <w:tcW w:w="3245" w:type="dxa"/>
          </w:tcPr>
          <w:p w14:paraId="3A1A7BE4" w14:textId="54A0F88C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Ekonomski razvoj</w:t>
            </w:r>
          </w:p>
        </w:tc>
        <w:tc>
          <w:tcPr>
            <w:tcW w:w="1596" w:type="dxa"/>
          </w:tcPr>
          <w:p w14:paraId="250FB8B0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1,065,600.00</w:t>
            </w:r>
          </w:p>
        </w:tc>
        <w:tc>
          <w:tcPr>
            <w:tcW w:w="1596" w:type="dxa"/>
          </w:tcPr>
          <w:p w14:paraId="672D1020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1,265,231.00</w:t>
            </w:r>
          </w:p>
        </w:tc>
        <w:tc>
          <w:tcPr>
            <w:tcW w:w="1596" w:type="dxa"/>
          </w:tcPr>
          <w:p w14:paraId="46D093CF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  1,320,835.00</w:t>
            </w:r>
          </w:p>
        </w:tc>
      </w:tr>
      <w:tr w:rsidR="00717DD3" w:rsidRPr="00E014BE" w14:paraId="08462F6D" w14:textId="77777777" w:rsidTr="00C13169">
        <w:trPr>
          <w:trHeight w:val="305"/>
        </w:trPr>
        <w:tc>
          <w:tcPr>
            <w:tcW w:w="3245" w:type="dxa"/>
          </w:tcPr>
          <w:p w14:paraId="42682807" w14:textId="3E5D533F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Javne usluge, infrastruktura i stanovanje</w:t>
            </w:r>
          </w:p>
        </w:tc>
        <w:tc>
          <w:tcPr>
            <w:tcW w:w="1596" w:type="dxa"/>
          </w:tcPr>
          <w:p w14:paraId="30D4610C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2,612,757.00</w:t>
            </w:r>
          </w:p>
        </w:tc>
        <w:tc>
          <w:tcPr>
            <w:tcW w:w="1596" w:type="dxa"/>
          </w:tcPr>
          <w:p w14:paraId="5E9BCE4B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3,175,823.00</w:t>
            </w:r>
          </w:p>
        </w:tc>
        <w:tc>
          <w:tcPr>
            <w:tcW w:w="1596" w:type="dxa"/>
          </w:tcPr>
          <w:p w14:paraId="1A45F149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  3,118,619.00</w:t>
            </w:r>
          </w:p>
        </w:tc>
      </w:tr>
    </w:tbl>
    <w:p w14:paraId="07961B07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66BDD452" w14:textId="75BBD536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Institucionalna podrška organizacijama civilnog društva pruža se u vidu grantova, ali raspoloživi iznos i duge procedure do konkretnih koraka u pružanju finansijske podrške često utiču na održivost socijalnih usluga koje pružaju organizacije</w:t>
      </w:r>
      <w:r w:rsidR="00717DD3" w:rsidRPr="00E014BE">
        <w:rPr>
          <w:rFonts w:ascii="Times New Roman" w:hAnsi="Times New Roman" w:cs="Times New Roman"/>
          <w:lang w:val="sr-Latn-RS"/>
        </w:rPr>
        <w:t xml:space="preserve">.   </w:t>
      </w:r>
    </w:p>
    <w:p w14:paraId="1B873D23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2E41180C" w14:textId="42D7BD4F" w:rsidR="00717DD3" w:rsidRPr="00E014BE" w:rsidRDefault="0043432A" w:rsidP="00717DD3">
      <w:pPr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Ključni principi</w:t>
      </w:r>
    </w:p>
    <w:p w14:paraId="12443DE8" w14:textId="77777777" w:rsidR="00717DD3" w:rsidRPr="00E014BE" w:rsidRDefault="00717DD3" w:rsidP="00717DD3">
      <w:pPr>
        <w:rPr>
          <w:rFonts w:ascii="Times New Roman" w:hAnsi="Times New Roman" w:cs="Times New Roman"/>
          <w:b/>
          <w:lang w:val="sr-Latn-RS"/>
        </w:rPr>
      </w:pPr>
    </w:p>
    <w:p w14:paraId="5F07B3F0" w14:textId="55D0CA3A" w:rsidR="00717DD3" w:rsidRPr="00E014BE" w:rsidRDefault="0043432A" w:rsidP="00717D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Socijalna inkluzija izvan socijalnih usluga</w:t>
      </w:r>
      <w:r w:rsidR="00717DD3" w:rsidRPr="00E014BE">
        <w:rPr>
          <w:rFonts w:ascii="Times New Roman" w:hAnsi="Times New Roman" w:cs="Times New Roman"/>
          <w:b/>
          <w:lang w:val="sr-Latn-RS"/>
        </w:rPr>
        <w:t xml:space="preserve"> </w:t>
      </w:r>
    </w:p>
    <w:p w14:paraId="458EE30A" w14:textId="77777777" w:rsidR="00717DD3" w:rsidRPr="00E014BE" w:rsidRDefault="00717DD3" w:rsidP="00717DD3">
      <w:pPr>
        <w:rPr>
          <w:rFonts w:ascii="Times New Roman" w:hAnsi="Times New Roman" w:cs="Times New Roman"/>
          <w:b/>
          <w:lang w:val="sr-Latn-RS"/>
        </w:rPr>
      </w:pPr>
    </w:p>
    <w:p w14:paraId="15A8E335" w14:textId="648ECFFA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Ova strategija se fokusira na postizanje potencijala od strane ljudi sa specifičnim potrebama i ne predstavlja samo pitanje pružanja socijalnih usluga. Pored jačanja postoje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eg sistema socijalnih usluga, Strategija ima za cilj da stvori osnovu da se svi ljudi ose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aju delom društva i institucionalnog života</w:t>
      </w:r>
      <w:r w:rsidR="00717DD3" w:rsidRPr="00E014BE">
        <w:rPr>
          <w:rFonts w:ascii="Times New Roman" w:hAnsi="Times New Roman" w:cs="Times New Roman"/>
          <w:lang w:val="sr-Latn-RS"/>
        </w:rPr>
        <w:t>.</w:t>
      </w:r>
    </w:p>
    <w:p w14:paraId="0B21234D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1153F98C" w14:textId="3FD4EFF0" w:rsidR="00717DD3" w:rsidRPr="00E014BE" w:rsidRDefault="0043432A" w:rsidP="00717D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lastRenderedPageBreak/>
        <w:t>Fokusira</w:t>
      </w:r>
      <w:r w:rsidR="00E66F07">
        <w:rPr>
          <w:rFonts w:ascii="Times New Roman" w:hAnsi="Times New Roman" w:cs="Times New Roman"/>
          <w:b/>
          <w:lang w:val="sr-Latn-RS"/>
        </w:rPr>
        <w:t>nj</w:t>
      </w:r>
      <w:r w:rsidRPr="00E014BE">
        <w:rPr>
          <w:rFonts w:ascii="Times New Roman" w:hAnsi="Times New Roman" w:cs="Times New Roman"/>
          <w:b/>
          <w:lang w:val="sr-Latn-RS"/>
        </w:rPr>
        <w:t>e na različite grupe ljudi u nevolji</w:t>
      </w:r>
      <w:r w:rsidR="00717DD3" w:rsidRPr="00E014BE">
        <w:rPr>
          <w:rFonts w:ascii="Times New Roman" w:hAnsi="Times New Roman" w:cs="Times New Roman"/>
          <w:b/>
          <w:lang w:val="sr-Latn-RS"/>
        </w:rPr>
        <w:t xml:space="preserve"> </w:t>
      </w:r>
    </w:p>
    <w:p w14:paraId="5D9928A7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57B982BB" w14:textId="4A34E590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Pored trenutnog fokusa na pružanje usluga za određene kategorije, strategija ima za cilj da uključi sve ranjive grupe, uključuju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osobe sa invaliditetom, žrtve rodno zasnovanog nasilja i nasilja u porodici, etničke manjine, starije osobe i zavisnost od psihoaktivnih supstanci</w:t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</w:p>
    <w:p w14:paraId="02D927A3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5FD25AAD" w14:textId="2481CB9D" w:rsidR="00717DD3" w:rsidRPr="00E014BE" w:rsidRDefault="0043432A" w:rsidP="00717D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sr-Latn-RS"/>
        </w:rPr>
      </w:pPr>
      <w:r w:rsidRPr="00E014BE">
        <w:rPr>
          <w:rFonts w:ascii="Times New Roman" w:hAnsi="Times New Roman" w:cs="Times New Roman"/>
          <w:b/>
          <w:color w:val="000000" w:themeColor="text1"/>
          <w:lang w:val="sr-Latn-RS"/>
        </w:rPr>
        <w:t>Opštinska usklađenost</w:t>
      </w:r>
    </w:p>
    <w:p w14:paraId="23ED7D1D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68E578FB" w14:textId="4036592F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Strategija uzima u obzir nacionalne i lokalne napore, uključuju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Zakon o socijalnim i porodičnim uslugama, opštinske propise i lokalne napore uopšte</w:t>
      </w:r>
      <w:r w:rsidR="00717DD3" w:rsidRPr="00E014BE">
        <w:rPr>
          <w:rFonts w:ascii="Times New Roman" w:hAnsi="Times New Roman" w:cs="Times New Roman"/>
          <w:lang w:val="sr-Latn-RS"/>
        </w:rPr>
        <w:t>.</w:t>
      </w:r>
    </w:p>
    <w:p w14:paraId="465F1EE8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4A318F6F" w14:textId="25D9A42D" w:rsidR="00717DD3" w:rsidRPr="00E014BE" w:rsidRDefault="0043432A" w:rsidP="00717D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Međuinstitucionalne sinergije</w:t>
      </w:r>
    </w:p>
    <w:p w14:paraId="6A587767" w14:textId="77777777" w:rsidR="00717DD3" w:rsidRPr="00E014BE" w:rsidRDefault="00717DD3" w:rsidP="00717DD3">
      <w:pPr>
        <w:rPr>
          <w:rFonts w:ascii="Times New Roman" w:hAnsi="Times New Roman" w:cs="Times New Roman"/>
          <w:b/>
          <w:lang w:val="sr-Latn-RS"/>
        </w:rPr>
      </w:pPr>
    </w:p>
    <w:p w14:paraId="5EE9A1B4" w14:textId="0D49BDDF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Preporučene akcije navedene u ovoj Strategiji fokusiraju se na jačanje međuinstitucionalne sinergije na lokalnom nivou</w:t>
      </w:r>
      <w:r w:rsidR="00717DD3" w:rsidRPr="00E014BE">
        <w:rPr>
          <w:rFonts w:ascii="Times New Roman" w:hAnsi="Times New Roman" w:cs="Times New Roman"/>
          <w:lang w:val="sr-Latn-RS"/>
        </w:rPr>
        <w:t>.</w:t>
      </w:r>
    </w:p>
    <w:p w14:paraId="43ED56D3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0328ADBB" w14:textId="7D910BCB" w:rsidR="00717DD3" w:rsidRPr="00E014BE" w:rsidRDefault="0043432A" w:rsidP="00717D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Partnerstv</w:t>
      </w:r>
      <w:r w:rsidR="00B90A3C">
        <w:rPr>
          <w:rFonts w:ascii="Times New Roman" w:hAnsi="Times New Roman" w:cs="Times New Roman"/>
          <w:b/>
          <w:lang w:val="sr-Latn-RS"/>
        </w:rPr>
        <w:t>o</w:t>
      </w:r>
      <w:r w:rsidR="00717DD3" w:rsidRPr="00E014BE">
        <w:rPr>
          <w:rFonts w:ascii="Times New Roman" w:hAnsi="Times New Roman" w:cs="Times New Roman"/>
          <w:b/>
          <w:lang w:val="sr-Latn-RS"/>
        </w:rPr>
        <w:t xml:space="preserve"> </w:t>
      </w:r>
    </w:p>
    <w:p w14:paraId="4A9D8093" w14:textId="4D2C503C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Jačanje sistema socijalnih i porodičnih usluga zahteva angažovanje i partnerstvo sa širokim spektrom aktera, uključuju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institucionalne vlasti, međunarodne agencije, organizacije civilnog društva i predstavnike zajednic</w:t>
      </w:r>
      <w:r w:rsidR="00E66F07">
        <w:rPr>
          <w:rFonts w:ascii="Times New Roman" w:hAnsi="Times New Roman" w:cs="Times New Roman"/>
          <w:lang w:val="sr-Latn-RS"/>
        </w:rPr>
        <w:t>a</w:t>
      </w:r>
      <w:r w:rsidRPr="00E014BE">
        <w:rPr>
          <w:rFonts w:ascii="Times New Roman" w:hAnsi="Times New Roman" w:cs="Times New Roman"/>
          <w:lang w:val="sr-Latn-RS"/>
        </w:rPr>
        <w:t>. Saradnja institucionalnih vlasti sa organizacijama civilnog društva koje su direktno uključene u podršku sistemu socijalne zaštite kroz pružanje neophodnih socijalnih usluga ostaje od suštinskog značaja</w:t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</w:p>
    <w:p w14:paraId="175A769A" w14:textId="4030E4C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2EC58E72" w14:textId="6BF67152" w:rsidR="00553155" w:rsidRPr="00E014BE" w:rsidRDefault="00553155" w:rsidP="00717DD3">
      <w:pPr>
        <w:rPr>
          <w:rFonts w:ascii="Times New Roman" w:hAnsi="Times New Roman" w:cs="Times New Roman"/>
          <w:lang w:val="sr-Latn-RS"/>
        </w:rPr>
      </w:pPr>
    </w:p>
    <w:p w14:paraId="686642AF" w14:textId="361922FE" w:rsidR="00553155" w:rsidRPr="00E014BE" w:rsidRDefault="00553155" w:rsidP="00717DD3">
      <w:pPr>
        <w:rPr>
          <w:rFonts w:ascii="Times New Roman" w:hAnsi="Times New Roman" w:cs="Times New Roman"/>
          <w:lang w:val="sr-Latn-RS"/>
        </w:rPr>
      </w:pPr>
    </w:p>
    <w:p w14:paraId="7D6047EE" w14:textId="77777777" w:rsidR="00553155" w:rsidRPr="00E014BE" w:rsidRDefault="00553155" w:rsidP="00717DD3">
      <w:pPr>
        <w:rPr>
          <w:rFonts w:ascii="Times New Roman" w:hAnsi="Times New Roman" w:cs="Times New Roman"/>
          <w:lang w:val="sr-Latn-RS"/>
        </w:rPr>
      </w:pPr>
    </w:p>
    <w:p w14:paraId="0484AB58" w14:textId="3A73DC0F" w:rsidR="00717DD3" w:rsidRPr="00E014BE" w:rsidRDefault="0043432A" w:rsidP="00717DD3">
      <w:pPr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Teorija promene</w:t>
      </w:r>
    </w:p>
    <w:p w14:paraId="70AE07B0" w14:textId="77777777" w:rsidR="00717DD3" w:rsidRPr="00E014BE" w:rsidRDefault="00717DD3" w:rsidP="00717DD3">
      <w:pPr>
        <w:rPr>
          <w:rFonts w:ascii="Times New Roman" w:hAnsi="Times New Roman" w:cs="Times New Roman"/>
          <w:b/>
          <w:lang w:val="sr-Latn-RS"/>
        </w:rPr>
      </w:pPr>
    </w:p>
    <w:p w14:paraId="5F69D808" w14:textId="55C1C1B1" w:rsidR="00717DD3" w:rsidRPr="00E014BE" w:rsidRDefault="0043432A" w:rsidP="00717DD3">
      <w:pPr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Željena promena predstavljena u ovoj Strategiji je izgrađena na nizu uticajnih faktora i pretpostavki</w:t>
      </w:r>
      <w:r w:rsidR="00717DD3" w:rsidRPr="00E014BE">
        <w:rPr>
          <w:rFonts w:ascii="Times New Roman" w:hAnsi="Times New Roman" w:cs="Times New Roman"/>
          <w:b/>
          <w:lang w:val="sr-Latn-RS"/>
        </w:rPr>
        <w:t xml:space="preserve">: </w:t>
      </w:r>
    </w:p>
    <w:p w14:paraId="7A9196BA" w14:textId="77777777" w:rsidR="00717DD3" w:rsidRPr="00E014BE" w:rsidRDefault="00717DD3" w:rsidP="00717DD3">
      <w:pPr>
        <w:rPr>
          <w:rFonts w:ascii="Times New Roman" w:hAnsi="Times New Roman" w:cs="Times New Roman"/>
          <w:b/>
          <w:lang w:val="sr-Latn-RS"/>
        </w:rPr>
      </w:pPr>
    </w:p>
    <w:p w14:paraId="756B216D" w14:textId="578D1D07" w:rsidR="0043432A" w:rsidRPr="00E014BE" w:rsidRDefault="0043432A" w:rsidP="0043432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Percepcija javnosti o ugroženosti i osob</w:t>
      </w:r>
      <w:r w:rsidR="00E66F07">
        <w:rPr>
          <w:rFonts w:ascii="Times New Roman" w:hAnsi="Times New Roman" w:cs="Times New Roman"/>
          <w:lang w:val="sr-Latn-RS"/>
        </w:rPr>
        <w:t>e</w:t>
      </w:r>
      <w:r w:rsidRPr="00E014BE">
        <w:rPr>
          <w:rFonts w:ascii="Times New Roman" w:hAnsi="Times New Roman" w:cs="Times New Roman"/>
          <w:lang w:val="sr-Latn-RS"/>
        </w:rPr>
        <w:t xml:space="preserve"> sa posebnim potrebama uopšte se pozitivno promenila u smislu pružanja podrške daljem razvoju sistema socijalne zaštite i efikasnijeg pružanja socijalnih i porodičnih usluga;</w:t>
      </w:r>
    </w:p>
    <w:p w14:paraId="29EE464A" w14:textId="4D6D836A" w:rsidR="0043432A" w:rsidRPr="00E014BE" w:rsidRDefault="0043432A" w:rsidP="0043432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Lokalne vlasti mogu da razviju dovoljno institucionalne i političke volje da poboljšaju socijalne i porodične usluge kako bi bile delotvornije i inkluzivnije;</w:t>
      </w:r>
    </w:p>
    <w:p w14:paraId="350B49BE" w14:textId="1A74E731" w:rsidR="0043432A" w:rsidRPr="00E014BE" w:rsidRDefault="0043432A" w:rsidP="0043432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lastRenderedPageBreak/>
        <w:t>Holistički pristup i zajedničke akcije koje koordiniraju svi relevantni akteri na lokalnom nivou mogu stimulisati pozitivne promene ka postizanju strateških ciljeva;</w:t>
      </w:r>
    </w:p>
    <w:p w14:paraId="304143F9" w14:textId="3994B787" w:rsidR="00717DD3" w:rsidRPr="00E014BE" w:rsidRDefault="0043432A" w:rsidP="0043432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Percepcija i poverenje osoba sa specifičnim potrebama ili osetljivoš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u prema institucionalnim vlastima zavisi od njihove sposobnosti da pristupe socijalnim uslugama i rešenjima značajnim za njihovu situaciju</w:t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</w:p>
    <w:p w14:paraId="52D977C8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7BD502B4" w14:textId="2AAD06E3" w:rsidR="00717DD3" w:rsidRPr="00E014BE" w:rsidRDefault="0043432A" w:rsidP="00717DD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Željena promena</w:t>
      </w:r>
      <w:r w:rsidR="00717DD3" w:rsidRPr="00E014BE">
        <w:rPr>
          <w:rFonts w:ascii="Times New Roman" w:hAnsi="Times New Roman" w:cs="Times New Roman"/>
          <w:b/>
          <w:lang w:val="sr-Latn-RS"/>
        </w:rPr>
        <w:t xml:space="preserve"> </w:t>
      </w:r>
    </w:p>
    <w:p w14:paraId="35D5A56F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6038587B" w14:textId="7DC5127B" w:rsidR="00717DD3" w:rsidRPr="00E014BE" w:rsidRDefault="0043432A" w:rsidP="00717DD3">
      <w:pPr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Lokalni institucionalni službenici u opštini Gnjilane transformisani su iz jednostavnih pružalaca socijalnih usluga u one koji pružaju značajnu podršku i zaštitu svim osobama u nevolji i njihovim porodicama da ostvare svoj potencijal i integraciju u društvo</w:t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</w:p>
    <w:p w14:paraId="6CA7599F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6B261B06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50"/>
        <w:gridCol w:w="3330"/>
      </w:tblGrid>
      <w:tr w:rsidR="00717DD3" w:rsidRPr="00E014BE" w14:paraId="221C35EA" w14:textId="77777777" w:rsidTr="008A20E0">
        <w:trPr>
          <w:trHeight w:val="908"/>
        </w:trPr>
        <w:tc>
          <w:tcPr>
            <w:tcW w:w="3150" w:type="dxa"/>
            <w:tcBorders>
              <w:right w:val="single" w:sz="18" w:space="0" w:color="auto"/>
            </w:tcBorders>
            <w:vAlign w:val="center"/>
          </w:tcPr>
          <w:p w14:paraId="672C0216" w14:textId="77777777" w:rsidR="00717DD3" w:rsidRPr="00E014BE" w:rsidRDefault="00717DD3" w:rsidP="008A20E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7D8E94E1" w14:textId="02428522" w:rsidR="008A20E0" w:rsidRPr="00E014BE" w:rsidRDefault="0043432A" w:rsidP="008A20E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E014BE">
              <w:rPr>
                <w:rFonts w:ascii="Times New Roman" w:hAnsi="Times New Roman" w:cs="Times New Roman"/>
                <w:b/>
                <w:bCs/>
                <w:lang w:val="sr-Latn-RS"/>
              </w:rPr>
              <w:t>Dugoročni rezultat 1</w:t>
            </w:r>
            <w:r w:rsidR="008A20E0" w:rsidRPr="00E014BE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</w:t>
            </w:r>
          </w:p>
          <w:p w14:paraId="1E590479" w14:textId="77777777" w:rsidR="00717DD3" w:rsidRPr="00E014BE" w:rsidRDefault="00717DD3" w:rsidP="008A20E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0D60CF" w14:textId="27368DAF" w:rsidR="00717DD3" w:rsidRPr="00E014BE" w:rsidRDefault="0043432A" w:rsidP="008A20E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E014BE">
              <w:rPr>
                <w:rFonts w:ascii="Times New Roman" w:hAnsi="Times New Roman" w:cs="Times New Roman"/>
                <w:b/>
                <w:bCs/>
                <w:lang w:val="sr-Latn-RS"/>
              </w:rPr>
              <w:t>Dugoročni rezultat 2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7D0A6" w14:textId="4416C512" w:rsidR="00717DD3" w:rsidRPr="00E014BE" w:rsidRDefault="0043432A" w:rsidP="008A20E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E014BE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Dugoročni rezultat </w:t>
            </w:r>
            <w:r w:rsidR="00717DD3" w:rsidRPr="00E014BE"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</w:p>
        </w:tc>
      </w:tr>
      <w:tr w:rsidR="00717DD3" w:rsidRPr="00E014BE" w14:paraId="2CBE9447" w14:textId="77777777" w:rsidTr="00AB6435">
        <w:trPr>
          <w:trHeight w:val="269"/>
        </w:trPr>
        <w:tc>
          <w:tcPr>
            <w:tcW w:w="3150" w:type="dxa"/>
            <w:tcBorders>
              <w:right w:val="single" w:sz="18" w:space="0" w:color="auto"/>
            </w:tcBorders>
          </w:tcPr>
          <w:p w14:paraId="2F4D2208" w14:textId="671B3904" w:rsidR="008A20E0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Osobe i porodice u potrebi su </w:t>
            </w:r>
            <w:r w:rsidRPr="00E66F07">
              <w:rPr>
                <w:rFonts w:ascii="Times New Roman" w:hAnsi="Times New Roman" w:cs="Times New Roman"/>
                <w:b/>
                <w:i/>
                <w:lang w:val="sr-Latn-RS"/>
              </w:rPr>
              <w:t>identifikovane, upu</w:t>
            </w:r>
            <w:r w:rsidR="007E35A3" w:rsidRPr="00E66F07">
              <w:rPr>
                <w:rFonts w:ascii="Times New Roman" w:hAnsi="Times New Roman" w:cs="Times New Roman"/>
                <w:b/>
                <w:i/>
                <w:lang w:val="sr-Latn-RS"/>
              </w:rPr>
              <w:t>ć</w:t>
            </w:r>
            <w:r w:rsidRPr="00E66F07">
              <w:rPr>
                <w:rFonts w:ascii="Times New Roman" w:hAnsi="Times New Roman" w:cs="Times New Roman"/>
                <w:b/>
                <w:i/>
                <w:lang w:val="sr-Latn-RS"/>
              </w:rPr>
              <w:t>ene i njihove potrebe blagovremeno procenjene</w:t>
            </w:r>
            <w:r w:rsidRPr="00E014BE">
              <w:rPr>
                <w:rFonts w:ascii="Times New Roman" w:hAnsi="Times New Roman" w:cs="Times New Roman"/>
                <w:lang w:val="sr-Latn-RS"/>
              </w:rPr>
              <w:t xml:space="preserve"> kroz efikasne procedure i adekvatne socijalne usluge.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14:paraId="3D1F6672" w14:textId="6B65461E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Pojedinci i porodice imaju </w:t>
            </w:r>
            <w:r w:rsidRPr="00E66F07">
              <w:rPr>
                <w:rFonts w:ascii="Times New Roman" w:hAnsi="Times New Roman" w:cs="Times New Roman"/>
                <w:b/>
                <w:i/>
                <w:lang w:val="sr-Latn-RS"/>
              </w:rPr>
              <w:t>pristup sistemu socijalne zaštite</w:t>
            </w:r>
            <w:r w:rsidRPr="00E014BE">
              <w:rPr>
                <w:rFonts w:ascii="Times New Roman" w:hAnsi="Times New Roman" w:cs="Times New Roman"/>
                <w:lang w:val="sr-Latn-RS"/>
              </w:rPr>
              <w:t xml:space="preserve"> koji obezbeđuju lokalne vlasti.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18" w:space="0" w:color="auto"/>
            </w:tcBorders>
          </w:tcPr>
          <w:p w14:paraId="78A9FF93" w14:textId="1FD8AD94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Osobe sa posebnim potrebama i invaliditetom su </w:t>
            </w:r>
            <w:r w:rsidRPr="00E66F07">
              <w:rPr>
                <w:rFonts w:ascii="Times New Roman" w:hAnsi="Times New Roman" w:cs="Times New Roman"/>
                <w:b/>
                <w:i/>
                <w:lang w:val="sr-Latn-RS"/>
              </w:rPr>
              <w:t>uključene i integrisane</w:t>
            </w:r>
            <w:r w:rsidRPr="00E014BE">
              <w:rPr>
                <w:rFonts w:ascii="Times New Roman" w:hAnsi="Times New Roman" w:cs="Times New Roman"/>
                <w:lang w:val="sr-Latn-RS"/>
              </w:rPr>
              <w:t xml:space="preserve"> u lokalnu zajednicu.</w:t>
            </w:r>
          </w:p>
        </w:tc>
      </w:tr>
      <w:tr w:rsidR="0043432A" w:rsidRPr="00E014BE" w14:paraId="1DD53643" w14:textId="77777777" w:rsidTr="00AB6435">
        <w:trPr>
          <w:trHeight w:val="269"/>
        </w:trPr>
        <w:tc>
          <w:tcPr>
            <w:tcW w:w="3150" w:type="dxa"/>
            <w:tcBorders>
              <w:right w:val="single" w:sz="18" w:space="0" w:color="auto"/>
            </w:tcBorders>
          </w:tcPr>
          <w:p w14:paraId="594A2C63" w14:textId="77777777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2E2D8C07" w14:textId="1FEF11F4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Srednjoročni rezultati  </w:t>
            </w:r>
          </w:p>
          <w:p w14:paraId="2461B619" w14:textId="77777777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14:paraId="2A74197C" w14:textId="77777777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3026A09" w14:textId="77777777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Srednjoročni rezultati  </w:t>
            </w:r>
          </w:p>
          <w:p w14:paraId="5393907B" w14:textId="641C3D9A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330" w:type="dxa"/>
            <w:tcBorders>
              <w:left w:val="single" w:sz="18" w:space="0" w:color="auto"/>
              <w:right w:val="single" w:sz="18" w:space="0" w:color="auto"/>
            </w:tcBorders>
          </w:tcPr>
          <w:p w14:paraId="4C327B21" w14:textId="77777777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7AA79EE" w14:textId="77777777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Srednjoročni rezultati  </w:t>
            </w:r>
          </w:p>
          <w:p w14:paraId="5F1AAFC0" w14:textId="7504976F" w:rsidR="0043432A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717DD3" w:rsidRPr="00E014BE" w14:paraId="0852F978" w14:textId="77777777" w:rsidTr="00AB6435">
        <w:trPr>
          <w:trHeight w:val="269"/>
        </w:trPr>
        <w:tc>
          <w:tcPr>
            <w:tcW w:w="3150" w:type="dxa"/>
            <w:tcBorders>
              <w:right w:val="single" w:sz="18" w:space="0" w:color="auto"/>
            </w:tcBorders>
          </w:tcPr>
          <w:p w14:paraId="05110347" w14:textId="77777777" w:rsidR="0043432A" w:rsidRPr="00E014BE" w:rsidRDefault="0043432A" w:rsidP="0043432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Jača se sistem socijalne zaštite i unapređuju procedure;</w:t>
            </w:r>
          </w:p>
          <w:p w14:paraId="78B767AC" w14:textId="73D5E356" w:rsidR="0043432A" w:rsidRPr="00E014BE" w:rsidRDefault="0043432A" w:rsidP="0043432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Ojačani su kapaciteti lokalnih vlasti</w:t>
            </w:r>
          </w:p>
          <w:p w14:paraId="62ED8A7C" w14:textId="03505E14" w:rsidR="00717DD3" w:rsidRPr="00E014BE" w:rsidRDefault="0043432A" w:rsidP="0043432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Promoviše se koordiniran opštinski pristup registraciji i dokumentaciji</w:t>
            </w:r>
            <w:r w:rsidRPr="00E014BE">
              <w:rPr>
                <w:rStyle w:val="FootnoteReference"/>
                <w:rFonts w:ascii="Times New Roman" w:hAnsi="Times New Roman" w:cs="Times New Roman"/>
                <w:lang w:val="sr-Latn-RS"/>
              </w:rPr>
              <w:t xml:space="preserve"> </w:t>
            </w:r>
            <w:r w:rsidR="00717DD3" w:rsidRPr="00E014BE">
              <w:rPr>
                <w:rStyle w:val="FootnoteReference"/>
                <w:rFonts w:ascii="Times New Roman" w:hAnsi="Times New Roman" w:cs="Times New Roman"/>
                <w:lang w:val="sr-Latn-RS"/>
              </w:rPr>
              <w:footnoteReference w:id="10"/>
            </w:r>
            <w:r w:rsidR="00717DD3" w:rsidRPr="00E014BE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4DE69621" w14:textId="1BC7BBF9" w:rsidR="00717DD3" w:rsidRPr="00E014BE" w:rsidRDefault="0043432A" w:rsidP="00717DD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Pružaoci socijalnih usluga se oslanjaju na implementaciju svojih programa</w:t>
            </w:r>
          </w:p>
          <w:p w14:paraId="221A5D16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6871DA73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</w:tcPr>
          <w:p w14:paraId="72D65639" w14:textId="2F1D4A4B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• </w:t>
            </w:r>
            <w:r w:rsidR="0043432A" w:rsidRPr="00E014BE">
              <w:rPr>
                <w:rFonts w:ascii="Times New Roman" w:hAnsi="Times New Roman" w:cs="Times New Roman"/>
                <w:lang w:val="sr-Latn-RS"/>
              </w:rPr>
              <w:t>Lica i porodice u potrebi imaju pristup uslugama koje pružaju organi i/ili organizacije</w:t>
            </w:r>
            <w:r w:rsidRPr="00E014BE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23B6D0DB" w14:textId="052DB824" w:rsidR="00717DD3" w:rsidRPr="00E014BE" w:rsidRDefault="0043432A" w:rsidP="00717DD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Osobe i njihove porodice u potrebi su zašti</w:t>
            </w:r>
            <w:r w:rsidR="007E35A3" w:rsidRPr="00E014BE">
              <w:rPr>
                <w:rFonts w:ascii="Times New Roman" w:hAnsi="Times New Roman" w:cs="Times New Roman"/>
                <w:lang w:val="sr-Latn-RS"/>
              </w:rPr>
              <w:t>ć</w:t>
            </w:r>
            <w:r w:rsidRPr="00E014BE">
              <w:rPr>
                <w:rFonts w:ascii="Times New Roman" w:hAnsi="Times New Roman" w:cs="Times New Roman"/>
                <w:lang w:val="sr-Latn-RS"/>
              </w:rPr>
              <w:t>ene od retraumatizacije i ponovne viktimizacije u sistemu socijalne zaštite</w:t>
            </w:r>
            <w:r w:rsidR="00717DD3" w:rsidRPr="00E014BE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377716AF" w14:textId="3C6F2D53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• </w:t>
            </w:r>
            <w:r w:rsidR="0043432A" w:rsidRPr="00E014BE">
              <w:rPr>
                <w:rFonts w:ascii="Times New Roman" w:hAnsi="Times New Roman" w:cs="Times New Roman"/>
                <w:lang w:val="sr-Latn-RS"/>
              </w:rPr>
              <w:t>Uslovi u pružanju socijalnih usluga obezbeđuju ljudsko dostojanstvo i ispunjavaju važe</w:t>
            </w:r>
            <w:r w:rsidR="007E35A3" w:rsidRPr="00E014BE">
              <w:rPr>
                <w:rFonts w:ascii="Times New Roman" w:hAnsi="Times New Roman" w:cs="Times New Roman"/>
                <w:lang w:val="sr-Latn-RS"/>
              </w:rPr>
              <w:t>ć</w:t>
            </w:r>
            <w:r w:rsidR="0043432A" w:rsidRPr="00E014BE">
              <w:rPr>
                <w:rFonts w:ascii="Times New Roman" w:hAnsi="Times New Roman" w:cs="Times New Roman"/>
                <w:lang w:val="sr-Latn-RS"/>
              </w:rPr>
              <w:t>e standarde ljudskih prava</w:t>
            </w:r>
            <w:r w:rsidRPr="00E014BE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  <w:p w14:paraId="6EAE0918" w14:textId="77777777" w:rsidR="00717DD3" w:rsidRPr="00E014BE" w:rsidRDefault="00717DD3" w:rsidP="00AB6435">
            <w:pPr>
              <w:rPr>
                <w:rFonts w:ascii="Times New Roman" w:hAnsi="Times New Roman" w:cs="Times New Roman"/>
                <w:highlight w:val="yellow"/>
                <w:lang w:val="sr-Latn-RS"/>
              </w:rPr>
            </w:pPr>
          </w:p>
        </w:tc>
        <w:tc>
          <w:tcPr>
            <w:tcW w:w="3330" w:type="dxa"/>
            <w:tcBorders>
              <w:left w:val="single" w:sz="18" w:space="0" w:color="auto"/>
              <w:right w:val="single" w:sz="18" w:space="0" w:color="auto"/>
            </w:tcBorders>
          </w:tcPr>
          <w:p w14:paraId="259FCF89" w14:textId="25EB6766" w:rsidR="00717DD3" w:rsidRPr="00E014BE" w:rsidRDefault="0043432A" w:rsidP="00AB6435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Promene u nacionalnom i opštinskom zakonskom i administrativnom okviru kako bi se obezbedio efikasan pristup socijalnim uslugama</w:t>
            </w:r>
            <w:r w:rsidR="00717DD3" w:rsidRPr="00E014BE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  <w:p w14:paraId="52C08FA6" w14:textId="77777777" w:rsidR="0043432A" w:rsidRPr="00E014BE" w:rsidRDefault="00717DD3" w:rsidP="0043432A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 xml:space="preserve">• </w:t>
            </w:r>
            <w:r w:rsidR="0043432A" w:rsidRPr="00E014BE">
              <w:rPr>
                <w:rFonts w:ascii="Times New Roman" w:hAnsi="Times New Roman" w:cs="Times New Roman"/>
                <w:lang w:val="sr-Latn-RS"/>
              </w:rPr>
              <w:t>Lokalne zajednice su podržane da promovišu socijalnu koheziju u podršci osobama sa posebnim potrebama i invaliditetom</w:t>
            </w:r>
          </w:p>
          <w:p w14:paraId="61787C08" w14:textId="4D7F8A2C" w:rsidR="00717DD3" w:rsidRPr="00E014BE" w:rsidRDefault="0043432A" w:rsidP="0043432A">
            <w:pPr>
              <w:rPr>
                <w:rFonts w:ascii="Times New Roman" w:hAnsi="Times New Roman" w:cs="Times New Roman"/>
                <w:lang w:val="sr-Latn-RS"/>
              </w:rPr>
            </w:pPr>
            <w:r w:rsidRPr="00E014BE">
              <w:rPr>
                <w:rFonts w:ascii="Times New Roman" w:hAnsi="Times New Roman" w:cs="Times New Roman"/>
                <w:lang w:val="sr-Latn-RS"/>
              </w:rPr>
              <w:t>• Lica i porodice u potrebi imaju pristup obrazovanju, stručnoj obuci, stanovanju, javnim i specijalizovanim uslugama i pristup tržištu rada koje im omogu</w:t>
            </w:r>
            <w:r w:rsidR="007E35A3" w:rsidRPr="00E014BE">
              <w:rPr>
                <w:rFonts w:ascii="Times New Roman" w:hAnsi="Times New Roman" w:cs="Times New Roman"/>
                <w:lang w:val="sr-Latn-RS"/>
              </w:rPr>
              <w:t>ć</w:t>
            </w:r>
            <w:r w:rsidRPr="00E014BE">
              <w:rPr>
                <w:rFonts w:ascii="Times New Roman" w:hAnsi="Times New Roman" w:cs="Times New Roman"/>
                <w:lang w:val="sr-Latn-RS"/>
              </w:rPr>
              <w:t>ava održiva rešenja</w:t>
            </w:r>
            <w:r w:rsidR="00717DD3" w:rsidRPr="00E014BE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  <w:p w14:paraId="663B3451" w14:textId="77777777" w:rsidR="00717DD3" w:rsidRPr="00E014BE" w:rsidRDefault="00717DD3" w:rsidP="00AB6435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14:paraId="4C104F66" w14:textId="77777777" w:rsidR="00717DD3" w:rsidRPr="00E014BE" w:rsidRDefault="00717DD3" w:rsidP="00717DD3">
      <w:pPr>
        <w:rPr>
          <w:rFonts w:ascii="Times New Roman" w:hAnsi="Times New Roman" w:cs="Times New Roman"/>
          <w:lang w:val="sr-Latn-RS"/>
        </w:rPr>
      </w:pPr>
    </w:p>
    <w:p w14:paraId="32EDE3B0" w14:textId="77777777" w:rsidR="004B2CEC" w:rsidRPr="00E014BE" w:rsidRDefault="004B2CEC" w:rsidP="004B2CEC">
      <w:pPr>
        <w:spacing w:after="0"/>
        <w:rPr>
          <w:rFonts w:ascii="Times New Roman" w:hAnsi="Times New Roman" w:cs="Times New Roman"/>
          <w:b/>
          <w:lang w:val="sr-Latn-RS"/>
        </w:rPr>
      </w:pPr>
    </w:p>
    <w:p w14:paraId="28C2DBBD" w14:textId="0B117F8C" w:rsidR="00717DD3" w:rsidRPr="00E014BE" w:rsidRDefault="0043432A" w:rsidP="008A20E0">
      <w:pPr>
        <w:spacing w:after="0"/>
        <w:rPr>
          <w:rFonts w:ascii="Times New Roman" w:hAnsi="Times New Roman" w:cs="Times New Roman"/>
          <w:b/>
          <w:lang w:val="sr-Latn-RS"/>
        </w:rPr>
      </w:pPr>
      <w:r w:rsidRPr="00E014BE">
        <w:rPr>
          <w:rFonts w:ascii="Times New Roman" w:hAnsi="Times New Roman" w:cs="Times New Roman"/>
          <w:b/>
          <w:lang w:val="sr-Latn-RS"/>
        </w:rPr>
        <w:t>Oblasti za osnaživanje u unapređenju sistema socijalne zaštite</w:t>
      </w:r>
      <w:r w:rsidR="00717DD3" w:rsidRPr="00E014BE">
        <w:rPr>
          <w:rFonts w:ascii="Times New Roman" w:hAnsi="Times New Roman" w:cs="Times New Roman"/>
          <w:b/>
          <w:lang w:val="sr-Latn-RS"/>
        </w:rPr>
        <w:t>:</w:t>
      </w:r>
    </w:p>
    <w:p w14:paraId="5674B9C6" w14:textId="77777777" w:rsidR="00717DD3" w:rsidRPr="00E014BE" w:rsidRDefault="00717DD3" w:rsidP="004B2CEC">
      <w:pPr>
        <w:spacing w:after="0"/>
        <w:rPr>
          <w:rFonts w:ascii="Times New Roman" w:hAnsi="Times New Roman" w:cs="Times New Roman"/>
          <w:lang w:val="sr-Latn-RS"/>
        </w:rPr>
      </w:pPr>
    </w:p>
    <w:p w14:paraId="5707D225" w14:textId="379BEFAD" w:rsidR="00717DD3" w:rsidRPr="00E014BE" w:rsidRDefault="007F4546" w:rsidP="00717DD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Pristup socijalnim i porodičnim uslugama, kao i drugim javnim uslugama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6215C0E3" w14:textId="77777777" w:rsidR="00717DD3" w:rsidRPr="00E014BE" w:rsidRDefault="00717DD3" w:rsidP="008A20E0">
      <w:pPr>
        <w:spacing w:after="0"/>
        <w:rPr>
          <w:rFonts w:ascii="Times New Roman" w:hAnsi="Times New Roman" w:cs="Times New Roman"/>
          <w:lang w:val="sr-Latn-RS"/>
        </w:rPr>
      </w:pPr>
    </w:p>
    <w:p w14:paraId="05B75798" w14:textId="7283DA7A" w:rsidR="007F4546" w:rsidRPr="00E014BE" w:rsidRDefault="007F4546" w:rsidP="007F4546">
      <w:pPr>
        <w:spacing w:after="0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Fizički pristup javnim uslugama je elementarno pravo za dobijanje potrebnih usluga, uključuju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uklanjanje infrastrukturnih i arhitektonskih barijera, adaptaciju trotoara, obezbeđivanje liftova ključnih institucija, obezbeđivanje signalnih puteva i</w:t>
      </w:r>
      <w:r w:rsidR="004F7196">
        <w:rPr>
          <w:rFonts w:ascii="Times New Roman" w:hAnsi="Times New Roman" w:cs="Times New Roman"/>
          <w:lang w:val="sr-Latn-RS"/>
        </w:rPr>
        <w:t xml:space="preserve"> staza</w:t>
      </w:r>
      <w:r w:rsidRPr="00E014BE">
        <w:rPr>
          <w:rFonts w:ascii="Times New Roman" w:hAnsi="Times New Roman" w:cs="Times New Roman"/>
          <w:lang w:val="sr-Latn-RS"/>
        </w:rPr>
        <w:t xml:space="preserve"> za slepe i što je najvažnije. pružanje usluga mobilnosti onima kojima je to nemogu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e.</w:t>
      </w:r>
    </w:p>
    <w:p w14:paraId="449E88B6" w14:textId="2988A437" w:rsidR="00717DD3" w:rsidRPr="00E014BE" w:rsidRDefault="007F4546" w:rsidP="007F4546">
      <w:pPr>
        <w:spacing w:after="0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 xml:space="preserve">Kao druga faza koja 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e doprineti adekvatnom pristupu javnim uslugama su mogu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nost za specijalizovane usluge po potrebi, gde se mogu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nosti ugovaranja ili kupovine smatraju veoma važnim za izbegavanje problema. S druge strane, u tom pogledu, identifikovani su izazovi koji ometaju potpuno uključivanje određenih grupa sa specifičnim potrebama i da je Opština Gnjilane trebalo da pove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a pažnju na njihovo ispunjavanje bez obzira da li pripadaju oblasti zdravstva, socijalne zaštite</w:t>
      </w:r>
      <w:r w:rsidR="004F7196">
        <w:rPr>
          <w:rFonts w:ascii="Times New Roman" w:hAnsi="Times New Roman" w:cs="Times New Roman"/>
          <w:lang w:val="sr-Latn-RS"/>
        </w:rPr>
        <w:t xml:space="preserve"> </w:t>
      </w:r>
      <w:r w:rsidRPr="00E014BE">
        <w:rPr>
          <w:rFonts w:ascii="Times New Roman" w:hAnsi="Times New Roman" w:cs="Times New Roman"/>
          <w:lang w:val="sr-Latn-RS"/>
        </w:rPr>
        <w:t xml:space="preserve"> ili obrazovanj</w:t>
      </w:r>
      <w:r w:rsidR="004F7196">
        <w:rPr>
          <w:rFonts w:ascii="Times New Roman" w:hAnsi="Times New Roman" w:cs="Times New Roman"/>
          <w:lang w:val="sr-Latn-RS"/>
        </w:rPr>
        <w:t>a</w:t>
      </w:r>
      <w:r w:rsidR="00717DD3" w:rsidRPr="00E014BE">
        <w:rPr>
          <w:rFonts w:ascii="Times New Roman" w:hAnsi="Times New Roman" w:cs="Times New Roman"/>
          <w:lang w:val="sr-Latn-RS"/>
        </w:rPr>
        <w:t xml:space="preserve">. </w:t>
      </w:r>
    </w:p>
    <w:p w14:paraId="10EF87A9" w14:textId="77777777" w:rsidR="00717DD3" w:rsidRPr="00E014BE" w:rsidRDefault="00717DD3" w:rsidP="008A20E0">
      <w:pPr>
        <w:spacing w:after="0"/>
        <w:rPr>
          <w:rFonts w:ascii="Times New Roman" w:hAnsi="Times New Roman" w:cs="Times New Roman"/>
          <w:lang w:val="sr-Latn-RS"/>
        </w:rPr>
      </w:pPr>
    </w:p>
    <w:p w14:paraId="50341431" w14:textId="3C9A8E12" w:rsidR="00717DD3" w:rsidRPr="00E014BE" w:rsidRDefault="007F4546" w:rsidP="00717DD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Pristup informacijama, komunikacija i učeš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e za osobe sa posebnim potrebama i invaliditetom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78F785AC" w14:textId="77777777" w:rsidR="00717DD3" w:rsidRPr="00E014BE" w:rsidRDefault="00717DD3" w:rsidP="008A20E0">
      <w:pPr>
        <w:pStyle w:val="ListParagraph"/>
        <w:spacing w:after="0"/>
        <w:rPr>
          <w:rFonts w:ascii="Times New Roman" w:hAnsi="Times New Roman" w:cs="Times New Roman"/>
          <w:lang w:val="sr-Latn-RS"/>
        </w:rPr>
      </w:pPr>
    </w:p>
    <w:p w14:paraId="4AD00A93" w14:textId="0039126B" w:rsidR="00717DD3" w:rsidRPr="00E014BE" w:rsidRDefault="007F4546" w:rsidP="004B2CEC">
      <w:pPr>
        <w:spacing w:after="0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Osobe sa ošte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enjem vida i sluha uglavnom imaju poteško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a u pristupu javnim informacijama bez prisustva negovatelja ili asistenta. Planiranje javnog objavljivanja oglasa prilagođavanjem različitim sposobnostima ovih grupa ključno je za njihovo uključivanje u javni život. S druge strane, prevenciju negativnih društvenih pojava sa kojima se suočavaju ugrožene grupe</w:t>
      </w:r>
      <w:r w:rsidR="004F7196">
        <w:rPr>
          <w:rFonts w:ascii="Times New Roman" w:hAnsi="Times New Roman" w:cs="Times New Roman"/>
          <w:lang w:val="sr-Latn-RS"/>
        </w:rPr>
        <w:t>,</w:t>
      </w:r>
      <w:r w:rsidRPr="00E014BE">
        <w:rPr>
          <w:rFonts w:ascii="Times New Roman" w:hAnsi="Times New Roman" w:cs="Times New Roman"/>
          <w:lang w:val="sr-Latn-RS"/>
        </w:rPr>
        <w:t xml:space="preserve"> treba </w:t>
      </w:r>
      <w:r w:rsidR="004F7196">
        <w:rPr>
          <w:rFonts w:ascii="Times New Roman" w:hAnsi="Times New Roman" w:cs="Times New Roman"/>
          <w:lang w:val="sr-Latn-RS"/>
        </w:rPr>
        <w:t xml:space="preserve">da se </w:t>
      </w:r>
      <w:r w:rsidRPr="00E014BE">
        <w:rPr>
          <w:rFonts w:ascii="Times New Roman" w:hAnsi="Times New Roman" w:cs="Times New Roman"/>
          <w:lang w:val="sr-Latn-RS"/>
        </w:rPr>
        <w:t>aktivno radi kroz različite kampanje i distribuciju edukativno-informativnih materijala prilagođenih grupama i najprikladnijim načinima učenja</w:t>
      </w:r>
      <w:r w:rsidR="00717DD3" w:rsidRPr="00E014BE">
        <w:rPr>
          <w:rFonts w:ascii="Times New Roman" w:hAnsi="Times New Roman" w:cs="Times New Roman"/>
          <w:lang w:val="sr-Latn-RS"/>
        </w:rPr>
        <w:t xml:space="preserve">.  </w:t>
      </w:r>
    </w:p>
    <w:p w14:paraId="2A32833E" w14:textId="77777777" w:rsidR="00717DD3" w:rsidRPr="00E014BE" w:rsidRDefault="00717DD3" w:rsidP="004B2CEC">
      <w:pPr>
        <w:spacing w:after="0"/>
        <w:rPr>
          <w:rFonts w:ascii="Times New Roman" w:hAnsi="Times New Roman" w:cs="Times New Roman"/>
          <w:lang w:val="sr-Latn-RS"/>
        </w:rPr>
      </w:pPr>
    </w:p>
    <w:p w14:paraId="6EE1B331" w14:textId="2D31948A" w:rsidR="00717DD3" w:rsidRPr="00E014BE" w:rsidRDefault="007F4546" w:rsidP="00717DD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Koordinirano prikupljanje i upravljanje podacima</w:t>
      </w:r>
    </w:p>
    <w:p w14:paraId="63A45E8D" w14:textId="77777777" w:rsidR="00717DD3" w:rsidRPr="00E014BE" w:rsidRDefault="00717DD3" w:rsidP="008A20E0">
      <w:pPr>
        <w:spacing w:after="0"/>
        <w:rPr>
          <w:rFonts w:ascii="Times New Roman" w:hAnsi="Times New Roman" w:cs="Times New Roman"/>
          <w:lang w:val="sr-Latn-RS"/>
        </w:rPr>
      </w:pPr>
    </w:p>
    <w:p w14:paraId="33CC3BE3" w14:textId="12CD5BE3" w:rsidR="00717DD3" w:rsidRPr="00E014BE" w:rsidRDefault="007F4546" w:rsidP="008A20E0">
      <w:pPr>
        <w:spacing w:after="0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Prikupljanje i upravljanje podacima od svih pružalaca opštinskih usluga je proces koji bi pomogao ne samo da se stvori pregled stvarnog stanja, ve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 xml:space="preserve"> i da se usmere opštinske politike u poboljšanju usluga i privlačenju sredstava od spoljnih donatora. Trenutno prikupljanje podataka obavljaju sve institucije i organizacije samostalno. Centar za socijalni rad ima relevantne baze podataka, Uprava za obrazovanje samostalno organizuje podatke, dok nevladine organizacije pružaju specijalizovane usluge za različite grupe i dokumentuju podatke na način i sistem koji organizuju same organizacije. Stvaranje zajedničkog sistema/baze podataka za identifikaciju i dokumentovanje svih ranjivih grupa i službi koje ih primaju pojavilo se kao prioritet radne grupe, gde bi Uprava za zdravstvenu i socijalnu zaštitu preko Centra za socijalni rad imala primat u organizovanju podataka. unos i kodiranje o etičkim pitanjima, dok bi drugi akteri i nevladine organizacije imali privilegovan pristup dokumentovanju svog rada</w:t>
      </w:r>
      <w:r w:rsidR="00717DD3" w:rsidRPr="00E014BE">
        <w:rPr>
          <w:rFonts w:ascii="Times New Roman" w:hAnsi="Times New Roman" w:cs="Times New Roman"/>
          <w:lang w:val="sr-Latn-RS"/>
        </w:rPr>
        <w:t>.</w:t>
      </w:r>
    </w:p>
    <w:p w14:paraId="3D224630" w14:textId="77777777" w:rsidR="00717DD3" w:rsidRPr="00E014BE" w:rsidRDefault="00717DD3" w:rsidP="004B2CEC">
      <w:pPr>
        <w:pStyle w:val="ListParagraph"/>
        <w:spacing w:after="0"/>
        <w:rPr>
          <w:rFonts w:ascii="Times New Roman" w:hAnsi="Times New Roman" w:cs="Times New Roman"/>
          <w:lang w:val="sr-Latn-RS"/>
        </w:rPr>
      </w:pPr>
    </w:p>
    <w:p w14:paraId="66EB674B" w14:textId="33DB297C" w:rsidR="00717DD3" w:rsidRPr="00E014BE" w:rsidRDefault="007F4546" w:rsidP="00717DD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Podrška u razvoju efikasnog sistema socijalne zaštite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6FE68980" w14:textId="77777777" w:rsidR="00717DD3" w:rsidRPr="00E014BE" w:rsidRDefault="00717DD3" w:rsidP="004B2CEC">
      <w:pPr>
        <w:spacing w:after="0"/>
        <w:rPr>
          <w:rFonts w:ascii="Times New Roman" w:hAnsi="Times New Roman" w:cs="Times New Roman"/>
          <w:lang w:val="sr-Latn-RS"/>
        </w:rPr>
      </w:pPr>
    </w:p>
    <w:p w14:paraId="7A35EADC" w14:textId="218A9041" w:rsidR="00717DD3" w:rsidRPr="00E014BE" w:rsidRDefault="007F4546" w:rsidP="004B2CEC">
      <w:pPr>
        <w:spacing w:after="0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Neki aspekti sistema socijalne zaštite generalno utiču na funkcionisanje pružalaca socijalnih usluga u adekvatnom obavljanju svog posla. Ovi aspekti mogu biti objektivni, tehnički ili ljudske prirode. Kreiranje, funkcionisanje i podrška konkretnih programa za pružanje određenih usluga trebalo bi da bude prioritet opštine u narednim godinama. S druge strane, Centar za socijalni rad treba da ima punu podršku u svom osnaživanju kompletiranjem tehničkih aspekata kao što su odgovaraju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prostori, oprema za automobile i fond za hitne slučajeve. Pružaoci socijalnih usluga su uglavnom angažovani ve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 xml:space="preserve"> dugi niz </w:t>
      </w:r>
      <w:r w:rsidRPr="00E014BE">
        <w:rPr>
          <w:rFonts w:ascii="Times New Roman" w:hAnsi="Times New Roman" w:cs="Times New Roman"/>
          <w:lang w:val="sr-Latn-RS"/>
        </w:rPr>
        <w:lastRenderedPageBreak/>
        <w:t>godina u radu sa ugroženim kategorijama i brigu o njihovoj dobrobiti ne treba zanemariti u nastojanjima da se unapredi sistem socijalne zaštite. Dobrobit može uključivati profesionalni nadzor i programe upravljanja stresom. S druge strane, njihova priprema u oblikovanju pristupa prema savremenim svetskim trendovima zahteva pripremu pružalaca usluga za primenu psihološke prve pomo</w:t>
      </w:r>
      <w:r w:rsidR="007E35A3" w:rsidRPr="00E014BE">
        <w:rPr>
          <w:rFonts w:ascii="Times New Roman" w:hAnsi="Times New Roman" w:cs="Times New Roman"/>
          <w:lang w:val="sr-Latn-RS"/>
        </w:rPr>
        <w:t>ć</w:t>
      </w:r>
      <w:r w:rsidRPr="00E014BE">
        <w:rPr>
          <w:rFonts w:ascii="Times New Roman" w:hAnsi="Times New Roman" w:cs="Times New Roman"/>
          <w:lang w:val="sr-Latn-RS"/>
        </w:rPr>
        <w:t>i i integraciju informisanih praksi/pristupa o traumi u svakodnevni rad</w:t>
      </w:r>
      <w:r w:rsidR="00717DD3" w:rsidRPr="00E014BE">
        <w:rPr>
          <w:rFonts w:ascii="Times New Roman" w:hAnsi="Times New Roman" w:cs="Times New Roman"/>
          <w:lang w:val="sr-Latn-RS"/>
        </w:rPr>
        <w:t xml:space="preserve">.  </w:t>
      </w:r>
    </w:p>
    <w:p w14:paraId="017FE167" w14:textId="77777777" w:rsidR="00717DD3" w:rsidRPr="00E014BE" w:rsidRDefault="00717DD3" w:rsidP="008A20E0">
      <w:pPr>
        <w:spacing w:after="0"/>
        <w:rPr>
          <w:rFonts w:ascii="Times New Roman" w:hAnsi="Times New Roman" w:cs="Times New Roman"/>
          <w:lang w:val="sr-Latn-RS"/>
        </w:rPr>
      </w:pPr>
    </w:p>
    <w:p w14:paraId="21F6DA0D" w14:textId="32788978" w:rsidR="00717DD3" w:rsidRPr="00E014BE" w:rsidRDefault="007F4546" w:rsidP="00717DD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sr-Latn-RS"/>
        </w:rPr>
      </w:pPr>
      <w:r w:rsidRPr="00E014BE">
        <w:rPr>
          <w:rFonts w:ascii="Times New Roman" w:hAnsi="Times New Roman" w:cs="Times New Roman"/>
          <w:lang w:val="sr-Latn-RS"/>
        </w:rPr>
        <w:t>Pružanje održivih rešenja za osobe sa posebnim potrebama i/ili invaliditetom za pristup javnim uslugama</w:t>
      </w:r>
      <w:r w:rsidR="00717DD3" w:rsidRPr="00E014BE">
        <w:rPr>
          <w:rFonts w:ascii="Times New Roman" w:hAnsi="Times New Roman" w:cs="Times New Roman"/>
          <w:lang w:val="sr-Latn-RS"/>
        </w:rPr>
        <w:t xml:space="preserve"> </w:t>
      </w:r>
    </w:p>
    <w:p w14:paraId="1617EFF4" w14:textId="77777777" w:rsidR="00717DD3" w:rsidRPr="00E014BE" w:rsidRDefault="00717DD3" w:rsidP="008A20E0">
      <w:pPr>
        <w:spacing w:after="0"/>
        <w:rPr>
          <w:rFonts w:ascii="Times New Roman" w:hAnsi="Times New Roman" w:cs="Times New Roman"/>
          <w:lang w:val="sr-Latn-RS"/>
        </w:rPr>
      </w:pPr>
    </w:p>
    <w:p w14:paraId="2F5D30B5" w14:textId="48E4F723" w:rsidR="00717DD3" w:rsidRPr="00E014BE" w:rsidRDefault="007F4546" w:rsidP="00717DD3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Pružanje socijalnih usluga je ključni deo unapređenja sistema socijalne zaštite, ali stvaranje održivih rešenja je preduslov da se pružaoci usluga ne optere</w:t>
      </w:r>
      <w:r w:rsidR="007E35A3" w:rsidRPr="00E014BE">
        <w:rPr>
          <w:rFonts w:ascii="Times New Roman" w:eastAsia="Times New Roman" w:hAnsi="Times New Roman" w:cs="Times New Roman"/>
          <w:lang w:val="sr-Latn-RS"/>
        </w:rPr>
        <w:t>ć</w:t>
      </w:r>
      <w:r w:rsidRPr="00E014BE">
        <w:rPr>
          <w:rFonts w:ascii="Times New Roman" w:eastAsia="Times New Roman" w:hAnsi="Times New Roman" w:cs="Times New Roman"/>
          <w:lang w:val="sr-Latn-RS"/>
        </w:rPr>
        <w:t>uju osetljivim slučajevima. Razvoj programa socijalnog preduzetništva i osiguranje njihove održivosti ostaju važan kanal za ispunjenje ove željene promene. Uopšteno govore</w:t>
      </w:r>
      <w:r w:rsidR="007E35A3" w:rsidRPr="00E014BE">
        <w:rPr>
          <w:rFonts w:ascii="Times New Roman" w:eastAsia="Times New Roman" w:hAnsi="Times New Roman" w:cs="Times New Roman"/>
          <w:lang w:val="sr-Latn-RS"/>
        </w:rPr>
        <w:t>ć</w:t>
      </w:r>
      <w:r w:rsidRPr="00E014BE">
        <w:rPr>
          <w:rFonts w:ascii="Times New Roman" w:eastAsia="Times New Roman" w:hAnsi="Times New Roman" w:cs="Times New Roman"/>
          <w:lang w:val="sr-Latn-RS"/>
        </w:rPr>
        <w:t>i, usmeravanje kapaciteta i porodičnih resursa ugroženih grupa u ostvarivanju prihoda i obezbeđivanju porodičnog blagostanja pomaže ne samo ljudima u potrebi, ve</w:t>
      </w:r>
      <w:r w:rsidR="007E35A3" w:rsidRPr="00E014BE">
        <w:rPr>
          <w:rFonts w:ascii="Times New Roman" w:eastAsia="Times New Roman" w:hAnsi="Times New Roman" w:cs="Times New Roman"/>
          <w:lang w:val="sr-Latn-RS"/>
        </w:rPr>
        <w:t>ć</w:t>
      </w:r>
      <w:r w:rsidRPr="00E014BE">
        <w:rPr>
          <w:rFonts w:ascii="Times New Roman" w:eastAsia="Times New Roman" w:hAnsi="Times New Roman" w:cs="Times New Roman"/>
          <w:lang w:val="sr-Latn-RS"/>
        </w:rPr>
        <w:t xml:space="preserve"> uopšte sistemu socijalne zaštite i unapređenju konkretnih usluga</w:t>
      </w:r>
      <w:r w:rsidR="00717DD3" w:rsidRPr="00E014BE">
        <w:rPr>
          <w:rFonts w:ascii="Times New Roman" w:eastAsia="Times New Roman" w:hAnsi="Times New Roman" w:cs="Times New Roman"/>
          <w:lang w:val="sr-Latn-RS"/>
        </w:rPr>
        <w:t xml:space="preserve">. </w:t>
      </w:r>
    </w:p>
    <w:p w14:paraId="1A70288A" w14:textId="4CA8F795" w:rsidR="008A20E0" w:rsidRDefault="008A20E0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092EEB4B" w14:textId="68055FC1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31376234" w14:textId="77777777" w:rsidR="00124A17" w:rsidRPr="00E014BE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48F37232" w14:textId="77777777" w:rsidR="00124A17" w:rsidRDefault="00124A17" w:rsidP="00124A17">
      <w:pPr>
        <w:rPr>
          <w:rFonts w:ascii="Times New Roman" w:eastAsia="Times New Roman" w:hAnsi="Times New Roman" w:cs="Times New Roman"/>
          <w:b/>
        </w:rPr>
      </w:pPr>
    </w:p>
    <w:p w14:paraId="3E70BB8F" w14:textId="1727F032" w:rsidR="00124A17" w:rsidRDefault="00124A17" w:rsidP="00124A17">
      <w:pPr>
        <w:tabs>
          <w:tab w:val="right" w:pos="9180"/>
        </w:tabs>
        <w:jc w:val="both"/>
      </w:pPr>
      <w:r>
        <w:rPr>
          <w:rStyle w:val="A25"/>
          <w:rFonts w:ascii="Arial" w:hAnsi="Arial" w:cs="Arial"/>
        </w:rPr>
        <w:t xml:space="preserve">     </w:t>
      </w:r>
      <w:r>
        <w:t xml:space="preserve">    01.Nr.</w:t>
      </w:r>
      <w:r>
        <w:rPr>
          <w:u w:val="single"/>
        </w:rPr>
        <w:t xml:space="preserve">016-35192      </w:t>
      </w:r>
      <w:r>
        <w:t xml:space="preserve">                                                             </w:t>
      </w:r>
      <w:r w:rsidR="00CF1E6A">
        <w:t xml:space="preserve">            Predsedavajuci Skupstine</w:t>
      </w:r>
    </w:p>
    <w:p w14:paraId="05D83D29" w14:textId="35BBF760" w:rsidR="00124A17" w:rsidRDefault="00CF1E6A" w:rsidP="00124A17">
      <w:pPr>
        <w:tabs>
          <w:tab w:val="right" w:pos="9180"/>
        </w:tabs>
        <w:jc w:val="both"/>
      </w:pPr>
      <w:r>
        <w:t xml:space="preserve">    Gnjilane</w:t>
      </w:r>
      <w:r w:rsidR="00124A17">
        <w:t>, më 31.03.2022                                                                          __________________</w:t>
      </w:r>
    </w:p>
    <w:p w14:paraId="53AF0A10" w14:textId="77777777" w:rsidR="00124A17" w:rsidRDefault="00124A17" w:rsidP="00124A17">
      <w:pPr>
        <w:tabs>
          <w:tab w:val="right" w:pos="9180"/>
        </w:tabs>
        <w:jc w:val="both"/>
      </w:pPr>
      <w:r>
        <w:t xml:space="preserve">                                                                                                                         /Arianit Sadiku/</w:t>
      </w:r>
    </w:p>
    <w:p w14:paraId="501FDD69" w14:textId="7D21DC2E" w:rsidR="00553155" w:rsidRDefault="00553155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1708BEC9" w14:textId="458BD20D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20061CEF" w14:textId="2590B8FE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3C15BCA5" w14:textId="28F2CDA6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05C82CA1" w14:textId="6B64CF5D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15740971" w14:textId="1F9AE1D6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13D6818C" w14:textId="2734912E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26B269D4" w14:textId="2592B4DF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08319419" w14:textId="710B48B0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58F07E53" w14:textId="1D2B0FB2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1805D577" w14:textId="32DAF9BE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15ABBAC1" w14:textId="78283196" w:rsidR="00124A17" w:rsidRDefault="00124A17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5FAD70EB" w14:textId="77777777" w:rsidR="007654A5" w:rsidRPr="00E014BE" w:rsidRDefault="007654A5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63235A7C" w14:textId="36EBC547" w:rsidR="003D0120" w:rsidRPr="00E014BE" w:rsidRDefault="007F4546" w:rsidP="00717DD3">
      <w:pPr>
        <w:rPr>
          <w:rFonts w:ascii="Times New Roman" w:eastAsia="Times New Roman" w:hAnsi="Times New Roman" w:cs="Times New Roman"/>
          <w:b/>
          <w:lang w:val="sr-Latn-RS"/>
        </w:rPr>
      </w:pPr>
      <w:r w:rsidRPr="00E014BE">
        <w:rPr>
          <w:rFonts w:ascii="Times New Roman" w:eastAsia="Times New Roman" w:hAnsi="Times New Roman" w:cs="Times New Roman"/>
          <w:b/>
          <w:lang w:val="sr-Latn-RS"/>
        </w:rPr>
        <w:lastRenderedPageBreak/>
        <w:t>Saradnici i radna grupa</w:t>
      </w:r>
      <w:r w:rsidR="00A7519B" w:rsidRPr="00E014BE">
        <w:rPr>
          <w:rFonts w:ascii="Times New Roman" w:eastAsia="Times New Roman" w:hAnsi="Times New Roman" w:cs="Times New Roman"/>
          <w:b/>
          <w:lang w:val="sr-Latn-RS"/>
        </w:rPr>
        <w:t>:</w:t>
      </w:r>
    </w:p>
    <w:p w14:paraId="53784960" w14:textId="77777777" w:rsidR="008A20E0" w:rsidRPr="00E014BE" w:rsidRDefault="008A20E0" w:rsidP="00717DD3">
      <w:pPr>
        <w:rPr>
          <w:rFonts w:ascii="Times New Roman" w:eastAsia="Times New Roman" w:hAnsi="Times New Roman" w:cs="Times New Roman"/>
          <w:b/>
          <w:lang w:val="sr-Latn-RS"/>
        </w:rPr>
      </w:pPr>
    </w:p>
    <w:p w14:paraId="1987C29D" w14:textId="7F92D8DC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Sal</w:t>
      </w:r>
      <w:r w:rsidR="004F7196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 xml:space="preserve">ihe Aliu, Sektor za socijalnu zaštitu - </w:t>
      </w:r>
      <w:r w:rsidR="004F7196">
        <w:rPr>
          <w:rFonts w:ascii="Times New Roman" w:eastAsia="Times New Roman" w:hAnsi="Times New Roman" w:cs="Times New Roman"/>
          <w:lang w:val="sr-Latn-RS"/>
        </w:rPr>
        <w:t>UZSZ</w:t>
      </w:r>
    </w:p>
    <w:p w14:paraId="0841D21C" w14:textId="77777777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Mehat Beriša, Centar za socijalni rad</w:t>
      </w:r>
    </w:p>
    <w:p w14:paraId="6026442D" w14:textId="77777777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Anita Ademi, Konsultativni odbor za osobe sa invaliditetom u Opštini Gnjilane</w:t>
      </w:r>
    </w:p>
    <w:p w14:paraId="3712618B" w14:textId="4991EEBB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 xml:space="preserve">Fatmir </w:t>
      </w:r>
      <w:r w:rsidR="004F7196">
        <w:rPr>
          <w:rFonts w:ascii="Times New Roman" w:eastAsia="Times New Roman" w:hAnsi="Times New Roman" w:cs="Times New Roman"/>
          <w:lang w:val="sr-Latn-RS"/>
        </w:rPr>
        <w:t>Š</w:t>
      </w:r>
      <w:r w:rsidRPr="00E014BE">
        <w:rPr>
          <w:rFonts w:ascii="Times New Roman" w:eastAsia="Times New Roman" w:hAnsi="Times New Roman" w:cs="Times New Roman"/>
          <w:lang w:val="sr-Latn-RS"/>
        </w:rPr>
        <w:t>urd</w:t>
      </w:r>
      <w:r w:rsidR="00934323">
        <w:rPr>
          <w:rFonts w:ascii="Times New Roman" w:eastAsia="Times New Roman" w:hAnsi="Times New Roman" w:cs="Times New Roman"/>
          <w:lang w:val="sr-Latn-RS"/>
        </w:rPr>
        <w:t>h</w:t>
      </w:r>
      <w:r w:rsidRPr="00E014BE">
        <w:rPr>
          <w:rFonts w:ascii="Times New Roman" w:eastAsia="Times New Roman" w:hAnsi="Times New Roman" w:cs="Times New Roman"/>
          <w:lang w:val="sr-Latn-RS"/>
        </w:rPr>
        <w:t>ani, HandiKOS Gnjilane</w:t>
      </w:r>
    </w:p>
    <w:p w14:paraId="5734DA40" w14:textId="77777777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Bajram Spahiu, Udruženje slepih Gnjilana</w:t>
      </w:r>
    </w:p>
    <w:p w14:paraId="21A5B167" w14:textId="081FA260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Majl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 xml:space="preserve">inda Ibrahimi, PEMA </w:t>
      </w:r>
      <w:r w:rsidR="00934323" w:rsidRPr="00934323">
        <w:rPr>
          <w:rFonts w:ascii="Times New Roman" w:eastAsia="Times New Roman" w:hAnsi="Times New Roman" w:cs="Times New Roman"/>
          <w:lang w:val="sr-Latn-RS"/>
        </w:rPr>
        <w:t>Centar dnevne nege</w:t>
      </w:r>
      <w:r w:rsidR="00934323"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6C938253" w14:textId="1BA901D3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 xml:space="preserve">iridona Haziri, Udruženje gluvih </w:t>
      </w:r>
      <w:r w:rsidR="00934323">
        <w:rPr>
          <w:rFonts w:ascii="Times New Roman" w:eastAsia="Times New Roman" w:hAnsi="Times New Roman" w:cs="Times New Roman"/>
          <w:lang w:val="sr-Latn-RS"/>
        </w:rPr>
        <w:t>Pomoravlja</w:t>
      </w:r>
      <w:r w:rsidRPr="00E014BE">
        <w:rPr>
          <w:rFonts w:ascii="Times New Roman" w:eastAsia="Times New Roman" w:hAnsi="Times New Roman" w:cs="Times New Roman"/>
          <w:lang w:val="sr-Latn-RS"/>
        </w:rPr>
        <w:t xml:space="preserve"> Gnjilane</w:t>
      </w:r>
    </w:p>
    <w:p w14:paraId="71FB960C" w14:textId="14E184A2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>iridona Kosumi, Direkcija za obrazovanje</w:t>
      </w:r>
    </w:p>
    <w:p w14:paraId="5BB839C7" w14:textId="77777777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Nora Šerifi, Udruženje za autizam</w:t>
      </w:r>
    </w:p>
    <w:p w14:paraId="458D6507" w14:textId="0CE24E56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Al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>medina Morina, Kosovo sa Daun sindromom</w:t>
      </w:r>
    </w:p>
    <w:p w14:paraId="5C69A04C" w14:textId="30B90800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Slobodan Miti</w:t>
      </w:r>
      <w:r w:rsidR="007E35A3" w:rsidRPr="00E014BE">
        <w:rPr>
          <w:rFonts w:ascii="Times New Roman" w:eastAsia="Times New Roman" w:hAnsi="Times New Roman" w:cs="Times New Roman"/>
          <w:lang w:val="sr-Latn-RS"/>
        </w:rPr>
        <w:t>ć</w:t>
      </w:r>
      <w:r w:rsidRPr="00E014BE">
        <w:rPr>
          <w:rFonts w:ascii="Times New Roman" w:eastAsia="Times New Roman" w:hAnsi="Times New Roman" w:cs="Times New Roman"/>
          <w:lang w:val="sr-Latn-RS"/>
        </w:rPr>
        <w:t>, NVO Izbor mladih</w:t>
      </w:r>
    </w:p>
    <w:p w14:paraId="5B376CE2" w14:textId="200F44CD" w:rsidR="007F4546" w:rsidRPr="00E014BE" w:rsidRDefault="00934323" w:rsidP="007F4546">
      <w:pPr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Š</w:t>
      </w:r>
      <w:r w:rsidR="007F4546" w:rsidRPr="00E014BE">
        <w:rPr>
          <w:rFonts w:ascii="Times New Roman" w:eastAsia="Times New Roman" w:hAnsi="Times New Roman" w:cs="Times New Roman"/>
          <w:lang w:val="sr-Latn-RS"/>
        </w:rPr>
        <w:t>kel</w:t>
      </w:r>
      <w:r>
        <w:rPr>
          <w:rFonts w:ascii="Times New Roman" w:eastAsia="Times New Roman" w:hAnsi="Times New Roman" w:cs="Times New Roman"/>
          <w:lang w:val="sr-Latn-RS"/>
        </w:rPr>
        <w:t>jć</w:t>
      </w:r>
      <w:r w:rsidR="007F4546" w:rsidRPr="00E014BE">
        <w:rPr>
          <w:rFonts w:ascii="Times New Roman" w:eastAsia="Times New Roman" w:hAnsi="Times New Roman" w:cs="Times New Roman"/>
          <w:lang w:val="sr-Latn-RS"/>
        </w:rPr>
        <w:t>im L</w:t>
      </w:r>
      <w:r>
        <w:rPr>
          <w:rFonts w:ascii="Times New Roman" w:eastAsia="Times New Roman" w:hAnsi="Times New Roman" w:cs="Times New Roman"/>
          <w:lang w:val="sr-Latn-RS"/>
        </w:rPr>
        <w:t>j</w:t>
      </w:r>
      <w:r w:rsidR="007F4546" w:rsidRPr="00E014BE">
        <w:rPr>
          <w:rFonts w:ascii="Times New Roman" w:eastAsia="Times New Roman" w:hAnsi="Times New Roman" w:cs="Times New Roman"/>
          <w:lang w:val="sr-Latn-RS"/>
        </w:rPr>
        <w:t>imani, NVO Labirint</w:t>
      </w:r>
    </w:p>
    <w:p w14:paraId="7858FBCE" w14:textId="18EFA01E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Nazife Bunjaku, NVO 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>iria</w:t>
      </w:r>
    </w:p>
    <w:p w14:paraId="08C108A6" w14:textId="3BDE50A7" w:rsidR="007F4546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Havuše Isl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>ami, tumač znakova</w:t>
      </w:r>
    </w:p>
    <w:p w14:paraId="774C970B" w14:textId="567DA9ED" w:rsidR="00737562" w:rsidRPr="00E014BE" w:rsidRDefault="007F4546" w:rsidP="007F4546">
      <w:pPr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Eremira Sal</w:t>
      </w:r>
      <w:r w:rsidR="00934323">
        <w:rPr>
          <w:rFonts w:ascii="Times New Roman" w:eastAsia="Times New Roman" w:hAnsi="Times New Roman" w:cs="Times New Roman"/>
          <w:lang w:val="sr-Latn-RS"/>
        </w:rPr>
        <w:t>j</w:t>
      </w:r>
      <w:r w:rsidRPr="00E014BE">
        <w:rPr>
          <w:rFonts w:ascii="Times New Roman" w:eastAsia="Times New Roman" w:hAnsi="Times New Roman" w:cs="Times New Roman"/>
          <w:lang w:val="sr-Latn-RS"/>
        </w:rPr>
        <w:t>ihu,</w:t>
      </w:r>
      <w:r w:rsidR="00C910DD">
        <w:rPr>
          <w:rFonts w:ascii="Times New Roman" w:eastAsia="Times New Roman" w:hAnsi="Times New Roman" w:cs="Times New Roman"/>
          <w:lang w:val="sr-Latn-RS"/>
        </w:rPr>
        <w:t xml:space="preserve"> People in Need</w:t>
      </w:r>
    </w:p>
    <w:p w14:paraId="73F41EC0" w14:textId="77777777" w:rsidR="00737562" w:rsidRPr="00E014BE" w:rsidRDefault="00737562" w:rsidP="00737562">
      <w:pPr>
        <w:rPr>
          <w:rFonts w:ascii="Times New Roman" w:eastAsia="Times New Roman" w:hAnsi="Times New Roman" w:cs="Times New Roman"/>
          <w:lang w:val="sr-Latn-RS"/>
        </w:rPr>
      </w:pPr>
    </w:p>
    <w:p w14:paraId="0659B74E" w14:textId="77777777" w:rsidR="004B2CEC" w:rsidRPr="00E014BE" w:rsidRDefault="004B2CEC" w:rsidP="00505BDF">
      <w:pPr>
        <w:rPr>
          <w:rFonts w:ascii="Times New Roman" w:eastAsia="Times New Roman" w:hAnsi="Times New Roman" w:cs="Times New Roman"/>
          <w:lang w:val="sr-Latn-RS"/>
        </w:rPr>
      </w:pPr>
    </w:p>
    <w:p w14:paraId="5242EEDF" w14:textId="77777777" w:rsidR="004B2CEC" w:rsidRPr="00E014BE" w:rsidRDefault="004B2CEC" w:rsidP="00505BDF">
      <w:pPr>
        <w:rPr>
          <w:rFonts w:ascii="Times New Roman" w:eastAsia="Times New Roman" w:hAnsi="Times New Roman" w:cs="Times New Roman"/>
          <w:lang w:val="sr-Latn-RS"/>
        </w:rPr>
      </w:pPr>
    </w:p>
    <w:p w14:paraId="6F1CE369" w14:textId="77777777" w:rsidR="004B2CEC" w:rsidRPr="00E014BE" w:rsidRDefault="004B2CEC" w:rsidP="00505BDF">
      <w:pPr>
        <w:rPr>
          <w:rFonts w:ascii="Times New Roman" w:eastAsia="Times New Roman" w:hAnsi="Times New Roman" w:cs="Times New Roman"/>
          <w:lang w:val="sr-Latn-RS"/>
        </w:rPr>
      </w:pPr>
    </w:p>
    <w:p w14:paraId="6E29EB6F" w14:textId="70C213BC" w:rsidR="00737562" w:rsidRPr="00E014BE" w:rsidRDefault="007F4546" w:rsidP="004B2CEC">
      <w:pPr>
        <w:jc w:val="both"/>
        <w:rPr>
          <w:rFonts w:ascii="Times New Roman" w:eastAsia="Times New Roman" w:hAnsi="Times New Roman" w:cs="Times New Roman"/>
          <w:lang w:val="sr-Latn-RS"/>
        </w:rPr>
      </w:pPr>
      <w:r w:rsidRPr="00E014BE">
        <w:rPr>
          <w:rFonts w:ascii="Times New Roman" w:eastAsia="Times New Roman" w:hAnsi="Times New Roman" w:cs="Times New Roman"/>
          <w:lang w:val="sr-Latn-RS"/>
        </w:rPr>
        <w:t>Izradu strategije socijalne inkluzije podržao je projekat ALVED – Jačanje lokalnih glasova za jednak razvoj, koj</w:t>
      </w:r>
      <w:r w:rsidR="00934323">
        <w:rPr>
          <w:rFonts w:ascii="Times New Roman" w:eastAsia="Times New Roman" w:hAnsi="Times New Roman" w:cs="Times New Roman"/>
          <w:lang w:val="sr-Latn-RS"/>
        </w:rPr>
        <w:t>a se</w:t>
      </w:r>
      <w:r w:rsidRPr="00E014BE">
        <w:rPr>
          <w:rFonts w:ascii="Times New Roman" w:eastAsia="Times New Roman" w:hAnsi="Times New Roman" w:cs="Times New Roman"/>
          <w:lang w:val="sr-Latn-RS"/>
        </w:rPr>
        <w:t xml:space="preserve"> </w:t>
      </w:r>
      <w:r w:rsidR="00934323">
        <w:rPr>
          <w:rFonts w:ascii="Times New Roman" w:eastAsia="Times New Roman" w:hAnsi="Times New Roman" w:cs="Times New Roman"/>
          <w:lang w:val="sr-Latn-RS"/>
        </w:rPr>
        <w:t>sprovodi od strane organizacije</w:t>
      </w:r>
      <w:r w:rsidR="001D6116">
        <w:rPr>
          <w:rFonts w:ascii="Times New Roman" w:eastAsia="Times New Roman" w:hAnsi="Times New Roman" w:cs="Times New Roman"/>
          <w:lang w:val="sr-Latn-RS"/>
        </w:rPr>
        <w:t xml:space="preserve"> People in Need</w:t>
      </w:r>
      <w:r w:rsidRPr="00E014BE">
        <w:rPr>
          <w:rFonts w:ascii="Times New Roman" w:eastAsia="Times New Roman" w:hAnsi="Times New Roman" w:cs="Times New Roman"/>
          <w:lang w:val="sr-Latn-RS"/>
        </w:rPr>
        <w:t>, a finansira Vlada Ujedinjenog Kraljevstva</w:t>
      </w:r>
      <w:r w:rsidR="004B2CEC" w:rsidRPr="00E014BE">
        <w:rPr>
          <w:rFonts w:ascii="Times New Roman" w:eastAsia="Times New Roman" w:hAnsi="Times New Roman" w:cs="Times New Roman"/>
          <w:lang w:val="sr-Latn-RS"/>
        </w:rPr>
        <w:t xml:space="preserve">.  </w:t>
      </w:r>
    </w:p>
    <w:sectPr w:rsidR="00737562" w:rsidRPr="00E01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CE7CA" w14:textId="77777777" w:rsidR="00F0216C" w:rsidRDefault="00F0216C" w:rsidP="00E94FEF">
      <w:pPr>
        <w:spacing w:after="0" w:line="240" w:lineRule="auto"/>
      </w:pPr>
      <w:r>
        <w:separator/>
      </w:r>
    </w:p>
  </w:endnote>
  <w:endnote w:type="continuationSeparator" w:id="0">
    <w:p w14:paraId="79AD906D" w14:textId="77777777" w:rsidR="00F0216C" w:rsidRDefault="00F0216C" w:rsidP="00E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e Sans D 35 Regular">
    <w:altName w:val="Core Sans D 35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455E" w14:textId="77777777" w:rsidR="00F0216C" w:rsidRDefault="00F0216C" w:rsidP="00E94FEF">
      <w:pPr>
        <w:spacing w:after="0" w:line="240" w:lineRule="auto"/>
      </w:pPr>
      <w:r>
        <w:separator/>
      </w:r>
    </w:p>
  </w:footnote>
  <w:footnote w:type="continuationSeparator" w:id="0">
    <w:p w14:paraId="63FE7D72" w14:textId="77777777" w:rsidR="00F0216C" w:rsidRDefault="00F0216C" w:rsidP="00E94FEF">
      <w:pPr>
        <w:spacing w:after="0" w:line="240" w:lineRule="auto"/>
      </w:pPr>
      <w:r>
        <w:continuationSeparator/>
      </w:r>
    </w:p>
  </w:footnote>
  <w:footnote w:id="1">
    <w:p w14:paraId="19151C6F" w14:textId="4A4D8353" w:rsidR="00717DD3" w:rsidRDefault="00717DD3" w:rsidP="00717DD3">
      <w:pPr>
        <w:pStyle w:val="FootnoteText"/>
      </w:pPr>
      <w:r w:rsidRPr="000F1061">
        <w:rPr>
          <w:rStyle w:val="FootnoteReference"/>
        </w:rPr>
        <w:footnoteRef/>
      </w:r>
      <w:r w:rsidRPr="000F1061">
        <w:t xml:space="preserve"> </w:t>
      </w:r>
      <w:r w:rsidR="007C7CF6" w:rsidRPr="007C7CF6">
        <w:rPr>
          <w:rFonts w:ascii="Times New Roman" w:hAnsi="Times New Roman" w:cs="Times New Roman"/>
          <w:sz w:val="21"/>
          <w:szCs w:val="21"/>
        </w:rPr>
        <w:t>Zakon br. 02.L-17 o socijalnim i porodičnim uslugama</w:t>
      </w:r>
    </w:p>
  </w:footnote>
  <w:footnote w:id="2">
    <w:p w14:paraId="59F08CB3" w14:textId="5FB1F730" w:rsidR="00717DD3" w:rsidRPr="007C7CF6" w:rsidRDefault="00717DD3" w:rsidP="00717DD3">
      <w:pPr>
        <w:pStyle w:val="FootnoteText"/>
        <w:rPr>
          <w:rFonts w:ascii="Times New Roman" w:hAnsi="Times New Roman" w:cs="Times New Roman"/>
        </w:rPr>
      </w:pPr>
      <w:r w:rsidRPr="0063644D">
        <w:rPr>
          <w:rStyle w:val="FootnoteReference"/>
          <w:rFonts w:ascii="Times New Roman" w:hAnsi="Times New Roman" w:cs="Times New Roman"/>
        </w:rPr>
        <w:footnoteRef/>
      </w:r>
      <w:r w:rsidRPr="0063644D">
        <w:rPr>
          <w:rFonts w:ascii="Times New Roman" w:hAnsi="Times New Roman" w:cs="Times New Roman"/>
        </w:rPr>
        <w:t xml:space="preserve"> </w:t>
      </w:r>
      <w:r w:rsidR="007C7CF6" w:rsidRPr="007C7CF6">
        <w:rPr>
          <w:rFonts w:ascii="Times New Roman" w:hAnsi="Times New Roman" w:cs="Times New Roman"/>
          <w:sz w:val="21"/>
          <w:szCs w:val="21"/>
        </w:rPr>
        <w:t>Praćenje i procena socijalnih usluga na Kosovu: izazovi i preporuke politike. Save the Children (2020</w:t>
      </w:r>
      <w:r w:rsidRPr="007C7CF6">
        <w:rPr>
          <w:rFonts w:ascii="Times New Roman" w:hAnsi="Times New Roman" w:cs="Times New Roman"/>
          <w:sz w:val="21"/>
          <w:szCs w:val="21"/>
        </w:rPr>
        <w:t xml:space="preserve">). </w:t>
      </w:r>
      <w:hyperlink r:id="rId1" w:history="1">
        <w:r w:rsidRPr="007C7CF6">
          <w:rPr>
            <w:rStyle w:val="Hyperlink"/>
            <w:rFonts w:ascii="Times New Roman" w:hAnsi="Times New Roman"/>
            <w:sz w:val="21"/>
            <w:szCs w:val="21"/>
          </w:rPr>
          <w:t>https://kosovo.savethechildren.net/resources/child-protection/t-49</w:t>
        </w:r>
      </w:hyperlink>
      <w:r w:rsidRPr="007C7CF6">
        <w:rPr>
          <w:rFonts w:ascii="Times New Roman" w:hAnsi="Times New Roman" w:cs="Times New Roman"/>
        </w:rPr>
        <w:t xml:space="preserve">  </w:t>
      </w:r>
    </w:p>
  </w:footnote>
  <w:footnote w:id="3">
    <w:p w14:paraId="7C52A453" w14:textId="42D64998" w:rsidR="00717DD3" w:rsidRPr="0063644D" w:rsidRDefault="00717DD3" w:rsidP="00717DD3">
      <w:pPr>
        <w:pStyle w:val="FootnoteText"/>
        <w:rPr>
          <w:rFonts w:ascii="Times New Roman" w:hAnsi="Times New Roman" w:cs="Times New Roman"/>
          <w:sz w:val="21"/>
          <w:szCs w:val="21"/>
        </w:rPr>
      </w:pPr>
      <w:r w:rsidRPr="0063644D">
        <w:rPr>
          <w:rStyle w:val="FootnoteReference"/>
          <w:rFonts w:ascii="Times New Roman" w:hAnsi="Times New Roman" w:cs="Times New Roman"/>
        </w:rPr>
        <w:footnoteRef/>
      </w:r>
      <w:r w:rsidRPr="0063644D">
        <w:rPr>
          <w:rFonts w:ascii="Times New Roman" w:hAnsi="Times New Roman" w:cs="Times New Roman"/>
        </w:rPr>
        <w:t xml:space="preserve"> </w:t>
      </w:r>
      <w:r w:rsidR="007C7CF6" w:rsidRPr="007C7CF6">
        <w:rPr>
          <w:rFonts w:ascii="Times New Roman" w:hAnsi="Times New Roman" w:cs="Times New Roman"/>
          <w:sz w:val="21"/>
          <w:szCs w:val="21"/>
        </w:rPr>
        <w:t>Praćenje i procena socijalnih usluga na Kosovu. S</w:t>
      </w:r>
      <w:r w:rsidR="00E014BE">
        <w:rPr>
          <w:rFonts w:ascii="Times New Roman" w:hAnsi="Times New Roman" w:cs="Times New Roman"/>
          <w:sz w:val="21"/>
          <w:szCs w:val="21"/>
        </w:rPr>
        <w:t xml:space="preserve">ave the Children </w:t>
      </w:r>
      <w:r w:rsidR="007C7CF6" w:rsidRPr="007C7CF6">
        <w:rPr>
          <w:rFonts w:ascii="Times New Roman" w:hAnsi="Times New Roman" w:cs="Times New Roman"/>
          <w:sz w:val="21"/>
          <w:szCs w:val="21"/>
        </w:rPr>
        <w:t xml:space="preserve"> (2020</w:t>
      </w:r>
      <w:r w:rsidRPr="0063644D">
        <w:rPr>
          <w:rFonts w:ascii="Times New Roman" w:hAnsi="Times New Roman" w:cs="Times New Roman"/>
          <w:sz w:val="21"/>
          <w:szCs w:val="21"/>
        </w:rPr>
        <w:t>)</w:t>
      </w:r>
    </w:p>
  </w:footnote>
  <w:footnote w:id="4">
    <w:p w14:paraId="0976FEE3" w14:textId="4FA14B2B" w:rsidR="00717DD3" w:rsidRPr="002D1933" w:rsidRDefault="00717DD3" w:rsidP="00717DD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7C7CF6" w:rsidRPr="007C7CF6">
        <w:rPr>
          <w:sz w:val="16"/>
          <w:szCs w:val="16"/>
        </w:rPr>
        <w:t>Administrativna uputstva su deo priloga zakonodavstva u oblasti socijalnih i porodičnih usluga</w:t>
      </w:r>
      <w:r w:rsidRPr="002D1933">
        <w:rPr>
          <w:sz w:val="16"/>
          <w:szCs w:val="16"/>
        </w:rPr>
        <w:t xml:space="preserve"> </w:t>
      </w:r>
    </w:p>
  </w:footnote>
  <w:footnote w:id="5">
    <w:p w14:paraId="351D1252" w14:textId="679E029E" w:rsidR="00717DD3" w:rsidRPr="000F1061" w:rsidRDefault="00717DD3" w:rsidP="00717DD3">
      <w:pPr>
        <w:pStyle w:val="FootnoteText"/>
        <w:rPr>
          <w:rFonts w:ascii="Times New Roman" w:hAnsi="Times New Roman" w:cs="Times New Roman"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="0043432A" w:rsidRPr="0043432A">
        <w:rPr>
          <w:rFonts w:ascii="Times New Roman" w:hAnsi="Times New Roman" w:cs="Times New Roman"/>
          <w:sz w:val="21"/>
          <w:szCs w:val="21"/>
        </w:rPr>
        <w:t>Član 37 stav 1 podstav 11 Statuta opštine Gnjilane</w:t>
      </w:r>
      <w:r w:rsidRPr="000F1061">
        <w:rPr>
          <w:rFonts w:ascii="Times New Roman" w:hAnsi="Times New Roman" w:cs="Times New Roman"/>
          <w:sz w:val="21"/>
          <w:szCs w:val="21"/>
        </w:rPr>
        <w:t>.</w:t>
      </w:r>
    </w:p>
  </w:footnote>
  <w:footnote w:id="6">
    <w:p w14:paraId="3754B50C" w14:textId="34D65218" w:rsidR="00717DD3" w:rsidRPr="006117BF" w:rsidRDefault="00717DD3" w:rsidP="00717DD3">
      <w:pPr>
        <w:pStyle w:val="FootnoteText"/>
        <w:rPr>
          <w:lang w:val="sq-AL"/>
        </w:rPr>
      </w:pPr>
      <w:r w:rsidRPr="006117BF">
        <w:rPr>
          <w:rStyle w:val="FootnoteReference"/>
          <w:lang w:val="sq-AL"/>
        </w:rPr>
        <w:footnoteRef/>
      </w:r>
      <w:r w:rsidRPr="006117BF">
        <w:rPr>
          <w:lang w:val="sq-AL"/>
        </w:rPr>
        <w:t xml:space="preserve"> </w:t>
      </w:r>
      <w:r w:rsidR="0043432A" w:rsidRPr="0043432A">
        <w:rPr>
          <w:rFonts w:ascii="Times New Roman" w:hAnsi="Times New Roman" w:cs="Times New Roman"/>
          <w:sz w:val="21"/>
          <w:szCs w:val="21"/>
        </w:rPr>
        <w:t>Član 21. Uredbe o uslovima, kriterijumima i postupku za dodelu subvencija, izmenjen i dopunjen propisom br. 2/2018, 01. br. 016-28468 dt. 22.03.2018</w:t>
      </w:r>
      <w:r w:rsidRPr="000F1061">
        <w:rPr>
          <w:rFonts w:ascii="Times New Roman" w:hAnsi="Times New Roman" w:cs="Times New Roman"/>
          <w:sz w:val="21"/>
          <w:szCs w:val="21"/>
        </w:rPr>
        <w:t>.</w:t>
      </w:r>
    </w:p>
  </w:footnote>
  <w:footnote w:id="7">
    <w:p w14:paraId="47B25E5B" w14:textId="4A71E225" w:rsidR="00717DD3" w:rsidRPr="0063644D" w:rsidRDefault="00717DD3" w:rsidP="00717DD3">
      <w:pPr>
        <w:pStyle w:val="FootnoteText"/>
        <w:rPr>
          <w:rFonts w:ascii="Times New Roman" w:hAnsi="Times New Roman" w:cs="Times New Roman"/>
        </w:rPr>
      </w:pPr>
      <w:r w:rsidRPr="0063644D">
        <w:rPr>
          <w:rStyle w:val="FootnoteReference"/>
          <w:rFonts w:ascii="Times New Roman" w:hAnsi="Times New Roman" w:cs="Times New Roman"/>
        </w:rPr>
        <w:footnoteRef/>
      </w:r>
      <w:r w:rsidRPr="0063644D">
        <w:rPr>
          <w:rFonts w:ascii="Times New Roman" w:hAnsi="Times New Roman" w:cs="Times New Roman"/>
        </w:rPr>
        <w:t xml:space="preserve"> </w:t>
      </w:r>
      <w:r w:rsidR="0043432A" w:rsidRPr="0043432A">
        <w:rPr>
          <w:rFonts w:ascii="Times New Roman" w:hAnsi="Times New Roman" w:cs="Times New Roman"/>
          <w:sz w:val="21"/>
          <w:szCs w:val="21"/>
        </w:rPr>
        <w:t>Popis stanovništva i stanova na Kosovu 2011</w:t>
      </w:r>
    </w:p>
  </w:footnote>
  <w:footnote w:id="8">
    <w:p w14:paraId="20DAB076" w14:textId="4F425CE5" w:rsidR="00717DD3" w:rsidRPr="0063644D" w:rsidRDefault="00717DD3" w:rsidP="00717DD3">
      <w:pPr>
        <w:pStyle w:val="FootnoteText"/>
        <w:rPr>
          <w:rFonts w:ascii="Times New Roman" w:hAnsi="Times New Roman" w:cs="Times New Roman"/>
        </w:rPr>
      </w:pPr>
      <w:r w:rsidRPr="0063644D">
        <w:rPr>
          <w:rStyle w:val="FootnoteReference"/>
          <w:rFonts w:ascii="Times New Roman" w:hAnsi="Times New Roman" w:cs="Times New Roman"/>
        </w:rPr>
        <w:footnoteRef/>
      </w:r>
      <w:r w:rsidRPr="0063644D">
        <w:rPr>
          <w:rFonts w:ascii="Times New Roman" w:hAnsi="Times New Roman" w:cs="Times New Roman"/>
          <w:sz w:val="21"/>
          <w:szCs w:val="21"/>
        </w:rPr>
        <w:t xml:space="preserve"> </w:t>
      </w:r>
      <w:r w:rsidR="0043432A" w:rsidRPr="0043432A">
        <w:rPr>
          <w:rFonts w:ascii="Times New Roman" w:hAnsi="Times New Roman" w:cs="Times New Roman"/>
          <w:sz w:val="21"/>
          <w:szCs w:val="21"/>
        </w:rPr>
        <w:t>Organizacija za evropsku bezbednost i saradnju. (2018). Opštinski profil, region Gnjilana</w:t>
      </w:r>
      <w:r w:rsidRPr="0063644D">
        <w:rPr>
          <w:rFonts w:ascii="Times New Roman" w:hAnsi="Times New Roman" w:cs="Times New Roman"/>
          <w:sz w:val="21"/>
          <w:szCs w:val="21"/>
        </w:rPr>
        <w:t>.</w:t>
      </w:r>
      <w:r w:rsidRPr="0063644D">
        <w:rPr>
          <w:rFonts w:ascii="Times New Roman" w:hAnsi="Times New Roman" w:cs="Times New Roman"/>
        </w:rPr>
        <w:t xml:space="preserve"> </w:t>
      </w:r>
    </w:p>
  </w:footnote>
  <w:footnote w:id="9">
    <w:p w14:paraId="00B06BD3" w14:textId="4FC69B76" w:rsidR="00717DD3" w:rsidRDefault="00717DD3" w:rsidP="00717DD3">
      <w:pPr>
        <w:pStyle w:val="FootnoteText"/>
      </w:pPr>
      <w:r w:rsidRPr="0063644D">
        <w:rPr>
          <w:rStyle w:val="FootnoteReference"/>
          <w:rFonts w:ascii="Times New Roman" w:hAnsi="Times New Roman" w:cs="Times New Roman"/>
        </w:rPr>
        <w:footnoteRef/>
      </w:r>
      <w:r w:rsidRPr="0063644D">
        <w:rPr>
          <w:rFonts w:ascii="Times New Roman" w:hAnsi="Times New Roman" w:cs="Times New Roman"/>
        </w:rPr>
        <w:t xml:space="preserve"> </w:t>
      </w:r>
      <w:r w:rsidR="0043432A" w:rsidRPr="0043432A">
        <w:rPr>
          <w:rFonts w:ascii="Times New Roman" w:hAnsi="Times New Roman" w:cs="Times New Roman"/>
          <w:sz w:val="21"/>
          <w:szCs w:val="21"/>
        </w:rPr>
        <w:t>Izveštaj Centra za socijalni rad 2018-2020 – Opština Gnjilane</w:t>
      </w:r>
    </w:p>
  </w:footnote>
  <w:footnote w:id="10">
    <w:p w14:paraId="0B251FAC" w14:textId="6489CD4D" w:rsidR="00717DD3" w:rsidRDefault="00717DD3" w:rsidP="00717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432A" w:rsidRPr="0043432A">
        <w:rPr>
          <w:rFonts w:ascii="Times New Roman" w:hAnsi="Times New Roman" w:cs="Times New Roman"/>
          <w:sz w:val="20"/>
          <w:szCs w:val="20"/>
        </w:rPr>
        <w:t>Podaci treba da obuhvataju samo opštinu Gnjilane, tako da ne predstavljaju regionalne podatke</w:t>
      </w:r>
      <w:r w:rsidRPr="00DB4644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D8"/>
    <w:multiLevelType w:val="hybridMultilevel"/>
    <w:tmpl w:val="E0F0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4C69"/>
    <w:multiLevelType w:val="hybridMultilevel"/>
    <w:tmpl w:val="228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547C"/>
    <w:multiLevelType w:val="hybridMultilevel"/>
    <w:tmpl w:val="1918F1DE"/>
    <w:lvl w:ilvl="0" w:tplc="2C0C4360"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4A3"/>
    <w:multiLevelType w:val="hybridMultilevel"/>
    <w:tmpl w:val="3ECE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CAA"/>
    <w:multiLevelType w:val="hybridMultilevel"/>
    <w:tmpl w:val="E0F0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644"/>
    <w:multiLevelType w:val="hybridMultilevel"/>
    <w:tmpl w:val="E0F0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47C1"/>
    <w:multiLevelType w:val="hybridMultilevel"/>
    <w:tmpl w:val="7BCE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10657"/>
    <w:multiLevelType w:val="hybridMultilevel"/>
    <w:tmpl w:val="BD84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5165"/>
    <w:multiLevelType w:val="hybridMultilevel"/>
    <w:tmpl w:val="AA10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554"/>
    <w:multiLevelType w:val="hybridMultilevel"/>
    <w:tmpl w:val="6564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2140"/>
    <w:multiLevelType w:val="hybridMultilevel"/>
    <w:tmpl w:val="A7E8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D2FCB"/>
    <w:multiLevelType w:val="hybridMultilevel"/>
    <w:tmpl w:val="F60E1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B39B9"/>
    <w:multiLevelType w:val="hybridMultilevel"/>
    <w:tmpl w:val="3A82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20E5"/>
    <w:multiLevelType w:val="hybridMultilevel"/>
    <w:tmpl w:val="F416B17C"/>
    <w:lvl w:ilvl="0" w:tplc="510C9114"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95A8F"/>
    <w:multiLevelType w:val="hybridMultilevel"/>
    <w:tmpl w:val="EF2CEAA0"/>
    <w:lvl w:ilvl="0" w:tplc="DE9C8A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749BE"/>
    <w:multiLevelType w:val="hybridMultilevel"/>
    <w:tmpl w:val="7438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B3A52"/>
    <w:multiLevelType w:val="hybridMultilevel"/>
    <w:tmpl w:val="36BE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9250D"/>
    <w:multiLevelType w:val="hybridMultilevel"/>
    <w:tmpl w:val="58EC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9311B"/>
    <w:multiLevelType w:val="hybridMultilevel"/>
    <w:tmpl w:val="386C1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7F0DE8"/>
    <w:multiLevelType w:val="hybridMultilevel"/>
    <w:tmpl w:val="74F4464C"/>
    <w:lvl w:ilvl="0" w:tplc="F782EBA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7197E"/>
    <w:multiLevelType w:val="hybridMultilevel"/>
    <w:tmpl w:val="735E7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60F4"/>
    <w:multiLevelType w:val="hybridMultilevel"/>
    <w:tmpl w:val="EB6A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740C"/>
    <w:multiLevelType w:val="hybridMultilevel"/>
    <w:tmpl w:val="CC76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552CD"/>
    <w:multiLevelType w:val="hybridMultilevel"/>
    <w:tmpl w:val="9A94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81FF1"/>
    <w:multiLevelType w:val="hybridMultilevel"/>
    <w:tmpl w:val="0A802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D423B"/>
    <w:multiLevelType w:val="hybridMultilevel"/>
    <w:tmpl w:val="3BB2A7A2"/>
    <w:lvl w:ilvl="0" w:tplc="510C9114">
      <w:numFmt w:val="bullet"/>
      <w:lvlText w:val="-"/>
      <w:lvlJc w:val="left"/>
      <w:pPr>
        <w:ind w:left="720" w:hanging="360"/>
      </w:pPr>
      <w:rPr>
        <w:rFonts w:ascii="Palatino Linotype" w:eastAsia="MS Mincho" w:hAnsi="Palatino Linotype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2"/>
  </w:num>
  <w:num w:numId="5">
    <w:abstractNumId w:val="18"/>
  </w:num>
  <w:num w:numId="6">
    <w:abstractNumId w:val="7"/>
  </w:num>
  <w:num w:numId="7">
    <w:abstractNumId w:val="16"/>
  </w:num>
  <w:num w:numId="8">
    <w:abstractNumId w:val="1"/>
  </w:num>
  <w:num w:numId="9">
    <w:abstractNumId w:val="8"/>
  </w:num>
  <w:num w:numId="10">
    <w:abstractNumId w:val="17"/>
  </w:num>
  <w:num w:numId="11">
    <w:abstractNumId w:val="23"/>
  </w:num>
  <w:num w:numId="12">
    <w:abstractNumId w:val="10"/>
  </w:num>
  <w:num w:numId="13">
    <w:abstractNumId w:val="11"/>
  </w:num>
  <w:num w:numId="14">
    <w:abstractNumId w:val="15"/>
  </w:num>
  <w:num w:numId="15">
    <w:abstractNumId w:val="24"/>
  </w:num>
  <w:num w:numId="16">
    <w:abstractNumId w:val="9"/>
  </w:num>
  <w:num w:numId="17">
    <w:abstractNumId w:val="21"/>
  </w:num>
  <w:num w:numId="18">
    <w:abstractNumId w:val="0"/>
  </w:num>
  <w:num w:numId="19">
    <w:abstractNumId w:val="4"/>
  </w:num>
  <w:num w:numId="20">
    <w:abstractNumId w:val="5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A2"/>
    <w:rsid w:val="00010718"/>
    <w:rsid w:val="000110EE"/>
    <w:rsid w:val="000221B4"/>
    <w:rsid w:val="000331B8"/>
    <w:rsid w:val="000B44BA"/>
    <w:rsid w:val="000C6915"/>
    <w:rsid w:val="000D49F5"/>
    <w:rsid w:val="00117770"/>
    <w:rsid w:val="00124A17"/>
    <w:rsid w:val="0016289F"/>
    <w:rsid w:val="00167485"/>
    <w:rsid w:val="001740BB"/>
    <w:rsid w:val="001D6116"/>
    <w:rsid w:val="00215680"/>
    <w:rsid w:val="002735BB"/>
    <w:rsid w:val="002957A3"/>
    <w:rsid w:val="003060F4"/>
    <w:rsid w:val="00370A74"/>
    <w:rsid w:val="003916C2"/>
    <w:rsid w:val="00394166"/>
    <w:rsid w:val="003B1B53"/>
    <w:rsid w:val="003C1E7C"/>
    <w:rsid w:val="003C1EDE"/>
    <w:rsid w:val="003D0120"/>
    <w:rsid w:val="00400EE5"/>
    <w:rsid w:val="0040337A"/>
    <w:rsid w:val="00404256"/>
    <w:rsid w:val="004146FD"/>
    <w:rsid w:val="0043432A"/>
    <w:rsid w:val="00496B82"/>
    <w:rsid w:val="004B24E9"/>
    <w:rsid w:val="004B2CEC"/>
    <w:rsid w:val="004B79B8"/>
    <w:rsid w:val="004C328E"/>
    <w:rsid w:val="004E3057"/>
    <w:rsid w:val="004F7196"/>
    <w:rsid w:val="00505BDF"/>
    <w:rsid w:val="00553155"/>
    <w:rsid w:val="0059744C"/>
    <w:rsid w:val="005A52D7"/>
    <w:rsid w:val="005E459E"/>
    <w:rsid w:val="00676EAA"/>
    <w:rsid w:val="0069343C"/>
    <w:rsid w:val="006F4CD4"/>
    <w:rsid w:val="00717DD3"/>
    <w:rsid w:val="00722FA2"/>
    <w:rsid w:val="00737562"/>
    <w:rsid w:val="00746A18"/>
    <w:rsid w:val="007654A5"/>
    <w:rsid w:val="007729CC"/>
    <w:rsid w:val="00776AF2"/>
    <w:rsid w:val="007C48C1"/>
    <w:rsid w:val="007C7CF6"/>
    <w:rsid w:val="007E0F55"/>
    <w:rsid w:val="007E35A3"/>
    <w:rsid w:val="007F4546"/>
    <w:rsid w:val="00806A62"/>
    <w:rsid w:val="008A20E0"/>
    <w:rsid w:val="008F7A45"/>
    <w:rsid w:val="00912BBC"/>
    <w:rsid w:val="00934323"/>
    <w:rsid w:val="009755EC"/>
    <w:rsid w:val="00A019F3"/>
    <w:rsid w:val="00A7519B"/>
    <w:rsid w:val="00A817D8"/>
    <w:rsid w:val="00A86445"/>
    <w:rsid w:val="00B11909"/>
    <w:rsid w:val="00B37071"/>
    <w:rsid w:val="00B81422"/>
    <w:rsid w:val="00B84F28"/>
    <w:rsid w:val="00B90A3C"/>
    <w:rsid w:val="00BF4BEB"/>
    <w:rsid w:val="00C055AE"/>
    <w:rsid w:val="00C13169"/>
    <w:rsid w:val="00C43F7C"/>
    <w:rsid w:val="00C602C3"/>
    <w:rsid w:val="00C758A4"/>
    <w:rsid w:val="00C910DD"/>
    <w:rsid w:val="00C95E46"/>
    <w:rsid w:val="00CF0D91"/>
    <w:rsid w:val="00CF1E6A"/>
    <w:rsid w:val="00D060F1"/>
    <w:rsid w:val="00D21FEC"/>
    <w:rsid w:val="00D76CDE"/>
    <w:rsid w:val="00E014BE"/>
    <w:rsid w:val="00E26CF0"/>
    <w:rsid w:val="00E66F07"/>
    <w:rsid w:val="00E8325C"/>
    <w:rsid w:val="00E94FEF"/>
    <w:rsid w:val="00EB697F"/>
    <w:rsid w:val="00EC217A"/>
    <w:rsid w:val="00F0216C"/>
    <w:rsid w:val="00F55CAA"/>
    <w:rsid w:val="00F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3516"/>
  <w15:chartTrackingRefBased/>
  <w15:docId w15:val="{FEF312B2-89EB-421F-8D5D-200D350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17DD3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4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F28"/>
    <w:pPr>
      <w:outlineLvl w:val="9"/>
    </w:pPr>
  </w:style>
  <w:style w:type="paragraph" w:styleId="ListParagraph">
    <w:name w:val="List Paragraph"/>
    <w:basedOn w:val="Normal"/>
    <w:uiPriority w:val="34"/>
    <w:qFormat/>
    <w:rsid w:val="00D060F1"/>
    <w:pPr>
      <w:ind w:left="720"/>
      <w:contextualSpacing/>
    </w:pPr>
  </w:style>
  <w:style w:type="paragraph" w:styleId="FootnoteText">
    <w:name w:val="footnote text"/>
    <w:aliases w:val="Schriftart: 9 pt,Schriftart: 10 pt,Schriftart: 8 pt,WB-Fu§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E94FE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Schriftart: 9 pt Char,Schriftart: 10 pt Char,Schriftart: 8 pt Char,WB-Fu§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E94FEF"/>
    <w:rPr>
      <w:sz w:val="24"/>
      <w:szCs w:val="24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unhideWhenUsed/>
    <w:qFormat/>
    <w:rsid w:val="00E94F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4F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94FEF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uiPriority w:val="99"/>
    <w:rsid w:val="00E94FEF"/>
    <w:pPr>
      <w:spacing w:line="240" w:lineRule="exact"/>
    </w:pPr>
    <w:rPr>
      <w:vertAlign w:val="superscript"/>
    </w:rPr>
  </w:style>
  <w:style w:type="paragraph" w:customStyle="1" w:styleId="Default">
    <w:name w:val="Default"/>
    <w:rsid w:val="00E94FEF"/>
    <w:pPr>
      <w:autoSpaceDE w:val="0"/>
      <w:autoSpaceDN w:val="0"/>
      <w:adjustRightInd w:val="0"/>
      <w:spacing w:after="0" w:line="240" w:lineRule="auto"/>
    </w:pPr>
    <w:rPr>
      <w:rFonts w:ascii="Book Antiqua" w:eastAsia="MS Mincho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6C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C1EDE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17DD3"/>
    <w:rPr>
      <w:rFonts w:ascii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7D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D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D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D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17DD3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D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D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DD3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42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25">
    <w:name w:val="A25"/>
    <w:uiPriority w:val="99"/>
    <w:rsid w:val="00124A17"/>
    <w:rPr>
      <w:rFonts w:cs="Core Sans D 35 Regular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sovo.savethechildren.net/resources/child-protection/t-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A63F-517F-4B90-B8CF-EE34365D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Sadri Arifi</cp:lastModifiedBy>
  <cp:revision>6</cp:revision>
  <dcterms:created xsi:type="dcterms:W3CDTF">2022-03-21T07:38:00Z</dcterms:created>
  <dcterms:modified xsi:type="dcterms:W3CDTF">2022-04-06T06:56:00Z</dcterms:modified>
</cp:coreProperties>
</file>