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215A0" w14:textId="5EB3D03A" w:rsidR="00984AB8" w:rsidRPr="00312D65" w:rsidRDefault="00984AB8" w:rsidP="00984AB8">
      <w:pPr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12D65">
        <w:rPr>
          <w:rFonts w:ascii="Times New Roman" w:eastAsiaTheme="majorEastAsia" w:hAnsi="Times New Roman" w:cs="Times New Roman"/>
          <w:b/>
          <w:sz w:val="24"/>
          <w:szCs w:val="24"/>
        </w:rPr>
        <w:t xml:space="preserve">Poziv </w:t>
      </w:r>
      <w:r w:rsidR="009E3D38" w:rsidRPr="00312D65">
        <w:rPr>
          <w:rFonts w:ascii="Times New Roman" w:eastAsiaTheme="majorEastAsia" w:hAnsi="Times New Roman" w:cs="Times New Roman"/>
          <w:b/>
          <w:sz w:val="24"/>
          <w:szCs w:val="24"/>
        </w:rPr>
        <w:t xml:space="preserve">za mlade </w:t>
      </w:r>
      <w:r w:rsidRPr="00312D65">
        <w:rPr>
          <w:rFonts w:ascii="Times New Roman" w:eastAsiaTheme="majorEastAsia" w:hAnsi="Times New Roman" w:cs="Times New Roman"/>
          <w:b/>
          <w:sz w:val="24"/>
          <w:szCs w:val="24"/>
        </w:rPr>
        <w:t>da učestvuju u programu prakse</w:t>
      </w:r>
    </w:p>
    <w:p w14:paraId="5A649F4C" w14:textId="77777777" w:rsidR="00984AB8" w:rsidRPr="00312D65" w:rsidRDefault="00984AB8" w:rsidP="00984AB8">
      <w:pPr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61401055" w14:textId="77777777" w:rsidR="00984AB8" w:rsidRPr="00312D65" w:rsidRDefault="00984AB8" w:rsidP="00C550A7">
      <w:pPr>
        <w:rPr>
          <w:rFonts w:ascii="Times New Roman" w:eastAsiaTheme="majorEastAsia" w:hAnsi="Times New Roman" w:cs="Times New Roman"/>
          <w:sz w:val="24"/>
          <w:szCs w:val="24"/>
        </w:rPr>
      </w:pPr>
      <w:r w:rsidRPr="00312D65">
        <w:rPr>
          <w:rFonts w:ascii="Times New Roman" w:eastAsiaTheme="majorEastAsia" w:hAnsi="Times New Roman" w:cs="Times New Roman"/>
          <w:sz w:val="24"/>
          <w:szCs w:val="24"/>
        </w:rPr>
        <w:t>Naziv projekta: "Social Hub"</w:t>
      </w:r>
    </w:p>
    <w:p w14:paraId="71BF7208" w14:textId="77777777" w:rsidR="00984AB8" w:rsidRPr="00312D65" w:rsidRDefault="00984AB8" w:rsidP="00984AB8">
      <w:pPr>
        <w:rPr>
          <w:rFonts w:ascii="Times New Roman" w:eastAsiaTheme="majorEastAsia" w:hAnsi="Times New Roman" w:cs="Times New Roman"/>
          <w:sz w:val="24"/>
          <w:szCs w:val="24"/>
        </w:rPr>
      </w:pPr>
      <w:r w:rsidRPr="00312D65">
        <w:rPr>
          <w:rFonts w:ascii="Times New Roman" w:eastAsiaTheme="majorEastAsia" w:hAnsi="Times New Roman" w:cs="Times New Roman"/>
          <w:sz w:val="24"/>
          <w:szCs w:val="24"/>
        </w:rPr>
        <w:t>Referenca projekta: 2020 / 419-485</w:t>
      </w:r>
    </w:p>
    <w:p w14:paraId="58867EFC" w14:textId="03F3185D" w:rsidR="00984AB8" w:rsidRPr="00312D65" w:rsidRDefault="009E3D38" w:rsidP="00984AB8">
      <w:pPr>
        <w:rPr>
          <w:rFonts w:ascii="Times New Roman" w:eastAsiaTheme="majorEastAsia" w:hAnsi="Times New Roman" w:cs="Times New Roman"/>
          <w:sz w:val="24"/>
          <w:szCs w:val="24"/>
        </w:rPr>
      </w:pPr>
      <w:r w:rsidRPr="00312D65">
        <w:rPr>
          <w:rFonts w:ascii="Times New Roman" w:eastAsiaTheme="majorEastAsia" w:hAnsi="Times New Roman" w:cs="Times New Roman"/>
          <w:sz w:val="24"/>
          <w:szCs w:val="24"/>
        </w:rPr>
        <w:t>Aktivnost</w:t>
      </w:r>
      <w:r w:rsidR="00984AB8" w:rsidRPr="00312D65">
        <w:rPr>
          <w:rFonts w:ascii="Times New Roman" w:eastAsiaTheme="majorEastAsia" w:hAnsi="Times New Roman" w:cs="Times New Roman"/>
          <w:sz w:val="24"/>
          <w:szCs w:val="24"/>
        </w:rPr>
        <w:t>: V i VI</w:t>
      </w:r>
    </w:p>
    <w:p w14:paraId="3AC280E9" w14:textId="77777777" w:rsidR="00984AB8" w:rsidRPr="00312D65" w:rsidRDefault="00984AB8" w:rsidP="00984AB8">
      <w:pPr>
        <w:rPr>
          <w:rFonts w:ascii="Times New Roman" w:eastAsiaTheme="majorEastAsia" w:hAnsi="Times New Roman" w:cs="Times New Roman"/>
          <w:sz w:val="24"/>
          <w:szCs w:val="24"/>
        </w:rPr>
      </w:pPr>
      <w:r w:rsidRPr="00312D65">
        <w:rPr>
          <w:rFonts w:ascii="Times New Roman" w:eastAsiaTheme="majorEastAsia" w:hAnsi="Times New Roman" w:cs="Times New Roman"/>
          <w:sz w:val="24"/>
          <w:szCs w:val="24"/>
        </w:rPr>
        <w:t>Lokacija: Istočni ekonomski region Kosova</w:t>
      </w:r>
    </w:p>
    <w:p w14:paraId="7BAAF46C" w14:textId="77777777" w:rsidR="00984AB8" w:rsidRPr="00312D65" w:rsidRDefault="00984AB8" w:rsidP="00984AB8">
      <w:pPr>
        <w:rPr>
          <w:rFonts w:ascii="Times New Roman" w:eastAsiaTheme="majorEastAsia" w:hAnsi="Times New Roman" w:cs="Times New Roman"/>
          <w:sz w:val="24"/>
          <w:szCs w:val="24"/>
        </w:rPr>
      </w:pPr>
      <w:r w:rsidRPr="00312D65">
        <w:rPr>
          <w:rFonts w:ascii="Times New Roman" w:eastAsiaTheme="majorEastAsia" w:hAnsi="Times New Roman" w:cs="Times New Roman"/>
          <w:sz w:val="24"/>
          <w:szCs w:val="24"/>
        </w:rPr>
        <w:t>Period prijave: 16.05.2022 - 16.06.2022</w:t>
      </w:r>
    </w:p>
    <w:p w14:paraId="72D4AF46" w14:textId="48A79963" w:rsidR="00372DFE" w:rsidRPr="00312D65" w:rsidRDefault="00372DFE" w:rsidP="00372DFE">
      <w:pPr>
        <w:pStyle w:val="NormalWe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D65">
        <w:rPr>
          <w:rFonts w:ascii="Times New Roman" w:hAnsi="Times New Roman" w:cs="Times New Roman"/>
          <w:sz w:val="24"/>
          <w:szCs w:val="24"/>
        </w:rPr>
        <w:t>Projekat Social Hub finansira Kancelarija Evropske unije na Kosovu, a sprovodi ga opština Gnjilane u partnerstvu sa NVO „Balkan Union“.</w:t>
      </w:r>
    </w:p>
    <w:p w14:paraId="7E674883" w14:textId="156DE681" w:rsidR="00BC67F0" w:rsidRPr="00312D65" w:rsidRDefault="00BC67F0" w:rsidP="00BC67F0">
      <w:pPr>
        <w:pStyle w:val="NormalWe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D65">
        <w:rPr>
          <w:rFonts w:ascii="Times New Roman" w:hAnsi="Times New Roman" w:cs="Times New Roman"/>
          <w:sz w:val="24"/>
          <w:szCs w:val="24"/>
        </w:rPr>
        <w:t>U okviru projekta, Social Hub poziva mlade ljude iz istočnog regiona Kosova da se odazovu ovom pozivu za praksu. Program prakse kreiran je da podrži mlade ljude u sticanju odličnog iskustva u oblastima digitalnog marketinga, web razvoja, rukotvorina.</w:t>
      </w:r>
    </w:p>
    <w:p w14:paraId="5B55D601" w14:textId="03D42778" w:rsidR="00BC67F0" w:rsidRPr="00312D65" w:rsidRDefault="00BC67F0" w:rsidP="00BC67F0">
      <w:pPr>
        <w:pStyle w:val="NormalWe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D65">
        <w:rPr>
          <w:rFonts w:ascii="Times New Roman" w:hAnsi="Times New Roman" w:cs="Times New Roman"/>
          <w:sz w:val="24"/>
          <w:szCs w:val="24"/>
        </w:rPr>
        <w:t xml:space="preserve">Reč je o plaćenoj praksi u trajanju od tri meseca, a svrha joj je da se uspešnim </w:t>
      </w:r>
      <w:r w:rsidR="007C0421" w:rsidRPr="00312D65">
        <w:rPr>
          <w:rFonts w:ascii="Times New Roman" w:hAnsi="Times New Roman" w:cs="Times New Roman"/>
          <w:sz w:val="24"/>
          <w:szCs w:val="24"/>
        </w:rPr>
        <w:t>praktikantima obezb</w:t>
      </w:r>
      <w:r w:rsidRPr="00312D65">
        <w:rPr>
          <w:rFonts w:ascii="Times New Roman" w:hAnsi="Times New Roman" w:cs="Times New Roman"/>
          <w:sz w:val="24"/>
          <w:szCs w:val="24"/>
        </w:rPr>
        <w:t xml:space="preserve">edi stalno zaposlenje. Mladi ljudi odabrani za program </w:t>
      </w:r>
      <w:r w:rsidR="00C328AE" w:rsidRPr="00312D65">
        <w:rPr>
          <w:rFonts w:ascii="Times New Roman" w:hAnsi="Times New Roman" w:cs="Times New Roman"/>
          <w:sz w:val="24"/>
          <w:szCs w:val="24"/>
        </w:rPr>
        <w:t>prakse</w:t>
      </w:r>
      <w:r w:rsidRPr="00312D65">
        <w:rPr>
          <w:rFonts w:ascii="Times New Roman" w:hAnsi="Times New Roman" w:cs="Times New Roman"/>
          <w:sz w:val="24"/>
          <w:szCs w:val="24"/>
        </w:rPr>
        <w:t xml:space="preserve"> bić</w:t>
      </w:r>
      <w:r w:rsidR="00805E37" w:rsidRPr="00312D65">
        <w:rPr>
          <w:rFonts w:ascii="Times New Roman" w:hAnsi="Times New Roman" w:cs="Times New Roman"/>
          <w:sz w:val="24"/>
          <w:szCs w:val="24"/>
        </w:rPr>
        <w:t xml:space="preserve">e nadoknađeni u iznosu od </w:t>
      </w:r>
      <w:r w:rsidR="00E06BBC">
        <w:rPr>
          <w:rFonts w:ascii="Times New Roman" w:hAnsi="Times New Roman" w:cs="Times New Roman"/>
          <w:sz w:val="24"/>
          <w:szCs w:val="24"/>
        </w:rPr>
        <w:t>250</w:t>
      </w:r>
      <w:r w:rsidR="00805E37" w:rsidRPr="00312D65">
        <w:rPr>
          <w:rFonts w:ascii="Times New Roman" w:hAnsi="Times New Roman" w:cs="Times New Roman"/>
          <w:sz w:val="24"/>
          <w:szCs w:val="24"/>
        </w:rPr>
        <w:t xml:space="preserve"> evra mesečno, pored v</w:t>
      </w:r>
      <w:r w:rsidRPr="00312D65">
        <w:rPr>
          <w:rFonts w:ascii="Times New Roman" w:hAnsi="Times New Roman" w:cs="Times New Roman"/>
          <w:sz w:val="24"/>
          <w:szCs w:val="24"/>
        </w:rPr>
        <w:t xml:space="preserve">eština koje su </w:t>
      </w:r>
      <w:r w:rsidR="00805E37" w:rsidRPr="00312D65">
        <w:rPr>
          <w:rFonts w:ascii="Times New Roman" w:hAnsi="Times New Roman" w:cs="Times New Roman"/>
          <w:sz w:val="24"/>
          <w:szCs w:val="24"/>
        </w:rPr>
        <w:t>stečene tokom obuke na radnom mestu. Od mladih ljudi koji</w:t>
      </w:r>
      <w:r w:rsidRPr="00312D65">
        <w:rPr>
          <w:rFonts w:ascii="Times New Roman" w:hAnsi="Times New Roman" w:cs="Times New Roman"/>
          <w:sz w:val="24"/>
          <w:szCs w:val="24"/>
        </w:rPr>
        <w:t xml:space="preserve"> </w:t>
      </w:r>
      <w:r w:rsidR="00805E37" w:rsidRPr="00312D65">
        <w:rPr>
          <w:rFonts w:ascii="Times New Roman" w:hAnsi="Times New Roman" w:cs="Times New Roman"/>
          <w:sz w:val="24"/>
          <w:szCs w:val="24"/>
        </w:rPr>
        <w:t xml:space="preserve">imaju </w:t>
      </w:r>
      <w:r w:rsidRPr="00312D65">
        <w:rPr>
          <w:rFonts w:ascii="Times New Roman" w:hAnsi="Times New Roman" w:cs="Times New Roman"/>
          <w:sz w:val="24"/>
          <w:szCs w:val="24"/>
        </w:rPr>
        <w:t>ugovor kao pr</w:t>
      </w:r>
      <w:r w:rsidR="00805E37" w:rsidRPr="00312D65">
        <w:rPr>
          <w:rFonts w:ascii="Times New Roman" w:hAnsi="Times New Roman" w:cs="Times New Roman"/>
          <w:sz w:val="24"/>
          <w:szCs w:val="24"/>
        </w:rPr>
        <w:t>aktikanti</w:t>
      </w:r>
      <w:r w:rsidRPr="00312D65">
        <w:rPr>
          <w:rFonts w:ascii="Times New Roman" w:hAnsi="Times New Roman" w:cs="Times New Roman"/>
          <w:sz w:val="24"/>
          <w:szCs w:val="24"/>
        </w:rPr>
        <w:t xml:space="preserve"> će se tr</w:t>
      </w:r>
      <w:r w:rsidR="00805E37" w:rsidRPr="00312D65">
        <w:rPr>
          <w:rFonts w:ascii="Times New Roman" w:hAnsi="Times New Roman" w:cs="Times New Roman"/>
          <w:sz w:val="24"/>
          <w:szCs w:val="24"/>
        </w:rPr>
        <w:t>ažiti da prate program prakse tri uzastopna m</w:t>
      </w:r>
      <w:r w:rsidRPr="00312D65">
        <w:rPr>
          <w:rFonts w:ascii="Times New Roman" w:hAnsi="Times New Roman" w:cs="Times New Roman"/>
          <w:sz w:val="24"/>
          <w:szCs w:val="24"/>
        </w:rPr>
        <w:t>eseca od datuma potpisivanja ugovora i da se pridr</w:t>
      </w:r>
      <w:r w:rsidR="00805E37" w:rsidRPr="00312D65">
        <w:rPr>
          <w:rFonts w:ascii="Times New Roman" w:hAnsi="Times New Roman" w:cs="Times New Roman"/>
          <w:sz w:val="24"/>
          <w:szCs w:val="24"/>
        </w:rPr>
        <w:t>žavaju formalnih poslovnih zaht</w:t>
      </w:r>
      <w:r w:rsidRPr="00312D65">
        <w:rPr>
          <w:rFonts w:ascii="Times New Roman" w:hAnsi="Times New Roman" w:cs="Times New Roman"/>
          <w:sz w:val="24"/>
          <w:szCs w:val="24"/>
        </w:rPr>
        <w:t>eva i relevantnih politika.</w:t>
      </w:r>
    </w:p>
    <w:p w14:paraId="5161B5A6" w14:textId="24ADA3B2" w:rsidR="00805E37" w:rsidRPr="00312D65" w:rsidRDefault="00805E37" w:rsidP="00805E37">
      <w:pPr>
        <w:pStyle w:val="NormalWe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D65">
        <w:rPr>
          <w:rFonts w:ascii="Times New Roman" w:hAnsi="Times New Roman" w:cs="Times New Roman"/>
          <w:sz w:val="24"/>
          <w:szCs w:val="24"/>
        </w:rPr>
        <w:t xml:space="preserve">Programom </w:t>
      </w:r>
      <w:r w:rsidR="00CB16D9" w:rsidRPr="00312D65">
        <w:rPr>
          <w:rFonts w:ascii="Times New Roman" w:hAnsi="Times New Roman" w:cs="Times New Roman"/>
          <w:sz w:val="24"/>
          <w:szCs w:val="24"/>
        </w:rPr>
        <w:t>prakse</w:t>
      </w:r>
      <w:r w:rsidRPr="00312D65">
        <w:rPr>
          <w:rFonts w:ascii="Times New Roman" w:hAnsi="Times New Roman" w:cs="Times New Roman"/>
          <w:sz w:val="24"/>
          <w:szCs w:val="24"/>
        </w:rPr>
        <w:t xml:space="preserve"> će biti obuhvaćeno 50 mladih ljudi u programu pr</w:t>
      </w:r>
      <w:r w:rsidR="00CB16D9" w:rsidRPr="00312D65">
        <w:rPr>
          <w:rFonts w:ascii="Times New Roman" w:hAnsi="Times New Roman" w:cs="Times New Roman"/>
          <w:sz w:val="24"/>
          <w:szCs w:val="24"/>
        </w:rPr>
        <w:t>akse / obuke na radnom m</w:t>
      </w:r>
      <w:r w:rsidRPr="00312D65">
        <w:rPr>
          <w:rFonts w:ascii="Times New Roman" w:hAnsi="Times New Roman" w:cs="Times New Roman"/>
          <w:sz w:val="24"/>
          <w:szCs w:val="24"/>
        </w:rPr>
        <w:t>estu iz oblasti digitalnog mar</w:t>
      </w:r>
      <w:r w:rsidR="00CB16D9" w:rsidRPr="00312D65">
        <w:rPr>
          <w:rFonts w:ascii="Times New Roman" w:hAnsi="Times New Roman" w:cs="Times New Roman"/>
          <w:sz w:val="24"/>
          <w:szCs w:val="24"/>
        </w:rPr>
        <w:t xml:space="preserve">ketinga, web razvoja, grafičkog </w:t>
      </w:r>
      <w:r w:rsidRPr="00312D65">
        <w:rPr>
          <w:rFonts w:ascii="Times New Roman" w:hAnsi="Times New Roman" w:cs="Times New Roman"/>
          <w:sz w:val="24"/>
          <w:szCs w:val="24"/>
        </w:rPr>
        <w:t>dizajna i rukotvorina.</w:t>
      </w:r>
    </w:p>
    <w:p w14:paraId="25892C64" w14:textId="72EBA2CE" w:rsidR="0046112C" w:rsidRPr="00312D65" w:rsidRDefault="00805E37" w:rsidP="00280065">
      <w:pPr>
        <w:pStyle w:val="NormalWe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D65">
        <w:rPr>
          <w:rFonts w:ascii="Times New Roman" w:hAnsi="Times New Roman" w:cs="Times New Roman"/>
          <w:sz w:val="24"/>
          <w:szCs w:val="24"/>
        </w:rPr>
        <w:t>Ugovore će potpisati tri uključene strane: Opština Gnjilane, preduzeća i odabrani pr</w:t>
      </w:r>
      <w:r w:rsidR="00CB16D9" w:rsidRPr="00312D65">
        <w:rPr>
          <w:rFonts w:ascii="Times New Roman" w:hAnsi="Times New Roman" w:cs="Times New Roman"/>
          <w:sz w:val="24"/>
          <w:szCs w:val="24"/>
        </w:rPr>
        <w:t>aktikanti</w:t>
      </w:r>
      <w:r w:rsidRPr="00312D65">
        <w:rPr>
          <w:rFonts w:ascii="Times New Roman" w:hAnsi="Times New Roman" w:cs="Times New Roman"/>
          <w:sz w:val="24"/>
          <w:szCs w:val="24"/>
        </w:rPr>
        <w:t>.</w:t>
      </w:r>
      <w:r w:rsidR="00294CBC" w:rsidRPr="00312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1AF5F" w14:textId="77777777" w:rsidR="00B15B32" w:rsidRPr="00312D65" w:rsidRDefault="00B15B32" w:rsidP="00280065">
      <w:pPr>
        <w:pStyle w:val="NormalWe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5"/>
        <w:gridCol w:w="923"/>
      </w:tblGrid>
      <w:tr w:rsidR="009F3271" w:rsidRPr="00312D65" w14:paraId="132E0D61" w14:textId="77777777" w:rsidTr="009F3271">
        <w:trPr>
          <w:trHeight w:val="386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D5E3BEF" w14:textId="7B3CF99F" w:rsidR="009F3271" w:rsidRPr="00312D65" w:rsidRDefault="00B15B32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Izbor praktikanata osnivat ce se na osnovu dole navedenih kriterija:</w:t>
            </w:r>
          </w:p>
        </w:tc>
      </w:tr>
      <w:tr w:rsidR="00B15B32" w:rsidRPr="00312D65" w14:paraId="3C5B2AAB" w14:textId="77777777" w:rsidTr="009F3271">
        <w:trPr>
          <w:trHeight w:val="38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68C3F5A3" w14:textId="2B46313C" w:rsidR="00B15B32" w:rsidRPr="00312D65" w:rsidRDefault="00B15B32" w:rsidP="00B15B32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12D65">
              <w:rPr>
                <w:rFonts w:ascii="Times New Roman" w:hAnsi="Times New Roman" w:cs="Times New Roman"/>
                <w:sz w:val="24"/>
                <w:szCs w:val="24"/>
              </w:rPr>
              <w:t>Starost (od 16 do 24)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5F48" w14:textId="77777777" w:rsidR="00B15B32" w:rsidRPr="00312D65" w:rsidRDefault="00B15B32" w:rsidP="00B15B32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6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15B32" w:rsidRPr="00312D65" w14:paraId="74349083" w14:textId="77777777" w:rsidTr="009F3271">
        <w:trPr>
          <w:trHeight w:val="38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1080AFFA" w14:textId="092E4B13" w:rsidR="00B15B32" w:rsidRPr="00312D65" w:rsidRDefault="00B15B32" w:rsidP="00B15B32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12D65"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B2BB" w14:textId="2C699A97" w:rsidR="00B15B32" w:rsidRPr="00312D65" w:rsidRDefault="00DB78F7" w:rsidP="00B15B32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5B32" w:rsidRPr="00312D65" w14:paraId="25DCCEB8" w14:textId="77777777" w:rsidTr="009F3271">
        <w:trPr>
          <w:trHeight w:val="38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1F98F6F7" w14:textId="16B134DF" w:rsidR="00B15B32" w:rsidRPr="00312D65" w:rsidRDefault="00B15B32" w:rsidP="00B15B32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12D65">
              <w:rPr>
                <w:rFonts w:ascii="Times New Roman" w:hAnsi="Times New Roman" w:cs="Times New Roman"/>
                <w:sz w:val="24"/>
                <w:szCs w:val="24"/>
              </w:rPr>
              <w:t>Aplikanti koji su u  nepovoljnoj grupi *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217F" w14:textId="77777777" w:rsidR="00B15B32" w:rsidRPr="00312D65" w:rsidRDefault="00B15B32" w:rsidP="00B15B32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6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78F7" w:rsidRPr="00312D65" w14:paraId="12C20FBB" w14:textId="77777777" w:rsidTr="009F3271">
        <w:trPr>
          <w:trHeight w:val="38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D6ABA43" w14:textId="71F9D071" w:rsidR="00DB78F7" w:rsidRPr="00312D65" w:rsidRDefault="00BC410A" w:rsidP="00B15B32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10A">
              <w:rPr>
                <w:rFonts w:ascii="Times New Roman" w:hAnsi="Times New Roman" w:cs="Times New Roman"/>
                <w:sz w:val="24"/>
                <w:szCs w:val="24"/>
              </w:rPr>
              <w:t>Ucesnik trajninga Social Hub, da se uveri sas predanje potvrda da je sa vršiu.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8E0" w14:textId="73CA4B24" w:rsidR="00DB78F7" w:rsidRPr="00312D65" w:rsidRDefault="00DB78F7" w:rsidP="00B15B32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32" w:rsidRPr="00312D65" w14:paraId="560EEA7B" w14:textId="77777777" w:rsidTr="009F3271">
        <w:trPr>
          <w:trHeight w:val="38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22F32A8F" w14:textId="42B23467" w:rsidR="00B15B32" w:rsidRPr="00312D65" w:rsidRDefault="00B15B32" w:rsidP="00B15B32">
            <w:pPr>
              <w:pStyle w:val="ListParagraph"/>
              <w:numPr>
                <w:ilvl w:val="0"/>
                <w:numId w:val="11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12D65">
              <w:rPr>
                <w:rFonts w:ascii="Times New Roman" w:hAnsi="Times New Roman" w:cs="Times New Roman"/>
                <w:sz w:val="24"/>
                <w:szCs w:val="24"/>
              </w:rPr>
              <w:t>Aplikanti sa manje iskustva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6EE3" w14:textId="77777777" w:rsidR="00B15B32" w:rsidRPr="00312D65" w:rsidRDefault="00B15B32" w:rsidP="00B15B32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A64E4AF" w14:textId="77777777" w:rsidR="00B15B32" w:rsidRPr="00312D65" w:rsidRDefault="00B15B32" w:rsidP="00B15B32">
      <w:pPr>
        <w:rPr>
          <w:rFonts w:ascii="Times New Roman" w:hAnsi="Times New Roman" w:cs="Times New Roman"/>
          <w:sz w:val="24"/>
          <w:szCs w:val="24"/>
        </w:rPr>
      </w:pPr>
      <w:r w:rsidRPr="00312D65">
        <w:rPr>
          <w:rFonts w:ascii="Times New Roman" w:hAnsi="Times New Roman" w:cs="Times New Roman"/>
          <w:sz w:val="24"/>
          <w:szCs w:val="24"/>
        </w:rPr>
        <w:t>* Grupe u nepovoljnom polozaju, mladi, osobe sa ogranicenim sposobnostima</w:t>
      </w:r>
    </w:p>
    <w:p w14:paraId="2663C26A" w14:textId="77777777" w:rsidR="00B15B32" w:rsidRPr="00312D65" w:rsidRDefault="00B15B32" w:rsidP="00B17409">
      <w:pPr>
        <w:rPr>
          <w:rFonts w:ascii="Times New Roman" w:hAnsi="Times New Roman" w:cs="Times New Roman"/>
          <w:sz w:val="24"/>
          <w:szCs w:val="24"/>
        </w:rPr>
      </w:pPr>
    </w:p>
    <w:p w14:paraId="3F229B79" w14:textId="77777777" w:rsidR="00B15B32" w:rsidRPr="00312D65" w:rsidRDefault="00B15B32" w:rsidP="00B17409">
      <w:pPr>
        <w:rPr>
          <w:rFonts w:ascii="Times New Roman" w:hAnsi="Times New Roman" w:cs="Times New Roman"/>
          <w:sz w:val="24"/>
          <w:szCs w:val="24"/>
        </w:rPr>
      </w:pPr>
    </w:p>
    <w:p w14:paraId="303B4AB4" w14:textId="3B3FFAA0" w:rsidR="00B15B32" w:rsidRPr="00312D65" w:rsidRDefault="00B15B32" w:rsidP="00B15B32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65">
        <w:rPr>
          <w:rFonts w:ascii="Times New Roman" w:hAnsi="Times New Roman" w:cs="Times New Roman"/>
          <w:color w:val="000000" w:themeColor="text1"/>
          <w:sz w:val="24"/>
          <w:szCs w:val="24"/>
        </w:rPr>
        <w:t>Zainteresovani mladi se mogu prijaviti na jednom od sledećih linkova:</w:t>
      </w:r>
    </w:p>
    <w:p w14:paraId="0178E48B" w14:textId="77777777" w:rsidR="00EA7D90" w:rsidRDefault="00EA7D90" w:rsidP="00EA7D90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ALB: </w:t>
      </w:r>
    </w:p>
    <w:p w14:paraId="0F022AF2" w14:textId="625F6A2B" w:rsidR="00EA7D90" w:rsidRPr="00EA7D90" w:rsidRDefault="00EA7D90" w:rsidP="00EA7D90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D90">
        <w:rPr>
          <w:rFonts w:ascii="Times New Roman" w:hAnsi="Times New Roman" w:cs="Times New Roman"/>
          <w:color w:val="000000" w:themeColor="text1"/>
          <w:sz w:val="24"/>
          <w:szCs w:val="24"/>
        </w:rPr>
        <w:t>https://docs.google.com/forms/d/1RLxzswo9vkrFPtxHP6X1c4uyLX9bvmb-cU4qkeRHbts/edit</w:t>
      </w:r>
    </w:p>
    <w:p w14:paraId="613634D1" w14:textId="77777777" w:rsidR="00EA7D90" w:rsidRPr="00EA7D90" w:rsidRDefault="00EA7D90" w:rsidP="00EA7D90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D90">
        <w:rPr>
          <w:rFonts w:ascii="Times New Roman" w:hAnsi="Times New Roman" w:cs="Times New Roman"/>
          <w:color w:val="000000" w:themeColor="text1"/>
          <w:sz w:val="24"/>
          <w:szCs w:val="24"/>
        </w:rPr>
        <w:t>ENG:</w:t>
      </w:r>
    </w:p>
    <w:p w14:paraId="309B350F" w14:textId="15E451B6" w:rsidR="00EA7D90" w:rsidRPr="00EA7D90" w:rsidRDefault="00EA7D90" w:rsidP="00EA7D90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D90">
        <w:rPr>
          <w:rFonts w:ascii="Times New Roman" w:hAnsi="Times New Roman" w:cs="Times New Roman"/>
          <w:color w:val="000000" w:themeColor="text1"/>
          <w:sz w:val="24"/>
          <w:szCs w:val="24"/>
        </w:rPr>
        <w:t>https://docs.google.com/forms/d/15rF05q2H5QPdoKuAQNCp6uJDL6cZ-vfaNwHaB21qHRM/edit</w:t>
      </w:r>
    </w:p>
    <w:p w14:paraId="78DD13D4" w14:textId="731F62D8" w:rsidR="00EA7D90" w:rsidRPr="00EA7D90" w:rsidRDefault="00EA7D90" w:rsidP="00EA7D90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D90">
        <w:rPr>
          <w:rFonts w:ascii="Times New Roman" w:hAnsi="Times New Roman" w:cs="Times New Roman"/>
          <w:color w:val="000000" w:themeColor="text1"/>
          <w:sz w:val="24"/>
          <w:szCs w:val="24"/>
        </w:rPr>
        <w:t>SRB:</w:t>
      </w:r>
    </w:p>
    <w:p w14:paraId="544E954A" w14:textId="77777777" w:rsidR="00EA7D90" w:rsidRPr="00EA7D90" w:rsidRDefault="00EA7D90" w:rsidP="00EA7D90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D90">
        <w:rPr>
          <w:rFonts w:ascii="Times New Roman" w:hAnsi="Times New Roman" w:cs="Times New Roman"/>
          <w:color w:val="000000" w:themeColor="text1"/>
          <w:sz w:val="24"/>
          <w:szCs w:val="24"/>
        </w:rPr>
        <w:t>https://docs.google.com/forms/d/1Lg-kKkRKE0hzRi3b9KIVdTbyMm0iyuwq3Onakn0iuGQ/edit</w:t>
      </w:r>
    </w:p>
    <w:p w14:paraId="78B087E3" w14:textId="77777777" w:rsidR="00B15B32" w:rsidRPr="00312D65" w:rsidRDefault="00B15B32" w:rsidP="00B15B32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65">
        <w:rPr>
          <w:rFonts w:ascii="Times New Roman" w:hAnsi="Times New Roman" w:cs="Times New Roman"/>
          <w:color w:val="000000" w:themeColor="text1"/>
          <w:sz w:val="24"/>
          <w:szCs w:val="24"/>
        </w:rPr>
        <w:t>Ili,</w:t>
      </w:r>
    </w:p>
    <w:p w14:paraId="275A1151" w14:textId="77777777" w:rsidR="00B15B32" w:rsidRPr="00312D65" w:rsidRDefault="00B15B32" w:rsidP="00B15B32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65">
        <w:rPr>
          <w:rFonts w:ascii="Times New Roman" w:hAnsi="Times New Roman" w:cs="Times New Roman"/>
          <w:color w:val="000000" w:themeColor="text1"/>
          <w:sz w:val="24"/>
          <w:szCs w:val="24"/>
        </w:rPr>
        <w:t>Zainteresovana preduzeća se mogu prijaviti dostavljanjem kopije svojih prijava Društvenom centru - Gnjilane, projektna kancelarija na adresi:</w:t>
      </w:r>
    </w:p>
    <w:p w14:paraId="45572206" w14:textId="77777777" w:rsidR="00B15B32" w:rsidRPr="00312D65" w:rsidRDefault="00B15B32" w:rsidP="00B15B32">
      <w:pPr>
        <w:pStyle w:val="NormalWe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65">
        <w:rPr>
          <w:rFonts w:ascii="Times New Roman" w:hAnsi="Times New Roman" w:cs="Times New Roman"/>
          <w:color w:val="000000" w:themeColor="text1"/>
          <w:sz w:val="24"/>
          <w:szCs w:val="24"/>
        </w:rPr>
        <w:t>Omladinski centar Gnjilana, Ulica “Skënderbeu” b.b, Gnjilane</w:t>
      </w:r>
    </w:p>
    <w:p w14:paraId="2EB1DC06" w14:textId="4E97DAF2" w:rsidR="00E049DF" w:rsidRPr="00312D65" w:rsidRDefault="00B15B32" w:rsidP="00312D65">
      <w:pPr>
        <w:rPr>
          <w:rFonts w:ascii="Times New Roman" w:hAnsi="Times New Roman" w:cs="Times New Roman"/>
          <w:sz w:val="24"/>
          <w:szCs w:val="24"/>
        </w:rPr>
      </w:pPr>
      <w:r w:rsidRPr="00312D65">
        <w:rPr>
          <w:rFonts w:ascii="Times New Roman" w:hAnsi="Times New Roman" w:cs="Times New Roman"/>
          <w:sz w:val="24"/>
          <w:szCs w:val="24"/>
        </w:rPr>
        <w:t>Zadnji rok za prijavu je 16.06.2022</w:t>
      </w:r>
      <w:r w:rsidR="00312D65" w:rsidRPr="00312D65">
        <w:rPr>
          <w:rFonts w:ascii="Times New Roman" w:hAnsi="Times New Roman" w:cs="Times New Roman"/>
          <w:sz w:val="24"/>
          <w:szCs w:val="24"/>
        </w:rPr>
        <w:t>.</w:t>
      </w:r>
      <w:r w:rsidR="00EE24BF" w:rsidRPr="00312D65">
        <w:rPr>
          <w:rFonts w:ascii="Times New Roman" w:hAnsi="Times New Roman" w:cs="Times New Roman"/>
          <w:sz w:val="24"/>
          <w:szCs w:val="24"/>
        </w:rPr>
        <w:br/>
      </w:r>
    </w:p>
    <w:p w14:paraId="3D66B66D" w14:textId="15D95B7F" w:rsidR="00951016" w:rsidRPr="00312D65" w:rsidRDefault="00951016" w:rsidP="00E049DF">
      <w:pPr>
        <w:pStyle w:val="NormalWeb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1016" w:rsidRPr="00312D65" w:rsidSect="003D475F">
      <w:headerReference w:type="default" r:id="rId7"/>
      <w:footerReference w:type="default" r:id="rId8"/>
      <w:pgSz w:w="12240" w:h="15840"/>
      <w:pgMar w:top="720" w:right="1440" w:bottom="630" w:left="1440" w:header="27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52DA7" w14:textId="77777777" w:rsidR="00224171" w:rsidRDefault="00224171" w:rsidP="00A110A4">
      <w:r>
        <w:separator/>
      </w:r>
    </w:p>
  </w:endnote>
  <w:endnote w:type="continuationSeparator" w:id="0">
    <w:p w14:paraId="79A4DBAC" w14:textId="77777777" w:rsidR="00224171" w:rsidRDefault="00224171" w:rsidP="00A1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DC2BD" w14:textId="591E8C18" w:rsidR="003D475F" w:rsidRDefault="003D475F" w:rsidP="008310DF">
    <w:pPr>
      <w:rPr>
        <w:sz w:val="16"/>
        <w:szCs w:val="16"/>
      </w:rPr>
    </w:pPr>
    <w:r w:rsidRPr="003D475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3F14FD6" wp14:editId="5B90736C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424180" cy="530225"/>
          <wp:effectExtent l="0" t="0" r="0" b="3175"/>
          <wp:wrapNone/>
          <wp:docPr id="29" name="Picture 29" descr="Prova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va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75F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FA8D64B" wp14:editId="1B31CFD8">
          <wp:simplePos x="0" y="0"/>
          <wp:positionH relativeFrom="column">
            <wp:posOffset>2661285</wp:posOffset>
          </wp:positionH>
          <wp:positionV relativeFrom="paragraph">
            <wp:posOffset>0</wp:posOffset>
          </wp:positionV>
          <wp:extent cx="427355" cy="621665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75F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60FF47B7" wp14:editId="3C6F24CD">
          <wp:simplePos x="0" y="0"/>
          <wp:positionH relativeFrom="column">
            <wp:posOffset>5602605</wp:posOffset>
          </wp:positionH>
          <wp:positionV relativeFrom="paragraph">
            <wp:posOffset>27305</wp:posOffset>
          </wp:positionV>
          <wp:extent cx="471170" cy="571500"/>
          <wp:effectExtent l="0" t="0" r="508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E6D53" w14:textId="77777777" w:rsidR="003D475F" w:rsidRPr="00675429" w:rsidRDefault="003D475F" w:rsidP="008310DF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29825" w14:textId="77777777" w:rsidR="00224171" w:rsidRDefault="00224171" w:rsidP="00A110A4">
      <w:r>
        <w:separator/>
      </w:r>
    </w:p>
  </w:footnote>
  <w:footnote w:type="continuationSeparator" w:id="0">
    <w:p w14:paraId="72F9266F" w14:textId="77777777" w:rsidR="00224171" w:rsidRDefault="00224171" w:rsidP="00A1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66315" w14:textId="76D2DC98" w:rsidR="003D475F" w:rsidRPr="003D475F" w:rsidRDefault="003D475F" w:rsidP="003D475F">
    <w:pPr>
      <w:pStyle w:val="Header"/>
    </w:pPr>
    <w:r w:rsidRPr="00953806">
      <w:rPr>
        <w:noProof/>
      </w:rPr>
      <w:drawing>
        <wp:inline distT="0" distB="0" distL="0" distR="0" wp14:anchorId="1265A556" wp14:editId="6084A04B">
          <wp:extent cx="698500" cy="638175"/>
          <wp:effectExtent l="0" t="0" r="6350" b="952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5266"/>
    <w:multiLevelType w:val="hybridMultilevel"/>
    <w:tmpl w:val="D280E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12A2"/>
    <w:multiLevelType w:val="hybridMultilevel"/>
    <w:tmpl w:val="FB74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D6DD5"/>
    <w:multiLevelType w:val="hybridMultilevel"/>
    <w:tmpl w:val="9DFEB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D5311"/>
    <w:multiLevelType w:val="hybridMultilevel"/>
    <w:tmpl w:val="81007D48"/>
    <w:lvl w:ilvl="0" w:tplc="641E6BD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F0C6B"/>
    <w:multiLevelType w:val="hybridMultilevel"/>
    <w:tmpl w:val="374023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7B0619C"/>
    <w:multiLevelType w:val="multilevel"/>
    <w:tmpl w:val="BE2E692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E936A4E"/>
    <w:multiLevelType w:val="hybridMultilevel"/>
    <w:tmpl w:val="0280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7B35"/>
    <w:multiLevelType w:val="hybridMultilevel"/>
    <w:tmpl w:val="E382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E73CD"/>
    <w:multiLevelType w:val="hybridMultilevel"/>
    <w:tmpl w:val="4A389BA0"/>
    <w:lvl w:ilvl="0" w:tplc="27E0FF6A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6B07FD"/>
    <w:multiLevelType w:val="hybridMultilevel"/>
    <w:tmpl w:val="4FA8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A4"/>
    <w:rsid w:val="000044DE"/>
    <w:rsid w:val="000144DE"/>
    <w:rsid w:val="00037558"/>
    <w:rsid w:val="0004348D"/>
    <w:rsid w:val="0005319F"/>
    <w:rsid w:val="000D67DD"/>
    <w:rsid w:val="00100D55"/>
    <w:rsid w:val="00121D3D"/>
    <w:rsid w:val="00151A99"/>
    <w:rsid w:val="001865B3"/>
    <w:rsid w:val="001D5484"/>
    <w:rsid w:val="001D7D91"/>
    <w:rsid w:val="001E69FA"/>
    <w:rsid w:val="001F156F"/>
    <w:rsid w:val="001F2691"/>
    <w:rsid w:val="002028BD"/>
    <w:rsid w:val="00224171"/>
    <w:rsid w:val="00232C82"/>
    <w:rsid w:val="002418F5"/>
    <w:rsid w:val="00244418"/>
    <w:rsid w:val="002564A1"/>
    <w:rsid w:val="00265C8D"/>
    <w:rsid w:val="00270518"/>
    <w:rsid w:val="00280065"/>
    <w:rsid w:val="00294CBC"/>
    <w:rsid w:val="002C0D62"/>
    <w:rsid w:val="002E3EB8"/>
    <w:rsid w:val="002E7194"/>
    <w:rsid w:val="002F553F"/>
    <w:rsid w:val="00312D65"/>
    <w:rsid w:val="00316097"/>
    <w:rsid w:val="00316D04"/>
    <w:rsid w:val="00323CCB"/>
    <w:rsid w:val="00325C83"/>
    <w:rsid w:val="00372DFE"/>
    <w:rsid w:val="00384EAC"/>
    <w:rsid w:val="00395CCA"/>
    <w:rsid w:val="003A416F"/>
    <w:rsid w:val="003B0C3C"/>
    <w:rsid w:val="003B1FF9"/>
    <w:rsid w:val="003D475F"/>
    <w:rsid w:val="003D4DE3"/>
    <w:rsid w:val="003E615F"/>
    <w:rsid w:val="003E6CE9"/>
    <w:rsid w:val="003E7B74"/>
    <w:rsid w:val="00403DE4"/>
    <w:rsid w:val="004114BA"/>
    <w:rsid w:val="00435728"/>
    <w:rsid w:val="00446558"/>
    <w:rsid w:val="0046112C"/>
    <w:rsid w:val="00461284"/>
    <w:rsid w:val="00466AF5"/>
    <w:rsid w:val="004B75CB"/>
    <w:rsid w:val="004E3A8F"/>
    <w:rsid w:val="004F653D"/>
    <w:rsid w:val="005007DD"/>
    <w:rsid w:val="00501BD1"/>
    <w:rsid w:val="00525F42"/>
    <w:rsid w:val="00563870"/>
    <w:rsid w:val="005B06A4"/>
    <w:rsid w:val="005C7C4C"/>
    <w:rsid w:val="006354F4"/>
    <w:rsid w:val="006418D7"/>
    <w:rsid w:val="00662F50"/>
    <w:rsid w:val="00676F4C"/>
    <w:rsid w:val="006A4E09"/>
    <w:rsid w:val="006D544D"/>
    <w:rsid w:val="006F6BE1"/>
    <w:rsid w:val="00734ED1"/>
    <w:rsid w:val="00742DFE"/>
    <w:rsid w:val="007500D4"/>
    <w:rsid w:val="0078337F"/>
    <w:rsid w:val="007A3379"/>
    <w:rsid w:val="007A3973"/>
    <w:rsid w:val="007B1198"/>
    <w:rsid w:val="007C0421"/>
    <w:rsid w:val="007C4F4C"/>
    <w:rsid w:val="00805E37"/>
    <w:rsid w:val="00811686"/>
    <w:rsid w:val="008310DF"/>
    <w:rsid w:val="00861B34"/>
    <w:rsid w:val="00870AAF"/>
    <w:rsid w:val="008915E9"/>
    <w:rsid w:val="008A2208"/>
    <w:rsid w:val="008A3486"/>
    <w:rsid w:val="008A57F2"/>
    <w:rsid w:val="008D3227"/>
    <w:rsid w:val="00941864"/>
    <w:rsid w:val="00945E0A"/>
    <w:rsid w:val="00951016"/>
    <w:rsid w:val="00976884"/>
    <w:rsid w:val="00982E22"/>
    <w:rsid w:val="00984AB8"/>
    <w:rsid w:val="009A6D19"/>
    <w:rsid w:val="009E2CA5"/>
    <w:rsid w:val="009E3D38"/>
    <w:rsid w:val="009F3271"/>
    <w:rsid w:val="00A110A4"/>
    <w:rsid w:val="00A139EA"/>
    <w:rsid w:val="00A30EA4"/>
    <w:rsid w:val="00A72DDF"/>
    <w:rsid w:val="00A7667F"/>
    <w:rsid w:val="00A8138E"/>
    <w:rsid w:val="00A84B34"/>
    <w:rsid w:val="00A8750F"/>
    <w:rsid w:val="00AD6264"/>
    <w:rsid w:val="00AF7F2C"/>
    <w:rsid w:val="00B07D1A"/>
    <w:rsid w:val="00B15B32"/>
    <w:rsid w:val="00B17409"/>
    <w:rsid w:val="00B2510B"/>
    <w:rsid w:val="00B36E59"/>
    <w:rsid w:val="00B516EB"/>
    <w:rsid w:val="00B64F01"/>
    <w:rsid w:val="00B844CA"/>
    <w:rsid w:val="00BA4E66"/>
    <w:rsid w:val="00BC410A"/>
    <w:rsid w:val="00BC67F0"/>
    <w:rsid w:val="00BC7B94"/>
    <w:rsid w:val="00C22B83"/>
    <w:rsid w:val="00C328AE"/>
    <w:rsid w:val="00C337B6"/>
    <w:rsid w:val="00C472E2"/>
    <w:rsid w:val="00C550A7"/>
    <w:rsid w:val="00C72BB4"/>
    <w:rsid w:val="00C73579"/>
    <w:rsid w:val="00C848E6"/>
    <w:rsid w:val="00C8607E"/>
    <w:rsid w:val="00C913D3"/>
    <w:rsid w:val="00CB16D9"/>
    <w:rsid w:val="00CD4990"/>
    <w:rsid w:val="00CE4752"/>
    <w:rsid w:val="00CF13CB"/>
    <w:rsid w:val="00D04743"/>
    <w:rsid w:val="00D32639"/>
    <w:rsid w:val="00D42278"/>
    <w:rsid w:val="00D631B2"/>
    <w:rsid w:val="00D63D0E"/>
    <w:rsid w:val="00D71AC9"/>
    <w:rsid w:val="00D757D3"/>
    <w:rsid w:val="00DB78F7"/>
    <w:rsid w:val="00DD2835"/>
    <w:rsid w:val="00DE4D30"/>
    <w:rsid w:val="00DF0478"/>
    <w:rsid w:val="00E049DF"/>
    <w:rsid w:val="00E06BBC"/>
    <w:rsid w:val="00E234BB"/>
    <w:rsid w:val="00E303BE"/>
    <w:rsid w:val="00E4131A"/>
    <w:rsid w:val="00E61058"/>
    <w:rsid w:val="00E73616"/>
    <w:rsid w:val="00E904DF"/>
    <w:rsid w:val="00EA2B6B"/>
    <w:rsid w:val="00EA30A5"/>
    <w:rsid w:val="00EA5239"/>
    <w:rsid w:val="00EA7D90"/>
    <w:rsid w:val="00ED2BE2"/>
    <w:rsid w:val="00ED4A21"/>
    <w:rsid w:val="00ED7256"/>
    <w:rsid w:val="00EE24BF"/>
    <w:rsid w:val="00F109A3"/>
    <w:rsid w:val="00F45852"/>
    <w:rsid w:val="00F543D5"/>
    <w:rsid w:val="00F56EB2"/>
    <w:rsid w:val="00F63B87"/>
    <w:rsid w:val="00F74D08"/>
    <w:rsid w:val="00FC0C51"/>
    <w:rsid w:val="00FD0BA9"/>
    <w:rsid w:val="00FE110B"/>
    <w:rsid w:val="00FE5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481EE"/>
  <w15:docId w15:val="{E41C3F85-AA02-494D-8358-0418AABD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DF"/>
  </w:style>
  <w:style w:type="paragraph" w:styleId="Heading1">
    <w:name w:val="heading 1"/>
    <w:basedOn w:val="Normal"/>
    <w:next w:val="Normal"/>
    <w:link w:val="Heading1Char"/>
    <w:uiPriority w:val="9"/>
    <w:qFormat/>
    <w:rsid w:val="008310D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0D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0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10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0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0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0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0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0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10D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0DF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10DF"/>
    <w:rPr>
      <w:rFonts w:asciiTheme="majorHAnsi" w:eastAsiaTheme="majorEastAsia" w:hAnsiTheme="majorHAnsi" w:cstheme="majorBidi"/>
      <w:sz w:val="22"/>
      <w:szCs w:val="22"/>
    </w:rPr>
  </w:style>
  <w:style w:type="paragraph" w:styleId="FootnoteText">
    <w:name w:val="footnote text"/>
    <w:basedOn w:val="Normal"/>
    <w:link w:val="FootnoteTextChar"/>
    <w:autoRedefine/>
    <w:uiPriority w:val="99"/>
    <w:rsid w:val="00A110A4"/>
    <w:pPr>
      <w:widowControl w:val="0"/>
      <w:tabs>
        <w:tab w:val="left" w:pos="284"/>
      </w:tabs>
      <w:spacing w:after="80"/>
      <w:ind w:left="284" w:hanging="142"/>
    </w:pPr>
    <w:rPr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10A4"/>
    <w:rPr>
      <w:rFonts w:ascii="Times New Roman" w:eastAsia="Times New Roman" w:hAnsi="Times New Roman" w:cs="Times New Roman"/>
      <w:sz w:val="20"/>
      <w:lang w:val="en-GB"/>
    </w:rPr>
  </w:style>
  <w:style w:type="character" w:styleId="FootnoteReference">
    <w:name w:val="footnote reference"/>
    <w:basedOn w:val="DefaultParagraphFont"/>
    <w:link w:val="Char2"/>
    <w:uiPriority w:val="99"/>
    <w:qFormat/>
    <w:rsid w:val="00A110A4"/>
    <w:rPr>
      <w:rFonts w:ascii="Times New Roman" w:hAnsi="Times New Roman" w:cs="Times New Roman"/>
      <w:sz w:val="16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A110A4"/>
    <w:pPr>
      <w:spacing w:after="160" w:line="240" w:lineRule="exact"/>
    </w:pPr>
    <w:rPr>
      <w:rFonts w:eastAsiaTheme="minorHAnsi"/>
      <w:sz w:val="16"/>
      <w:szCs w:val="22"/>
      <w:vertAlign w:val="superscript"/>
    </w:rPr>
  </w:style>
  <w:style w:type="paragraph" w:styleId="NoSpacing">
    <w:name w:val="No Spacing"/>
    <w:uiPriority w:val="1"/>
    <w:qFormat/>
    <w:rsid w:val="008310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10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626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31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0D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31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0D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310D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0DF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310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0DF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0DF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0DF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0DF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0DF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10D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0D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10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310DF"/>
    <w:rPr>
      <w:b/>
      <w:bCs/>
    </w:rPr>
  </w:style>
  <w:style w:type="character" w:styleId="Emphasis">
    <w:name w:val="Emphasis"/>
    <w:basedOn w:val="DefaultParagraphFont"/>
    <w:uiPriority w:val="20"/>
    <w:qFormat/>
    <w:rsid w:val="008310D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310D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0D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0DF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0D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310D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310D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310D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310D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10D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10DF"/>
    <w:pPr>
      <w:outlineLvl w:val="9"/>
    </w:pPr>
  </w:style>
  <w:style w:type="table" w:styleId="TableGridLight">
    <w:name w:val="Grid Table Light"/>
    <w:basedOn w:val="TableNormal"/>
    <w:uiPriority w:val="40"/>
    <w:rsid w:val="00466A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1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3C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F13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3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E24BF"/>
    <w:rPr>
      <w:color w:val="0000FF"/>
      <w:u w:val="single"/>
    </w:rPr>
  </w:style>
  <w:style w:type="paragraph" w:styleId="Revision">
    <w:name w:val="Revision"/>
    <w:hidden/>
    <w:uiPriority w:val="99"/>
    <w:semiHidden/>
    <w:rsid w:val="00244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208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Leonovo</dc:creator>
  <cp:lastModifiedBy>Ermelinda Haziri</cp:lastModifiedBy>
  <cp:revision>36</cp:revision>
  <cp:lastPrinted>2020-01-16T13:12:00Z</cp:lastPrinted>
  <dcterms:created xsi:type="dcterms:W3CDTF">2022-05-13T11:10:00Z</dcterms:created>
  <dcterms:modified xsi:type="dcterms:W3CDTF">2022-05-16T11:43:00Z</dcterms:modified>
</cp:coreProperties>
</file>