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EC" w:rsidRPr="00727529" w:rsidRDefault="007C02EC" w:rsidP="00231E96">
      <w:pPr>
        <w:pStyle w:val="Heading6"/>
        <w:spacing w:before="0"/>
        <w:jc w:val="both"/>
        <w:rPr>
          <w:rFonts w:ascii="Book Antiqua" w:hAnsi="Book Antiqua" w:cs="Times New Roman"/>
        </w:rPr>
      </w:pPr>
      <w:r w:rsidRPr="00727529">
        <w:rPr>
          <w:rFonts w:ascii="Book Antiqua" w:hAnsi="Book Antiqua" w:cs="Times New Roman"/>
          <w:b/>
          <w:noProof/>
          <w:lang w:val="en-US"/>
        </w:rPr>
        <w:drawing>
          <wp:inline distT="0" distB="0" distL="0" distR="0" wp14:anchorId="3068F305" wp14:editId="453FD963">
            <wp:extent cx="962025" cy="1105535"/>
            <wp:effectExtent l="0" t="0" r="9525"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20(100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1105535"/>
                    </a:xfrm>
                    <a:prstGeom prst="rect">
                      <a:avLst/>
                    </a:prstGeom>
                    <a:noFill/>
                    <a:ln>
                      <a:noFill/>
                    </a:ln>
                  </pic:spPr>
                </pic:pic>
              </a:graphicData>
            </a:graphic>
          </wp:inline>
        </w:drawing>
      </w:r>
      <w:r w:rsidRPr="00727529">
        <w:rPr>
          <w:rFonts w:ascii="Book Antiqua" w:hAnsi="Book Antiqua" w:cs="Times New Roman"/>
          <w:b/>
        </w:rPr>
        <w:t xml:space="preserve">                                                                           </w:t>
      </w:r>
      <w:r w:rsidRPr="00727529">
        <w:rPr>
          <w:rFonts w:ascii="Book Antiqua" w:hAnsi="Book Antiqua" w:cs="Times New Roman"/>
          <w:b/>
          <w:noProof/>
          <w:lang w:eastAsia="sq-AL"/>
        </w:rPr>
        <w:t xml:space="preserve">     </w:t>
      </w:r>
      <w:r w:rsidR="00500CCE" w:rsidRPr="00727529">
        <w:rPr>
          <w:rFonts w:ascii="Book Antiqua" w:hAnsi="Book Antiqua" w:cs="Times New Roman"/>
          <w:b/>
          <w:noProof/>
          <w:lang w:val="en-US"/>
        </w:rPr>
        <w:drawing>
          <wp:inline distT="0" distB="0" distL="0" distR="0" wp14:anchorId="1AD2DC83" wp14:editId="2662494F">
            <wp:extent cx="899229" cy="999713"/>
            <wp:effectExtent l="0" t="0" r="0"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va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972199" cy="1080837"/>
                    </a:xfrm>
                    <a:prstGeom prst="rect">
                      <a:avLst/>
                    </a:prstGeom>
                    <a:noFill/>
                    <a:ln>
                      <a:noFill/>
                    </a:ln>
                  </pic:spPr>
                </pic:pic>
              </a:graphicData>
            </a:graphic>
          </wp:inline>
        </w:drawing>
      </w:r>
      <w:r w:rsidRPr="00727529">
        <w:rPr>
          <w:rFonts w:ascii="Book Antiqua" w:hAnsi="Book Antiqua" w:cs="Times New Roman"/>
          <w:b/>
          <w:noProof/>
          <w:lang w:eastAsia="sq-AL"/>
        </w:rPr>
        <w:t xml:space="preserve">    </w:t>
      </w:r>
      <w:r w:rsidRPr="00727529">
        <w:rPr>
          <w:rFonts w:ascii="Book Antiqua" w:hAnsi="Book Antiqua" w:cs="Times New Roman"/>
          <w:b/>
        </w:rPr>
        <w:t xml:space="preserve">                      </w:t>
      </w:r>
      <w:r w:rsidRPr="00727529">
        <w:rPr>
          <w:rFonts w:ascii="Book Antiqua" w:hAnsi="Book Antiqua" w:cs="Times New Roman"/>
        </w:rPr>
        <w:t xml:space="preserve">          </w:t>
      </w:r>
      <w:r w:rsidR="005855C5" w:rsidRPr="00727529">
        <w:rPr>
          <w:rFonts w:ascii="Book Antiqua" w:hAnsi="Book Antiqua" w:cs="Times New Roman"/>
          <w:b/>
          <w:color w:val="000000" w:themeColor="text1"/>
        </w:rPr>
        <w:t>Republik</w:t>
      </w:r>
      <w:r w:rsidRPr="00727529">
        <w:rPr>
          <w:rFonts w:ascii="Book Antiqua" w:hAnsi="Book Antiqua" w:cs="Times New Roman"/>
          <w:b/>
          <w:color w:val="000000" w:themeColor="text1"/>
        </w:rPr>
        <w:t xml:space="preserve">Kosovës                                                                                  </w:t>
      </w:r>
      <w:r w:rsidR="00500CCE" w:rsidRPr="00727529">
        <w:rPr>
          <w:rFonts w:ascii="Book Antiqua" w:hAnsi="Book Antiqua" w:cs="Times New Roman"/>
          <w:b/>
          <w:color w:val="000000" w:themeColor="text1"/>
        </w:rPr>
        <w:t xml:space="preserve">              </w:t>
      </w:r>
      <w:r w:rsidRPr="00727529">
        <w:rPr>
          <w:rFonts w:ascii="Book Antiqua" w:hAnsi="Book Antiqua" w:cs="Times New Roman"/>
          <w:b/>
          <w:color w:val="000000" w:themeColor="text1"/>
        </w:rPr>
        <w:t>Komuna e Gjilanit</w:t>
      </w:r>
    </w:p>
    <w:p w:rsidR="007C02EC" w:rsidRPr="00727529" w:rsidRDefault="007C02EC" w:rsidP="00231E96">
      <w:pPr>
        <w:pStyle w:val="Heading6"/>
        <w:spacing w:before="0"/>
        <w:jc w:val="both"/>
        <w:rPr>
          <w:rFonts w:ascii="Book Antiqua" w:hAnsi="Book Antiqua" w:cs="Times New Roman"/>
        </w:rPr>
      </w:pPr>
      <w:r w:rsidRPr="00727529">
        <w:rPr>
          <w:rFonts w:ascii="Book Antiqua" w:hAnsi="Book Antiqua" w:cs="Times New Roman"/>
          <w:b/>
          <w:color w:val="000000" w:themeColor="text1"/>
        </w:rPr>
        <w:t xml:space="preserve">Republika Kosova                                                                                      </w:t>
      </w:r>
      <w:r w:rsidR="00500CCE" w:rsidRPr="00727529">
        <w:rPr>
          <w:rFonts w:ascii="Book Antiqua" w:hAnsi="Book Antiqua" w:cs="Times New Roman"/>
          <w:b/>
          <w:color w:val="000000" w:themeColor="text1"/>
        </w:rPr>
        <w:t xml:space="preserve">         </w:t>
      </w:r>
      <w:r w:rsidRPr="00727529">
        <w:rPr>
          <w:rFonts w:ascii="Book Antiqua" w:hAnsi="Book Antiqua" w:cs="Times New Roman"/>
          <w:b/>
          <w:color w:val="000000" w:themeColor="text1"/>
        </w:rPr>
        <w:t>Opstina Gnjilane</w:t>
      </w:r>
    </w:p>
    <w:p w:rsidR="007C02EC" w:rsidRPr="00727529" w:rsidRDefault="007C02EC" w:rsidP="00231E96">
      <w:pPr>
        <w:pStyle w:val="Heading6"/>
        <w:spacing w:before="0"/>
        <w:jc w:val="both"/>
        <w:rPr>
          <w:rFonts w:ascii="Book Antiqua" w:hAnsi="Book Antiqua" w:cs="Times New Roman"/>
        </w:rPr>
      </w:pPr>
      <w:r w:rsidRPr="00727529">
        <w:rPr>
          <w:rFonts w:ascii="Book Antiqua" w:hAnsi="Book Antiqua" w:cs="Times New Roman"/>
          <w:b/>
          <w:color w:val="000000" w:themeColor="text1"/>
        </w:rPr>
        <w:t xml:space="preserve">Republic of Kosovo                                                                                  </w:t>
      </w:r>
      <w:r w:rsidR="00500CCE" w:rsidRPr="00727529">
        <w:rPr>
          <w:rFonts w:ascii="Book Antiqua" w:hAnsi="Book Antiqua" w:cs="Times New Roman"/>
          <w:b/>
          <w:color w:val="000000" w:themeColor="text1"/>
        </w:rPr>
        <w:t xml:space="preserve">              </w:t>
      </w:r>
      <w:r w:rsidRPr="00727529">
        <w:rPr>
          <w:rFonts w:ascii="Book Antiqua" w:hAnsi="Book Antiqua" w:cs="Times New Roman"/>
          <w:b/>
          <w:color w:val="000000" w:themeColor="text1"/>
        </w:rPr>
        <w:t xml:space="preserve">Municipality of Gjilan </w:t>
      </w:r>
    </w:p>
    <w:p w:rsidR="007C02EC" w:rsidRPr="00727529" w:rsidRDefault="007C02EC" w:rsidP="00231E96">
      <w:pPr>
        <w:pStyle w:val="Heading6"/>
        <w:spacing w:before="0"/>
        <w:jc w:val="both"/>
        <w:rPr>
          <w:rFonts w:ascii="Book Antiqua" w:hAnsi="Book Antiqua" w:cs="Times New Roman"/>
        </w:rPr>
      </w:pPr>
      <w:r w:rsidRPr="00727529">
        <w:rPr>
          <w:rFonts w:ascii="Book Antiqua" w:hAnsi="Book Antiqua" w:cs="Times New Roman"/>
          <w:b/>
          <w:color w:val="000000" w:themeColor="text1"/>
        </w:rPr>
        <w:t xml:space="preserve">                                                                                                                      </w:t>
      </w:r>
      <w:r w:rsidR="00500CCE" w:rsidRPr="00727529">
        <w:rPr>
          <w:rFonts w:ascii="Book Antiqua" w:hAnsi="Book Antiqua" w:cs="Times New Roman"/>
          <w:b/>
          <w:color w:val="000000" w:themeColor="text1"/>
        </w:rPr>
        <w:t xml:space="preserve">            </w:t>
      </w:r>
      <w:r w:rsidRPr="00727529">
        <w:rPr>
          <w:rFonts w:ascii="Book Antiqua" w:hAnsi="Book Antiqua" w:cs="Times New Roman"/>
          <w:b/>
          <w:color w:val="000000" w:themeColor="text1"/>
        </w:rPr>
        <w:t>Gilan Belediyesi</w:t>
      </w:r>
    </w:p>
    <w:p w:rsidR="007C02EC" w:rsidRPr="00727529" w:rsidRDefault="007C02EC" w:rsidP="00727529">
      <w:pPr>
        <w:spacing w:after="0" w:line="240" w:lineRule="auto"/>
        <w:jc w:val="center"/>
        <w:rPr>
          <w:rFonts w:ascii="Book Antiqua" w:hAnsi="Book Antiqua" w:cs="Times New Roman"/>
        </w:rPr>
      </w:pPr>
      <w:r w:rsidRPr="00727529">
        <w:rPr>
          <w:rFonts w:ascii="Book Antiqua" w:eastAsia="MS Mincho" w:hAnsi="Book Antiqua" w:cs="Times New Roman"/>
          <w:b/>
        </w:rPr>
        <w:t>P R O C E S V E R B A L</w:t>
      </w:r>
    </w:p>
    <w:p w:rsidR="007C02EC" w:rsidRPr="00727529" w:rsidRDefault="007C02EC" w:rsidP="00231E96">
      <w:pPr>
        <w:spacing w:after="0" w:line="240" w:lineRule="auto"/>
        <w:jc w:val="both"/>
        <w:rPr>
          <w:rFonts w:ascii="Book Antiqua" w:eastAsia="MS Mincho" w:hAnsi="Book Antiqua" w:cs="Times New Roman"/>
          <w:b/>
        </w:rPr>
      </w:pPr>
    </w:p>
    <w:p w:rsidR="007C02EC" w:rsidRPr="00727529" w:rsidRDefault="007C02EC" w:rsidP="00231E96">
      <w:pPr>
        <w:spacing w:after="0" w:line="240" w:lineRule="auto"/>
        <w:jc w:val="both"/>
        <w:rPr>
          <w:rFonts w:ascii="Book Antiqua" w:eastAsia="MS Mincho" w:hAnsi="Book Antiqua" w:cs="Times New Roman"/>
          <w:b/>
        </w:rPr>
      </w:pPr>
      <w:r w:rsidRPr="00727529">
        <w:rPr>
          <w:rFonts w:ascii="Book Antiqua" w:eastAsia="MS Mincho" w:hAnsi="Book Antiqua" w:cs="Times New Roman"/>
          <w:b/>
        </w:rPr>
        <w:t xml:space="preserve">  </w:t>
      </w:r>
      <w:r w:rsidR="00D418DF">
        <w:rPr>
          <w:rFonts w:ascii="Book Antiqua" w:eastAsia="MS Mincho" w:hAnsi="Book Antiqua" w:cs="Times New Roman"/>
          <w:b/>
        </w:rPr>
        <w:t>Nga  Seanca e nën</w:t>
      </w:r>
      <w:bookmarkStart w:id="0" w:name="_GoBack"/>
      <w:bookmarkEnd w:id="0"/>
      <w:r w:rsidR="00BF7271">
        <w:rPr>
          <w:rFonts w:ascii="Book Antiqua" w:eastAsia="MS Mincho" w:hAnsi="Book Antiqua" w:cs="Times New Roman"/>
          <w:b/>
        </w:rPr>
        <w:t>të  (IX</w:t>
      </w:r>
      <w:r w:rsidRPr="00727529">
        <w:rPr>
          <w:rFonts w:ascii="Book Antiqua" w:eastAsia="MS Mincho" w:hAnsi="Book Antiqua" w:cs="Times New Roman"/>
          <w:b/>
        </w:rPr>
        <w:t>)</w:t>
      </w:r>
      <w:r w:rsidR="002851EB">
        <w:rPr>
          <w:rFonts w:ascii="Book Antiqua" w:eastAsia="MS Mincho" w:hAnsi="Book Antiqua" w:cs="Times New Roman"/>
          <w:b/>
        </w:rPr>
        <w:t xml:space="preserve"> </w:t>
      </w:r>
      <w:r w:rsidRPr="00727529">
        <w:rPr>
          <w:rFonts w:ascii="Book Antiqua" w:eastAsia="MS Mincho" w:hAnsi="Book Antiqua" w:cs="Times New Roman"/>
          <w:b/>
        </w:rPr>
        <w:t xml:space="preserve"> e  Kuvendit të Komunës  së Gjilanit më  29.09.2022 në ora 9:00 </w:t>
      </w:r>
    </w:p>
    <w:p w:rsidR="00844EB8" w:rsidRPr="00727529" w:rsidRDefault="007C02EC" w:rsidP="00231E96">
      <w:pPr>
        <w:spacing w:after="0" w:line="240" w:lineRule="auto"/>
        <w:jc w:val="both"/>
        <w:rPr>
          <w:rFonts w:ascii="Book Antiqua" w:eastAsia="MS Mincho" w:hAnsi="Book Antiqua" w:cs="Times New Roman"/>
          <w:b/>
        </w:rPr>
      </w:pPr>
      <w:r w:rsidRPr="00727529">
        <w:rPr>
          <w:rFonts w:ascii="Book Antiqua" w:eastAsia="MS Mincho" w:hAnsi="Book Antiqua" w:cs="Times New Roman"/>
          <w:b/>
        </w:rPr>
        <w:t>Mbledhjen e Kryesoi  Arianit Sadiku, i cili para anëtarëve të Kuvendit propozoi këtë:</w:t>
      </w:r>
    </w:p>
    <w:p w:rsidR="00844EB8" w:rsidRPr="00727529" w:rsidRDefault="00844EB8" w:rsidP="00231E96">
      <w:pPr>
        <w:spacing w:after="0" w:line="240" w:lineRule="auto"/>
        <w:jc w:val="both"/>
        <w:rPr>
          <w:rFonts w:ascii="Book Antiqua" w:eastAsia="MS Mincho" w:hAnsi="Book Antiqua" w:cs="Times New Roman"/>
          <w:b/>
        </w:rPr>
      </w:pPr>
    </w:p>
    <w:p w:rsidR="007C02EC" w:rsidRDefault="00844EB8" w:rsidP="00727529">
      <w:pPr>
        <w:spacing w:after="0" w:line="240" w:lineRule="auto"/>
        <w:jc w:val="center"/>
        <w:rPr>
          <w:rFonts w:ascii="Book Antiqua" w:eastAsia="MS Mincho" w:hAnsi="Book Antiqua" w:cs="Times New Roman"/>
          <w:b/>
          <w:sz w:val="28"/>
          <w:szCs w:val="28"/>
        </w:rPr>
      </w:pPr>
      <w:r w:rsidRPr="005B7582">
        <w:rPr>
          <w:rFonts w:ascii="Book Antiqua" w:eastAsia="MS Mincho" w:hAnsi="Book Antiqua" w:cs="Times New Roman"/>
          <w:b/>
          <w:sz w:val="28"/>
          <w:szCs w:val="28"/>
        </w:rPr>
        <w:t>Rend Pune</w:t>
      </w:r>
    </w:p>
    <w:p w:rsidR="005B7582" w:rsidRPr="005B7582" w:rsidRDefault="005B7582" w:rsidP="00727529">
      <w:pPr>
        <w:spacing w:after="0" w:line="240" w:lineRule="auto"/>
        <w:jc w:val="center"/>
        <w:rPr>
          <w:rFonts w:ascii="Book Antiqua" w:eastAsia="MS Mincho" w:hAnsi="Book Antiqua" w:cs="Times New Roman"/>
          <w:b/>
          <w:sz w:val="28"/>
          <w:szCs w:val="28"/>
        </w:rPr>
      </w:pPr>
    </w:p>
    <w:p w:rsidR="00844EB8" w:rsidRPr="00727529" w:rsidRDefault="00844EB8" w:rsidP="00727529">
      <w:pPr>
        <w:autoSpaceDE w:val="0"/>
        <w:autoSpaceDN w:val="0"/>
        <w:adjustRightInd w:val="0"/>
        <w:spacing w:after="0" w:line="240" w:lineRule="auto"/>
        <w:jc w:val="both"/>
        <w:rPr>
          <w:rFonts w:ascii="Book Antiqua" w:hAnsi="Book Antiqua" w:cs="Arial"/>
        </w:rPr>
      </w:pPr>
      <w:r w:rsidRPr="00727529">
        <w:rPr>
          <w:rFonts w:ascii="Book Antiqua" w:hAnsi="Book Antiqua" w:cs="Arial"/>
        </w:rPr>
        <w:t xml:space="preserve">Konstatimi i </w:t>
      </w:r>
      <w:r w:rsidR="00990ADD" w:rsidRPr="00727529">
        <w:rPr>
          <w:rFonts w:ascii="Book Antiqua" w:hAnsi="Book Antiqua" w:cs="Arial"/>
        </w:rPr>
        <w:t>prezencë</w:t>
      </w:r>
      <w:r w:rsidRPr="00727529">
        <w:rPr>
          <w:rFonts w:ascii="Book Antiqua" w:hAnsi="Book Antiqua" w:cs="Arial"/>
        </w:rPr>
        <w:t xml:space="preserve">s </w:t>
      </w:r>
      <w:r w:rsidR="00990ADD" w:rsidRPr="00727529">
        <w:rPr>
          <w:rFonts w:ascii="Book Antiqua" w:hAnsi="Book Antiqua" w:cs="Arial"/>
        </w:rPr>
        <w:t>së</w:t>
      </w:r>
      <w:r w:rsidRPr="00727529">
        <w:rPr>
          <w:rFonts w:ascii="Book Antiqua" w:hAnsi="Book Antiqua" w:cs="Arial"/>
        </w:rPr>
        <w:t xml:space="preserve"> </w:t>
      </w:r>
      <w:r w:rsidR="00990ADD" w:rsidRPr="00727529">
        <w:rPr>
          <w:rFonts w:ascii="Book Antiqua" w:hAnsi="Book Antiqua" w:cs="Arial"/>
        </w:rPr>
        <w:t>anë</w:t>
      </w:r>
      <w:r w:rsidRPr="00727529">
        <w:rPr>
          <w:rFonts w:ascii="Book Antiqua" w:hAnsi="Book Antiqua" w:cs="Arial"/>
        </w:rPr>
        <w:t>tar</w:t>
      </w:r>
      <w:r w:rsidR="00990ADD" w:rsidRPr="00727529">
        <w:rPr>
          <w:rFonts w:ascii="Book Antiqua" w:hAnsi="Book Antiqua" w:cs="Arial"/>
        </w:rPr>
        <w:t>ë</w:t>
      </w:r>
      <w:r w:rsidRPr="00727529">
        <w:rPr>
          <w:rFonts w:ascii="Book Antiqua" w:hAnsi="Book Antiqua" w:cs="Arial"/>
        </w:rPr>
        <w:t xml:space="preserve">ve </w:t>
      </w:r>
      <w:r w:rsidR="00990ADD" w:rsidRPr="00727529">
        <w:rPr>
          <w:rFonts w:ascii="Book Antiqua" w:hAnsi="Book Antiqua" w:cs="Arial"/>
        </w:rPr>
        <w:t>të</w:t>
      </w:r>
      <w:r w:rsidRPr="00727529">
        <w:rPr>
          <w:rFonts w:ascii="Book Antiqua" w:hAnsi="Book Antiqua" w:cs="Arial"/>
        </w:rPr>
        <w:t xml:space="preserve"> Kuvendit dhe </w:t>
      </w:r>
      <w:r w:rsidR="00727529" w:rsidRPr="00727529">
        <w:rPr>
          <w:rFonts w:ascii="Book Antiqua" w:hAnsi="Book Antiqua" w:cs="Arial"/>
        </w:rPr>
        <w:t>miratimi</w:t>
      </w:r>
      <w:r w:rsidRPr="00727529">
        <w:rPr>
          <w:rFonts w:ascii="Book Antiqua" w:hAnsi="Book Antiqua" w:cs="Arial"/>
        </w:rPr>
        <w:t xml:space="preserve"> i procesverbalit</w:t>
      </w:r>
    </w:p>
    <w:p w:rsidR="00844EB8" w:rsidRPr="00727529" w:rsidRDefault="00844EB8" w:rsidP="00727529">
      <w:pPr>
        <w:autoSpaceDE w:val="0"/>
        <w:autoSpaceDN w:val="0"/>
        <w:adjustRightInd w:val="0"/>
        <w:spacing w:after="0" w:line="240" w:lineRule="auto"/>
        <w:jc w:val="both"/>
        <w:rPr>
          <w:rFonts w:ascii="Book Antiqua" w:hAnsi="Book Antiqua" w:cs="Arial"/>
        </w:rPr>
      </w:pPr>
      <w:r w:rsidRPr="00727529">
        <w:rPr>
          <w:rFonts w:ascii="Book Antiqua" w:hAnsi="Book Antiqua" w:cs="Arial"/>
        </w:rPr>
        <w:t>nga seanca e kaluar</w:t>
      </w:r>
    </w:p>
    <w:p w:rsidR="00844EB8" w:rsidRPr="00727529" w:rsidRDefault="00844EB8" w:rsidP="00727529">
      <w:pPr>
        <w:autoSpaceDE w:val="0"/>
        <w:autoSpaceDN w:val="0"/>
        <w:adjustRightInd w:val="0"/>
        <w:spacing w:after="0" w:line="240" w:lineRule="auto"/>
        <w:jc w:val="both"/>
        <w:rPr>
          <w:rFonts w:ascii="Book Antiqua" w:hAnsi="Book Antiqua" w:cs="Arial"/>
          <w:b/>
        </w:rPr>
      </w:pPr>
      <w:r w:rsidRPr="00727529">
        <w:rPr>
          <w:rFonts w:ascii="Book Antiqua" w:hAnsi="Book Antiqua" w:cs="Arial"/>
          <w:b/>
        </w:rPr>
        <w:t xml:space="preserve">Pyetje dhe </w:t>
      </w:r>
      <w:r w:rsidR="00727529" w:rsidRPr="00727529">
        <w:rPr>
          <w:rFonts w:ascii="Book Antiqua" w:hAnsi="Book Antiqua" w:cs="Arial"/>
          <w:b/>
        </w:rPr>
        <w:t>përgjigje</w:t>
      </w:r>
    </w:p>
    <w:p w:rsidR="00844EB8" w:rsidRPr="00727529" w:rsidRDefault="00844EB8" w:rsidP="00727529">
      <w:pPr>
        <w:autoSpaceDE w:val="0"/>
        <w:autoSpaceDN w:val="0"/>
        <w:adjustRightInd w:val="0"/>
        <w:spacing w:after="0" w:line="240" w:lineRule="auto"/>
        <w:jc w:val="both"/>
        <w:rPr>
          <w:rFonts w:ascii="Book Antiqua" w:hAnsi="Book Antiqua" w:cs="Arial"/>
        </w:rPr>
      </w:pPr>
      <w:r w:rsidRPr="00727529">
        <w:rPr>
          <w:rFonts w:ascii="Book Antiqua" w:hAnsi="Book Antiqua" w:cs="Arial"/>
        </w:rPr>
        <w:t xml:space="preserve">Kërkesë nga policia e </w:t>
      </w:r>
      <w:r w:rsidR="000A2A88" w:rsidRPr="00727529">
        <w:rPr>
          <w:rFonts w:ascii="Book Antiqua" w:hAnsi="Book Antiqua" w:cs="Arial"/>
        </w:rPr>
        <w:t>Kosovë</w:t>
      </w:r>
      <w:r w:rsidRPr="00727529">
        <w:rPr>
          <w:rFonts w:ascii="Book Antiqua" w:hAnsi="Book Antiqua" w:cs="Arial"/>
        </w:rPr>
        <w:t>s për dhënien në shfrytëzim të objektit të ish</w:t>
      </w:r>
      <w:r w:rsidR="00727529">
        <w:rPr>
          <w:rFonts w:ascii="Book Antiqua" w:hAnsi="Book Antiqua" w:cs="Arial"/>
        </w:rPr>
        <w:t xml:space="preserve"> </w:t>
      </w:r>
      <w:r w:rsidRPr="00727529">
        <w:rPr>
          <w:rFonts w:ascii="Book Antiqua" w:hAnsi="Book Antiqua" w:cs="Arial"/>
        </w:rPr>
        <w:t>QKMF-së</w:t>
      </w:r>
    </w:p>
    <w:p w:rsidR="00844EB8" w:rsidRPr="00727529" w:rsidRDefault="00844EB8" w:rsidP="00727529">
      <w:pPr>
        <w:autoSpaceDE w:val="0"/>
        <w:autoSpaceDN w:val="0"/>
        <w:adjustRightInd w:val="0"/>
        <w:spacing w:after="0" w:line="240" w:lineRule="auto"/>
        <w:jc w:val="both"/>
        <w:rPr>
          <w:rFonts w:ascii="Book Antiqua" w:hAnsi="Book Antiqua" w:cs="Arial"/>
        </w:rPr>
      </w:pPr>
      <w:r w:rsidRPr="00727529">
        <w:rPr>
          <w:rFonts w:ascii="Book Antiqua" w:hAnsi="Book Antiqua" w:cs="Arial"/>
        </w:rPr>
        <w:t xml:space="preserve">4. Rekomandimet e Komitetit </w:t>
      </w:r>
      <w:r w:rsidR="00990ADD" w:rsidRPr="00727529">
        <w:rPr>
          <w:rFonts w:ascii="Book Antiqua" w:hAnsi="Book Antiqua" w:cs="Arial"/>
        </w:rPr>
        <w:t>pë</w:t>
      </w:r>
      <w:r w:rsidR="00ED4F31">
        <w:rPr>
          <w:rFonts w:ascii="Book Antiqua" w:hAnsi="Book Antiqua" w:cs="Arial"/>
        </w:rPr>
        <w:t>r Politikë dhe Financa;</w:t>
      </w:r>
    </w:p>
    <w:p w:rsidR="00844EB8" w:rsidRPr="00727529" w:rsidRDefault="00844EB8" w:rsidP="00727529">
      <w:pPr>
        <w:autoSpaceDE w:val="0"/>
        <w:autoSpaceDN w:val="0"/>
        <w:adjustRightInd w:val="0"/>
        <w:spacing w:after="0" w:line="240" w:lineRule="auto"/>
        <w:jc w:val="both"/>
        <w:rPr>
          <w:rFonts w:ascii="Book Antiqua" w:hAnsi="Book Antiqua" w:cs="Arial"/>
        </w:rPr>
      </w:pPr>
      <w:r w:rsidRPr="00727529">
        <w:rPr>
          <w:rFonts w:ascii="Book Antiqua" w:hAnsi="Book Antiqua" w:cs="Arial"/>
        </w:rPr>
        <w:t xml:space="preserve">4.1 </w:t>
      </w:r>
      <w:r w:rsidR="00990ADD" w:rsidRPr="00727529">
        <w:rPr>
          <w:rFonts w:ascii="Book Antiqua" w:hAnsi="Book Antiqua" w:cs="Arial"/>
        </w:rPr>
        <w:t>Raport</w:t>
      </w:r>
      <w:r w:rsidRPr="00727529">
        <w:rPr>
          <w:rFonts w:ascii="Book Antiqua" w:hAnsi="Book Antiqua" w:cs="Arial"/>
        </w:rPr>
        <w:t xml:space="preserve">i i </w:t>
      </w:r>
      <w:r w:rsidR="00990ADD" w:rsidRPr="00727529">
        <w:rPr>
          <w:rFonts w:ascii="Book Antiqua" w:hAnsi="Book Antiqua" w:cs="Arial"/>
        </w:rPr>
        <w:t>punë</w:t>
      </w:r>
      <w:r w:rsidR="00ED4F31">
        <w:rPr>
          <w:rFonts w:ascii="Book Antiqua" w:hAnsi="Book Antiqua" w:cs="Arial"/>
        </w:rPr>
        <w:t>s së</w:t>
      </w:r>
      <w:r w:rsidRPr="00727529">
        <w:rPr>
          <w:rFonts w:ascii="Book Antiqua" w:hAnsi="Book Antiqua" w:cs="Arial"/>
        </w:rPr>
        <w:t xml:space="preserve"> Kryetarit </w:t>
      </w:r>
      <w:r w:rsidR="00990ADD" w:rsidRPr="00727529">
        <w:rPr>
          <w:rFonts w:ascii="Book Antiqua" w:hAnsi="Book Antiqua" w:cs="Arial"/>
        </w:rPr>
        <w:t>të Komunë</w:t>
      </w:r>
      <w:r w:rsidRPr="00727529">
        <w:rPr>
          <w:rFonts w:ascii="Book Antiqua" w:hAnsi="Book Antiqua" w:cs="Arial"/>
        </w:rPr>
        <w:t xml:space="preserve">s </w:t>
      </w:r>
      <w:r w:rsidR="00990ADD" w:rsidRPr="00727529">
        <w:rPr>
          <w:rFonts w:ascii="Book Antiqua" w:hAnsi="Book Antiqua" w:cs="Arial"/>
        </w:rPr>
        <w:t>pë</w:t>
      </w:r>
      <w:r w:rsidRPr="00727529">
        <w:rPr>
          <w:rFonts w:ascii="Book Antiqua" w:hAnsi="Book Antiqua" w:cs="Arial"/>
        </w:rPr>
        <w:t xml:space="preserve">r </w:t>
      </w:r>
      <w:r w:rsidR="00990ADD" w:rsidRPr="00727529">
        <w:rPr>
          <w:rFonts w:ascii="Book Antiqua" w:hAnsi="Book Antiqua" w:cs="Arial"/>
        </w:rPr>
        <w:t>periudhë</w:t>
      </w:r>
      <w:r w:rsidRPr="00727529">
        <w:rPr>
          <w:rFonts w:ascii="Book Antiqua" w:hAnsi="Book Antiqua" w:cs="Arial"/>
        </w:rPr>
        <w:t>n Janar-Qershor 2022</w:t>
      </w:r>
    </w:p>
    <w:p w:rsidR="00844EB8" w:rsidRPr="00727529" w:rsidRDefault="00844EB8" w:rsidP="00ED4F31">
      <w:pPr>
        <w:autoSpaceDE w:val="0"/>
        <w:autoSpaceDN w:val="0"/>
        <w:adjustRightInd w:val="0"/>
        <w:spacing w:after="0" w:line="240" w:lineRule="auto"/>
        <w:jc w:val="both"/>
        <w:rPr>
          <w:rFonts w:ascii="Book Antiqua" w:hAnsi="Book Antiqua" w:cs="Arial"/>
        </w:rPr>
      </w:pPr>
      <w:r w:rsidRPr="00727529">
        <w:rPr>
          <w:rFonts w:ascii="Book Antiqua" w:hAnsi="Book Antiqua" w:cs="Arial"/>
        </w:rPr>
        <w:t xml:space="preserve">4.2 Raporti i </w:t>
      </w:r>
      <w:r w:rsidR="00990ADD" w:rsidRPr="00727529">
        <w:rPr>
          <w:rFonts w:ascii="Book Antiqua" w:hAnsi="Book Antiqua" w:cs="Arial"/>
        </w:rPr>
        <w:t>punë</w:t>
      </w:r>
      <w:r w:rsidRPr="00727529">
        <w:rPr>
          <w:rFonts w:ascii="Book Antiqua" w:hAnsi="Book Antiqua" w:cs="Arial"/>
        </w:rPr>
        <w:t xml:space="preserve">s </w:t>
      </w:r>
      <w:r w:rsidR="00ED4F31" w:rsidRPr="00727529">
        <w:rPr>
          <w:rFonts w:ascii="Book Antiqua" w:hAnsi="Book Antiqua" w:cs="Arial"/>
        </w:rPr>
        <w:t>për</w:t>
      </w:r>
      <w:r w:rsidRPr="00727529">
        <w:rPr>
          <w:rFonts w:ascii="Book Antiqua" w:hAnsi="Book Antiqua" w:cs="Arial"/>
        </w:rPr>
        <w:t xml:space="preserve"> vitin 2021 </w:t>
      </w:r>
      <w:r w:rsidR="00990ADD" w:rsidRPr="00727529">
        <w:rPr>
          <w:rFonts w:ascii="Book Antiqua" w:hAnsi="Book Antiqua" w:cs="Arial"/>
        </w:rPr>
        <w:t>i</w:t>
      </w:r>
      <w:r w:rsidRPr="00727529">
        <w:rPr>
          <w:rFonts w:ascii="Book Antiqua" w:hAnsi="Book Antiqua" w:cs="Arial"/>
        </w:rPr>
        <w:t xml:space="preserve"> Komisionit Komunal </w:t>
      </w:r>
      <w:r w:rsidR="00990ADD" w:rsidRPr="00727529">
        <w:rPr>
          <w:rFonts w:ascii="Book Antiqua" w:hAnsi="Book Antiqua" w:cs="Arial"/>
        </w:rPr>
        <w:t>të</w:t>
      </w:r>
      <w:r w:rsidRPr="00727529">
        <w:rPr>
          <w:rFonts w:ascii="Book Antiqua" w:hAnsi="Book Antiqua" w:cs="Arial"/>
        </w:rPr>
        <w:t xml:space="preserve"> </w:t>
      </w:r>
      <w:r w:rsidR="00990ADD" w:rsidRPr="00727529">
        <w:rPr>
          <w:rFonts w:ascii="Book Antiqua" w:hAnsi="Book Antiqua" w:cs="Arial"/>
        </w:rPr>
        <w:t>aksionarë</w:t>
      </w:r>
      <w:r w:rsidRPr="00727529">
        <w:rPr>
          <w:rFonts w:ascii="Book Antiqua" w:hAnsi="Book Antiqua" w:cs="Arial"/>
        </w:rPr>
        <w:t xml:space="preserve">ve </w:t>
      </w:r>
      <w:r w:rsidR="00990ADD" w:rsidRPr="00727529">
        <w:rPr>
          <w:rFonts w:ascii="Book Antiqua" w:hAnsi="Book Antiqua" w:cs="Arial"/>
        </w:rPr>
        <w:t>në</w:t>
      </w:r>
      <w:r w:rsidR="00ED4F31">
        <w:rPr>
          <w:rFonts w:ascii="Book Antiqua" w:hAnsi="Book Antiqua" w:cs="Arial"/>
        </w:rPr>
        <w:t xml:space="preserve"> </w:t>
      </w:r>
      <w:r w:rsidRPr="00727529">
        <w:rPr>
          <w:rFonts w:ascii="Book Antiqua" w:hAnsi="Book Antiqua" w:cs="Arial"/>
        </w:rPr>
        <w:t xml:space="preserve">KRM </w:t>
      </w:r>
      <w:r w:rsidR="00990ADD" w:rsidRPr="00727529">
        <w:rPr>
          <w:rFonts w:ascii="Book Antiqua" w:hAnsi="Book Antiqua" w:cs="Arial"/>
        </w:rPr>
        <w:t>"Higjiena" në</w:t>
      </w:r>
      <w:r w:rsidRPr="00727529">
        <w:rPr>
          <w:rFonts w:ascii="Book Antiqua" w:hAnsi="Book Antiqua" w:cs="Arial"/>
        </w:rPr>
        <w:t xml:space="preserve"> </w:t>
      </w:r>
      <w:r w:rsidR="00ED4F31">
        <w:rPr>
          <w:rFonts w:ascii="Book Antiqua" w:hAnsi="Book Antiqua" w:cs="Arial"/>
        </w:rPr>
        <w:t xml:space="preserve">   </w:t>
      </w:r>
      <w:r w:rsidRPr="00727529">
        <w:rPr>
          <w:rFonts w:ascii="Book Antiqua" w:hAnsi="Book Antiqua" w:cs="Arial"/>
        </w:rPr>
        <w:t>Gjilan</w:t>
      </w:r>
    </w:p>
    <w:p w:rsidR="00844EB8" w:rsidRPr="00727529" w:rsidRDefault="00844EB8" w:rsidP="00727529">
      <w:pPr>
        <w:autoSpaceDE w:val="0"/>
        <w:autoSpaceDN w:val="0"/>
        <w:adjustRightInd w:val="0"/>
        <w:spacing w:after="0" w:line="240" w:lineRule="auto"/>
        <w:jc w:val="both"/>
        <w:rPr>
          <w:rFonts w:ascii="Book Antiqua" w:hAnsi="Book Antiqua" w:cs="Arial"/>
        </w:rPr>
      </w:pPr>
      <w:r w:rsidRPr="00727529">
        <w:rPr>
          <w:rFonts w:ascii="Book Antiqua" w:hAnsi="Book Antiqua" w:cs="Arial"/>
        </w:rPr>
        <w:t xml:space="preserve">4.3 Raporti i </w:t>
      </w:r>
      <w:r w:rsidR="00ED4F31" w:rsidRPr="00727529">
        <w:rPr>
          <w:rFonts w:ascii="Book Antiqua" w:hAnsi="Book Antiqua" w:cs="Arial"/>
        </w:rPr>
        <w:t>punës</w:t>
      </w:r>
      <w:r w:rsidRPr="00727529">
        <w:rPr>
          <w:rFonts w:ascii="Book Antiqua" w:hAnsi="Book Antiqua" w:cs="Arial"/>
        </w:rPr>
        <w:t xml:space="preserve"> </w:t>
      </w:r>
      <w:r w:rsidR="00ED4F31" w:rsidRPr="00727529">
        <w:rPr>
          <w:rFonts w:ascii="Book Antiqua" w:hAnsi="Book Antiqua" w:cs="Arial"/>
        </w:rPr>
        <w:t>për</w:t>
      </w:r>
      <w:r w:rsidRPr="00727529">
        <w:rPr>
          <w:rFonts w:ascii="Book Antiqua" w:hAnsi="Book Antiqua" w:cs="Arial"/>
        </w:rPr>
        <w:t xml:space="preserve"> vitin 2021 i Komisionit Komunal </w:t>
      </w:r>
      <w:r w:rsidR="00990ADD" w:rsidRPr="00727529">
        <w:rPr>
          <w:rFonts w:ascii="Book Antiqua" w:hAnsi="Book Antiqua" w:cs="Arial"/>
        </w:rPr>
        <w:t>të</w:t>
      </w:r>
      <w:r w:rsidRPr="00727529">
        <w:rPr>
          <w:rFonts w:ascii="Book Antiqua" w:hAnsi="Book Antiqua" w:cs="Arial"/>
        </w:rPr>
        <w:t xml:space="preserve"> </w:t>
      </w:r>
      <w:r w:rsidR="00990ADD" w:rsidRPr="00727529">
        <w:rPr>
          <w:rFonts w:ascii="Book Antiqua" w:hAnsi="Book Antiqua" w:cs="Arial"/>
        </w:rPr>
        <w:t>aksionarë</w:t>
      </w:r>
      <w:r w:rsidRPr="00727529">
        <w:rPr>
          <w:rFonts w:ascii="Book Antiqua" w:hAnsi="Book Antiqua" w:cs="Arial"/>
        </w:rPr>
        <w:t xml:space="preserve">ve </w:t>
      </w:r>
      <w:r w:rsidR="00990ADD" w:rsidRPr="00727529">
        <w:rPr>
          <w:rFonts w:ascii="Book Antiqua" w:hAnsi="Book Antiqua" w:cs="Arial"/>
        </w:rPr>
        <w:t>në</w:t>
      </w:r>
      <w:r w:rsidR="00ED4F31">
        <w:rPr>
          <w:rFonts w:ascii="Book Antiqua" w:hAnsi="Book Antiqua" w:cs="Arial"/>
        </w:rPr>
        <w:t xml:space="preserve"> </w:t>
      </w:r>
      <w:r w:rsidRPr="00727529">
        <w:rPr>
          <w:rFonts w:ascii="Book Antiqua" w:hAnsi="Book Antiqua" w:cs="Arial"/>
        </w:rPr>
        <w:t>Nd</w:t>
      </w:r>
      <w:r w:rsidR="00990ADD" w:rsidRPr="00727529">
        <w:rPr>
          <w:rFonts w:ascii="Book Antiqua" w:hAnsi="Book Antiqua" w:cs="Arial"/>
        </w:rPr>
        <w:t>ë</w:t>
      </w:r>
      <w:r w:rsidRPr="00727529">
        <w:rPr>
          <w:rFonts w:ascii="Book Antiqua" w:hAnsi="Book Antiqua" w:cs="Arial"/>
        </w:rPr>
        <w:t xml:space="preserve">rmarrjen Publike Lokale "stacioni </w:t>
      </w:r>
      <w:r w:rsidR="00990ADD" w:rsidRPr="00727529">
        <w:rPr>
          <w:rFonts w:ascii="Book Antiqua" w:hAnsi="Book Antiqua" w:cs="Arial"/>
        </w:rPr>
        <w:t xml:space="preserve">i </w:t>
      </w:r>
      <w:r w:rsidRPr="00727529">
        <w:rPr>
          <w:rFonts w:ascii="Book Antiqua" w:hAnsi="Book Antiqua" w:cs="Arial"/>
        </w:rPr>
        <w:t>Autobus</w:t>
      </w:r>
      <w:r w:rsidR="00990ADD" w:rsidRPr="00727529">
        <w:rPr>
          <w:rFonts w:ascii="Book Antiqua" w:hAnsi="Book Antiqua" w:cs="Arial"/>
        </w:rPr>
        <w:t>ë</w:t>
      </w:r>
      <w:r w:rsidR="00ED4F31">
        <w:rPr>
          <w:rFonts w:ascii="Book Antiqua" w:hAnsi="Book Antiqua" w:cs="Arial"/>
        </w:rPr>
        <w:t>ve" në</w:t>
      </w:r>
      <w:r w:rsidRPr="00727529">
        <w:rPr>
          <w:rFonts w:ascii="Book Antiqua" w:hAnsi="Book Antiqua" w:cs="Arial"/>
        </w:rPr>
        <w:t xml:space="preserve"> Gjilan</w:t>
      </w:r>
    </w:p>
    <w:p w:rsidR="00844EB8" w:rsidRPr="00727529" w:rsidRDefault="00844EB8" w:rsidP="00727529">
      <w:pPr>
        <w:autoSpaceDE w:val="0"/>
        <w:autoSpaceDN w:val="0"/>
        <w:adjustRightInd w:val="0"/>
        <w:spacing w:after="0" w:line="240" w:lineRule="auto"/>
        <w:jc w:val="both"/>
        <w:rPr>
          <w:rFonts w:ascii="Book Antiqua" w:hAnsi="Book Antiqua" w:cs="Arial"/>
        </w:rPr>
      </w:pPr>
      <w:r w:rsidRPr="00727529">
        <w:rPr>
          <w:rFonts w:ascii="Book Antiqua" w:hAnsi="Book Antiqua" w:cs="Arial"/>
        </w:rPr>
        <w:t>4.4</w:t>
      </w:r>
      <w:r w:rsidR="00ED4F31">
        <w:rPr>
          <w:rFonts w:ascii="Book Antiqua" w:hAnsi="Book Antiqua" w:cs="Arial"/>
        </w:rPr>
        <w:t xml:space="preserve">  </w:t>
      </w:r>
      <w:r w:rsidRPr="00727529">
        <w:rPr>
          <w:rFonts w:ascii="Book Antiqua" w:hAnsi="Book Antiqua" w:cs="Arial"/>
        </w:rPr>
        <w:t xml:space="preserve">Raporti i </w:t>
      </w:r>
      <w:r w:rsidR="00990ADD" w:rsidRPr="00727529">
        <w:rPr>
          <w:rFonts w:ascii="Book Antiqua" w:hAnsi="Book Antiqua" w:cs="Arial"/>
        </w:rPr>
        <w:t>punë</w:t>
      </w:r>
      <w:r w:rsidRPr="00727529">
        <w:rPr>
          <w:rFonts w:ascii="Book Antiqua" w:hAnsi="Book Antiqua" w:cs="Arial"/>
        </w:rPr>
        <w:t>s p</w:t>
      </w:r>
      <w:r w:rsidR="00990ADD" w:rsidRPr="00727529">
        <w:rPr>
          <w:rFonts w:ascii="Book Antiqua" w:hAnsi="Book Antiqua" w:cs="Arial"/>
        </w:rPr>
        <w:t>ë</w:t>
      </w:r>
      <w:r w:rsidRPr="00727529">
        <w:rPr>
          <w:rFonts w:ascii="Book Antiqua" w:hAnsi="Book Antiqua" w:cs="Arial"/>
        </w:rPr>
        <w:t xml:space="preserve">r vitin </w:t>
      </w:r>
      <w:r w:rsidR="00990ADD" w:rsidRPr="00727529">
        <w:rPr>
          <w:rFonts w:ascii="Book Antiqua" w:hAnsi="Book Antiqua" w:cs="Arial"/>
        </w:rPr>
        <w:t>202</w:t>
      </w:r>
      <w:r w:rsidRPr="00727529">
        <w:rPr>
          <w:rFonts w:ascii="Book Antiqua" w:hAnsi="Book Antiqua" w:cs="Arial"/>
        </w:rPr>
        <w:t xml:space="preserve">1 i Komisionit Komunal </w:t>
      </w:r>
      <w:r w:rsidR="00990ADD" w:rsidRPr="00727529">
        <w:rPr>
          <w:rFonts w:ascii="Book Antiqua" w:hAnsi="Book Antiqua" w:cs="Arial"/>
        </w:rPr>
        <w:t>të</w:t>
      </w:r>
      <w:r w:rsidRPr="00727529">
        <w:rPr>
          <w:rFonts w:ascii="Book Antiqua" w:hAnsi="Book Antiqua" w:cs="Arial"/>
        </w:rPr>
        <w:t xml:space="preserve"> </w:t>
      </w:r>
      <w:r w:rsidR="00990ADD" w:rsidRPr="00727529">
        <w:rPr>
          <w:rFonts w:ascii="Book Antiqua" w:hAnsi="Book Antiqua" w:cs="Arial"/>
        </w:rPr>
        <w:t>aksionarë</w:t>
      </w:r>
      <w:r w:rsidRPr="00727529">
        <w:rPr>
          <w:rFonts w:ascii="Book Antiqua" w:hAnsi="Book Antiqua" w:cs="Arial"/>
        </w:rPr>
        <w:t xml:space="preserve">ve </w:t>
      </w:r>
      <w:r w:rsidR="00990ADD" w:rsidRPr="00727529">
        <w:rPr>
          <w:rFonts w:ascii="Book Antiqua" w:hAnsi="Book Antiqua" w:cs="Arial"/>
        </w:rPr>
        <w:t>në</w:t>
      </w:r>
      <w:r w:rsidR="00ED4F31">
        <w:rPr>
          <w:rFonts w:ascii="Book Antiqua" w:hAnsi="Book Antiqua" w:cs="Arial"/>
        </w:rPr>
        <w:t xml:space="preserve"> </w:t>
      </w:r>
      <w:r w:rsidR="00990ADD" w:rsidRPr="00727529">
        <w:rPr>
          <w:rFonts w:ascii="Book Antiqua" w:hAnsi="Book Antiqua" w:cs="Arial"/>
        </w:rPr>
        <w:t>Ndë</w:t>
      </w:r>
      <w:r w:rsidRPr="00727529">
        <w:rPr>
          <w:rFonts w:ascii="Book Antiqua" w:hAnsi="Book Antiqua" w:cs="Arial"/>
        </w:rPr>
        <w:t>rmarr</w:t>
      </w:r>
      <w:r w:rsidR="001B2DC4">
        <w:rPr>
          <w:rFonts w:ascii="Book Antiqua" w:hAnsi="Book Antiqua" w:cs="Arial"/>
        </w:rPr>
        <w:t>jen Publike Lokale "Tregu" SH.A në</w:t>
      </w:r>
      <w:r w:rsidRPr="00727529">
        <w:rPr>
          <w:rFonts w:ascii="Book Antiqua" w:hAnsi="Book Antiqua" w:cs="Arial"/>
        </w:rPr>
        <w:t xml:space="preserve"> Gjilan</w:t>
      </w:r>
    </w:p>
    <w:p w:rsidR="00844EB8" w:rsidRPr="00727529" w:rsidRDefault="00844EB8" w:rsidP="00727529">
      <w:pPr>
        <w:autoSpaceDE w:val="0"/>
        <w:autoSpaceDN w:val="0"/>
        <w:adjustRightInd w:val="0"/>
        <w:spacing w:after="0" w:line="240" w:lineRule="auto"/>
        <w:jc w:val="both"/>
        <w:rPr>
          <w:rFonts w:ascii="Book Antiqua" w:hAnsi="Book Antiqua" w:cs="Arial"/>
        </w:rPr>
      </w:pPr>
      <w:r w:rsidRPr="00727529">
        <w:rPr>
          <w:rFonts w:ascii="Book Antiqua" w:hAnsi="Book Antiqua" w:cs="Arial"/>
        </w:rPr>
        <w:t>4.5</w:t>
      </w:r>
      <w:r w:rsidR="00990ADD" w:rsidRPr="00727529">
        <w:rPr>
          <w:rFonts w:ascii="Book Antiqua" w:hAnsi="Book Antiqua" w:cs="Arial"/>
        </w:rPr>
        <w:t xml:space="preserve"> P</w:t>
      </w:r>
      <w:r w:rsidRPr="00727529">
        <w:rPr>
          <w:rFonts w:ascii="Book Antiqua" w:hAnsi="Book Antiqua" w:cs="Arial"/>
        </w:rPr>
        <w:t>ropozi</w:t>
      </w:r>
      <w:r w:rsidR="00990ADD" w:rsidRPr="00727529">
        <w:rPr>
          <w:rFonts w:ascii="Book Antiqua" w:hAnsi="Book Antiqua" w:cs="Arial"/>
        </w:rPr>
        <w:t>m</w:t>
      </w:r>
      <w:r w:rsidRPr="00727529">
        <w:rPr>
          <w:rFonts w:ascii="Book Antiqua" w:hAnsi="Book Antiqua" w:cs="Arial"/>
        </w:rPr>
        <w:t xml:space="preserve"> </w:t>
      </w:r>
      <w:r w:rsidR="00990ADD" w:rsidRPr="00727529">
        <w:rPr>
          <w:rFonts w:ascii="Book Antiqua" w:hAnsi="Book Antiqua" w:cs="Arial"/>
        </w:rPr>
        <w:t>vendimi pë</w:t>
      </w:r>
      <w:r w:rsidRPr="00727529">
        <w:rPr>
          <w:rFonts w:ascii="Book Antiqua" w:hAnsi="Book Antiqua" w:cs="Arial"/>
        </w:rPr>
        <w:t>r em</w:t>
      </w:r>
      <w:r w:rsidR="00990ADD" w:rsidRPr="00727529">
        <w:rPr>
          <w:rFonts w:ascii="Book Antiqua" w:hAnsi="Book Antiqua" w:cs="Arial"/>
        </w:rPr>
        <w:t>ë</w:t>
      </w:r>
      <w:r w:rsidRPr="00727529">
        <w:rPr>
          <w:rFonts w:ascii="Book Antiqua" w:hAnsi="Book Antiqua" w:cs="Arial"/>
        </w:rPr>
        <w:t xml:space="preserve">rimin e </w:t>
      </w:r>
      <w:r w:rsidR="001B2DC4" w:rsidRPr="00727529">
        <w:rPr>
          <w:rFonts w:ascii="Book Antiqua" w:hAnsi="Book Antiqua" w:cs="Arial"/>
        </w:rPr>
        <w:t>anëtareve</w:t>
      </w:r>
      <w:r w:rsidRPr="00727529">
        <w:rPr>
          <w:rFonts w:ascii="Book Antiqua" w:hAnsi="Book Antiqua" w:cs="Arial"/>
        </w:rPr>
        <w:t xml:space="preserve"> </w:t>
      </w:r>
      <w:r w:rsidR="00990ADD" w:rsidRPr="00727529">
        <w:rPr>
          <w:rFonts w:ascii="Book Antiqua" w:hAnsi="Book Antiqua" w:cs="Arial"/>
        </w:rPr>
        <w:t>të</w:t>
      </w:r>
      <w:r w:rsidRPr="00727529">
        <w:rPr>
          <w:rFonts w:ascii="Book Antiqua" w:hAnsi="Book Antiqua" w:cs="Arial"/>
        </w:rPr>
        <w:t xml:space="preserve"> Komisionit komunal </w:t>
      </w:r>
      <w:r w:rsidR="00990ADD" w:rsidRPr="00727529">
        <w:rPr>
          <w:rFonts w:ascii="Book Antiqua" w:hAnsi="Book Antiqua" w:cs="Arial"/>
        </w:rPr>
        <w:t>të</w:t>
      </w:r>
      <w:r w:rsidR="00ED4F31">
        <w:rPr>
          <w:rFonts w:ascii="Book Antiqua" w:hAnsi="Book Antiqua" w:cs="Arial"/>
        </w:rPr>
        <w:t xml:space="preserve"> </w:t>
      </w:r>
      <w:r w:rsidR="00990ADD" w:rsidRPr="00727529">
        <w:rPr>
          <w:rFonts w:ascii="Book Antiqua" w:hAnsi="Book Antiqua" w:cs="Arial"/>
        </w:rPr>
        <w:t>aksionarëve në</w:t>
      </w:r>
      <w:r w:rsidRPr="00727529">
        <w:rPr>
          <w:rFonts w:ascii="Book Antiqua" w:hAnsi="Book Antiqua" w:cs="Arial"/>
        </w:rPr>
        <w:t xml:space="preserve"> NPL "Stacioni i </w:t>
      </w:r>
      <w:r w:rsidR="00990ADD" w:rsidRPr="00727529">
        <w:rPr>
          <w:rFonts w:ascii="Book Antiqua" w:hAnsi="Book Antiqua" w:cs="Arial"/>
        </w:rPr>
        <w:t>Autobusë</w:t>
      </w:r>
      <w:r w:rsidRPr="00727529">
        <w:rPr>
          <w:rFonts w:ascii="Book Antiqua" w:hAnsi="Book Antiqua" w:cs="Arial"/>
        </w:rPr>
        <w:t xml:space="preserve">ve" </w:t>
      </w:r>
      <w:r w:rsidR="00990ADD" w:rsidRPr="00727529">
        <w:rPr>
          <w:rFonts w:ascii="Book Antiqua" w:hAnsi="Book Antiqua" w:cs="Arial"/>
        </w:rPr>
        <w:t>në</w:t>
      </w:r>
      <w:r w:rsidRPr="00727529">
        <w:rPr>
          <w:rFonts w:ascii="Book Antiqua" w:hAnsi="Book Antiqua" w:cs="Arial"/>
        </w:rPr>
        <w:t xml:space="preserve"> Gjilan</w:t>
      </w:r>
    </w:p>
    <w:p w:rsidR="00844EB8" w:rsidRPr="00727529" w:rsidRDefault="00844EB8" w:rsidP="00727529">
      <w:pPr>
        <w:autoSpaceDE w:val="0"/>
        <w:autoSpaceDN w:val="0"/>
        <w:adjustRightInd w:val="0"/>
        <w:spacing w:after="0" w:line="240" w:lineRule="auto"/>
        <w:jc w:val="both"/>
        <w:rPr>
          <w:rFonts w:ascii="Book Antiqua" w:hAnsi="Book Antiqua" w:cs="Arial"/>
        </w:rPr>
      </w:pPr>
      <w:r w:rsidRPr="00727529">
        <w:rPr>
          <w:rFonts w:ascii="Book Antiqua" w:hAnsi="Book Antiqua" w:cs="Arial"/>
        </w:rPr>
        <w:t>4.6</w:t>
      </w:r>
      <w:r w:rsidR="00990ADD" w:rsidRPr="00727529">
        <w:rPr>
          <w:rFonts w:ascii="Book Antiqua" w:hAnsi="Book Antiqua" w:cs="Arial"/>
        </w:rPr>
        <w:t xml:space="preserve"> Propozim vendimi pë</w:t>
      </w:r>
      <w:r w:rsidRPr="00727529">
        <w:rPr>
          <w:rFonts w:ascii="Book Antiqua" w:hAnsi="Book Antiqua" w:cs="Arial"/>
        </w:rPr>
        <w:t xml:space="preserve">r </w:t>
      </w:r>
      <w:r w:rsidR="00990ADD" w:rsidRPr="00727529">
        <w:rPr>
          <w:rFonts w:ascii="Book Antiqua" w:hAnsi="Book Antiqua" w:cs="Arial"/>
        </w:rPr>
        <w:t>emë</w:t>
      </w:r>
      <w:r w:rsidRPr="00727529">
        <w:rPr>
          <w:rFonts w:ascii="Book Antiqua" w:hAnsi="Book Antiqua" w:cs="Arial"/>
        </w:rPr>
        <w:t xml:space="preserve">rimin e </w:t>
      </w:r>
      <w:r w:rsidR="00990ADD" w:rsidRPr="00727529">
        <w:rPr>
          <w:rFonts w:ascii="Book Antiqua" w:hAnsi="Book Antiqua" w:cs="Arial"/>
        </w:rPr>
        <w:t>anëtarë</w:t>
      </w:r>
      <w:r w:rsidRPr="00727529">
        <w:rPr>
          <w:rFonts w:ascii="Book Antiqua" w:hAnsi="Book Antiqua" w:cs="Arial"/>
        </w:rPr>
        <w:t xml:space="preserve">ve </w:t>
      </w:r>
      <w:r w:rsidR="00990ADD" w:rsidRPr="00727529">
        <w:rPr>
          <w:rFonts w:ascii="Book Antiqua" w:hAnsi="Book Antiqua" w:cs="Arial"/>
        </w:rPr>
        <w:t>të</w:t>
      </w:r>
      <w:r w:rsidRPr="00727529">
        <w:rPr>
          <w:rFonts w:ascii="Book Antiqua" w:hAnsi="Book Antiqua" w:cs="Arial"/>
        </w:rPr>
        <w:t xml:space="preserve"> Komisionit komunal </w:t>
      </w:r>
      <w:r w:rsidR="00990ADD" w:rsidRPr="00727529">
        <w:rPr>
          <w:rFonts w:ascii="Book Antiqua" w:hAnsi="Book Antiqua" w:cs="Arial"/>
        </w:rPr>
        <w:t>të</w:t>
      </w:r>
      <w:r w:rsidR="00ED4F31">
        <w:rPr>
          <w:rFonts w:ascii="Book Antiqua" w:hAnsi="Book Antiqua" w:cs="Arial"/>
        </w:rPr>
        <w:t xml:space="preserve"> </w:t>
      </w:r>
      <w:r w:rsidR="00990ADD" w:rsidRPr="00727529">
        <w:rPr>
          <w:rFonts w:ascii="Book Antiqua" w:hAnsi="Book Antiqua" w:cs="Arial"/>
        </w:rPr>
        <w:t>aksionarë</w:t>
      </w:r>
      <w:r w:rsidRPr="00727529">
        <w:rPr>
          <w:rFonts w:ascii="Book Antiqua" w:hAnsi="Book Antiqua" w:cs="Arial"/>
        </w:rPr>
        <w:t xml:space="preserve">ve </w:t>
      </w:r>
      <w:r w:rsidR="00990ADD" w:rsidRPr="00727529">
        <w:rPr>
          <w:rFonts w:ascii="Book Antiqua" w:hAnsi="Book Antiqua" w:cs="Arial"/>
        </w:rPr>
        <w:t>në</w:t>
      </w:r>
      <w:r w:rsidR="001B2DC4">
        <w:rPr>
          <w:rFonts w:ascii="Book Antiqua" w:hAnsi="Book Antiqua" w:cs="Arial"/>
        </w:rPr>
        <w:t xml:space="preserve"> NPL "Tregu" në</w:t>
      </w:r>
      <w:r w:rsidRPr="00727529">
        <w:rPr>
          <w:rFonts w:ascii="Book Antiqua" w:hAnsi="Book Antiqua" w:cs="Arial"/>
        </w:rPr>
        <w:t xml:space="preserve"> Gjilan</w:t>
      </w:r>
    </w:p>
    <w:p w:rsidR="00844EB8" w:rsidRPr="00727529" w:rsidRDefault="00990ADD" w:rsidP="00727529">
      <w:pPr>
        <w:autoSpaceDE w:val="0"/>
        <w:autoSpaceDN w:val="0"/>
        <w:adjustRightInd w:val="0"/>
        <w:spacing w:after="0" w:line="240" w:lineRule="auto"/>
        <w:jc w:val="both"/>
        <w:rPr>
          <w:rFonts w:ascii="Book Antiqua" w:hAnsi="Book Antiqua" w:cs="Arial"/>
        </w:rPr>
      </w:pPr>
      <w:r w:rsidRPr="00727529">
        <w:rPr>
          <w:rFonts w:ascii="Book Antiqua" w:hAnsi="Book Antiqua" w:cs="Arial"/>
        </w:rPr>
        <w:t>4.7 Propozim vendimi pë</w:t>
      </w:r>
      <w:r w:rsidR="00844EB8" w:rsidRPr="00727529">
        <w:rPr>
          <w:rFonts w:ascii="Book Antiqua" w:hAnsi="Book Antiqua" w:cs="Arial"/>
        </w:rPr>
        <w:t xml:space="preserve">r </w:t>
      </w:r>
      <w:r w:rsidRPr="00727529">
        <w:rPr>
          <w:rFonts w:ascii="Book Antiqua" w:hAnsi="Book Antiqua" w:cs="Arial"/>
        </w:rPr>
        <w:t>emë</w:t>
      </w:r>
      <w:r w:rsidR="00844EB8" w:rsidRPr="00727529">
        <w:rPr>
          <w:rFonts w:ascii="Book Antiqua" w:hAnsi="Book Antiqua" w:cs="Arial"/>
        </w:rPr>
        <w:t xml:space="preserve">rimin e </w:t>
      </w:r>
      <w:r w:rsidRPr="00727529">
        <w:rPr>
          <w:rFonts w:ascii="Book Antiqua" w:hAnsi="Book Antiqua" w:cs="Arial"/>
        </w:rPr>
        <w:t>anëtarë</w:t>
      </w:r>
      <w:r w:rsidR="00844EB8" w:rsidRPr="00727529">
        <w:rPr>
          <w:rFonts w:ascii="Book Antiqua" w:hAnsi="Book Antiqua" w:cs="Arial"/>
        </w:rPr>
        <w:t>ve t</w:t>
      </w:r>
      <w:r w:rsidRPr="00727529">
        <w:rPr>
          <w:rFonts w:ascii="Book Antiqua" w:hAnsi="Book Antiqua" w:cs="Arial"/>
        </w:rPr>
        <w:t>ë</w:t>
      </w:r>
      <w:r w:rsidR="00844EB8" w:rsidRPr="00727529">
        <w:rPr>
          <w:rFonts w:ascii="Book Antiqua" w:hAnsi="Book Antiqua" w:cs="Arial"/>
        </w:rPr>
        <w:t xml:space="preserve"> Komisionit komunal </w:t>
      </w:r>
      <w:r w:rsidRPr="00727529">
        <w:rPr>
          <w:rFonts w:ascii="Book Antiqua" w:hAnsi="Book Antiqua" w:cs="Arial"/>
        </w:rPr>
        <w:t>të</w:t>
      </w:r>
      <w:r w:rsidR="00ED4F31">
        <w:rPr>
          <w:rFonts w:ascii="Book Antiqua" w:hAnsi="Book Antiqua" w:cs="Arial"/>
        </w:rPr>
        <w:t xml:space="preserve"> </w:t>
      </w:r>
      <w:r w:rsidR="00F64BAE" w:rsidRPr="00727529">
        <w:rPr>
          <w:rFonts w:ascii="Book Antiqua" w:hAnsi="Book Antiqua" w:cs="Arial"/>
        </w:rPr>
        <w:t>aksionarë</w:t>
      </w:r>
      <w:r w:rsidR="00844EB8" w:rsidRPr="00727529">
        <w:rPr>
          <w:rFonts w:ascii="Book Antiqua" w:hAnsi="Book Antiqua" w:cs="Arial"/>
        </w:rPr>
        <w:t xml:space="preserve">ve </w:t>
      </w:r>
      <w:r w:rsidR="00F64BAE" w:rsidRPr="00727529">
        <w:rPr>
          <w:rFonts w:ascii="Book Antiqua" w:hAnsi="Book Antiqua" w:cs="Arial"/>
        </w:rPr>
        <w:t>në</w:t>
      </w:r>
      <w:r w:rsidR="00844EB8" w:rsidRPr="00727529">
        <w:rPr>
          <w:rFonts w:ascii="Book Antiqua" w:hAnsi="Book Antiqua" w:cs="Arial"/>
        </w:rPr>
        <w:t xml:space="preserve"> KRM "</w:t>
      </w:r>
      <w:r w:rsidR="001B2DC4" w:rsidRPr="00727529">
        <w:rPr>
          <w:rFonts w:ascii="Book Antiqua" w:hAnsi="Book Antiqua" w:cs="Arial"/>
        </w:rPr>
        <w:t>Ecohigjena</w:t>
      </w:r>
      <w:r w:rsidR="00844EB8" w:rsidRPr="00727529">
        <w:rPr>
          <w:rFonts w:ascii="Book Antiqua" w:hAnsi="Book Antiqua" w:cs="Arial"/>
        </w:rPr>
        <w:t xml:space="preserve">" </w:t>
      </w:r>
      <w:r w:rsidR="00F64BAE" w:rsidRPr="00727529">
        <w:rPr>
          <w:rFonts w:ascii="Book Antiqua" w:hAnsi="Book Antiqua" w:cs="Arial"/>
        </w:rPr>
        <w:t>në</w:t>
      </w:r>
      <w:r w:rsidR="00844EB8" w:rsidRPr="00727529">
        <w:rPr>
          <w:rFonts w:ascii="Book Antiqua" w:hAnsi="Book Antiqua" w:cs="Arial"/>
        </w:rPr>
        <w:t xml:space="preserve"> Gjilan</w:t>
      </w:r>
    </w:p>
    <w:p w:rsidR="00844EB8" w:rsidRPr="00727529" w:rsidRDefault="002F6CEA" w:rsidP="00727529">
      <w:pPr>
        <w:autoSpaceDE w:val="0"/>
        <w:autoSpaceDN w:val="0"/>
        <w:adjustRightInd w:val="0"/>
        <w:spacing w:after="0" w:line="240" w:lineRule="auto"/>
        <w:jc w:val="both"/>
        <w:rPr>
          <w:rFonts w:ascii="Book Antiqua" w:hAnsi="Book Antiqua" w:cs="Arial"/>
        </w:rPr>
      </w:pPr>
      <w:r w:rsidRPr="00727529">
        <w:rPr>
          <w:rFonts w:ascii="Book Antiqua" w:hAnsi="Book Antiqua" w:cs="Arial"/>
        </w:rPr>
        <w:t>4.8 Propozim vendimi pë</w:t>
      </w:r>
      <w:r w:rsidR="00844EB8" w:rsidRPr="00727529">
        <w:rPr>
          <w:rFonts w:ascii="Book Antiqua" w:hAnsi="Book Antiqua" w:cs="Arial"/>
        </w:rPr>
        <w:t xml:space="preserve">r shpalljen e </w:t>
      </w:r>
      <w:r w:rsidR="00380158" w:rsidRPr="00727529">
        <w:rPr>
          <w:rFonts w:ascii="Book Antiqua" w:hAnsi="Book Antiqua" w:cs="Arial"/>
        </w:rPr>
        <w:t>interesit</w:t>
      </w:r>
      <w:r w:rsidR="00844EB8" w:rsidRPr="00727529">
        <w:rPr>
          <w:rFonts w:ascii="Book Antiqua" w:hAnsi="Book Antiqua" w:cs="Arial"/>
        </w:rPr>
        <w:t xml:space="preserve"> Publik </w:t>
      </w:r>
      <w:r w:rsidRPr="00727529">
        <w:rPr>
          <w:rFonts w:ascii="Book Antiqua" w:hAnsi="Book Antiqua" w:cs="Arial"/>
        </w:rPr>
        <w:t>pë</w:t>
      </w:r>
      <w:r w:rsidR="00844EB8" w:rsidRPr="00727529">
        <w:rPr>
          <w:rFonts w:ascii="Book Antiqua" w:hAnsi="Book Antiqua" w:cs="Arial"/>
        </w:rPr>
        <w:t xml:space="preserve">r </w:t>
      </w:r>
      <w:r w:rsidR="00380158" w:rsidRPr="00727529">
        <w:rPr>
          <w:rFonts w:ascii="Book Antiqua" w:hAnsi="Book Antiqua" w:cs="Arial"/>
        </w:rPr>
        <w:t>pjesën</w:t>
      </w:r>
      <w:r w:rsidR="00844EB8" w:rsidRPr="00727529">
        <w:rPr>
          <w:rFonts w:ascii="Book Antiqua" w:hAnsi="Book Antiqua" w:cs="Arial"/>
        </w:rPr>
        <w:t xml:space="preserve"> e </w:t>
      </w:r>
      <w:r w:rsidR="00ED4F31">
        <w:rPr>
          <w:rFonts w:ascii="Book Antiqua" w:hAnsi="Book Antiqua" w:cs="Arial"/>
        </w:rPr>
        <w:t xml:space="preserve">parcelës </w:t>
      </w:r>
      <w:r w:rsidR="00844EB8" w:rsidRPr="00727529">
        <w:rPr>
          <w:rFonts w:ascii="Book Antiqua" w:hAnsi="Book Antiqua" w:cs="Arial"/>
        </w:rPr>
        <w:t xml:space="preserve">nr.309-0 ZK </w:t>
      </w:r>
      <w:r w:rsidRPr="00727529">
        <w:rPr>
          <w:rFonts w:ascii="Book Antiqua" w:hAnsi="Book Antiqua" w:cs="Arial"/>
        </w:rPr>
        <w:t>Stublinë</w:t>
      </w:r>
    </w:p>
    <w:p w:rsidR="00844EB8" w:rsidRPr="00727529" w:rsidRDefault="00844EB8" w:rsidP="00727529">
      <w:pPr>
        <w:autoSpaceDE w:val="0"/>
        <w:autoSpaceDN w:val="0"/>
        <w:adjustRightInd w:val="0"/>
        <w:spacing w:after="0" w:line="240" w:lineRule="auto"/>
        <w:jc w:val="both"/>
        <w:rPr>
          <w:rFonts w:ascii="Book Antiqua" w:hAnsi="Book Antiqua" w:cs="Arial"/>
        </w:rPr>
      </w:pPr>
      <w:r w:rsidRPr="00727529">
        <w:rPr>
          <w:rFonts w:ascii="Book Antiqua" w:hAnsi="Book Antiqua" w:cs="Arial"/>
        </w:rPr>
        <w:t xml:space="preserve">4.9 Propozim Buxheti </w:t>
      </w:r>
      <w:r w:rsidR="002F6CEA" w:rsidRPr="00727529">
        <w:rPr>
          <w:rFonts w:ascii="Book Antiqua" w:hAnsi="Book Antiqua" w:cs="Arial"/>
        </w:rPr>
        <w:t>i Komunë</w:t>
      </w:r>
      <w:r w:rsidRPr="00727529">
        <w:rPr>
          <w:rFonts w:ascii="Book Antiqua" w:hAnsi="Book Antiqua" w:cs="Arial"/>
        </w:rPr>
        <w:t xml:space="preserve">s </w:t>
      </w:r>
      <w:r w:rsidR="002F6CEA" w:rsidRPr="00727529">
        <w:rPr>
          <w:rFonts w:ascii="Book Antiqua" w:hAnsi="Book Antiqua" w:cs="Arial"/>
        </w:rPr>
        <w:t>së</w:t>
      </w:r>
      <w:r w:rsidRPr="00727529">
        <w:rPr>
          <w:rFonts w:ascii="Book Antiqua" w:hAnsi="Book Antiqua" w:cs="Arial"/>
        </w:rPr>
        <w:t xml:space="preserve"> Gjilanit </w:t>
      </w:r>
      <w:r w:rsidR="002F6CEA" w:rsidRPr="00727529">
        <w:rPr>
          <w:rFonts w:ascii="Book Antiqua" w:hAnsi="Book Antiqua" w:cs="Arial"/>
        </w:rPr>
        <w:t>pë</w:t>
      </w:r>
      <w:r w:rsidRPr="00727529">
        <w:rPr>
          <w:rFonts w:ascii="Book Antiqua" w:hAnsi="Book Antiqua" w:cs="Arial"/>
        </w:rPr>
        <w:t>r vitin 2023</w:t>
      </w:r>
    </w:p>
    <w:p w:rsidR="00844EB8" w:rsidRPr="00727529" w:rsidRDefault="00844EB8" w:rsidP="00727529">
      <w:pPr>
        <w:autoSpaceDE w:val="0"/>
        <w:autoSpaceDN w:val="0"/>
        <w:adjustRightInd w:val="0"/>
        <w:spacing w:after="0" w:line="240" w:lineRule="auto"/>
        <w:jc w:val="both"/>
        <w:rPr>
          <w:rFonts w:ascii="Book Antiqua" w:hAnsi="Book Antiqua" w:cs="Arial"/>
        </w:rPr>
      </w:pPr>
      <w:r w:rsidRPr="00727529">
        <w:rPr>
          <w:rFonts w:ascii="Book Antiqua" w:hAnsi="Book Antiqua" w:cs="Arial"/>
        </w:rPr>
        <w:t xml:space="preserve">4.10 </w:t>
      </w:r>
      <w:r w:rsidR="002F6CEA" w:rsidRPr="00727529">
        <w:rPr>
          <w:rFonts w:ascii="Book Antiqua" w:hAnsi="Book Antiqua" w:cs="Arial"/>
        </w:rPr>
        <w:t>P</w:t>
      </w:r>
      <w:r w:rsidRPr="00727529">
        <w:rPr>
          <w:rFonts w:ascii="Book Antiqua" w:hAnsi="Book Antiqua" w:cs="Arial"/>
        </w:rPr>
        <w:t xml:space="preserve">ropozim Vendimi </w:t>
      </w:r>
      <w:r w:rsidR="00380158" w:rsidRPr="00727529">
        <w:rPr>
          <w:rFonts w:ascii="Book Antiqua" w:hAnsi="Book Antiqua" w:cs="Arial"/>
        </w:rPr>
        <w:t>për</w:t>
      </w:r>
      <w:r w:rsidRPr="00727529">
        <w:rPr>
          <w:rFonts w:ascii="Book Antiqua" w:hAnsi="Book Antiqua" w:cs="Arial"/>
        </w:rPr>
        <w:t xml:space="preserve"> themelimin e Komisionit </w:t>
      </w:r>
      <w:r w:rsidR="00380158" w:rsidRPr="00727529">
        <w:rPr>
          <w:rFonts w:ascii="Book Antiqua" w:hAnsi="Book Antiqua" w:cs="Arial"/>
        </w:rPr>
        <w:t>për</w:t>
      </w:r>
      <w:r w:rsidRPr="00727529">
        <w:rPr>
          <w:rFonts w:ascii="Book Antiqua" w:hAnsi="Book Antiqua" w:cs="Arial"/>
        </w:rPr>
        <w:t xml:space="preserve"> zgjedhjen e</w:t>
      </w:r>
      <w:r w:rsidR="00ED4F31">
        <w:rPr>
          <w:rFonts w:ascii="Book Antiqua" w:hAnsi="Book Antiqua" w:cs="Arial"/>
        </w:rPr>
        <w:t xml:space="preserve"> </w:t>
      </w:r>
      <w:r w:rsidR="002F6CEA" w:rsidRPr="00727529">
        <w:rPr>
          <w:rFonts w:ascii="Book Antiqua" w:hAnsi="Book Antiqua" w:cs="Arial"/>
        </w:rPr>
        <w:t>Kë</w:t>
      </w:r>
      <w:r w:rsidRPr="00727529">
        <w:rPr>
          <w:rFonts w:ascii="Book Antiqua" w:hAnsi="Book Antiqua" w:cs="Arial"/>
        </w:rPr>
        <w:t>shillave lokale</w:t>
      </w:r>
    </w:p>
    <w:p w:rsidR="00844EB8" w:rsidRPr="00727529" w:rsidRDefault="00844EB8" w:rsidP="00727529">
      <w:pPr>
        <w:autoSpaceDE w:val="0"/>
        <w:autoSpaceDN w:val="0"/>
        <w:adjustRightInd w:val="0"/>
        <w:spacing w:after="0" w:line="240" w:lineRule="auto"/>
        <w:jc w:val="both"/>
        <w:rPr>
          <w:rFonts w:ascii="Book Antiqua" w:hAnsi="Book Antiqua" w:cs="Arial"/>
        </w:rPr>
      </w:pPr>
      <w:r w:rsidRPr="00727529">
        <w:rPr>
          <w:rFonts w:ascii="Book Antiqua" w:hAnsi="Book Antiqua" w:cs="Arial"/>
        </w:rPr>
        <w:t xml:space="preserve">4.11 </w:t>
      </w:r>
      <w:r w:rsidR="00380158" w:rsidRPr="00727529">
        <w:rPr>
          <w:rFonts w:ascii="Book Antiqua" w:hAnsi="Book Antiqua" w:cs="Arial"/>
        </w:rPr>
        <w:t>informatë</w:t>
      </w:r>
      <w:r w:rsidRPr="00727529">
        <w:rPr>
          <w:rFonts w:ascii="Book Antiqua" w:hAnsi="Book Antiqua" w:cs="Arial"/>
        </w:rPr>
        <w:t xml:space="preserve"> rreth korrje-shirjeve</w:t>
      </w:r>
    </w:p>
    <w:p w:rsidR="00844EB8" w:rsidRPr="00727529" w:rsidRDefault="00844EB8" w:rsidP="00727529">
      <w:pPr>
        <w:autoSpaceDE w:val="0"/>
        <w:autoSpaceDN w:val="0"/>
        <w:adjustRightInd w:val="0"/>
        <w:spacing w:after="0" w:line="240" w:lineRule="auto"/>
        <w:jc w:val="both"/>
        <w:rPr>
          <w:rFonts w:ascii="Book Antiqua" w:hAnsi="Book Antiqua" w:cs="Arial"/>
        </w:rPr>
      </w:pPr>
      <w:r w:rsidRPr="00727529">
        <w:rPr>
          <w:rFonts w:ascii="Book Antiqua" w:hAnsi="Book Antiqua" w:cs="Arial"/>
        </w:rPr>
        <w:t xml:space="preserve">4.12 </w:t>
      </w:r>
      <w:r w:rsidR="00380158" w:rsidRPr="00727529">
        <w:rPr>
          <w:rFonts w:ascii="Book Antiqua" w:hAnsi="Book Antiqua" w:cs="Arial"/>
        </w:rPr>
        <w:t>informatë</w:t>
      </w:r>
      <w:r w:rsidRPr="00727529">
        <w:rPr>
          <w:rFonts w:ascii="Book Antiqua" w:hAnsi="Book Antiqua" w:cs="Arial"/>
        </w:rPr>
        <w:t xml:space="preserve"> e Komisionit </w:t>
      </w:r>
      <w:r w:rsidR="00380158" w:rsidRPr="00727529">
        <w:rPr>
          <w:rFonts w:ascii="Book Antiqua" w:hAnsi="Book Antiqua" w:cs="Arial"/>
        </w:rPr>
        <w:t>për</w:t>
      </w:r>
      <w:r w:rsidRPr="00727529">
        <w:rPr>
          <w:rFonts w:ascii="Book Antiqua" w:hAnsi="Book Antiqua" w:cs="Arial"/>
        </w:rPr>
        <w:t xml:space="preserve"> ndarjen e bursave</w:t>
      </w:r>
    </w:p>
    <w:p w:rsidR="00844EB8" w:rsidRPr="00727529" w:rsidRDefault="00844EB8" w:rsidP="00727529">
      <w:pPr>
        <w:autoSpaceDE w:val="0"/>
        <w:autoSpaceDN w:val="0"/>
        <w:adjustRightInd w:val="0"/>
        <w:spacing w:after="0" w:line="240" w:lineRule="auto"/>
        <w:jc w:val="both"/>
        <w:rPr>
          <w:rFonts w:ascii="Book Antiqua" w:hAnsi="Book Antiqua" w:cs="Arial"/>
        </w:rPr>
      </w:pPr>
      <w:r w:rsidRPr="00727529">
        <w:rPr>
          <w:rFonts w:ascii="Book Antiqua" w:hAnsi="Book Antiqua" w:cs="Arial"/>
        </w:rPr>
        <w:t xml:space="preserve">5. </w:t>
      </w:r>
      <w:r w:rsidR="002F6CEA" w:rsidRPr="00727529">
        <w:rPr>
          <w:rFonts w:ascii="Book Antiqua" w:hAnsi="Book Antiqua" w:cs="Arial"/>
        </w:rPr>
        <w:t>Të</w:t>
      </w:r>
      <w:r w:rsidRPr="00727529">
        <w:rPr>
          <w:rFonts w:ascii="Book Antiqua" w:hAnsi="Book Antiqua" w:cs="Arial"/>
        </w:rPr>
        <w:t xml:space="preserve"> </w:t>
      </w:r>
      <w:r w:rsidR="002F6CEA" w:rsidRPr="00727529">
        <w:rPr>
          <w:rFonts w:ascii="Book Antiqua" w:hAnsi="Book Antiqua" w:cs="Arial"/>
        </w:rPr>
        <w:t>ndry</w:t>
      </w:r>
      <w:r w:rsidRPr="00727529">
        <w:rPr>
          <w:rFonts w:ascii="Book Antiqua" w:hAnsi="Book Antiqua" w:cs="Arial"/>
        </w:rPr>
        <w:t>shme</w:t>
      </w:r>
    </w:p>
    <w:p w:rsidR="002F6CEA" w:rsidRPr="00727529" w:rsidRDefault="002F6CEA" w:rsidP="00727529">
      <w:pPr>
        <w:autoSpaceDE w:val="0"/>
        <w:autoSpaceDN w:val="0"/>
        <w:adjustRightInd w:val="0"/>
        <w:spacing w:after="0" w:line="240" w:lineRule="auto"/>
        <w:jc w:val="both"/>
        <w:rPr>
          <w:rFonts w:ascii="Book Antiqua" w:hAnsi="Book Antiqua" w:cs="Arial"/>
        </w:rPr>
      </w:pPr>
    </w:p>
    <w:p w:rsidR="007C02EC" w:rsidRPr="00727529" w:rsidRDefault="007C02EC" w:rsidP="00727529">
      <w:pPr>
        <w:jc w:val="both"/>
        <w:rPr>
          <w:rFonts w:ascii="Book Antiqua" w:hAnsi="Book Antiqua" w:cs="Times New Roman"/>
        </w:rPr>
      </w:pPr>
      <w:r w:rsidRPr="00727529">
        <w:rPr>
          <w:rFonts w:ascii="Book Antiqua" w:hAnsi="Book Antiqua" w:cs="Times New Roman"/>
        </w:rPr>
        <w:t xml:space="preserve">Të pranishëm </w:t>
      </w:r>
      <w:r w:rsidR="006D6FFF">
        <w:rPr>
          <w:rFonts w:ascii="Book Antiqua" w:hAnsi="Book Antiqua" w:cs="Times New Roman"/>
        </w:rPr>
        <w:t xml:space="preserve"> </w:t>
      </w:r>
      <w:r w:rsidR="0033733C">
        <w:rPr>
          <w:rFonts w:ascii="Book Antiqua" w:hAnsi="Book Antiqua" w:cs="Times New Roman"/>
        </w:rPr>
        <w:t>34 këshilltar komunal: K</w:t>
      </w:r>
      <w:r w:rsidRPr="00727529">
        <w:rPr>
          <w:rFonts w:ascii="Book Antiqua" w:hAnsi="Book Antiqua" w:cs="Times New Roman"/>
        </w:rPr>
        <w:t>ryesuesi i Kuvendit Arianit Sadiku, Kryetari i Komunës Alban Hyseni, nënkryetarja e Komunës Leonora Morina Bunjaku, n</w:t>
      </w:r>
      <w:r w:rsidR="00231E96" w:rsidRPr="00727529">
        <w:rPr>
          <w:rFonts w:ascii="Book Antiqua" w:hAnsi="Book Antiqua" w:cs="Times New Roman"/>
        </w:rPr>
        <w:t>ë</w:t>
      </w:r>
      <w:r w:rsidRPr="00727529">
        <w:rPr>
          <w:rFonts w:ascii="Book Antiqua" w:hAnsi="Book Antiqua" w:cs="Times New Roman"/>
        </w:rPr>
        <w:t>nkryetari p</w:t>
      </w:r>
      <w:r w:rsidR="00231E96" w:rsidRPr="00727529">
        <w:rPr>
          <w:rFonts w:ascii="Book Antiqua" w:hAnsi="Book Antiqua" w:cs="Times New Roman"/>
        </w:rPr>
        <w:t>ë</w:t>
      </w:r>
      <w:r w:rsidRPr="00727529">
        <w:rPr>
          <w:rFonts w:ascii="Book Antiqua" w:hAnsi="Book Antiqua" w:cs="Times New Roman"/>
        </w:rPr>
        <w:t xml:space="preserve">r komunitete </w:t>
      </w:r>
      <w:r w:rsidRPr="00727529">
        <w:rPr>
          <w:rFonts w:ascii="Book Antiqua" w:hAnsi="Book Antiqua" w:cs="Times New Roman"/>
        </w:rPr>
        <w:lastRenderedPageBreak/>
        <w:t>Kadir Huseyin, drejtorët e drejtorive komunale, mediat e shkruara dhe ato elektronike, përfaqësues të shoqërive civile dhe OSBE-ja etj.</w:t>
      </w:r>
    </w:p>
    <w:p w:rsidR="00D36A2E" w:rsidRPr="00727529" w:rsidRDefault="006D6FFF" w:rsidP="00727529">
      <w:pPr>
        <w:jc w:val="both"/>
        <w:rPr>
          <w:rFonts w:ascii="Book Antiqua" w:hAnsi="Book Antiqua" w:cs="Times New Roman"/>
        </w:rPr>
      </w:pPr>
      <w:r w:rsidRPr="00477202">
        <w:rPr>
          <w:rFonts w:ascii="Book Antiqua" w:hAnsi="Book Antiqua" w:cs="Times New Roman"/>
          <w:b/>
        </w:rPr>
        <w:t>Avdyl Aliu</w:t>
      </w:r>
      <w:r>
        <w:rPr>
          <w:rFonts w:ascii="Book Antiqua" w:hAnsi="Book Antiqua" w:cs="Times New Roman"/>
        </w:rPr>
        <w:t xml:space="preserve"> – e</w:t>
      </w:r>
      <w:r w:rsidR="00771810" w:rsidRPr="00727529">
        <w:rPr>
          <w:rFonts w:ascii="Book Antiqua" w:hAnsi="Book Antiqua" w:cs="Times New Roman"/>
        </w:rPr>
        <w:t xml:space="preserve"> p</w:t>
      </w:r>
      <w:r w:rsidR="00231E96" w:rsidRPr="00727529">
        <w:rPr>
          <w:rFonts w:ascii="Book Antiqua" w:hAnsi="Book Antiqua" w:cs="Times New Roman"/>
        </w:rPr>
        <w:t>ë</w:t>
      </w:r>
      <w:r w:rsidR="00771810" w:rsidRPr="00727529">
        <w:rPr>
          <w:rFonts w:ascii="Book Antiqua" w:hAnsi="Book Antiqua" w:cs="Times New Roman"/>
        </w:rPr>
        <w:t>rsh</w:t>
      </w:r>
      <w:r w:rsidR="00231E96" w:rsidRPr="00727529">
        <w:rPr>
          <w:rFonts w:ascii="Book Antiqua" w:hAnsi="Book Antiqua" w:cs="Times New Roman"/>
        </w:rPr>
        <w:t>ë</w:t>
      </w:r>
      <w:r w:rsidR="00771810" w:rsidRPr="00727529">
        <w:rPr>
          <w:rFonts w:ascii="Book Antiqua" w:hAnsi="Book Antiqua" w:cs="Times New Roman"/>
        </w:rPr>
        <w:t>ndesim drejtoresh</w:t>
      </w:r>
      <w:r w:rsidR="00231E96" w:rsidRPr="00727529">
        <w:rPr>
          <w:rFonts w:ascii="Book Antiqua" w:hAnsi="Book Antiqua" w:cs="Times New Roman"/>
        </w:rPr>
        <w:t>ë</w:t>
      </w:r>
      <w:r w:rsidR="00771810" w:rsidRPr="00727529">
        <w:rPr>
          <w:rFonts w:ascii="Book Antiqua" w:hAnsi="Book Antiqua" w:cs="Times New Roman"/>
        </w:rPr>
        <w:t>n e Arsimit dhe i urojm</w:t>
      </w:r>
      <w:r w:rsidR="00231E96" w:rsidRPr="00727529">
        <w:rPr>
          <w:rFonts w:ascii="Book Antiqua" w:hAnsi="Book Antiqua" w:cs="Times New Roman"/>
        </w:rPr>
        <w:t>ë</w:t>
      </w:r>
      <w:r w:rsidR="00771810" w:rsidRPr="00727529">
        <w:rPr>
          <w:rFonts w:ascii="Book Antiqua" w:hAnsi="Book Antiqua" w:cs="Times New Roman"/>
        </w:rPr>
        <w:t xml:space="preserve"> pun</w:t>
      </w:r>
      <w:r w:rsidR="00231E96" w:rsidRPr="00727529">
        <w:rPr>
          <w:rFonts w:ascii="Book Antiqua" w:hAnsi="Book Antiqua" w:cs="Times New Roman"/>
        </w:rPr>
        <w:t>ë</w:t>
      </w:r>
      <w:r w:rsidR="00771810" w:rsidRPr="00727529">
        <w:rPr>
          <w:rFonts w:ascii="Book Antiqua" w:hAnsi="Book Antiqua" w:cs="Times New Roman"/>
        </w:rPr>
        <w:t xml:space="preserve"> t</w:t>
      </w:r>
      <w:r w:rsidR="00231E96" w:rsidRPr="00727529">
        <w:rPr>
          <w:rFonts w:ascii="Book Antiqua" w:hAnsi="Book Antiqua" w:cs="Times New Roman"/>
        </w:rPr>
        <w:t>ë</w:t>
      </w:r>
      <w:r w:rsidR="00771810" w:rsidRPr="00727529">
        <w:rPr>
          <w:rFonts w:ascii="Book Antiqua" w:hAnsi="Book Antiqua" w:cs="Times New Roman"/>
        </w:rPr>
        <w:t xml:space="preserve"> mbar</w:t>
      </w:r>
      <w:r w:rsidR="00231E96" w:rsidRPr="00727529">
        <w:rPr>
          <w:rFonts w:ascii="Book Antiqua" w:hAnsi="Book Antiqua" w:cs="Times New Roman"/>
        </w:rPr>
        <w:t>ë</w:t>
      </w:r>
      <w:r w:rsidR="00771810" w:rsidRPr="00727529">
        <w:rPr>
          <w:rFonts w:ascii="Book Antiqua" w:hAnsi="Book Antiqua" w:cs="Times New Roman"/>
        </w:rPr>
        <w:t xml:space="preserve"> grupi i </w:t>
      </w:r>
      <w:r w:rsidR="009B3172" w:rsidRPr="00727529">
        <w:rPr>
          <w:rFonts w:ascii="Book Antiqua" w:hAnsi="Book Antiqua" w:cs="Times New Roman"/>
        </w:rPr>
        <w:t>këshilltarëve</w:t>
      </w:r>
      <w:r w:rsidR="00771810" w:rsidRPr="00727529">
        <w:rPr>
          <w:rFonts w:ascii="Book Antiqua" w:hAnsi="Book Antiqua" w:cs="Times New Roman"/>
        </w:rPr>
        <w:t xml:space="preserve"> t</w:t>
      </w:r>
      <w:r w:rsidR="00231E96" w:rsidRPr="00727529">
        <w:rPr>
          <w:rFonts w:ascii="Book Antiqua" w:hAnsi="Book Antiqua" w:cs="Times New Roman"/>
        </w:rPr>
        <w:t>ë</w:t>
      </w:r>
      <w:r w:rsidR="00771810" w:rsidRPr="00727529">
        <w:rPr>
          <w:rFonts w:ascii="Book Antiqua" w:hAnsi="Book Antiqua" w:cs="Times New Roman"/>
        </w:rPr>
        <w:t xml:space="preserve"> LDK-s</w:t>
      </w:r>
      <w:r w:rsidR="00231E96" w:rsidRPr="00727529">
        <w:rPr>
          <w:rFonts w:ascii="Book Antiqua" w:hAnsi="Book Antiqua" w:cs="Times New Roman"/>
        </w:rPr>
        <w:t>ë</w:t>
      </w:r>
      <w:r w:rsidR="00771810" w:rsidRPr="00727529">
        <w:rPr>
          <w:rFonts w:ascii="Book Antiqua" w:hAnsi="Book Antiqua" w:cs="Times New Roman"/>
        </w:rPr>
        <w:t xml:space="preserve"> i ofron mb</w:t>
      </w:r>
      <w:r w:rsidR="00231E96" w:rsidRPr="00727529">
        <w:rPr>
          <w:rFonts w:ascii="Book Antiqua" w:hAnsi="Book Antiqua" w:cs="Times New Roman"/>
        </w:rPr>
        <w:t>ë</w:t>
      </w:r>
      <w:r w:rsidR="007146F1">
        <w:rPr>
          <w:rFonts w:ascii="Book Antiqua" w:hAnsi="Book Antiqua" w:cs="Times New Roman"/>
        </w:rPr>
        <w:t>shtetje po</w:t>
      </w:r>
      <w:r w:rsidR="007146F1" w:rsidRPr="00727529">
        <w:rPr>
          <w:rFonts w:ascii="Book Antiqua" w:hAnsi="Book Antiqua" w:cs="Times New Roman"/>
        </w:rPr>
        <w:t xml:space="preserve"> ashtu</w:t>
      </w:r>
      <w:r w:rsidR="00771810" w:rsidRPr="00727529">
        <w:rPr>
          <w:rFonts w:ascii="Book Antiqua" w:hAnsi="Book Antiqua" w:cs="Times New Roman"/>
        </w:rPr>
        <w:t xml:space="preserve"> edhe an</w:t>
      </w:r>
      <w:r w:rsidR="00231E96" w:rsidRPr="00727529">
        <w:rPr>
          <w:rFonts w:ascii="Book Antiqua" w:hAnsi="Book Antiqua" w:cs="Times New Roman"/>
        </w:rPr>
        <w:t>ë</w:t>
      </w:r>
      <w:r w:rsidR="00771810" w:rsidRPr="00727529">
        <w:rPr>
          <w:rFonts w:ascii="Book Antiqua" w:hAnsi="Book Antiqua" w:cs="Times New Roman"/>
        </w:rPr>
        <w:t>tar</w:t>
      </w:r>
      <w:r w:rsidR="00231E96" w:rsidRPr="00727529">
        <w:rPr>
          <w:rFonts w:ascii="Book Antiqua" w:hAnsi="Book Antiqua" w:cs="Times New Roman"/>
        </w:rPr>
        <w:t>ë</w:t>
      </w:r>
      <w:r w:rsidR="00771810" w:rsidRPr="00727529">
        <w:rPr>
          <w:rFonts w:ascii="Book Antiqua" w:hAnsi="Book Antiqua" w:cs="Times New Roman"/>
        </w:rPr>
        <w:t>t e komiteteve</w:t>
      </w:r>
      <w:r w:rsidR="00D36A2E" w:rsidRPr="00727529">
        <w:rPr>
          <w:rFonts w:ascii="Book Antiqua" w:hAnsi="Book Antiqua" w:cs="Times New Roman"/>
        </w:rPr>
        <w:t xml:space="preserve"> p</w:t>
      </w:r>
      <w:r w:rsidR="00231E96" w:rsidRPr="00727529">
        <w:rPr>
          <w:rFonts w:ascii="Book Antiqua" w:hAnsi="Book Antiqua" w:cs="Times New Roman"/>
        </w:rPr>
        <w:t>ë</w:t>
      </w:r>
      <w:r w:rsidR="00D36A2E" w:rsidRPr="00727529">
        <w:rPr>
          <w:rFonts w:ascii="Book Antiqua" w:hAnsi="Book Antiqua" w:cs="Times New Roman"/>
        </w:rPr>
        <w:t>r pun</w:t>
      </w:r>
      <w:r w:rsidR="00231E96" w:rsidRPr="00727529">
        <w:rPr>
          <w:rFonts w:ascii="Book Antiqua" w:hAnsi="Book Antiqua" w:cs="Times New Roman"/>
        </w:rPr>
        <w:t>ë</w:t>
      </w:r>
      <w:r w:rsidR="00D36A2E" w:rsidRPr="00727529">
        <w:rPr>
          <w:rFonts w:ascii="Book Antiqua" w:hAnsi="Book Antiqua" w:cs="Times New Roman"/>
        </w:rPr>
        <w:t xml:space="preserve"> t</w:t>
      </w:r>
      <w:r w:rsidR="00231E96" w:rsidRPr="00727529">
        <w:rPr>
          <w:rFonts w:ascii="Book Antiqua" w:hAnsi="Book Antiqua" w:cs="Times New Roman"/>
        </w:rPr>
        <w:t>ë</w:t>
      </w:r>
      <w:r w:rsidR="00D36A2E" w:rsidRPr="00727529">
        <w:rPr>
          <w:rFonts w:ascii="Book Antiqua" w:hAnsi="Book Antiqua" w:cs="Times New Roman"/>
        </w:rPr>
        <w:t xml:space="preserve"> mira dhe p</w:t>
      </w:r>
      <w:r w:rsidR="00231E96" w:rsidRPr="00727529">
        <w:rPr>
          <w:rFonts w:ascii="Book Antiqua" w:hAnsi="Book Antiqua" w:cs="Times New Roman"/>
        </w:rPr>
        <w:t>ë</w:t>
      </w:r>
      <w:r w:rsidR="00D36A2E" w:rsidRPr="00727529">
        <w:rPr>
          <w:rFonts w:ascii="Book Antiqua" w:hAnsi="Book Antiqua" w:cs="Times New Roman"/>
        </w:rPr>
        <w:t>r q</w:t>
      </w:r>
      <w:r w:rsidR="00231E96" w:rsidRPr="00727529">
        <w:rPr>
          <w:rFonts w:ascii="Book Antiqua" w:hAnsi="Book Antiqua" w:cs="Times New Roman"/>
        </w:rPr>
        <w:t>ë</w:t>
      </w:r>
      <w:r w:rsidR="00D36A2E" w:rsidRPr="00727529">
        <w:rPr>
          <w:rFonts w:ascii="Book Antiqua" w:hAnsi="Book Antiqua" w:cs="Times New Roman"/>
        </w:rPr>
        <w:t>llime t</w:t>
      </w:r>
      <w:r w:rsidR="00231E96" w:rsidRPr="00727529">
        <w:rPr>
          <w:rFonts w:ascii="Book Antiqua" w:hAnsi="Book Antiqua" w:cs="Times New Roman"/>
        </w:rPr>
        <w:t>ë</w:t>
      </w:r>
      <w:r w:rsidR="00D36A2E" w:rsidRPr="00727529">
        <w:rPr>
          <w:rFonts w:ascii="Book Antiqua" w:hAnsi="Book Antiqua" w:cs="Times New Roman"/>
        </w:rPr>
        <w:t xml:space="preserve"> mira</w:t>
      </w:r>
      <w:r w:rsidR="007146F1">
        <w:rPr>
          <w:rFonts w:ascii="Book Antiqua" w:hAnsi="Book Antiqua" w:cs="Times New Roman"/>
        </w:rPr>
        <w:t xml:space="preserve">, do ta </w:t>
      </w:r>
      <w:r w:rsidR="00D36A2E" w:rsidRPr="00727529">
        <w:rPr>
          <w:rFonts w:ascii="Book Antiqua" w:hAnsi="Book Antiqua" w:cs="Times New Roman"/>
        </w:rPr>
        <w:t xml:space="preserve"> </w:t>
      </w:r>
      <w:r w:rsidR="007146F1">
        <w:rPr>
          <w:rFonts w:ascii="Book Antiqua" w:hAnsi="Book Antiqua" w:cs="Times New Roman"/>
        </w:rPr>
        <w:t xml:space="preserve">kesh </w:t>
      </w:r>
      <w:r w:rsidR="00D36A2E" w:rsidRPr="00727529">
        <w:rPr>
          <w:rFonts w:ascii="Book Antiqua" w:hAnsi="Book Antiqua" w:cs="Times New Roman"/>
        </w:rPr>
        <w:t>mb</w:t>
      </w:r>
      <w:r w:rsidR="00231E96" w:rsidRPr="00727529">
        <w:rPr>
          <w:rFonts w:ascii="Book Antiqua" w:hAnsi="Book Antiqua" w:cs="Times New Roman"/>
        </w:rPr>
        <w:t>ë</w:t>
      </w:r>
      <w:r w:rsidR="00D36A2E" w:rsidRPr="00727529">
        <w:rPr>
          <w:rFonts w:ascii="Book Antiqua" w:hAnsi="Book Antiqua" w:cs="Times New Roman"/>
        </w:rPr>
        <w:t>shtetjen edhe bashk</w:t>
      </w:r>
      <w:r w:rsidR="00231E96" w:rsidRPr="00727529">
        <w:rPr>
          <w:rFonts w:ascii="Book Antiqua" w:hAnsi="Book Antiqua" w:cs="Times New Roman"/>
        </w:rPr>
        <w:t>ë</w:t>
      </w:r>
      <w:r w:rsidR="00D36A2E" w:rsidRPr="00727529">
        <w:rPr>
          <w:rFonts w:ascii="Book Antiqua" w:hAnsi="Book Antiqua" w:cs="Times New Roman"/>
        </w:rPr>
        <w:t>punimin ton</w:t>
      </w:r>
      <w:r w:rsidR="00231E96" w:rsidRPr="00727529">
        <w:rPr>
          <w:rFonts w:ascii="Book Antiqua" w:hAnsi="Book Antiqua" w:cs="Times New Roman"/>
        </w:rPr>
        <w:t>ë</w:t>
      </w:r>
      <w:r w:rsidR="00D36A2E" w:rsidRPr="00727529">
        <w:rPr>
          <w:rFonts w:ascii="Book Antiqua" w:hAnsi="Book Antiqua" w:cs="Times New Roman"/>
        </w:rPr>
        <w:t>. Lidhur me Kryetarin dua t</w:t>
      </w:r>
      <w:r w:rsidR="007146F1">
        <w:rPr>
          <w:rFonts w:ascii="Book Antiqua" w:hAnsi="Book Antiqua" w:cs="Times New Roman"/>
        </w:rPr>
        <w:t>’</w:t>
      </w:r>
      <w:r w:rsidR="00D36A2E" w:rsidRPr="00727529">
        <w:rPr>
          <w:rFonts w:ascii="Book Antiqua" w:hAnsi="Book Antiqua" w:cs="Times New Roman"/>
        </w:rPr>
        <w:t>ju njoftoj</w:t>
      </w:r>
      <w:r w:rsidR="007146F1">
        <w:rPr>
          <w:rFonts w:ascii="Book Antiqua" w:hAnsi="Book Antiqua" w:cs="Times New Roman"/>
        </w:rPr>
        <w:t>ë</w:t>
      </w:r>
      <w:r w:rsidR="00D36A2E" w:rsidRPr="00727529">
        <w:rPr>
          <w:rFonts w:ascii="Book Antiqua" w:hAnsi="Book Antiqua" w:cs="Times New Roman"/>
        </w:rPr>
        <w:t xml:space="preserve"> se pushon </w:t>
      </w:r>
      <w:r w:rsidR="009B3172" w:rsidRPr="00727529">
        <w:rPr>
          <w:rFonts w:ascii="Book Antiqua" w:hAnsi="Book Antiqua" w:cs="Times New Roman"/>
        </w:rPr>
        <w:t>kërkesa</w:t>
      </w:r>
      <w:r w:rsidR="00D36A2E" w:rsidRPr="00727529">
        <w:rPr>
          <w:rFonts w:ascii="Book Antiqua" w:hAnsi="Book Antiqua" w:cs="Times New Roman"/>
        </w:rPr>
        <w:t xml:space="preserve"> jon</w:t>
      </w:r>
      <w:r w:rsidR="00231E96" w:rsidRPr="00727529">
        <w:rPr>
          <w:rFonts w:ascii="Book Antiqua" w:hAnsi="Book Antiqua" w:cs="Times New Roman"/>
        </w:rPr>
        <w:t>ë</w:t>
      </w:r>
      <w:r w:rsidR="00D36A2E" w:rsidRPr="00727529">
        <w:rPr>
          <w:rFonts w:ascii="Book Antiqua" w:hAnsi="Book Antiqua" w:cs="Times New Roman"/>
        </w:rPr>
        <w:t xml:space="preserve"> me k</w:t>
      </w:r>
      <w:r w:rsidR="00231E96" w:rsidRPr="00727529">
        <w:rPr>
          <w:rFonts w:ascii="Book Antiqua" w:hAnsi="Book Antiqua" w:cs="Times New Roman"/>
        </w:rPr>
        <w:t>ë</w:t>
      </w:r>
      <w:r w:rsidR="00D36A2E" w:rsidRPr="00727529">
        <w:rPr>
          <w:rFonts w:ascii="Book Antiqua" w:hAnsi="Book Antiqua" w:cs="Times New Roman"/>
        </w:rPr>
        <w:t>rkua falje</w:t>
      </w:r>
      <w:r w:rsidR="007146F1">
        <w:rPr>
          <w:rFonts w:ascii="Book Antiqua" w:hAnsi="Book Antiqua" w:cs="Times New Roman"/>
        </w:rPr>
        <w:t>. Kryetar</w:t>
      </w:r>
      <w:r w:rsidR="00D36A2E" w:rsidRPr="00727529">
        <w:rPr>
          <w:rFonts w:ascii="Book Antiqua" w:hAnsi="Book Antiqua" w:cs="Times New Roman"/>
        </w:rPr>
        <w:t xml:space="preserve"> p</w:t>
      </w:r>
      <w:r w:rsidR="00231E96" w:rsidRPr="00727529">
        <w:rPr>
          <w:rFonts w:ascii="Book Antiqua" w:hAnsi="Book Antiqua" w:cs="Times New Roman"/>
        </w:rPr>
        <w:t>ë</w:t>
      </w:r>
      <w:r w:rsidR="007146F1">
        <w:rPr>
          <w:rFonts w:ascii="Book Antiqua" w:hAnsi="Book Antiqua" w:cs="Times New Roman"/>
        </w:rPr>
        <w:t>r të</w:t>
      </w:r>
      <w:r w:rsidR="00D36A2E" w:rsidRPr="00727529">
        <w:rPr>
          <w:rFonts w:ascii="Book Antiqua" w:hAnsi="Book Antiqua" w:cs="Times New Roman"/>
        </w:rPr>
        <w:t xml:space="preserve"> </w:t>
      </w:r>
      <w:r w:rsidR="009B3172" w:rsidRPr="00727529">
        <w:rPr>
          <w:rFonts w:ascii="Book Antiqua" w:hAnsi="Book Antiqua" w:cs="Times New Roman"/>
        </w:rPr>
        <w:t>kërkua</w:t>
      </w:r>
      <w:r w:rsidR="007146F1">
        <w:rPr>
          <w:rFonts w:ascii="Book Antiqua" w:hAnsi="Book Antiqua" w:cs="Times New Roman"/>
        </w:rPr>
        <w:t>r</w:t>
      </w:r>
      <w:r w:rsidR="00D36A2E" w:rsidRPr="00727529">
        <w:rPr>
          <w:rFonts w:ascii="Book Antiqua" w:hAnsi="Book Antiqua" w:cs="Times New Roman"/>
        </w:rPr>
        <w:t xml:space="preserve"> falje p</w:t>
      </w:r>
      <w:r w:rsidR="00231E96" w:rsidRPr="00727529">
        <w:rPr>
          <w:rFonts w:ascii="Book Antiqua" w:hAnsi="Book Antiqua" w:cs="Times New Roman"/>
        </w:rPr>
        <w:t>ë</w:t>
      </w:r>
      <w:r w:rsidR="00D36A2E" w:rsidRPr="00727529">
        <w:rPr>
          <w:rFonts w:ascii="Book Antiqua" w:hAnsi="Book Antiqua" w:cs="Times New Roman"/>
        </w:rPr>
        <w:t>r ato q</w:t>
      </w:r>
      <w:r w:rsidR="00231E96" w:rsidRPr="00727529">
        <w:rPr>
          <w:rFonts w:ascii="Book Antiqua" w:hAnsi="Book Antiqua" w:cs="Times New Roman"/>
        </w:rPr>
        <w:t>ë</w:t>
      </w:r>
      <w:r w:rsidR="00D36A2E" w:rsidRPr="00727529">
        <w:rPr>
          <w:rFonts w:ascii="Book Antiqua" w:hAnsi="Book Antiqua" w:cs="Times New Roman"/>
        </w:rPr>
        <w:t xml:space="preserve"> i ke th</w:t>
      </w:r>
      <w:r w:rsidR="00231E96" w:rsidRPr="00727529">
        <w:rPr>
          <w:rFonts w:ascii="Book Antiqua" w:hAnsi="Book Antiqua" w:cs="Times New Roman"/>
        </w:rPr>
        <w:t>ë</w:t>
      </w:r>
      <w:r w:rsidR="00D36A2E" w:rsidRPr="00727529">
        <w:rPr>
          <w:rFonts w:ascii="Book Antiqua" w:hAnsi="Book Antiqua" w:cs="Times New Roman"/>
        </w:rPr>
        <w:t>n</w:t>
      </w:r>
      <w:r w:rsidR="00231E96" w:rsidRPr="00727529">
        <w:rPr>
          <w:rFonts w:ascii="Book Antiqua" w:hAnsi="Book Antiqua" w:cs="Times New Roman"/>
        </w:rPr>
        <w:t>ë</w:t>
      </w:r>
      <w:r w:rsidR="00D36A2E" w:rsidRPr="00727529">
        <w:rPr>
          <w:rFonts w:ascii="Book Antiqua" w:hAnsi="Book Antiqua" w:cs="Times New Roman"/>
        </w:rPr>
        <w:t xml:space="preserve"> n</w:t>
      </w:r>
      <w:r w:rsidR="00231E96" w:rsidRPr="00727529">
        <w:rPr>
          <w:rFonts w:ascii="Book Antiqua" w:hAnsi="Book Antiqua" w:cs="Times New Roman"/>
        </w:rPr>
        <w:t>ë</w:t>
      </w:r>
      <w:r w:rsidR="00D36A2E" w:rsidRPr="00727529">
        <w:rPr>
          <w:rFonts w:ascii="Book Antiqua" w:hAnsi="Book Antiqua" w:cs="Times New Roman"/>
        </w:rPr>
        <w:t xml:space="preserve"> dy seancat e kaluara n</w:t>
      </w:r>
      <w:r w:rsidR="00231E96" w:rsidRPr="00727529">
        <w:rPr>
          <w:rFonts w:ascii="Book Antiqua" w:hAnsi="Book Antiqua" w:cs="Times New Roman"/>
        </w:rPr>
        <w:t>ë</w:t>
      </w:r>
      <w:r w:rsidR="00D36A2E" w:rsidRPr="00727529">
        <w:rPr>
          <w:rFonts w:ascii="Book Antiqua" w:hAnsi="Book Antiqua" w:cs="Times New Roman"/>
        </w:rPr>
        <w:t xml:space="preserve"> raport me 35 k</w:t>
      </w:r>
      <w:r w:rsidR="00231E96" w:rsidRPr="00727529">
        <w:rPr>
          <w:rFonts w:ascii="Book Antiqua" w:hAnsi="Book Antiqua" w:cs="Times New Roman"/>
        </w:rPr>
        <w:t>ë</w:t>
      </w:r>
      <w:r w:rsidR="00D36A2E" w:rsidRPr="00727529">
        <w:rPr>
          <w:rFonts w:ascii="Book Antiqua" w:hAnsi="Book Antiqua" w:cs="Times New Roman"/>
        </w:rPr>
        <w:t>shilltar</w:t>
      </w:r>
      <w:r w:rsidR="00231E96" w:rsidRPr="00727529">
        <w:rPr>
          <w:rFonts w:ascii="Book Antiqua" w:hAnsi="Book Antiqua" w:cs="Times New Roman"/>
        </w:rPr>
        <w:t>ë</w:t>
      </w:r>
      <w:r w:rsidR="00D36A2E" w:rsidRPr="00727529">
        <w:rPr>
          <w:rFonts w:ascii="Book Antiqua" w:hAnsi="Book Antiqua" w:cs="Times New Roman"/>
        </w:rPr>
        <w:t>. Ajo q</w:t>
      </w:r>
      <w:r w:rsidR="00231E96" w:rsidRPr="00727529">
        <w:rPr>
          <w:rFonts w:ascii="Book Antiqua" w:hAnsi="Book Antiqua" w:cs="Times New Roman"/>
        </w:rPr>
        <w:t>ë</w:t>
      </w:r>
      <w:r w:rsidR="00D36A2E" w:rsidRPr="00727529">
        <w:rPr>
          <w:rFonts w:ascii="Book Antiqua" w:hAnsi="Book Antiqua" w:cs="Times New Roman"/>
        </w:rPr>
        <w:t xml:space="preserve"> dua t</w:t>
      </w:r>
      <w:r w:rsidR="007146F1">
        <w:rPr>
          <w:rFonts w:ascii="Book Antiqua" w:hAnsi="Book Antiqua" w:cs="Times New Roman"/>
        </w:rPr>
        <w:t>’i them K</w:t>
      </w:r>
      <w:r w:rsidR="00D36A2E" w:rsidRPr="00727529">
        <w:rPr>
          <w:rFonts w:ascii="Book Antiqua" w:hAnsi="Book Antiqua" w:cs="Times New Roman"/>
        </w:rPr>
        <w:t xml:space="preserve">ryetarit </w:t>
      </w:r>
      <w:r w:rsidR="00231E96" w:rsidRPr="00727529">
        <w:rPr>
          <w:rFonts w:ascii="Book Antiqua" w:hAnsi="Book Antiqua" w:cs="Times New Roman"/>
        </w:rPr>
        <w:t>ë</w:t>
      </w:r>
      <w:r w:rsidR="00D36A2E" w:rsidRPr="00727529">
        <w:rPr>
          <w:rFonts w:ascii="Book Antiqua" w:hAnsi="Book Antiqua" w:cs="Times New Roman"/>
        </w:rPr>
        <w:t>sht</w:t>
      </w:r>
      <w:r w:rsidR="00231E96" w:rsidRPr="00727529">
        <w:rPr>
          <w:rFonts w:ascii="Book Antiqua" w:hAnsi="Book Antiqua" w:cs="Times New Roman"/>
        </w:rPr>
        <w:t>ë</w:t>
      </w:r>
      <w:r w:rsidR="00D36A2E" w:rsidRPr="00727529">
        <w:rPr>
          <w:rFonts w:ascii="Book Antiqua" w:hAnsi="Book Antiqua" w:cs="Times New Roman"/>
        </w:rPr>
        <w:t xml:space="preserve"> se shpija me inati nuk mbahet.</w:t>
      </w:r>
    </w:p>
    <w:p w:rsidR="00664E51" w:rsidRPr="00727529" w:rsidRDefault="00D36A2E" w:rsidP="00727529">
      <w:pPr>
        <w:jc w:val="both"/>
        <w:rPr>
          <w:rFonts w:ascii="Book Antiqua" w:hAnsi="Book Antiqua" w:cs="Times New Roman"/>
        </w:rPr>
      </w:pPr>
      <w:r w:rsidRPr="00477202">
        <w:rPr>
          <w:rFonts w:ascii="Book Antiqua" w:hAnsi="Book Antiqua" w:cs="Times New Roman"/>
          <w:b/>
        </w:rPr>
        <w:t>Arianit Sadiku</w:t>
      </w:r>
      <w:r w:rsidRPr="00727529">
        <w:rPr>
          <w:rFonts w:ascii="Book Antiqua" w:hAnsi="Book Antiqua" w:cs="Times New Roman"/>
        </w:rPr>
        <w:t xml:space="preserve"> – a ka mund</w:t>
      </w:r>
      <w:r w:rsidR="00231E96" w:rsidRPr="00727529">
        <w:rPr>
          <w:rFonts w:ascii="Book Antiqua" w:hAnsi="Book Antiqua" w:cs="Times New Roman"/>
        </w:rPr>
        <w:t>ë</w:t>
      </w:r>
      <w:r w:rsidRPr="00727529">
        <w:rPr>
          <w:rFonts w:ascii="Book Antiqua" w:hAnsi="Book Antiqua" w:cs="Times New Roman"/>
        </w:rPr>
        <w:t>si q</w:t>
      </w:r>
      <w:r w:rsidR="00231E96" w:rsidRPr="00727529">
        <w:rPr>
          <w:rFonts w:ascii="Book Antiqua" w:hAnsi="Book Antiqua" w:cs="Times New Roman"/>
        </w:rPr>
        <w:t>ë</w:t>
      </w:r>
      <w:r w:rsidRPr="00727529">
        <w:rPr>
          <w:rFonts w:ascii="Book Antiqua" w:hAnsi="Book Antiqua" w:cs="Times New Roman"/>
        </w:rPr>
        <w:t xml:space="preserve"> t</w:t>
      </w:r>
      <w:r w:rsidR="00231E96" w:rsidRPr="00727529">
        <w:rPr>
          <w:rFonts w:ascii="Book Antiqua" w:hAnsi="Book Antiqua" w:cs="Times New Roman"/>
        </w:rPr>
        <w:t>ë</w:t>
      </w:r>
      <w:r w:rsidRPr="00727529">
        <w:rPr>
          <w:rFonts w:ascii="Book Antiqua" w:hAnsi="Book Antiqua" w:cs="Times New Roman"/>
        </w:rPr>
        <w:t xml:space="preserve"> diskutoni rreth rendit t</w:t>
      </w:r>
      <w:r w:rsidR="00231E96" w:rsidRPr="00727529">
        <w:rPr>
          <w:rFonts w:ascii="Book Antiqua" w:hAnsi="Book Antiqua" w:cs="Times New Roman"/>
        </w:rPr>
        <w:t>ë</w:t>
      </w:r>
      <w:r w:rsidRPr="00727529">
        <w:rPr>
          <w:rFonts w:ascii="Book Antiqua" w:hAnsi="Book Antiqua" w:cs="Times New Roman"/>
        </w:rPr>
        <w:t xml:space="preserve"> pun</w:t>
      </w:r>
      <w:r w:rsidR="00231E96" w:rsidRPr="00727529">
        <w:rPr>
          <w:rFonts w:ascii="Book Antiqua" w:hAnsi="Book Antiqua" w:cs="Times New Roman"/>
        </w:rPr>
        <w:t>ë</w:t>
      </w:r>
      <w:r w:rsidRPr="00727529">
        <w:rPr>
          <w:rFonts w:ascii="Book Antiqua" w:hAnsi="Book Antiqua" w:cs="Times New Roman"/>
        </w:rPr>
        <w:t>s z. Aliu.</w:t>
      </w:r>
    </w:p>
    <w:p w:rsidR="00664E51" w:rsidRPr="00727529" w:rsidRDefault="00664E51" w:rsidP="00727529">
      <w:pPr>
        <w:jc w:val="both"/>
        <w:rPr>
          <w:rFonts w:ascii="Book Antiqua" w:hAnsi="Book Antiqua" w:cs="Times New Roman"/>
        </w:rPr>
      </w:pPr>
      <w:r w:rsidRPr="00477202">
        <w:rPr>
          <w:rFonts w:ascii="Book Antiqua" w:hAnsi="Book Antiqua" w:cs="Times New Roman"/>
          <w:b/>
        </w:rPr>
        <w:t>Avdyl Aliu</w:t>
      </w:r>
      <w:r w:rsidR="007146F1">
        <w:rPr>
          <w:rFonts w:ascii="Book Antiqua" w:hAnsi="Book Antiqua" w:cs="Times New Roman"/>
        </w:rPr>
        <w:t>-</w:t>
      </w:r>
      <w:r w:rsidRPr="00727529">
        <w:rPr>
          <w:rFonts w:ascii="Book Antiqua" w:hAnsi="Book Antiqua" w:cs="Times New Roman"/>
        </w:rPr>
        <w:t xml:space="preserve"> t</w:t>
      </w:r>
      <w:r w:rsidR="007146F1">
        <w:rPr>
          <w:rFonts w:ascii="Book Antiqua" w:hAnsi="Book Antiqua" w:cs="Times New Roman"/>
        </w:rPr>
        <w:t>’</w:t>
      </w:r>
      <w:r w:rsidRPr="00727529">
        <w:rPr>
          <w:rFonts w:ascii="Book Antiqua" w:hAnsi="Book Antiqua" w:cs="Times New Roman"/>
        </w:rPr>
        <w:t>u kisha lut</w:t>
      </w:r>
      <w:r w:rsidR="007146F1">
        <w:rPr>
          <w:rFonts w:ascii="Book Antiqua" w:hAnsi="Book Antiqua" w:cs="Times New Roman"/>
        </w:rPr>
        <w:t>ur</w:t>
      </w:r>
      <w:r w:rsidRPr="00727529">
        <w:rPr>
          <w:rFonts w:ascii="Book Antiqua" w:hAnsi="Book Antiqua" w:cs="Times New Roman"/>
        </w:rPr>
        <w:t xml:space="preserve"> kryesues t</w:t>
      </w:r>
      <w:r w:rsidR="00231E96" w:rsidRPr="00727529">
        <w:rPr>
          <w:rFonts w:ascii="Book Antiqua" w:hAnsi="Book Antiqua" w:cs="Times New Roman"/>
        </w:rPr>
        <w:t>ë</w:t>
      </w:r>
      <w:r w:rsidRPr="00727529">
        <w:rPr>
          <w:rFonts w:ascii="Book Antiqua" w:hAnsi="Book Antiqua" w:cs="Times New Roman"/>
        </w:rPr>
        <w:t xml:space="preserve"> merrni dhe t</w:t>
      </w:r>
      <w:r w:rsidR="007146F1">
        <w:rPr>
          <w:rFonts w:ascii="Book Antiqua" w:hAnsi="Book Antiqua" w:cs="Times New Roman"/>
        </w:rPr>
        <w:t>’</w:t>
      </w:r>
      <w:r w:rsidRPr="00727529">
        <w:rPr>
          <w:rFonts w:ascii="Book Antiqua" w:hAnsi="Book Antiqua" w:cs="Times New Roman"/>
        </w:rPr>
        <w:t>i lexoni aktet dhe dokumentet t</w:t>
      </w:r>
      <w:r w:rsidR="00231E96" w:rsidRPr="00727529">
        <w:rPr>
          <w:rFonts w:ascii="Book Antiqua" w:hAnsi="Book Antiqua" w:cs="Times New Roman"/>
        </w:rPr>
        <w:t>ë</w:t>
      </w:r>
      <w:r w:rsidRPr="00727529">
        <w:rPr>
          <w:rFonts w:ascii="Book Antiqua" w:hAnsi="Book Antiqua" w:cs="Times New Roman"/>
        </w:rPr>
        <w:t xml:space="preserve"> cilat jan</w:t>
      </w:r>
      <w:r w:rsidR="00231E96" w:rsidRPr="00727529">
        <w:rPr>
          <w:rFonts w:ascii="Book Antiqua" w:hAnsi="Book Antiqua" w:cs="Times New Roman"/>
        </w:rPr>
        <w:t>ë</w:t>
      </w:r>
      <w:r w:rsidRPr="00727529">
        <w:rPr>
          <w:rFonts w:ascii="Book Antiqua" w:hAnsi="Book Antiqua" w:cs="Times New Roman"/>
        </w:rPr>
        <w:t xml:space="preserve"> nj</w:t>
      </w:r>
      <w:r w:rsidR="00231E96" w:rsidRPr="00727529">
        <w:rPr>
          <w:rFonts w:ascii="Book Antiqua" w:hAnsi="Book Antiqua" w:cs="Times New Roman"/>
        </w:rPr>
        <w:t>ë</w:t>
      </w:r>
      <w:r w:rsidRPr="00727529">
        <w:rPr>
          <w:rFonts w:ascii="Book Antiqua" w:hAnsi="Book Antiqua" w:cs="Times New Roman"/>
        </w:rPr>
        <w:t xml:space="preserve"> baz</w:t>
      </w:r>
      <w:r w:rsidR="00231E96" w:rsidRPr="00727529">
        <w:rPr>
          <w:rFonts w:ascii="Book Antiqua" w:hAnsi="Book Antiqua" w:cs="Times New Roman"/>
        </w:rPr>
        <w:t>ë</w:t>
      </w:r>
      <w:r w:rsidRPr="00727529">
        <w:rPr>
          <w:rFonts w:ascii="Book Antiqua" w:hAnsi="Book Antiqua" w:cs="Times New Roman"/>
        </w:rPr>
        <w:t xml:space="preserve"> e mir</w:t>
      </w:r>
      <w:r w:rsidR="00231E96" w:rsidRPr="00727529">
        <w:rPr>
          <w:rFonts w:ascii="Book Antiqua" w:hAnsi="Book Antiqua" w:cs="Times New Roman"/>
        </w:rPr>
        <w:t>ë</w:t>
      </w:r>
      <w:r w:rsidRPr="00727529">
        <w:rPr>
          <w:rFonts w:ascii="Book Antiqua" w:hAnsi="Book Antiqua" w:cs="Times New Roman"/>
        </w:rPr>
        <w:t xml:space="preserve"> </w:t>
      </w:r>
      <w:r w:rsidR="007146F1">
        <w:rPr>
          <w:rFonts w:ascii="Book Antiqua" w:hAnsi="Book Antiqua" w:cs="Times New Roman"/>
        </w:rPr>
        <w:t xml:space="preserve">për të </w:t>
      </w:r>
      <w:r w:rsidRPr="00727529">
        <w:rPr>
          <w:rFonts w:ascii="Book Antiqua" w:hAnsi="Book Antiqua" w:cs="Times New Roman"/>
        </w:rPr>
        <w:t>udh</w:t>
      </w:r>
      <w:r w:rsidR="00231E96" w:rsidRPr="00727529">
        <w:rPr>
          <w:rFonts w:ascii="Book Antiqua" w:hAnsi="Book Antiqua" w:cs="Times New Roman"/>
        </w:rPr>
        <w:t>ë</w:t>
      </w:r>
      <w:r w:rsidRPr="00727529">
        <w:rPr>
          <w:rFonts w:ascii="Book Antiqua" w:hAnsi="Book Antiqua" w:cs="Times New Roman"/>
        </w:rPr>
        <w:t>heq</w:t>
      </w:r>
      <w:r w:rsidR="007146F1">
        <w:rPr>
          <w:rFonts w:ascii="Book Antiqua" w:hAnsi="Book Antiqua" w:cs="Times New Roman"/>
        </w:rPr>
        <w:t>ur</w:t>
      </w:r>
      <w:r w:rsidRPr="00727529">
        <w:rPr>
          <w:rFonts w:ascii="Book Antiqua" w:hAnsi="Book Antiqua" w:cs="Times New Roman"/>
        </w:rPr>
        <w:t xml:space="preserve"> pun</w:t>
      </w:r>
      <w:r w:rsidR="00231E96" w:rsidRPr="00727529">
        <w:rPr>
          <w:rFonts w:ascii="Book Antiqua" w:hAnsi="Book Antiqua" w:cs="Times New Roman"/>
        </w:rPr>
        <w:t>ë</w:t>
      </w:r>
      <w:r w:rsidRPr="00727529">
        <w:rPr>
          <w:rFonts w:ascii="Book Antiqua" w:hAnsi="Book Antiqua" w:cs="Times New Roman"/>
        </w:rPr>
        <w:t>n mir</w:t>
      </w:r>
      <w:r w:rsidR="00231E96" w:rsidRPr="00727529">
        <w:rPr>
          <w:rFonts w:ascii="Book Antiqua" w:hAnsi="Book Antiqua" w:cs="Times New Roman"/>
        </w:rPr>
        <w:t>ë</w:t>
      </w:r>
      <w:r w:rsidRPr="00727529">
        <w:rPr>
          <w:rFonts w:ascii="Book Antiqua" w:hAnsi="Book Antiqua" w:cs="Times New Roman"/>
        </w:rPr>
        <w:t xml:space="preserve"> si kryesues i Kuvendit edhe KPF-n</w:t>
      </w:r>
      <w:r w:rsidR="00231E96" w:rsidRPr="00727529">
        <w:rPr>
          <w:rFonts w:ascii="Book Antiqua" w:hAnsi="Book Antiqua" w:cs="Times New Roman"/>
        </w:rPr>
        <w:t>ë</w:t>
      </w:r>
      <w:r w:rsidR="007146F1">
        <w:rPr>
          <w:rFonts w:ascii="Book Antiqua" w:hAnsi="Book Antiqua" w:cs="Times New Roman"/>
        </w:rPr>
        <w:t>,</w:t>
      </w:r>
      <w:r w:rsidRPr="00727529">
        <w:rPr>
          <w:rFonts w:ascii="Book Antiqua" w:hAnsi="Book Antiqua" w:cs="Times New Roman"/>
        </w:rPr>
        <w:t xml:space="preserve"> e b</w:t>
      </w:r>
      <w:r w:rsidR="00231E96" w:rsidRPr="00727529">
        <w:rPr>
          <w:rFonts w:ascii="Book Antiqua" w:hAnsi="Book Antiqua" w:cs="Times New Roman"/>
        </w:rPr>
        <w:t>ë</w:t>
      </w:r>
      <w:r w:rsidRPr="00727529">
        <w:rPr>
          <w:rFonts w:ascii="Book Antiqua" w:hAnsi="Book Antiqua" w:cs="Times New Roman"/>
        </w:rPr>
        <w:t>ni pun</w:t>
      </w:r>
      <w:r w:rsidR="00231E96" w:rsidRPr="00727529">
        <w:rPr>
          <w:rFonts w:ascii="Book Antiqua" w:hAnsi="Book Antiqua" w:cs="Times New Roman"/>
        </w:rPr>
        <w:t>ë</w:t>
      </w:r>
      <w:r w:rsidRPr="00727529">
        <w:rPr>
          <w:rFonts w:ascii="Book Antiqua" w:hAnsi="Book Antiqua" w:cs="Times New Roman"/>
        </w:rPr>
        <w:t>n m</w:t>
      </w:r>
      <w:r w:rsidR="00231E96" w:rsidRPr="00727529">
        <w:rPr>
          <w:rFonts w:ascii="Book Antiqua" w:hAnsi="Book Antiqua" w:cs="Times New Roman"/>
        </w:rPr>
        <w:t>ë</w:t>
      </w:r>
      <w:r w:rsidRPr="00727529">
        <w:rPr>
          <w:rFonts w:ascii="Book Antiqua" w:hAnsi="Book Antiqua" w:cs="Times New Roman"/>
        </w:rPr>
        <w:t xml:space="preserve"> mir</w:t>
      </w:r>
      <w:r w:rsidR="00231E96" w:rsidRPr="00727529">
        <w:rPr>
          <w:rFonts w:ascii="Book Antiqua" w:hAnsi="Book Antiqua" w:cs="Times New Roman"/>
        </w:rPr>
        <w:t>ë</w:t>
      </w:r>
      <w:r w:rsidRPr="00727529">
        <w:rPr>
          <w:rFonts w:ascii="Book Antiqua" w:hAnsi="Book Antiqua" w:cs="Times New Roman"/>
        </w:rPr>
        <w:t xml:space="preserve">. Ose </w:t>
      </w:r>
      <w:r w:rsidR="007146F1">
        <w:rPr>
          <w:rFonts w:ascii="Book Antiqua" w:hAnsi="Book Antiqua" w:cs="Times New Roman"/>
        </w:rPr>
        <w:t>udhëhiqe</w:t>
      </w:r>
      <w:r w:rsidRPr="00727529">
        <w:rPr>
          <w:rFonts w:ascii="Book Antiqua" w:hAnsi="Book Antiqua" w:cs="Times New Roman"/>
        </w:rPr>
        <w:t xml:space="preserve"> mir</w:t>
      </w:r>
      <w:r w:rsidR="00231E96" w:rsidRPr="00727529">
        <w:rPr>
          <w:rFonts w:ascii="Book Antiqua" w:hAnsi="Book Antiqua" w:cs="Times New Roman"/>
        </w:rPr>
        <w:t>ë</w:t>
      </w:r>
      <w:r w:rsidRPr="00727529">
        <w:rPr>
          <w:rFonts w:ascii="Book Antiqua" w:hAnsi="Book Antiqua" w:cs="Times New Roman"/>
        </w:rPr>
        <w:t xml:space="preserve"> pun</w:t>
      </w:r>
      <w:r w:rsidR="00231E96" w:rsidRPr="00727529">
        <w:rPr>
          <w:rFonts w:ascii="Book Antiqua" w:hAnsi="Book Antiqua" w:cs="Times New Roman"/>
        </w:rPr>
        <w:t>ë</w:t>
      </w:r>
      <w:r w:rsidR="007146F1">
        <w:rPr>
          <w:rFonts w:ascii="Book Antiqua" w:hAnsi="Book Antiqua" w:cs="Times New Roman"/>
        </w:rPr>
        <w:t>n</w:t>
      </w:r>
      <w:r w:rsidRPr="00727529">
        <w:rPr>
          <w:rFonts w:ascii="Book Antiqua" w:hAnsi="Book Antiqua" w:cs="Times New Roman"/>
        </w:rPr>
        <w:t xml:space="preserve"> e Kuvendit dhe t</w:t>
      </w:r>
      <w:r w:rsidR="00231E96" w:rsidRPr="00727529">
        <w:rPr>
          <w:rFonts w:ascii="Book Antiqua" w:hAnsi="Book Antiqua" w:cs="Times New Roman"/>
        </w:rPr>
        <w:t>ë</w:t>
      </w:r>
      <w:r w:rsidRPr="00727529">
        <w:rPr>
          <w:rFonts w:ascii="Book Antiqua" w:hAnsi="Book Antiqua" w:cs="Times New Roman"/>
        </w:rPr>
        <w:t xml:space="preserve"> KPF-s</w:t>
      </w:r>
      <w:r w:rsidR="00231E96" w:rsidRPr="00727529">
        <w:rPr>
          <w:rFonts w:ascii="Book Antiqua" w:hAnsi="Book Antiqua" w:cs="Times New Roman"/>
        </w:rPr>
        <w:t>ë</w:t>
      </w:r>
      <w:r w:rsidR="007146F1">
        <w:rPr>
          <w:rFonts w:ascii="Book Antiqua" w:hAnsi="Book Antiqua" w:cs="Times New Roman"/>
        </w:rPr>
        <w:t>,</w:t>
      </w:r>
      <w:r w:rsidRPr="00727529">
        <w:rPr>
          <w:rFonts w:ascii="Book Antiqua" w:hAnsi="Book Antiqua" w:cs="Times New Roman"/>
        </w:rPr>
        <w:t xml:space="preserve"> ja leja dikujt tjet</w:t>
      </w:r>
      <w:r w:rsidR="00231E96" w:rsidRPr="00727529">
        <w:rPr>
          <w:rFonts w:ascii="Book Antiqua" w:hAnsi="Book Antiqua" w:cs="Times New Roman"/>
        </w:rPr>
        <w:t>ë</w:t>
      </w:r>
      <w:r w:rsidRPr="00727529">
        <w:rPr>
          <w:rFonts w:ascii="Book Antiqua" w:hAnsi="Book Antiqua" w:cs="Times New Roman"/>
        </w:rPr>
        <w:t>r ta udh</w:t>
      </w:r>
      <w:r w:rsidR="00231E96" w:rsidRPr="00727529">
        <w:rPr>
          <w:rFonts w:ascii="Book Antiqua" w:hAnsi="Book Antiqua" w:cs="Times New Roman"/>
        </w:rPr>
        <w:t>ë</w:t>
      </w:r>
      <w:r w:rsidRPr="00727529">
        <w:rPr>
          <w:rFonts w:ascii="Book Antiqua" w:hAnsi="Book Antiqua" w:cs="Times New Roman"/>
        </w:rPr>
        <w:t>heq.</w:t>
      </w:r>
    </w:p>
    <w:p w:rsidR="00664E51" w:rsidRPr="00727529" w:rsidRDefault="00664E51" w:rsidP="00727529">
      <w:pPr>
        <w:jc w:val="both"/>
        <w:rPr>
          <w:rFonts w:ascii="Book Antiqua" w:hAnsi="Book Antiqua" w:cs="Times New Roman"/>
        </w:rPr>
      </w:pPr>
      <w:r w:rsidRPr="00477202">
        <w:rPr>
          <w:rFonts w:ascii="Book Antiqua" w:hAnsi="Book Antiqua" w:cs="Times New Roman"/>
          <w:b/>
        </w:rPr>
        <w:t xml:space="preserve">Arianit Sadiku </w:t>
      </w:r>
      <w:r w:rsidR="007146F1">
        <w:rPr>
          <w:rFonts w:ascii="Book Antiqua" w:hAnsi="Book Antiqua" w:cs="Times New Roman"/>
        </w:rPr>
        <w:t xml:space="preserve">–vetëm  duhet t’i kemi </w:t>
      </w:r>
      <w:r w:rsidRPr="00727529">
        <w:rPr>
          <w:rFonts w:ascii="Book Antiqua" w:hAnsi="Book Antiqua" w:cs="Times New Roman"/>
        </w:rPr>
        <w:t xml:space="preserve"> bashk</w:t>
      </w:r>
      <w:r w:rsidR="00231E96" w:rsidRPr="00727529">
        <w:rPr>
          <w:rFonts w:ascii="Book Antiqua" w:hAnsi="Book Antiqua" w:cs="Times New Roman"/>
        </w:rPr>
        <w:t>ë</w:t>
      </w:r>
      <w:r w:rsidRPr="00727529">
        <w:rPr>
          <w:rFonts w:ascii="Book Antiqua" w:hAnsi="Book Antiqua" w:cs="Times New Roman"/>
        </w:rPr>
        <w:t>pun</w:t>
      </w:r>
      <w:r w:rsidR="00231E96" w:rsidRPr="00727529">
        <w:rPr>
          <w:rFonts w:ascii="Book Antiqua" w:hAnsi="Book Antiqua" w:cs="Times New Roman"/>
        </w:rPr>
        <w:t>ë</w:t>
      </w:r>
      <w:r w:rsidRPr="00727529">
        <w:rPr>
          <w:rFonts w:ascii="Book Antiqua" w:hAnsi="Book Antiqua" w:cs="Times New Roman"/>
        </w:rPr>
        <w:t>tor</w:t>
      </w:r>
      <w:r w:rsidR="00231E96" w:rsidRPr="00727529">
        <w:rPr>
          <w:rFonts w:ascii="Book Antiqua" w:hAnsi="Book Antiqua" w:cs="Times New Roman"/>
        </w:rPr>
        <w:t>ë</w:t>
      </w:r>
      <w:r w:rsidRPr="00727529">
        <w:rPr>
          <w:rFonts w:ascii="Book Antiqua" w:hAnsi="Book Antiqua" w:cs="Times New Roman"/>
        </w:rPr>
        <w:t>t e mir</w:t>
      </w:r>
      <w:r w:rsidR="00231E96" w:rsidRPr="00727529">
        <w:rPr>
          <w:rFonts w:ascii="Book Antiqua" w:hAnsi="Book Antiqua" w:cs="Times New Roman"/>
        </w:rPr>
        <w:t>ë</w:t>
      </w:r>
      <w:r w:rsidR="007146F1">
        <w:rPr>
          <w:rFonts w:ascii="Book Antiqua" w:hAnsi="Book Antiqua" w:cs="Times New Roman"/>
        </w:rPr>
        <w:t>,</w:t>
      </w:r>
      <w:r w:rsidRPr="00727529">
        <w:rPr>
          <w:rFonts w:ascii="Book Antiqua" w:hAnsi="Book Antiqua" w:cs="Times New Roman"/>
        </w:rPr>
        <w:t xml:space="preserve"> k</w:t>
      </w:r>
      <w:r w:rsidR="00231E96" w:rsidRPr="00727529">
        <w:rPr>
          <w:rFonts w:ascii="Book Antiqua" w:hAnsi="Book Antiqua" w:cs="Times New Roman"/>
        </w:rPr>
        <w:t>ë</w:t>
      </w:r>
      <w:r w:rsidRPr="00727529">
        <w:rPr>
          <w:rFonts w:ascii="Book Antiqua" w:hAnsi="Book Antiqua" w:cs="Times New Roman"/>
        </w:rPr>
        <w:t>shtu si puna e jote.</w:t>
      </w:r>
    </w:p>
    <w:p w:rsidR="00DE5817" w:rsidRPr="00727529" w:rsidRDefault="00664E51" w:rsidP="00727529">
      <w:pPr>
        <w:jc w:val="both"/>
        <w:rPr>
          <w:rFonts w:ascii="Book Antiqua" w:hAnsi="Book Antiqua" w:cs="Times New Roman"/>
        </w:rPr>
      </w:pPr>
      <w:r w:rsidRPr="00477202">
        <w:rPr>
          <w:rFonts w:ascii="Book Antiqua" w:hAnsi="Book Antiqua" w:cs="Times New Roman"/>
          <w:b/>
        </w:rPr>
        <w:t>Avdyl Aliu</w:t>
      </w:r>
      <w:r w:rsidRPr="00727529">
        <w:rPr>
          <w:rFonts w:ascii="Book Antiqua" w:hAnsi="Book Antiqua" w:cs="Times New Roman"/>
        </w:rPr>
        <w:t xml:space="preserve"> </w:t>
      </w:r>
      <w:r w:rsidR="0051258F">
        <w:rPr>
          <w:rFonts w:ascii="Book Antiqua" w:hAnsi="Book Antiqua" w:cs="Times New Roman"/>
        </w:rPr>
        <w:t>- k</w:t>
      </w:r>
      <w:r w:rsidRPr="00727529">
        <w:rPr>
          <w:rFonts w:ascii="Book Antiqua" w:hAnsi="Book Antiqua" w:cs="Times New Roman"/>
        </w:rPr>
        <w:t>ryesues duhet ta lexoni Ligjin p</w:t>
      </w:r>
      <w:r w:rsidR="00231E96" w:rsidRPr="00727529">
        <w:rPr>
          <w:rFonts w:ascii="Book Antiqua" w:hAnsi="Book Antiqua" w:cs="Times New Roman"/>
        </w:rPr>
        <w:t>ë</w:t>
      </w:r>
      <w:r w:rsidRPr="00727529">
        <w:rPr>
          <w:rFonts w:ascii="Book Antiqua" w:hAnsi="Book Antiqua" w:cs="Times New Roman"/>
        </w:rPr>
        <w:t>r Vet</w:t>
      </w:r>
      <w:r w:rsidR="00231E96" w:rsidRPr="00727529">
        <w:rPr>
          <w:rFonts w:ascii="Book Antiqua" w:hAnsi="Book Antiqua" w:cs="Times New Roman"/>
        </w:rPr>
        <w:t>ë</w:t>
      </w:r>
      <w:r w:rsidRPr="00727529">
        <w:rPr>
          <w:rFonts w:ascii="Book Antiqua" w:hAnsi="Book Antiqua" w:cs="Times New Roman"/>
        </w:rPr>
        <w:t>q</w:t>
      </w:r>
      <w:r w:rsidR="0051258F">
        <w:rPr>
          <w:rFonts w:ascii="Book Antiqua" w:hAnsi="Book Antiqua" w:cs="Times New Roman"/>
        </w:rPr>
        <w:t>everisje Lokale, Rregulloren e P</w:t>
      </w:r>
      <w:r w:rsidRPr="00727529">
        <w:rPr>
          <w:rFonts w:ascii="Book Antiqua" w:hAnsi="Book Antiqua" w:cs="Times New Roman"/>
        </w:rPr>
        <w:t>un</w:t>
      </w:r>
      <w:r w:rsidR="00231E96" w:rsidRPr="00727529">
        <w:rPr>
          <w:rFonts w:ascii="Book Antiqua" w:hAnsi="Book Antiqua" w:cs="Times New Roman"/>
        </w:rPr>
        <w:t>ë</w:t>
      </w:r>
      <w:r w:rsidRPr="00727529">
        <w:rPr>
          <w:rFonts w:ascii="Book Antiqua" w:hAnsi="Book Antiqua" w:cs="Times New Roman"/>
        </w:rPr>
        <w:t>s t</w:t>
      </w:r>
      <w:r w:rsidR="00231E96" w:rsidRPr="00727529">
        <w:rPr>
          <w:rFonts w:ascii="Book Antiqua" w:hAnsi="Book Antiqua" w:cs="Times New Roman"/>
        </w:rPr>
        <w:t>ë</w:t>
      </w:r>
      <w:r w:rsidRPr="00727529">
        <w:rPr>
          <w:rFonts w:ascii="Book Antiqua" w:hAnsi="Book Antiqua" w:cs="Times New Roman"/>
        </w:rPr>
        <w:t xml:space="preserve"> Kuvendit Komunal t</w:t>
      </w:r>
      <w:r w:rsidR="00231E96" w:rsidRPr="00727529">
        <w:rPr>
          <w:rFonts w:ascii="Book Antiqua" w:hAnsi="Book Antiqua" w:cs="Times New Roman"/>
        </w:rPr>
        <w:t>ë</w:t>
      </w:r>
      <w:r w:rsidRPr="00727529">
        <w:rPr>
          <w:rFonts w:ascii="Book Antiqua" w:hAnsi="Book Antiqua" w:cs="Times New Roman"/>
        </w:rPr>
        <w:t xml:space="preserve"> Gjilanit </w:t>
      </w:r>
      <w:r w:rsidR="00242627" w:rsidRPr="00727529">
        <w:rPr>
          <w:rFonts w:ascii="Book Antiqua" w:hAnsi="Book Antiqua" w:cs="Times New Roman"/>
        </w:rPr>
        <w:t>dhe aktet tjera q</w:t>
      </w:r>
      <w:r w:rsidR="00231E96" w:rsidRPr="00727529">
        <w:rPr>
          <w:rFonts w:ascii="Book Antiqua" w:hAnsi="Book Antiqua" w:cs="Times New Roman"/>
        </w:rPr>
        <w:t>ë</w:t>
      </w:r>
      <w:r w:rsidR="00242627" w:rsidRPr="00727529">
        <w:rPr>
          <w:rFonts w:ascii="Book Antiqua" w:hAnsi="Book Antiqua" w:cs="Times New Roman"/>
        </w:rPr>
        <w:t xml:space="preserve"> kan</w:t>
      </w:r>
      <w:r w:rsidR="00231E96" w:rsidRPr="00727529">
        <w:rPr>
          <w:rFonts w:ascii="Book Antiqua" w:hAnsi="Book Antiqua" w:cs="Times New Roman"/>
        </w:rPr>
        <w:t>ë</w:t>
      </w:r>
      <w:r w:rsidR="00242627" w:rsidRPr="00727529">
        <w:rPr>
          <w:rFonts w:ascii="Book Antiqua" w:hAnsi="Book Antiqua" w:cs="Times New Roman"/>
        </w:rPr>
        <w:t xml:space="preserve"> t</w:t>
      </w:r>
      <w:r w:rsidR="00231E96" w:rsidRPr="00727529">
        <w:rPr>
          <w:rFonts w:ascii="Book Antiqua" w:hAnsi="Book Antiqua" w:cs="Times New Roman"/>
        </w:rPr>
        <w:t>ë</w:t>
      </w:r>
      <w:r w:rsidR="00242627" w:rsidRPr="00727529">
        <w:rPr>
          <w:rFonts w:ascii="Book Antiqua" w:hAnsi="Book Antiqua" w:cs="Times New Roman"/>
        </w:rPr>
        <w:t xml:space="preserve"> b</w:t>
      </w:r>
      <w:r w:rsidR="00231E96" w:rsidRPr="00727529">
        <w:rPr>
          <w:rFonts w:ascii="Book Antiqua" w:hAnsi="Book Antiqua" w:cs="Times New Roman"/>
        </w:rPr>
        <w:t>ë</w:t>
      </w:r>
      <w:r w:rsidR="00242627" w:rsidRPr="00727529">
        <w:rPr>
          <w:rFonts w:ascii="Book Antiqua" w:hAnsi="Book Antiqua" w:cs="Times New Roman"/>
        </w:rPr>
        <w:t>jn</w:t>
      </w:r>
      <w:r w:rsidR="00231E96" w:rsidRPr="00727529">
        <w:rPr>
          <w:rFonts w:ascii="Book Antiqua" w:hAnsi="Book Antiqua" w:cs="Times New Roman"/>
        </w:rPr>
        <w:t>ë</w:t>
      </w:r>
      <w:r w:rsidR="00242627" w:rsidRPr="00727529">
        <w:rPr>
          <w:rFonts w:ascii="Book Antiqua" w:hAnsi="Book Antiqua" w:cs="Times New Roman"/>
        </w:rPr>
        <w:t xml:space="preserve"> me pun</w:t>
      </w:r>
      <w:r w:rsidR="00231E96" w:rsidRPr="00727529">
        <w:rPr>
          <w:rFonts w:ascii="Book Antiqua" w:hAnsi="Book Antiqua" w:cs="Times New Roman"/>
        </w:rPr>
        <w:t>ë</w:t>
      </w:r>
      <w:r w:rsidR="00242627" w:rsidRPr="00727529">
        <w:rPr>
          <w:rFonts w:ascii="Book Antiqua" w:hAnsi="Book Antiqua" w:cs="Times New Roman"/>
        </w:rPr>
        <w:t>n q</w:t>
      </w:r>
      <w:r w:rsidR="00231E96" w:rsidRPr="00727529">
        <w:rPr>
          <w:rFonts w:ascii="Book Antiqua" w:hAnsi="Book Antiqua" w:cs="Times New Roman"/>
        </w:rPr>
        <w:t>ë</w:t>
      </w:r>
      <w:r w:rsidR="00242627" w:rsidRPr="00727529">
        <w:rPr>
          <w:rFonts w:ascii="Book Antiqua" w:hAnsi="Book Antiqua" w:cs="Times New Roman"/>
        </w:rPr>
        <w:t xml:space="preserve"> ju e keni n</w:t>
      </w:r>
      <w:r w:rsidR="00231E96" w:rsidRPr="00727529">
        <w:rPr>
          <w:rFonts w:ascii="Book Antiqua" w:hAnsi="Book Antiqua" w:cs="Times New Roman"/>
        </w:rPr>
        <w:t>ë</w:t>
      </w:r>
      <w:r w:rsidR="00242627" w:rsidRPr="00727529">
        <w:rPr>
          <w:rFonts w:ascii="Book Antiqua" w:hAnsi="Book Antiqua" w:cs="Times New Roman"/>
        </w:rPr>
        <w:t xml:space="preserve"> p</w:t>
      </w:r>
      <w:r w:rsidR="00231E96" w:rsidRPr="00727529">
        <w:rPr>
          <w:rFonts w:ascii="Book Antiqua" w:hAnsi="Book Antiqua" w:cs="Times New Roman"/>
        </w:rPr>
        <w:t>ë</w:t>
      </w:r>
      <w:r w:rsidR="00242627" w:rsidRPr="00727529">
        <w:rPr>
          <w:rFonts w:ascii="Book Antiqua" w:hAnsi="Book Antiqua" w:cs="Times New Roman"/>
        </w:rPr>
        <w:t>rgjegj</w:t>
      </w:r>
      <w:r w:rsidR="00231E96" w:rsidRPr="00727529">
        <w:rPr>
          <w:rFonts w:ascii="Book Antiqua" w:hAnsi="Book Antiqua" w:cs="Times New Roman"/>
        </w:rPr>
        <w:t>ë</w:t>
      </w:r>
      <w:r w:rsidR="00242627" w:rsidRPr="00727529">
        <w:rPr>
          <w:rFonts w:ascii="Book Antiqua" w:hAnsi="Book Antiqua" w:cs="Times New Roman"/>
        </w:rPr>
        <w:t>si</w:t>
      </w:r>
      <w:r w:rsidR="0051258F">
        <w:rPr>
          <w:rFonts w:ascii="Book Antiqua" w:hAnsi="Book Antiqua" w:cs="Times New Roman"/>
        </w:rPr>
        <w:t>,</w:t>
      </w:r>
      <w:r w:rsidR="00242627" w:rsidRPr="00727529">
        <w:rPr>
          <w:rFonts w:ascii="Book Antiqua" w:hAnsi="Book Antiqua" w:cs="Times New Roman"/>
        </w:rPr>
        <w:t xml:space="preserve"> </w:t>
      </w:r>
      <w:r w:rsidR="00114050" w:rsidRPr="00727529">
        <w:rPr>
          <w:rFonts w:ascii="Book Antiqua" w:hAnsi="Book Antiqua" w:cs="Times New Roman"/>
        </w:rPr>
        <w:t>si pasoj e mos leximit t</w:t>
      </w:r>
      <w:r w:rsidR="00231E96" w:rsidRPr="00727529">
        <w:rPr>
          <w:rFonts w:ascii="Book Antiqua" w:hAnsi="Book Antiqua" w:cs="Times New Roman"/>
        </w:rPr>
        <w:t>ë</w:t>
      </w:r>
      <w:r w:rsidR="00114050" w:rsidRPr="00727529">
        <w:rPr>
          <w:rFonts w:ascii="Book Antiqua" w:hAnsi="Book Antiqua" w:cs="Times New Roman"/>
        </w:rPr>
        <w:t xml:space="preserve"> k</w:t>
      </w:r>
      <w:r w:rsidR="00231E96" w:rsidRPr="00727529">
        <w:rPr>
          <w:rFonts w:ascii="Book Antiqua" w:hAnsi="Book Antiqua" w:cs="Times New Roman"/>
        </w:rPr>
        <w:t>ë</w:t>
      </w:r>
      <w:r w:rsidR="00114050" w:rsidRPr="00727529">
        <w:rPr>
          <w:rFonts w:ascii="Book Antiqua" w:hAnsi="Book Antiqua" w:cs="Times New Roman"/>
        </w:rPr>
        <w:t>tyre dokumenteve</w:t>
      </w:r>
      <w:r w:rsidR="0051258F">
        <w:rPr>
          <w:rFonts w:ascii="Book Antiqua" w:hAnsi="Book Antiqua" w:cs="Times New Roman"/>
        </w:rPr>
        <w:t>,</w:t>
      </w:r>
      <w:r w:rsidR="00114050" w:rsidRPr="00727529">
        <w:rPr>
          <w:rFonts w:ascii="Book Antiqua" w:hAnsi="Book Antiqua" w:cs="Times New Roman"/>
        </w:rPr>
        <w:t xml:space="preserve"> ne </w:t>
      </w:r>
      <w:r w:rsidR="0051258F" w:rsidRPr="00727529">
        <w:rPr>
          <w:rFonts w:ascii="Book Antiqua" w:hAnsi="Book Antiqua" w:cs="Times New Roman"/>
        </w:rPr>
        <w:t xml:space="preserve">këtu </w:t>
      </w:r>
      <w:r w:rsidR="00114050" w:rsidRPr="00727529">
        <w:rPr>
          <w:rFonts w:ascii="Book Antiqua" w:hAnsi="Book Antiqua" w:cs="Times New Roman"/>
        </w:rPr>
        <w:t>i kemi dy probleme t</w:t>
      </w:r>
      <w:r w:rsidR="00231E96" w:rsidRPr="00727529">
        <w:rPr>
          <w:rFonts w:ascii="Book Antiqua" w:hAnsi="Book Antiqua" w:cs="Times New Roman"/>
        </w:rPr>
        <w:t>ë</w:t>
      </w:r>
      <w:r w:rsidR="00114050" w:rsidRPr="00727529">
        <w:rPr>
          <w:rFonts w:ascii="Book Antiqua" w:hAnsi="Book Antiqua" w:cs="Times New Roman"/>
        </w:rPr>
        <w:t xml:space="preserve"> cilat ndoshta munden me dështua; </w:t>
      </w:r>
      <w:r w:rsidR="00231E96" w:rsidRPr="00727529">
        <w:rPr>
          <w:rFonts w:ascii="Book Antiqua" w:hAnsi="Book Antiqua" w:cs="Times New Roman"/>
        </w:rPr>
        <w:t>ë</w:t>
      </w:r>
      <w:r w:rsidR="00114050" w:rsidRPr="00727529">
        <w:rPr>
          <w:rFonts w:ascii="Book Antiqua" w:hAnsi="Book Antiqua" w:cs="Times New Roman"/>
        </w:rPr>
        <w:t>sht</w:t>
      </w:r>
      <w:r w:rsidR="00231E96" w:rsidRPr="00727529">
        <w:rPr>
          <w:rFonts w:ascii="Book Antiqua" w:hAnsi="Book Antiqua" w:cs="Times New Roman"/>
        </w:rPr>
        <w:t>ë</w:t>
      </w:r>
      <w:r w:rsidR="00114050" w:rsidRPr="00727529">
        <w:rPr>
          <w:rFonts w:ascii="Book Antiqua" w:hAnsi="Book Antiqua" w:cs="Times New Roman"/>
        </w:rPr>
        <w:t xml:space="preserve"> ç</w:t>
      </w:r>
      <w:r w:rsidR="00231E96" w:rsidRPr="00727529">
        <w:rPr>
          <w:rFonts w:ascii="Book Antiqua" w:hAnsi="Book Antiqua" w:cs="Times New Roman"/>
        </w:rPr>
        <w:t>ë</w:t>
      </w:r>
      <w:r w:rsidR="00114050" w:rsidRPr="00727529">
        <w:rPr>
          <w:rFonts w:ascii="Book Antiqua" w:hAnsi="Book Antiqua" w:cs="Times New Roman"/>
        </w:rPr>
        <w:t>shtja e nd</w:t>
      </w:r>
      <w:r w:rsidR="00231E96" w:rsidRPr="00727529">
        <w:rPr>
          <w:rFonts w:ascii="Book Antiqua" w:hAnsi="Book Antiqua" w:cs="Times New Roman"/>
        </w:rPr>
        <w:t>ë</w:t>
      </w:r>
      <w:r w:rsidR="00114050" w:rsidRPr="00727529">
        <w:rPr>
          <w:rFonts w:ascii="Book Antiqua" w:hAnsi="Book Antiqua" w:cs="Times New Roman"/>
        </w:rPr>
        <w:t>rprerjes s</w:t>
      </w:r>
      <w:r w:rsidR="00231E96" w:rsidRPr="00727529">
        <w:rPr>
          <w:rFonts w:ascii="Book Antiqua" w:hAnsi="Book Antiqua" w:cs="Times New Roman"/>
        </w:rPr>
        <w:t>ë</w:t>
      </w:r>
      <w:r w:rsidR="00114050" w:rsidRPr="00727529">
        <w:rPr>
          <w:rFonts w:ascii="Book Antiqua" w:hAnsi="Book Antiqua" w:cs="Times New Roman"/>
        </w:rPr>
        <w:t xml:space="preserve"> </w:t>
      </w:r>
      <w:r w:rsidR="00C07979" w:rsidRPr="00727529">
        <w:rPr>
          <w:rFonts w:ascii="Book Antiqua" w:hAnsi="Book Antiqua" w:cs="Times New Roman"/>
        </w:rPr>
        <w:t>Seancës</w:t>
      </w:r>
      <w:r w:rsidR="00114050" w:rsidRPr="00727529">
        <w:rPr>
          <w:rFonts w:ascii="Book Antiqua" w:hAnsi="Book Antiqua" w:cs="Times New Roman"/>
        </w:rPr>
        <w:t xml:space="preserve"> s</w:t>
      </w:r>
      <w:r w:rsidR="00231E96" w:rsidRPr="00727529">
        <w:rPr>
          <w:rFonts w:ascii="Book Antiqua" w:hAnsi="Book Antiqua" w:cs="Times New Roman"/>
        </w:rPr>
        <w:t>ë</w:t>
      </w:r>
      <w:r w:rsidR="00114050" w:rsidRPr="00727529">
        <w:rPr>
          <w:rFonts w:ascii="Book Antiqua" w:hAnsi="Book Antiqua" w:cs="Times New Roman"/>
        </w:rPr>
        <w:t xml:space="preserve"> (VIII) tet</w:t>
      </w:r>
      <w:r w:rsidR="00231E96" w:rsidRPr="00727529">
        <w:rPr>
          <w:rFonts w:ascii="Book Antiqua" w:hAnsi="Book Antiqua" w:cs="Times New Roman"/>
        </w:rPr>
        <w:t>ë</w:t>
      </w:r>
      <w:r w:rsidR="00D36A2E" w:rsidRPr="00727529">
        <w:rPr>
          <w:rFonts w:ascii="Book Antiqua" w:hAnsi="Book Antiqua" w:cs="Times New Roman"/>
        </w:rPr>
        <w:t xml:space="preserve">   </w:t>
      </w:r>
      <w:r w:rsidR="00114050" w:rsidRPr="00727529">
        <w:rPr>
          <w:rFonts w:ascii="Book Antiqua" w:hAnsi="Book Antiqua" w:cs="Times New Roman"/>
        </w:rPr>
        <w:t>dhe organizimi i seanc</w:t>
      </w:r>
      <w:r w:rsidR="00231E96" w:rsidRPr="00727529">
        <w:rPr>
          <w:rFonts w:ascii="Book Antiqua" w:hAnsi="Book Antiqua" w:cs="Times New Roman"/>
        </w:rPr>
        <w:t>ë</w:t>
      </w:r>
      <w:r w:rsidR="00114050" w:rsidRPr="00727529">
        <w:rPr>
          <w:rFonts w:ascii="Book Antiqua" w:hAnsi="Book Antiqua" w:cs="Times New Roman"/>
        </w:rPr>
        <w:t>s s</w:t>
      </w:r>
      <w:r w:rsidR="00231E96" w:rsidRPr="00727529">
        <w:rPr>
          <w:rFonts w:ascii="Book Antiqua" w:hAnsi="Book Antiqua" w:cs="Times New Roman"/>
        </w:rPr>
        <w:t>ë</w:t>
      </w:r>
      <w:r w:rsidR="00114050" w:rsidRPr="00727529">
        <w:rPr>
          <w:rFonts w:ascii="Book Antiqua" w:hAnsi="Book Antiqua" w:cs="Times New Roman"/>
        </w:rPr>
        <w:t xml:space="preserve"> (XI) n</w:t>
      </w:r>
      <w:r w:rsidR="00231E96" w:rsidRPr="00727529">
        <w:rPr>
          <w:rFonts w:ascii="Book Antiqua" w:hAnsi="Book Antiqua" w:cs="Times New Roman"/>
        </w:rPr>
        <w:t>ë</w:t>
      </w:r>
      <w:r w:rsidR="00114050" w:rsidRPr="00727529">
        <w:rPr>
          <w:rFonts w:ascii="Book Antiqua" w:hAnsi="Book Antiqua" w:cs="Times New Roman"/>
        </w:rPr>
        <w:t>nt</w:t>
      </w:r>
      <w:r w:rsidR="00231E96" w:rsidRPr="00727529">
        <w:rPr>
          <w:rFonts w:ascii="Book Antiqua" w:hAnsi="Book Antiqua" w:cs="Times New Roman"/>
        </w:rPr>
        <w:t>ë</w:t>
      </w:r>
      <w:r w:rsidR="00DE5817" w:rsidRPr="00727529">
        <w:rPr>
          <w:rFonts w:ascii="Book Antiqua" w:hAnsi="Book Antiqua" w:cs="Times New Roman"/>
        </w:rPr>
        <w:t>. Te neni i 10 Rregullorja e pun</w:t>
      </w:r>
      <w:r w:rsidR="00231E96" w:rsidRPr="00727529">
        <w:rPr>
          <w:rFonts w:ascii="Book Antiqua" w:hAnsi="Book Antiqua" w:cs="Times New Roman"/>
        </w:rPr>
        <w:t>ë</w:t>
      </w:r>
      <w:r w:rsidR="00DE5817" w:rsidRPr="00727529">
        <w:rPr>
          <w:rFonts w:ascii="Book Antiqua" w:hAnsi="Book Antiqua" w:cs="Times New Roman"/>
        </w:rPr>
        <w:t>s s</w:t>
      </w:r>
      <w:r w:rsidR="00231E96" w:rsidRPr="00727529">
        <w:rPr>
          <w:rFonts w:ascii="Book Antiqua" w:hAnsi="Book Antiqua" w:cs="Times New Roman"/>
        </w:rPr>
        <w:t>ë</w:t>
      </w:r>
      <w:r w:rsidR="00DE5817" w:rsidRPr="00727529">
        <w:rPr>
          <w:rFonts w:ascii="Book Antiqua" w:hAnsi="Book Antiqua" w:cs="Times New Roman"/>
        </w:rPr>
        <w:t xml:space="preserve"> Kuvendit seanca nd</w:t>
      </w:r>
      <w:r w:rsidR="00231E96" w:rsidRPr="00727529">
        <w:rPr>
          <w:rFonts w:ascii="Book Antiqua" w:hAnsi="Book Antiqua" w:cs="Times New Roman"/>
        </w:rPr>
        <w:t>ë</w:t>
      </w:r>
      <w:r w:rsidR="00DE5817" w:rsidRPr="00727529">
        <w:rPr>
          <w:rFonts w:ascii="Book Antiqua" w:hAnsi="Book Antiqua" w:cs="Times New Roman"/>
        </w:rPr>
        <w:t>rpritet n</w:t>
      </w:r>
      <w:r w:rsidR="00231E96" w:rsidRPr="00727529">
        <w:rPr>
          <w:rFonts w:ascii="Book Antiqua" w:hAnsi="Book Antiqua" w:cs="Times New Roman"/>
        </w:rPr>
        <w:t>ë</w:t>
      </w:r>
      <w:r w:rsidR="00DE5817" w:rsidRPr="00727529">
        <w:rPr>
          <w:rFonts w:ascii="Book Antiqua" w:hAnsi="Book Antiqua" w:cs="Times New Roman"/>
        </w:rPr>
        <w:t xml:space="preserve"> rastet vijuese </w:t>
      </w:r>
      <w:r w:rsidR="00231E96" w:rsidRPr="00727529">
        <w:rPr>
          <w:rFonts w:ascii="Book Antiqua" w:hAnsi="Book Antiqua" w:cs="Times New Roman"/>
        </w:rPr>
        <w:t>ë</w:t>
      </w:r>
      <w:r w:rsidR="00DE5817" w:rsidRPr="00727529">
        <w:rPr>
          <w:rFonts w:ascii="Book Antiqua" w:hAnsi="Book Antiqua" w:cs="Times New Roman"/>
        </w:rPr>
        <w:t>sht</w:t>
      </w:r>
      <w:r w:rsidR="00231E96" w:rsidRPr="00727529">
        <w:rPr>
          <w:rFonts w:ascii="Book Antiqua" w:hAnsi="Book Antiqua" w:cs="Times New Roman"/>
        </w:rPr>
        <w:t>ë</w:t>
      </w:r>
      <w:r w:rsidR="00DE5817" w:rsidRPr="00727529">
        <w:rPr>
          <w:rFonts w:ascii="Book Antiqua" w:hAnsi="Book Antiqua" w:cs="Times New Roman"/>
        </w:rPr>
        <w:t xml:space="preserve"> fjala p</w:t>
      </w:r>
      <w:r w:rsidR="00231E96" w:rsidRPr="00727529">
        <w:rPr>
          <w:rFonts w:ascii="Book Antiqua" w:hAnsi="Book Antiqua" w:cs="Times New Roman"/>
        </w:rPr>
        <w:t>ë</w:t>
      </w:r>
      <w:r w:rsidR="00DE5817" w:rsidRPr="00727529">
        <w:rPr>
          <w:rFonts w:ascii="Book Antiqua" w:hAnsi="Book Antiqua" w:cs="Times New Roman"/>
        </w:rPr>
        <w:t>r seanc</w:t>
      </w:r>
      <w:r w:rsidR="00231E96" w:rsidRPr="00727529">
        <w:rPr>
          <w:rFonts w:ascii="Book Antiqua" w:hAnsi="Book Antiqua" w:cs="Times New Roman"/>
        </w:rPr>
        <w:t>ë</w:t>
      </w:r>
      <w:r w:rsidR="00DE5817" w:rsidRPr="00727529">
        <w:rPr>
          <w:rFonts w:ascii="Book Antiqua" w:hAnsi="Book Antiqua" w:cs="Times New Roman"/>
        </w:rPr>
        <w:t>n e (VIII) tet</w:t>
      </w:r>
      <w:r w:rsidR="00231E96" w:rsidRPr="00727529">
        <w:rPr>
          <w:rFonts w:ascii="Book Antiqua" w:hAnsi="Book Antiqua" w:cs="Times New Roman"/>
        </w:rPr>
        <w:t>ë</w:t>
      </w:r>
      <w:r w:rsidR="0051258F">
        <w:rPr>
          <w:rFonts w:ascii="Book Antiqua" w:hAnsi="Book Antiqua" w:cs="Times New Roman"/>
        </w:rPr>
        <w:t xml:space="preserve">, pika b, </w:t>
      </w:r>
      <w:r w:rsidR="00231E96" w:rsidRPr="00727529">
        <w:rPr>
          <w:rFonts w:ascii="Book Antiqua" w:hAnsi="Book Antiqua" w:cs="Times New Roman"/>
        </w:rPr>
        <w:t>ë</w:t>
      </w:r>
      <w:r w:rsidR="00DE5817" w:rsidRPr="00727529">
        <w:rPr>
          <w:rFonts w:ascii="Book Antiqua" w:hAnsi="Book Antiqua" w:cs="Times New Roman"/>
        </w:rPr>
        <w:t>sht</w:t>
      </w:r>
      <w:r w:rsidR="00231E96" w:rsidRPr="00727529">
        <w:rPr>
          <w:rFonts w:ascii="Book Antiqua" w:hAnsi="Book Antiqua" w:cs="Times New Roman"/>
        </w:rPr>
        <w:t>ë</w:t>
      </w:r>
      <w:r w:rsidR="00DE5817" w:rsidRPr="00727529">
        <w:rPr>
          <w:rFonts w:ascii="Book Antiqua" w:hAnsi="Book Antiqua" w:cs="Times New Roman"/>
        </w:rPr>
        <w:t xml:space="preserve"> gjat</w:t>
      </w:r>
      <w:r w:rsidR="00231E96" w:rsidRPr="00727529">
        <w:rPr>
          <w:rFonts w:ascii="Book Antiqua" w:hAnsi="Book Antiqua" w:cs="Times New Roman"/>
        </w:rPr>
        <w:t>ë</w:t>
      </w:r>
      <w:r w:rsidR="00DE5817" w:rsidRPr="00727529">
        <w:rPr>
          <w:rFonts w:ascii="Book Antiqua" w:hAnsi="Book Antiqua" w:cs="Times New Roman"/>
        </w:rPr>
        <w:t xml:space="preserve"> seanc</w:t>
      </w:r>
      <w:r w:rsidR="00231E96" w:rsidRPr="00727529">
        <w:rPr>
          <w:rFonts w:ascii="Book Antiqua" w:hAnsi="Book Antiqua" w:cs="Times New Roman"/>
        </w:rPr>
        <w:t>ë</w:t>
      </w:r>
      <w:r w:rsidR="00DE5817" w:rsidRPr="00727529">
        <w:rPr>
          <w:rFonts w:ascii="Book Antiqua" w:hAnsi="Book Antiqua" w:cs="Times New Roman"/>
        </w:rPr>
        <w:t>s bie numri i parapar</w:t>
      </w:r>
      <w:r w:rsidR="00231E96" w:rsidRPr="00727529">
        <w:rPr>
          <w:rFonts w:ascii="Book Antiqua" w:hAnsi="Book Antiqua" w:cs="Times New Roman"/>
        </w:rPr>
        <w:t>ë</w:t>
      </w:r>
      <w:r w:rsidR="00DE5817" w:rsidRPr="00727529">
        <w:rPr>
          <w:rFonts w:ascii="Book Antiqua" w:hAnsi="Book Antiqua" w:cs="Times New Roman"/>
        </w:rPr>
        <w:t xml:space="preserve"> i </w:t>
      </w:r>
      <w:r w:rsidR="00C07979" w:rsidRPr="00727529">
        <w:rPr>
          <w:rFonts w:ascii="Book Antiqua" w:hAnsi="Book Antiqua" w:cs="Times New Roman"/>
        </w:rPr>
        <w:t>këshilltarëve</w:t>
      </w:r>
      <w:r w:rsidR="00DE5817" w:rsidRPr="00727529">
        <w:rPr>
          <w:rFonts w:ascii="Book Antiqua" w:hAnsi="Book Antiqua" w:cs="Times New Roman"/>
        </w:rPr>
        <w:t xml:space="preserve"> p</w:t>
      </w:r>
      <w:r w:rsidR="00231E96" w:rsidRPr="00727529">
        <w:rPr>
          <w:rFonts w:ascii="Book Antiqua" w:hAnsi="Book Antiqua" w:cs="Times New Roman"/>
        </w:rPr>
        <w:t>ë</w:t>
      </w:r>
      <w:r w:rsidR="00DE5817" w:rsidRPr="00727529">
        <w:rPr>
          <w:rFonts w:ascii="Book Antiqua" w:hAnsi="Book Antiqua" w:cs="Times New Roman"/>
        </w:rPr>
        <w:t>r mbajtjen e seanc</w:t>
      </w:r>
      <w:r w:rsidR="00231E96" w:rsidRPr="00727529">
        <w:rPr>
          <w:rFonts w:ascii="Book Antiqua" w:hAnsi="Book Antiqua" w:cs="Times New Roman"/>
        </w:rPr>
        <w:t>ë</w:t>
      </w:r>
      <w:r w:rsidR="00DE5817" w:rsidRPr="00727529">
        <w:rPr>
          <w:rFonts w:ascii="Book Antiqua" w:hAnsi="Book Antiqua" w:cs="Times New Roman"/>
        </w:rPr>
        <w:t>s dhe vendoset sipas nenit 16 t</w:t>
      </w:r>
      <w:r w:rsidR="00231E96" w:rsidRPr="00727529">
        <w:rPr>
          <w:rFonts w:ascii="Book Antiqua" w:hAnsi="Book Antiqua" w:cs="Times New Roman"/>
        </w:rPr>
        <w:t>ë</w:t>
      </w:r>
      <w:r w:rsidR="00DE5817" w:rsidRPr="00727529">
        <w:rPr>
          <w:rFonts w:ascii="Book Antiqua" w:hAnsi="Book Antiqua" w:cs="Times New Roman"/>
        </w:rPr>
        <w:t xml:space="preserve"> k</w:t>
      </w:r>
      <w:r w:rsidR="00231E96" w:rsidRPr="00727529">
        <w:rPr>
          <w:rFonts w:ascii="Book Antiqua" w:hAnsi="Book Antiqua" w:cs="Times New Roman"/>
        </w:rPr>
        <w:t>ë</w:t>
      </w:r>
      <w:r w:rsidR="00DE5817" w:rsidRPr="00727529">
        <w:rPr>
          <w:rFonts w:ascii="Book Antiqua" w:hAnsi="Book Antiqua" w:cs="Times New Roman"/>
        </w:rPr>
        <w:t xml:space="preserve">saj rregullore. </w:t>
      </w:r>
      <w:r w:rsidR="00231E96" w:rsidRPr="00727529">
        <w:rPr>
          <w:rFonts w:ascii="Book Antiqua" w:hAnsi="Book Antiqua" w:cs="Times New Roman"/>
        </w:rPr>
        <w:t>Ë</w:t>
      </w:r>
      <w:r w:rsidR="00DE5817" w:rsidRPr="00727529">
        <w:rPr>
          <w:rFonts w:ascii="Book Antiqua" w:hAnsi="Book Antiqua" w:cs="Times New Roman"/>
        </w:rPr>
        <w:t>sht</w:t>
      </w:r>
      <w:r w:rsidR="00231E96" w:rsidRPr="00727529">
        <w:rPr>
          <w:rFonts w:ascii="Book Antiqua" w:hAnsi="Book Antiqua" w:cs="Times New Roman"/>
        </w:rPr>
        <w:t>ë</w:t>
      </w:r>
      <w:r w:rsidR="00DE5817" w:rsidRPr="00727529">
        <w:rPr>
          <w:rFonts w:ascii="Book Antiqua" w:hAnsi="Book Antiqua" w:cs="Times New Roman"/>
        </w:rPr>
        <w:t xml:space="preserve"> pika 10.2 </w:t>
      </w:r>
      <w:r w:rsidR="009B3172" w:rsidRPr="00727529">
        <w:rPr>
          <w:rFonts w:ascii="Book Antiqua" w:hAnsi="Book Antiqua" w:cs="Times New Roman"/>
        </w:rPr>
        <w:t>thotë</w:t>
      </w:r>
      <w:r w:rsidR="00DE5817" w:rsidRPr="00727529">
        <w:rPr>
          <w:rFonts w:ascii="Book Antiqua" w:hAnsi="Book Antiqua" w:cs="Times New Roman"/>
        </w:rPr>
        <w:t xml:space="preserve"> se seanca vazhdohet me t</w:t>
      </w:r>
      <w:r w:rsidR="00231E96" w:rsidRPr="00727529">
        <w:rPr>
          <w:rFonts w:ascii="Book Antiqua" w:hAnsi="Book Antiqua" w:cs="Times New Roman"/>
        </w:rPr>
        <w:t>ë</w:t>
      </w:r>
      <w:r w:rsidR="00DE5817" w:rsidRPr="00727529">
        <w:rPr>
          <w:rFonts w:ascii="Book Antiqua" w:hAnsi="Book Antiqua" w:cs="Times New Roman"/>
        </w:rPr>
        <w:t xml:space="preserve"> njëjtin rend t</w:t>
      </w:r>
      <w:r w:rsidR="00231E96" w:rsidRPr="00727529">
        <w:rPr>
          <w:rFonts w:ascii="Book Antiqua" w:hAnsi="Book Antiqua" w:cs="Times New Roman"/>
        </w:rPr>
        <w:t>ë</w:t>
      </w:r>
      <w:r w:rsidR="00DE5817" w:rsidRPr="00727529">
        <w:rPr>
          <w:rFonts w:ascii="Book Antiqua" w:hAnsi="Book Antiqua" w:cs="Times New Roman"/>
        </w:rPr>
        <w:t xml:space="preserve"> pun</w:t>
      </w:r>
      <w:r w:rsidR="00231E96" w:rsidRPr="00727529">
        <w:rPr>
          <w:rFonts w:ascii="Book Antiqua" w:hAnsi="Book Antiqua" w:cs="Times New Roman"/>
        </w:rPr>
        <w:t>ë</w:t>
      </w:r>
      <w:r w:rsidR="00DE5817" w:rsidRPr="00727529">
        <w:rPr>
          <w:rFonts w:ascii="Book Antiqua" w:hAnsi="Book Antiqua" w:cs="Times New Roman"/>
        </w:rPr>
        <w:t>s t</w:t>
      </w:r>
      <w:r w:rsidR="00231E96" w:rsidRPr="00727529">
        <w:rPr>
          <w:rFonts w:ascii="Book Antiqua" w:hAnsi="Book Antiqua" w:cs="Times New Roman"/>
        </w:rPr>
        <w:t>ë</w:t>
      </w:r>
      <w:r w:rsidR="00DE5817" w:rsidRPr="00727529">
        <w:rPr>
          <w:rFonts w:ascii="Book Antiqua" w:hAnsi="Book Antiqua" w:cs="Times New Roman"/>
        </w:rPr>
        <w:t xml:space="preserve"> nes</w:t>
      </w:r>
      <w:r w:rsidR="00231E96" w:rsidRPr="00727529">
        <w:rPr>
          <w:rFonts w:ascii="Book Antiqua" w:hAnsi="Book Antiqua" w:cs="Times New Roman"/>
        </w:rPr>
        <w:t>ë</w:t>
      </w:r>
      <w:r w:rsidR="00DE5817" w:rsidRPr="00727529">
        <w:rPr>
          <w:rFonts w:ascii="Book Antiqua" w:hAnsi="Book Antiqua" w:cs="Times New Roman"/>
        </w:rPr>
        <w:t>rmen</w:t>
      </w:r>
      <w:r w:rsidR="0051258F">
        <w:rPr>
          <w:rFonts w:ascii="Book Antiqua" w:hAnsi="Book Antiqua" w:cs="Times New Roman"/>
        </w:rPr>
        <w:t>,</w:t>
      </w:r>
      <w:r w:rsidR="00DE5817" w:rsidRPr="00727529">
        <w:rPr>
          <w:rFonts w:ascii="Book Antiqua" w:hAnsi="Book Antiqua" w:cs="Times New Roman"/>
        </w:rPr>
        <w:t xml:space="preserve"> n</w:t>
      </w:r>
      <w:r w:rsidR="00231E96" w:rsidRPr="00727529">
        <w:rPr>
          <w:rFonts w:ascii="Book Antiqua" w:hAnsi="Book Antiqua" w:cs="Times New Roman"/>
        </w:rPr>
        <w:t>ë</w:t>
      </w:r>
      <w:r w:rsidR="00DE5817" w:rsidRPr="00727529">
        <w:rPr>
          <w:rFonts w:ascii="Book Antiqua" w:hAnsi="Book Antiqua" w:cs="Times New Roman"/>
        </w:rPr>
        <w:t xml:space="preserve">se nuk </w:t>
      </w:r>
      <w:r w:rsidR="00231E96" w:rsidRPr="00727529">
        <w:rPr>
          <w:rFonts w:ascii="Book Antiqua" w:hAnsi="Book Antiqua" w:cs="Times New Roman"/>
        </w:rPr>
        <w:t>ë</w:t>
      </w:r>
      <w:r w:rsidR="00DE5817" w:rsidRPr="00727529">
        <w:rPr>
          <w:rFonts w:ascii="Book Antiqua" w:hAnsi="Book Antiqua" w:cs="Times New Roman"/>
        </w:rPr>
        <w:t>sht</w:t>
      </w:r>
      <w:r w:rsidR="00231E96" w:rsidRPr="00727529">
        <w:rPr>
          <w:rFonts w:ascii="Book Antiqua" w:hAnsi="Book Antiqua" w:cs="Times New Roman"/>
        </w:rPr>
        <w:t>ë</w:t>
      </w:r>
      <w:r w:rsidR="00DE5817" w:rsidRPr="00727529">
        <w:rPr>
          <w:rFonts w:ascii="Book Antiqua" w:hAnsi="Book Antiqua" w:cs="Times New Roman"/>
        </w:rPr>
        <w:t xml:space="preserve"> dit</w:t>
      </w:r>
      <w:r w:rsidR="00231E96" w:rsidRPr="00727529">
        <w:rPr>
          <w:rFonts w:ascii="Book Antiqua" w:hAnsi="Book Antiqua" w:cs="Times New Roman"/>
        </w:rPr>
        <w:t>ë</w:t>
      </w:r>
      <w:r w:rsidR="00DE5817" w:rsidRPr="00727529">
        <w:rPr>
          <w:rFonts w:ascii="Book Antiqua" w:hAnsi="Book Antiqua" w:cs="Times New Roman"/>
        </w:rPr>
        <w:t xml:space="preserve"> pushimi.</w:t>
      </w:r>
    </w:p>
    <w:p w:rsidR="002A419E" w:rsidRPr="00727529" w:rsidRDefault="00DE5817" w:rsidP="00727529">
      <w:pPr>
        <w:jc w:val="both"/>
        <w:rPr>
          <w:rFonts w:ascii="Book Antiqua" w:hAnsi="Book Antiqua" w:cs="Times New Roman"/>
        </w:rPr>
      </w:pPr>
      <w:r w:rsidRPr="00477202">
        <w:rPr>
          <w:rFonts w:ascii="Book Antiqua" w:hAnsi="Book Antiqua" w:cs="Times New Roman"/>
          <w:b/>
        </w:rPr>
        <w:t>Arianit Sadiku</w:t>
      </w:r>
      <w:r w:rsidRPr="00727529">
        <w:rPr>
          <w:rFonts w:ascii="Book Antiqua" w:hAnsi="Book Antiqua" w:cs="Times New Roman"/>
        </w:rPr>
        <w:t xml:space="preserve"> – a e keni lexuar ju nenin 25 t</w:t>
      </w:r>
      <w:r w:rsidR="00231E96" w:rsidRPr="00727529">
        <w:rPr>
          <w:rFonts w:ascii="Book Antiqua" w:hAnsi="Book Antiqua" w:cs="Times New Roman"/>
        </w:rPr>
        <w:t>ë</w:t>
      </w:r>
      <w:r w:rsidRPr="00727529">
        <w:rPr>
          <w:rFonts w:ascii="Book Antiqua" w:hAnsi="Book Antiqua" w:cs="Times New Roman"/>
        </w:rPr>
        <w:t xml:space="preserve"> </w:t>
      </w:r>
      <w:r w:rsidR="0051258F">
        <w:rPr>
          <w:rFonts w:ascii="Book Antiqua" w:hAnsi="Book Antiqua" w:cs="Times New Roman"/>
        </w:rPr>
        <w:t>R</w:t>
      </w:r>
      <w:r w:rsidR="00C07979" w:rsidRPr="00727529">
        <w:rPr>
          <w:rFonts w:ascii="Book Antiqua" w:hAnsi="Book Antiqua" w:cs="Times New Roman"/>
        </w:rPr>
        <w:t>regullores</w:t>
      </w:r>
      <w:r w:rsidRPr="00727529">
        <w:rPr>
          <w:rFonts w:ascii="Book Antiqua" w:hAnsi="Book Antiqua" w:cs="Times New Roman"/>
        </w:rPr>
        <w:t xml:space="preserve"> s</w:t>
      </w:r>
      <w:r w:rsidR="00231E96" w:rsidRPr="00727529">
        <w:rPr>
          <w:rFonts w:ascii="Book Antiqua" w:hAnsi="Book Antiqua" w:cs="Times New Roman"/>
        </w:rPr>
        <w:t>ë</w:t>
      </w:r>
      <w:r w:rsidR="0051258F">
        <w:rPr>
          <w:rFonts w:ascii="Book Antiqua" w:hAnsi="Book Antiqua" w:cs="Times New Roman"/>
        </w:rPr>
        <w:t xml:space="preserve"> P</w:t>
      </w:r>
      <w:r w:rsidRPr="00727529">
        <w:rPr>
          <w:rFonts w:ascii="Book Antiqua" w:hAnsi="Book Antiqua" w:cs="Times New Roman"/>
        </w:rPr>
        <w:t>un</w:t>
      </w:r>
      <w:r w:rsidR="00231E96" w:rsidRPr="00727529">
        <w:rPr>
          <w:rFonts w:ascii="Book Antiqua" w:hAnsi="Book Antiqua" w:cs="Times New Roman"/>
        </w:rPr>
        <w:t>ë</w:t>
      </w:r>
      <w:r w:rsidRPr="00727529">
        <w:rPr>
          <w:rFonts w:ascii="Book Antiqua" w:hAnsi="Book Antiqua" w:cs="Times New Roman"/>
        </w:rPr>
        <w:t>s t</w:t>
      </w:r>
      <w:r w:rsidR="00231E96" w:rsidRPr="00727529">
        <w:rPr>
          <w:rFonts w:ascii="Book Antiqua" w:hAnsi="Book Antiqua" w:cs="Times New Roman"/>
        </w:rPr>
        <w:t>ë</w:t>
      </w:r>
      <w:r w:rsidRPr="00727529">
        <w:rPr>
          <w:rFonts w:ascii="Book Antiqua" w:hAnsi="Book Antiqua" w:cs="Times New Roman"/>
        </w:rPr>
        <w:t xml:space="preserve"> Kuvendit?</w:t>
      </w:r>
      <w:r w:rsidR="00B938C2" w:rsidRPr="00727529">
        <w:rPr>
          <w:rFonts w:ascii="Book Antiqua" w:hAnsi="Book Antiqua" w:cs="Times New Roman"/>
        </w:rPr>
        <w:t xml:space="preserve"> Un</w:t>
      </w:r>
      <w:r w:rsidR="00231E96" w:rsidRPr="00727529">
        <w:rPr>
          <w:rFonts w:ascii="Book Antiqua" w:hAnsi="Book Antiqua" w:cs="Times New Roman"/>
        </w:rPr>
        <w:t>ë</w:t>
      </w:r>
      <w:r w:rsidR="00B938C2" w:rsidRPr="00727529">
        <w:rPr>
          <w:rFonts w:ascii="Book Antiqua" w:hAnsi="Book Antiqua" w:cs="Times New Roman"/>
        </w:rPr>
        <w:t xml:space="preserve"> e kam lexuar dhe e kam zbatuar nenin 3</w:t>
      </w:r>
      <w:r w:rsidR="0051258F">
        <w:rPr>
          <w:rFonts w:ascii="Book Antiqua" w:hAnsi="Book Antiqua" w:cs="Times New Roman"/>
        </w:rPr>
        <w:t xml:space="preserve">, </w:t>
      </w:r>
      <w:r w:rsidR="00B938C2" w:rsidRPr="00727529">
        <w:rPr>
          <w:rFonts w:ascii="Book Antiqua" w:hAnsi="Book Antiqua" w:cs="Times New Roman"/>
        </w:rPr>
        <w:t>at</w:t>
      </w:r>
      <w:r w:rsidR="00231E96" w:rsidRPr="00727529">
        <w:rPr>
          <w:rFonts w:ascii="Book Antiqua" w:hAnsi="Book Antiqua" w:cs="Times New Roman"/>
        </w:rPr>
        <w:t>ë</w:t>
      </w:r>
      <w:r w:rsidR="00B938C2" w:rsidRPr="00727529">
        <w:rPr>
          <w:rFonts w:ascii="Book Antiqua" w:hAnsi="Book Antiqua" w:cs="Times New Roman"/>
        </w:rPr>
        <w:t xml:space="preserve"> q</w:t>
      </w:r>
      <w:r w:rsidR="00231E96" w:rsidRPr="00727529">
        <w:rPr>
          <w:rFonts w:ascii="Book Antiqua" w:hAnsi="Book Antiqua" w:cs="Times New Roman"/>
        </w:rPr>
        <w:t>ë</w:t>
      </w:r>
      <w:r w:rsidR="00B938C2" w:rsidRPr="00727529">
        <w:rPr>
          <w:rFonts w:ascii="Book Antiqua" w:hAnsi="Book Antiqua" w:cs="Times New Roman"/>
        </w:rPr>
        <w:t xml:space="preserve"> po e </w:t>
      </w:r>
      <w:r w:rsidR="00C07979" w:rsidRPr="00727529">
        <w:rPr>
          <w:rFonts w:ascii="Book Antiqua" w:hAnsi="Book Antiqua" w:cs="Times New Roman"/>
        </w:rPr>
        <w:t>kërkoni</w:t>
      </w:r>
      <w:r w:rsidR="0051258F">
        <w:rPr>
          <w:rFonts w:ascii="Book Antiqua" w:hAnsi="Book Antiqua" w:cs="Times New Roman"/>
        </w:rPr>
        <w:t xml:space="preserve"> ju</w:t>
      </w:r>
      <w:r w:rsidR="003847CC">
        <w:rPr>
          <w:rFonts w:ascii="Book Antiqua" w:hAnsi="Book Antiqua" w:cs="Times New Roman"/>
        </w:rPr>
        <w:t>,</w:t>
      </w:r>
      <w:r w:rsidR="0051258F">
        <w:rPr>
          <w:rFonts w:ascii="Book Antiqua" w:hAnsi="Book Antiqua" w:cs="Times New Roman"/>
        </w:rPr>
        <w:t xml:space="preserve"> d</w:t>
      </w:r>
      <w:r w:rsidR="00B938C2" w:rsidRPr="00727529">
        <w:rPr>
          <w:rFonts w:ascii="Book Antiqua" w:hAnsi="Book Antiqua" w:cs="Times New Roman"/>
        </w:rPr>
        <w:t xml:space="preserve">he </w:t>
      </w:r>
      <w:r w:rsidR="00231E96" w:rsidRPr="00727529">
        <w:rPr>
          <w:rFonts w:ascii="Book Antiqua" w:hAnsi="Book Antiqua" w:cs="Times New Roman"/>
        </w:rPr>
        <w:t>ë</w:t>
      </w:r>
      <w:r w:rsidR="00B938C2" w:rsidRPr="00727529">
        <w:rPr>
          <w:rFonts w:ascii="Book Antiqua" w:hAnsi="Book Antiqua" w:cs="Times New Roman"/>
        </w:rPr>
        <w:t>sht</w:t>
      </w:r>
      <w:r w:rsidR="00231E96" w:rsidRPr="00727529">
        <w:rPr>
          <w:rFonts w:ascii="Book Antiqua" w:hAnsi="Book Antiqua" w:cs="Times New Roman"/>
        </w:rPr>
        <w:t>ë</w:t>
      </w:r>
      <w:r w:rsidR="00B938C2" w:rsidRPr="00727529">
        <w:rPr>
          <w:rFonts w:ascii="Book Antiqua" w:hAnsi="Book Antiqua" w:cs="Times New Roman"/>
        </w:rPr>
        <w:t xml:space="preserve"> gjithçka n</w:t>
      </w:r>
      <w:r w:rsidR="00231E96" w:rsidRPr="00727529">
        <w:rPr>
          <w:rFonts w:ascii="Book Antiqua" w:hAnsi="Book Antiqua" w:cs="Times New Roman"/>
        </w:rPr>
        <w:t>ë</w:t>
      </w:r>
      <w:r w:rsidR="00B938C2" w:rsidRPr="00727529">
        <w:rPr>
          <w:rFonts w:ascii="Book Antiqua" w:hAnsi="Book Antiqua" w:cs="Times New Roman"/>
        </w:rPr>
        <w:t xml:space="preserve"> rregull.</w:t>
      </w:r>
    </w:p>
    <w:p w:rsidR="00FF37CC" w:rsidRPr="00727529" w:rsidRDefault="002A419E" w:rsidP="00727529">
      <w:pPr>
        <w:jc w:val="both"/>
        <w:rPr>
          <w:rFonts w:ascii="Book Antiqua" w:hAnsi="Book Antiqua" w:cs="Times New Roman"/>
        </w:rPr>
      </w:pPr>
      <w:r w:rsidRPr="00477202">
        <w:rPr>
          <w:rFonts w:ascii="Book Antiqua" w:hAnsi="Book Antiqua" w:cs="Times New Roman"/>
          <w:b/>
        </w:rPr>
        <w:t>Avdyl Aliu</w:t>
      </w:r>
      <w:r w:rsidR="003847CC">
        <w:rPr>
          <w:rFonts w:ascii="Book Antiqua" w:hAnsi="Book Antiqua" w:cs="Times New Roman"/>
        </w:rPr>
        <w:t>-</w:t>
      </w:r>
      <w:r w:rsidRPr="00727529">
        <w:rPr>
          <w:rFonts w:ascii="Book Antiqua" w:hAnsi="Book Antiqua" w:cs="Times New Roman"/>
        </w:rPr>
        <w:t xml:space="preserve"> </w:t>
      </w:r>
      <w:r w:rsidR="00231E96" w:rsidRPr="00727529">
        <w:rPr>
          <w:rFonts w:ascii="Book Antiqua" w:hAnsi="Book Antiqua" w:cs="Times New Roman"/>
        </w:rPr>
        <w:t>ë</w:t>
      </w:r>
      <w:r w:rsidRPr="00727529">
        <w:rPr>
          <w:rFonts w:ascii="Book Antiqua" w:hAnsi="Book Antiqua" w:cs="Times New Roman"/>
        </w:rPr>
        <w:t>sht</w:t>
      </w:r>
      <w:r w:rsidR="00231E96" w:rsidRPr="00727529">
        <w:rPr>
          <w:rFonts w:ascii="Book Antiqua" w:hAnsi="Book Antiqua" w:cs="Times New Roman"/>
        </w:rPr>
        <w:t>ë</w:t>
      </w:r>
      <w:r w:rsidRPr="00727529">
        <w:rPr>
          <w:rFonts w:ascii="Book Antiqua" w:hAnsi="Book Antiqua" w:cs="Times New Roman"/>
        </w:rPr>
        <w:t xml:space="preserve"> </w:t>
      </w:r>
      <w:r w:rsidR="00C07979" w:rsidRPr="00727529">
        <w:rPr>
          <w:rFonts w:ascii="Book Antiqua" w:hAnsi="Book Antiqua" w:cs="Times New Roman"/>
        </w:rPr>
        <w:t>neni</w:t>
      </w:r>
      <w:r w:rsidRPr="00727529">
        <w:rPr>
          <w:rFonts w:ascii="Book Antiqua" w:hAnsi="Book Antiqua" w:cs="Times New Roman"/>
        </w:rPr>
        <w:t xml:space="preserve"> 11 ku sea</w:t>
      </w:r>
      <w:r w:rsidR="00912796" w:rsidRPr="00727529">
        <w:rPr>
          <w:rFonts w:ascii="Book Antiqua" w:hAnsi="Book Antiqua" w:cs="Times New Roman"/>
        </w:rPr>
        <w:t xml:space="preserve">nca e Kuvendit konsiderohet e </w:t>
      </w:r>
      <w:r w:rsidRPr="00727529">
        <w:rPr>
          <w:rFonts w:ascii="Book Antiqua" w:hAnsi="Book Antiqua" w:cs="Times New Roman"/>
        </w:rPr>
        <w:t xml:space="preserve"> p</w:t>
      </w:r>
      <w:r w:rsidR="00231E96" w:rsidRPr="00727529">
        <w:rPr>
          <w:rFonts w:ascii="Book Antiqua" w:hAnsi="Book Antiqua" w:cs="Times New Roman"/>
        </w:rPr>
        <w:t>ë</w:t>
      </w:r>
      <w:r w:rsidRPr="00727529">
        <w:rPr>
          <w:rFonts w:ascii="Book Antiqua" w:hAnsi="Book Antiqua" w:cs="Times New Roman"/>
        </w:rPr>
        <w:t>rfunduar</w:t>
      </w:r>
      <w:r w:rsidR="003847CC">
        <w:rPr>
          <w:rFonts w:ascii="Book Antiqua" w:hAnsi="Book Antiqua" w:cs="Times New Roman"/>
        </w:rPr>
        <w:t>,</w:t>
      </w:r>
      <w:r w:rsidRPr="00727529">
        <w:rPr>
          <w:rFonts w:ascii="Book Antiqua" w:hAnsi="Book Antiqua" w:cs="Times New Roman"/>
        </w:rPr>
        <w:t xml:space="preserve"> </w:t>
      </w:r>
      <w:r w:rsidR="003847CC">
        <w:rPr>
          <w:rFonts w:ascii="Book Antiqua" w:hAnsi="Book Antiqua" w:cs="Times New Roman"/>
        </w:rPr>
        <w:t xml:space="preserve"> kur vendosë</w:t>
      </w:r>
      <w:r w:rsidR="00912796" w:rsidRPr="00727529">
        <w:rPr>
          <w:rFonts w:ascii="Book Antiqua" w:hAnsi="Book Antiqua" w:cs="Times New Roman"/>
        </w:rPr>
        <w:t>t p</w:t>
      </w:r>
      <w:r w:rsidR="00231E96" w:rsidRPr="00727529">
        <w:rPr>
          <w:rFonts w:ascii="Book Antiqua" w:hAnsi="Book Antiqua" w:cs="Times New Roman"/>
        </w:rPr>
        <w:t>ë</w:t>
      </w:r>
      <w:r w:rsidR="00912796" w:rsidRPr="00727529">
        <w:rPr>
          <w:rFonts w:ascii="Book Antiqua" w:hAnsi="Book Antiqua" w:cs="Times New Roman"/>
        </w:rPr>
        <w:t>r t</w:t>
      </w:r>
      <w:r w:rsidR="00231E96" w:rsidRPr="00727529">
        <w:rPr>
          <w:rFonts w:ascii="Book Antiqua" w:hAnsi="Book Antiqua" w:cs="Times New Roman"/>
        </w:rPr>
        <w:t>ë</w:t>
      </w:r>
      <w:r w:rsidR="00912796" w:rsidRPr="00727529">
        <w:rPr>
          <w:rFonts w:ascii="Book Antiqua" w:hAnsi="Book Antiqua" w:cs="Times New Roman"/>
        </w:rPr>
        <w:t xml:space="preserve"> gjitha ç</w:t>
      </w:r>
      <w:r w:rsidR="00231E96" w:rsidRPr="00727529">
        <w:rPr>
          <w:rFonts w:ascii="Book Antiqua" w:hAnsi="Book Antiqua" w:cs="Times New Roman"/>
        </w:rPr>
        <w:t>ë</w:t>
      </w:r>
      <w:r w:rsidR="00912796" w:rsidRPr="00727529">
        <w:rPr>
          <w:rFonts w:ascii="Book Antiqua" w:hAnsi="Book Antiqua" w:cs="Times New Roman"/>
        </w:rPr>
        <w:t>shtjet q</w:t>
      </w:r>
      <w:r w:rsidR="00231E96" w:rsidRPr="00727529">
        <w:rPr>
          <w:rFonts w:ascii="Book Antiqua" w:hAnsi="Book Antiqua" w:cs="Times New Roman"/>
        </w:rPr>
        <w:t>ë</w:t>
      </w:r>
      <w:r w:rsidR="00912796" w:rsidRPr="00727529">
        <w:rPr>
          <w:rFonts w:ascii="Book Antiqua" w:hAnsi="Book Antiqua" w:cs="Times New Roman"/>
        </w:rPr>
        <w:t xml:space="preserve"> kan</w:t>
      </w:r>
      <w:r w:rsidR="00231E96" w:rsidRPr="00727529">
        <w:rPr>
          <w:rFonts w:ascii="Book Antiqua" w:hAnsi="Book Antiqua" w:cs="Times New Roman"/>
        </w:rPr>
        <w:t>ë</w:t>
      </w:r>
      <w:r w:rsidR="00912796" w:rsidRPr="00727529">
        <w:rPr>
          <w:rFonts w:ascii="Book Antiqua" w:hAnsi="Book Antiqua" w:cs="Times New Roman"/>
        </w:rPr>
        <w:t xml:space="preserve"> qen</w:t>
      </w:r>
      <w:r w:rsidR="00231E96" w:rsidRPr="00727529">
        <w:rPr>
          <w:rFonts w:ascii="Book Antiqua" w:hAnsi="Book Antiqua" w:cs="Times New Roman"/>
        </w:rPr>
        <w:t>ë</w:t>
      </w:r>
      <w:r w:rsidR="00912796" w:rsidRPr="00727529">
        <w:rPr>
          <w:rFonts w:ascii="Book Antiqua" w:hAnsi="Book Antiqua" w:cs="Times New Roman"/>
        </w:rPr>
        <w:t xml:space="preserve"> t</w:t>
      </w:r>
      <w:r w:rsidR="00231E96" w:rsidRPr="00727529">
        <w:rPr>
          <w:rFonts w:ascii="Book Antiqua" w:hAnsi="Book Antiqua" w:cs="Times New Roman"/>
        </w:rPr>
        <w:t>ë</w:t>
      </w:r>
      <w:r w:rsidR="00912796" w:rsidRPr="00727529">
        <w:rPr>
          <w:rFonts w:ascii="Book Antiqua" w:hAnsi="Book Antiqua" w:cs="Times New Roman"/>
        </w:rPr>
        <w:t xml:space="preserve"> vendosura n</w:t>
      </w:r>
      <w:r w:rsidR="00231E96" w:rsidRPr="00727529">
        <w:rPr>
          <w:rFonts w:ascii="Book Antiqua" w:hAnsi="Book Antiqua" w:cs="Times New Roman"/>
        </w:rPr>
        <w:t>ë</w:t>
      </w:r>
      <w:r w:rsidR="00912796" w:rsidRPr="00727529">
        <w:rPr>
          <w:rFonts w:ascii="Book Antiqua" w:hAnsi="Book Antiqua" w:cs="Times New Roman"/>
        </w:rPr>
        <w:t xml:space="preserve"> rendin e dit</w:t>
      </w:r>
      <w:r w:rsidR="00231E96" w:rsidRPr="00727529">
        <w:rPr>
          <w:rFonts w:ascii="Book Antiqua" w:hAnsi="Book Antiqua" w:cs="Times New Roman"/>
        </w:rPr>
        <w:t>ë</w:t>
      </w:r>
      <w:r w:rsidR="00912796" w:rsidRPr="00727529">
        <w:rPr>
          <w:rFonts w:ascii="Book Antiqua" w:hAnsi="Book Antiqua" w:cs="Times New Roman"/>
        </w:rPr>
        <w:t>s.</w:t>
      </w:r>
      <w:r w:rsidR="00D448EC" w:rsidRPr="00727529">
        <w:rPr>
          <w:rFonts w:ascii="Book Antiqua" w:hAnsi="Book Antiqua" w:cs="Times New Roman"/>
        </w:rPr>
        <w:t xml:space="preserve"> </w:t>
      </w:r>
      <w:r w:rsidR="00912796" w:rsidRPr="00727529">
        <w:rPr>
          <w:rFonts w:ascii="Book Antiqua" w:hAnsi="Book Antiqua" w:cs="Times New Roman"/>
        </w:rPr>
        <w:t>Neni 12. Pika 12.1 n</w:t>
      </w:r>
      <w:r w:rsidR="00231E96" w:rsidRPr="00727529">
        <w:rPr>
          <w:rFonts w:ascii="Book Antiqua" w:hAnsi="Book Antiqua" w:cs="Times New Roman"/>
        </w:rPr>
        <w:t>ë</w:t>
      </w:r>
      <w:r w:rsidR="00912796" w:rsidRPr="00727529">
        <w:rPr>
          <w:rFonts w:ascii="Book Antiqua" w:hAnsi="Book Antiqua" w:cs="Times New Roman"/>
        </w:rPr>
        <w:t xml:space="preserve"> fund t</w:t>
      </w:r>
      <w:r w:rsidR="00231E96" w:rsidRPr="00727529">
        <w:rPr>
          <w:rFonts w:ascii="Book Antiqua" w:hAnsi="Book Antiqua" w:cs="Times New Roman"/>
        </w:rPr>
        <w:t>ë</w:t>
      </w:r>
      <w:r w:rsidR="00912796" w:rsidRPr="00727529">
        <w:rPr>
          <w:rFonts w:ascii="Book Antiqua" w:hAnsi="Book Antiqua" w:cs="Times New Roman"/>
        </w:rPr>
        <w:t xml:space="preserve"> çdo seance kryesuesi i Kuvendit ose ndonj</w:t>
      </w:r>
      <w:r w:rsidR="00231E96" w:rsidRPr="00727529">
        <w:rPr>
          <w:rFonts w:ascii="Book Antiqua" w:hAnsi="Book Antiqua" w:cs="Times New Roman"/>
        </w:rPr>
        <w:t>ë</w:t>
      </w:r>
      <w:r w:rsidR="00912796" w:rsidRPr="00727529">
        <w:rPr>
          <w:rFonts w:ascii="Book Antiqua" w:hAnsi="Book Antiqua" w:cs="Times New Roman"/>
        </w:rPr>
        <w:t xml:space="preserve"> grup i </w:t>
      </w:r>
      <w:r w:rsidR="00C07979" w:rsidRPr="00727529">
        <w:rPr>
          <w:rFonts w:ascii="Book Antiqua" w:hAnsi="Book Antiqua" w:cs="Times New Roman"/>
        </w:rPr>
        <w:t>këshilltarëve</w:t>
      </w:r>
      <w:r w:rsidR="00912796" w:rsidRPr="00727529">
        <w:rPr>
          <w:rFonts w:ascii="Book Antiqua" w:hAnsi="Book Antiqua" w:cs="Times New Roman"/>
        </w:rPr>
        <w:t xml:space="preserve"> ose ndonj</w:t>
      </w:r>
      <w:r w:rsidR="00231E96" w:rsidRPr="00727529">
        <w:rPr>
          <w:rFonts w:ascii="Book Antiqua" w:hAnsi="Book Antiqua" w:cs="Times New Roman"/>
        </w:rPr>
        <w:t>ë</w:t>
      </w:r>
      <w:r w:rsidR="00912796" w:rsidRPr="00727529">
        <w:rPr>
          <w:rFonts w:ascii="Book Antiqua" w:hAnsi="Book Antiqua" w:cs="Times New Roman"/>
        </w:rPr>
        <w:t>ri nga k</w:t>
      </w:r>
      <w:r w:rsidR="00231E96" w:rsidRPr="00727529">
        <w:rPr>
          <w:rFonts w:ascii="Book Antiqua" w:hAnsi="Book Antiqua" w:cs="Times New Roman"/>
        </w:rPr>
        <w:t>ë</w:t>
      </w:r>
      <w:r w:rsidR="00912796" w:rsidRPr="00727529">
        <w:rPr>
          <w:rFonts w:ascii="Book Antiqua" w:hAnsi="Book Antiqua" w:cs="Times New Roman"/>
        </w:rPr>
        <w:t>shilltar</w:t>
      </w:r>
      <w:r w:rsidR="00231E96" w:rsidRPr="00727529">
        <w:rPr>
          <w:rFonts w:ascii="Book Antiqua" w:hAnsi="Book Antiqua" w:cs="Times New Roman"/>
        </w:rPr>
        <w:t>ë</w:t>
      </w:r>
      <w:r w:rsidR="00912796" w:rsidRPr="00727529">
        <w:rPr>
          <w:rFonts w:ascii="Book Antiqua" w:hAnsi="Book Antiqua" w:cs="Times New Roman"/>
        </w:rPr>
        <w:t>t mund t</w:t>
      </w:r>
      <w:r w:rsidR="00231E96" w:rsidRPr="00727529">
        <w:rPr>
          <w:rFonts w:ascii="Book Antiqua" w:hAnsi="Book Antiqua" w:cs="Times New Roman"/>
        </w:rPr>
        <w:t>ë</w:t>
      </w:r>
      <w:r w:rsidR="00912796" w:rsidRPr="00727529">
        <w:rPr>
          <w:rFonts w:ascii="Book Antiqua" w:hAnsi="Book Antiqua" w:cs="Times New Roman"/>
        </w:rPr>
        <w:t xml:space="preserve"> propozoj</w:t>
      </w:r>
      <w:r w:rsidR="003847CC">
        <w:rPr>
          <w:rFonts w:ascii="Book Antiqua" w:hAnsi="Book Antiqua" w:cs="Times New Roman"/>
        </w:rPr>
        <w:t>ë</w:t>
      </w:r>
      <w:r w:rsidR="00912796" w:rsidRPr="00727529">
        <w:rPr>
          <w:rFonts w:ascii="Book Antiqua" w:hAnsi="Book Antiqua" w:cs="Times New Roman"/>
        </w:rPr>
        <w:t xml:space="preserve"> ndonj</w:t>
      </w:r>
      <w:r w:rsidR="00231E96" w:rsidRPr="00727529">
        <w:rPr>
          <w:rFonts w:ascii="Book Antiqua" w:hAnsi="Book Antiqua" w:cs="Times New Roman"/>
        </w:rPr>
        <w:t>ë</w:t>
      </w:r>
      <w:r w:rsidR="00912796" w:rsidRPr="00727529">
        <w:rPr>
          <w:rFonts w:ascii="Book Antiqua" w:hAnsi="Book Antiqua" w:cs="Times New Roman"/>
        </w:rPr>
        <w:t xml:space="preserve"> pik</w:t>
      </w:r>
      <w:r w:rsidR="00231E96" w:rsidRPr="00727529">
        <w:rPr>
          <w:rFonts w:ascii="Book Antiqua" w:hAnsi="Book Antiqua" w:cs="Times New Roman"/>
        </w:rPr>
        <w:t>ë</w:t>
      </w:r>
      <w:r w:rsidR="00912796" w:rsidRPr="00727529">
        <w:rPr>
          <w:rFonts w:ascii="Book Antiqua" w:hAnsi="Book Antiqua" w:cs="Times New Roman"/>
        </w:rPr>
        <w:t xml:space="preserve"> t</w:t>
      </w:r>
      <w:r w:rsidR="00231E96" w:rsidRPr="00727529">
        <w:rPr>
          <w:rFonts w:ascii="Book Antiqua" w:hAnsi="Book Antiqua" w:cs="Times New Roman"/>
        </w:rPr>
        <w:t>ë</w:t>
      </w:r>
      <w:r w:rsidR="00912796" w:rsidRPr="00727529">
        <w:rPr>
          <w:rFonts w:ascii="Book Antiqua" w:hAnsi="Book Antiqua" w:cs="Times New Roman"/>
        </w:rPr>
        <w:t xml:space="preserve"> rendit p</w:t>
      </w:r>
      <w:r w:rsidR="00231E96" w:rsidRPr="00727529">
        <w:rPr>
          <w:rFonts w:ascii="Book Antiqua" w:hAnsi="Book Antiqua" w:cs="Times New Roman"/>
        </w:rPr>
        <w:t>ë</w:t>
      </w:r>
      <w:r w:rsidR="00912796" w:rsidRPr="00727529">
        <w:rPr>
          <w:rFonts w:ascii="Book Antiqua" w:hAnsi="Book Antiqua" w:cs="Times New Roman"/>
        </w:rPr>
        <w:t>r diskutim n</w:t>
      </w:r>
      <w:r w:rsidR="00231E96" w:rsidRPr="00727529">
        <w:rPr>
          <w:rFonts w:ascii="Book Antiqua" w:hAnsi="Book Antiqua" w:cs="Times New Roman"/>
        </w:rPr>
        <w:t>ë</w:t>
      </w:r>
      <w:r w:rsidR="00912796" w:rsidRPr="00727529">
        <w:rPr>
          <w:rFonts w:ascii="Book Antiqua" w:hAnsi="Book Antiqua" w:cs="Times New Roman"/>
        </w:rPr>
        <w:t xml:space="preserve"> seanc</w:t>
      </w:r>
      <w:r w:rsidR="00231E96" w:rsidRPr="00727529">
        <w:rPr>
          <w:rFonts w:ascii="Book Antiqua" w:hAnsi="Book Antiqua" w:cs="Times New Roman"/>
        </w:rPr>
        <w:t>ë</w:t>
      </w:r>
      <w:r w:rsidR="00912796" w:rsidRPr="00727529">
        <w:rPr>
          <w:rFonts w:ascii="Book Antiqua" w:hAnsi="Book Antiqua" w:cs="Times New Roman"/>
        </w:rPr>
        <w:t>n e radh</w:t>
      </w:r>
      <w:r w:rsidR="00231E96" w:rsidRPr="00727529">
        <w:rPr>
          <w:rFonts w:ascii="Book Antiqua" w:hAnsi="Book Antiqua" w:cs="Times New Roman"/>
        </w:rPr>
        <w:t>ë</w:t>
      </w:r>
      <w:r w:rsidR="00912796" w:rsidRPr="00727529">
        <w:rPr>
          <w:rFonts w:ascii="Book Antiqua" w:hAnsi="Book Antiqua" w:cs="Times New Roman"/>
        </w:rPr>
        <w:t>s.</w:t>
      </w:r>
      <w:r w:rsidR="00DA7560" w:rsidRPr="00727529">
        <w:rPr>
          <w:rFonts w:ascii="Book Antiqua" w:hAnsi="Book Antiqua" w:cs="Times New Roman"/>
        </w:rPr>
        <w:t xml:space="preserve"> 12.2 kryesuesi i Kuvendit konsultohet paraprakisht me kryetarin</w:t>
      </w:r>
      <w:r w:rsidR="003847CC">
        <w:rPr>
          <w:rFonts w:ascii="Book Antiqua" w:hAnsi="Book Antiqua" w:cs="Times New Roman"/>
        </w:rPr>
        <w:t>,</w:t>
      </w:r>
      <w:r w:rsidR="00DA7560" w:rsidRPr="00727529">
        <w:rPr>
          <w:rFonts w:ascii="Book Antiqua" w:hAnsi="Book Antiqua" w:cs="Times New Roman"/>
        </w:rPr>
        <w:t xml:space="preserve"> grupet parlamentare n</w:t>
      </w:r>
      <w:r w:rsidR="00231E96" w:rsidRPr="00727529">
        <w:rPr>
          <w:rFonts w:ascii="Book Antiqua" w:hAnsi="Book Antiqua" w:cs="Times New Roman"/>
        </w:rPr>
        <w:t>ë</w:t>
      </w:r>
      <w:r w:rsidR="00DA7560" w:rsidRPr="00727529">
        <w:rPr>
          <w:rFonts w:ascii="Book Antiqua" w:hAnsi="Book Antiqua" w:cs="Times New Roman"/>
        </w:rPr>
        <w:t xml:space="preserve"> KPF</w:t>
      </w:r>
      <w:r w:rsidR="003847CC">
        <w:rPr>
          <w:rFonts w:ascii="Book Antiqua" w:hAnsi="Book Antiqua" w:cs="Times New Roman"/>
        </w:rPr>
        <w:t>,</w:t>
      </w:r>
      <w:r w:rsidR="00DA7560" w:rsidRPr="00727529">
        <w:rPr>
          <w:rFonts w:ascii="Book Antiqua" w:hAnsi="Book Antiqua" w:cs="Times New Roman"/>
        </w:rPr>
        <w:t xml:space="preserve"> p</w:t>
      </w:r>
      <w:r w:rsidR="00231E96" w:rsidRPr="00727529">
        <w:rPr>
          <w:rFonts w:ascii="Book Antiqua" w:hAnsi="Book Antiqua" w:cs="Times New Roman"/>
        </w:rPr>
        <w:t>ë</w:t>
      </w:r>
      <w:r w:rsidR="00DA7560" w:rsidRPr="00727529">
        <w:rPr>
          <w:rFonts w:ascii="Book Antiqua" w:hAnsi="Book Antiqua" w:cs="Times New Roman"/>
        </w:rPr>
        <w:t>r caktimin e rendit t</w:t>
      </w:r>
      <w:r w:rsidR="00231E96" w:rsidRPr="00727529">
        <w:rPr>
          <w:rFonts w:ascii="Book Antiqua" w:hAnsi="Book Antiqua" w:cs="Times New Roman"/>
        </w:rPr>
        <w:t>ë</w:t>
      </w:r>
      <w:r w:rsidR="00DA7560" w:rsidRPr="00727529">
        <w:rPr>
          <w:rFonts w:ascii="Book Antiqua" w:hAnsi="Book Antiqua" w:cs="Times New Roman"/>
        </w:rPr>
        <w:t xml:space="preserve"> dit</w:t>
      </w:r>
      <w:r w:rsidR="00231E96" w:rsidRPr="00727529">
        <w:rPr>
          <w:rFonts w:ascii="Book Antiqua" w:hAnsi="Book Antiqua" w:cs="Times New Roman"/>
        </w:rPr>
        <w:t>ë</w:t>
      </w:r>
      <w:r w:rsidR="00DA7560" w:rsidRPr="00727529">
        <w:rPr>
          <w:rFonts w:ascii="Book Antiqua" w:hAnsi="Book Antiqua" w:cs="Times New Roman"/>
        </w:rPr>
        <w:t xml:space="preserve">s po ashtu </w:t>
      </w:r>
      <w:r w:rsidR="00C07979" w:rsidRPr="00727529">
        <w:rPr>
          <w:rFonts w:ascii="Book Antiqua" w:hAnsi="Book Antiqua" w:cs="Times New Roman"/>
        </w:rPr>
        <w:t>konsultohet</w:t>
      </w:r>
      <w:r w:rsidR="00DA7560" w:rsidRPr="00727529">
        <w:rPr>
          <w:rFonts w:ascii="Book Antiqua" w:hAnsi="Book Antiqua" w:cs="Times New Roman"/>
        </w:rPr>
        <w:t xml:space="preserve"> edhe</w:t>
      </w:r>
      <w:r w:rsidR="00D448EC" w:rsidRPr="00727529">
        <w:rPr>
          <w:rFonts w:ascii="Book Antiqua" w:hAnsi="Book Antiqua" w:cs="Times New Roman"/>
        </w:rPr>
        <w:t xml:space="preserve"> p</w:t>
      </w:r>
      <w:r w:rsidR="00231E96" w:rsidRPr="00727529">
        <w:rPr>
          <w:rFonts w:ascii="Book Antiqua" w:hAnsi="Book Antiqua" w:cs="Times New Roman"/>
        </w:rPr>
        <w:t>ë</w:t>
      </w:r>
      <w:r w:rsidR="00D448EC" w:rsidRPr="00727529">
        <w:rPr>
          <w:rFonts w:ascii="Book Antiqua" w:hAnsi="Book Antiqua" w:cs="Times New Roman"/>
        </w:rPr>
        <w:t>r ç</w:t>
      </w:r>
      <w:r w:rsidR="00231E96" w:rsidRPr="00727529">
        <w:rPr>
          <w:rFonts w:ascii="Book Antiqua" w:hAnsi="Book Antiqua" w:cs="Times New Roman"/>
        </w:rPr>
        <w:t>ë</w:t>
      </w:r>
      <w:r w:rsidR="00D448EC" w:rsidRPr="00727529">
        <w:rPr>
          <w:rFonts w:ascii="Book Antiqua" w:hAnsi="Book Antiqua" w:cs="Times New Roman"/>
        </w:rPr>
        <w:t>shtjet e orarit t</w:t>
      </w:r>
      <w:r w:rsidR="00231E96" w:rsidRPr="00727529">
        <w:rPr>
          <w:rFonts w:ascii="Book Antiqua" w:hAnsi="Book Antiqua" w:cs="Times New Roman"/>
        </w:rPr>
        <w:t>ë</w:t>
      </w:r>
      <w:r w:rsidR="00D448EC" w:rsidRPr="00727529">
        <w:rPr>
          <w:rFonts w:ascii="Book Antiqua" w:hAnsi="Book Antiqua" w:cs="Times New Roman"/>
        </w:rPr>
        <w:t xml:space="preserve"> mbajtjes s</w:t>
      </w:r>
      <w:r w:rsidR="00231E96" w:rsidRPr="00727529">
        <w:rPr>
          <w:rFonts w:ascii="Book Antiqua" w:hAnsi="Book Antiqua" w:cs="Times New Roman"/>
        </w:rPr>
        <w:t>ë</w:t>
      </w:r>
      <w:r w:rsidR="00D448EC" w:rsidRPr="00727529">
        <w:rPr>
          <w:rFonts w:ascii="Book Antiqua" w:hAnsi="Book Antiqua" w:cs="Times New Roman"/>
        </w:rPr>
        <w:t xml:space="preserve"> mbledhjes</w:t>
      </w:r>
      <w:r w:rsidR="003847CC">
        <w:rPr>
          <w:rFonts w:ascii="Book Antiqua" w:hAnsi="Book Antiqua" w:cs="Times New Roman"/>
        </w:rPr>
        <w:t>. Te neni 16 e ke</w:t>
      </w:r>
      <w:r w:rsidR="00B82B24" w:rsidRPr="00727529">
        <w:rPr>
          <w:rFonts w:ascii="Book Antiqua" w:hAnsi="Book Antiqua" w:cs="Times New Roman"/>
        </w:rPr>
        <w:t xml:space="preserve"> </w:t>
      </w:r>
      <w:r w:rsidR="00C07979" w:rsidRPr="00727529">
        <w:rPr>
          <w:rFonts w:ascii="Book Antiqua" w:hAnsi="Book Antiqua" w:cs="Times New Roman"/>
        </w:rPr>
        <w:t>kuorumi</w:t>
      </w:r>
      <w:r w:rsidR="00B82B24" w:rsidRPr="00727529">
        <w:rPr>
          <w:rFonts w:ascii="Book Antiqua" w:hAnsi="Book Antiqua" w:cs="Times New Roman"/>
        </w:rPr>
        <w:t xml:space="preserve"> dhe votimi n</w:t>
      </w:r>
      <w:r w:rsidR="00231E96" w:rsidRPr="00727529">
        <w:rPr>
          <w:rFonts w:ascii="Book Antiqua" w:hAnsi="Book Antiqua" w:cs="Times New Roman"/>
        </w:rPr>
        <w:t>ë</w:t>
      </w:r>
      <w:r w:rsidR="00B82B24" w:rsidRPr="00727529">
        <w:rPr>
          <w:rFonts w:ascii="Book Antiqua" w:hAnsi="Book Antiqua" w:cs="Times New Roman"/>
        </w:rPr>
        <w:t>se gjysma e an</w:t>
      </w:r>
      <w:r w:rsidR="00231E96" w:rsidRPr="00727529">
        <w:rPr>
          <w:rFonts w:ascii="Book Antiqua" w:hAnsi="Book Antiqua" w:cs="Times New Roman"/>
        </w:rPr>
        <w:t>ë</w:t>
      </w:r>
      <w:r w:rsidR="00B82B24" w:rsidRPr="00727529">
        <w:rPr>
          <w:rFonts w:ascii="Book Antiqua" w:hAnsi="Book Antiqua" w:cs="Times New Roman"/>
        </w:rPr>
        <w:t>tar</w:t>
      </w:r>
      <w:r w:rsidR="00231E96" w:rsidRPr="00727529">
        <w:rPr>
          <w:rFonts w:ascii="Book Antiqua" w:hAnsi="Book Antiqua" w:cs="Times New Roman"/>
        </w:rPr>
        <w:t>ë</w:t>
      </w:r>
      <w:r w:rsidR="00B82B24" w:rsidRPr="00727529">
        <w:rPr>
          <w:rFonts w:ascii="Book Antiqua" w:hAnsi="Book Antiqua" w:cs="Times New Roman"/>
        </w:rPr>
        <w:t>ve t</w:t>
      </w:r>
      <w:r w:rsidR="00231E96" w:rsidRPr="00727529">
        <w:rPr>
          <w:rFonts w:ascii="Book Antiqua" w:hAnsi="Book Antiqua" w:cs="Times New Roman"/>
        </w:rPr>
        <w:t>ë</w:t>
      </w:r>
      <w:r w:rsidR="00B82B24" w:rsidRPr="00727529">
        <w:rPr>
          <w:rFonts w:ascii="Book Antiqua" w:hAnsi="Book Antiqua" w:cs="Times New Roman"/>
        </w:rPr>
        <w:t xml:space="preserve"> kuvendit jan</w:t>
      </w:r>
      <w:r w:rsidR="00231E96" w:rsidRPr="00727529">
        <w:rPr>
          <w:rFonts w:ascii="Book Antiqua" w:hAnsi="Book Antiqua" w:cs="Times New Roman"/>
        </w:rPr>
        <w:t>ë</w:t>
      </w:r>
      <w:r w:rsidR="00B82B24" w:rsidRPr="00727529">
        <w:rPr>
          <w:rFonts w:ascii="Book Antiqua" w:hAnsi="Book Antiqua" w:cs="Times New Roman"/>
        </w:rPr>
        <w:t xml:space="preserve"> n</w:t>
      </w:r>
      <w:r w:rsidR="00231E96" w:rsidRPr="00727529">
        <w:rPr>
          <w:rFonts w:ascii="Book Antiqua" w:hAnsi="Book Antiqua" w:cs="Times New Roman"/>
        </w:rPr>
        <w:t>ë</w:t>
      </w:r>
      <w:r w:rsidR="00B82B24" w:rsidRPr="00727529">
        <w:rPr>
          <w:rFonts w:ascii="Book Antiqua" w:hAnsi="Book Antiqua" w:cs="Times New Roman"/>
        </w:rPr>
        <w:t xml:space="preserve"> seanc</w:t>
      </w:r>
      <w:r w:rsidR="00231E96" w:rsidRPr="00727529">
        <w:rPr>
          <w:rFonts w:ascii="Book Antiqua" w:hAnsi="Book Antiqua" w:cs="Times New Roman"/>
        </w:rPr>
        <w:t>ë</w:t>
      </w:r>
      <w:r w:rsidR="00B82B24" w:rsidRPr="00727529">
        <w:rPr>
          <w:rFonts w:ascii="Book Antiqua" w:hAnsi="Book Antiqua" w:cs="Times New Roman"/>
        </w:rPr>
        <w:t xml:space="preserve"> me t</w:t>
      </w:r>
      <w:r w:rsidR="00231E96" w:rsidRPr="00727529">
        <w:rPr>
          <w:rFonts w:ascii="Book Antiqua" w:hAnsi="Book Antiqua" w:cs="Times New Roman"/>
        </w:rPr>
        <w:t>ë</w:t>
      </w:r>
      <w:r w:rsidR="00B82B24" w:rsidRPr="00727529">
        <w:rPr>
          <w:rFonts w:ascii="Book Antiqua" w:hAnsi="Book Antiqua" w:cs="Times New Roman"/>
        </w:rPr>
        <w:t xml:space="preserve"> drejt</w:t>
      </w:r>
      <w:r w:rsidR="00231E96" w:rsidRPr="00727529">
        <w:rPr>
          <w:rFonts w:ascii="Book Antiqua" w:hAnsi="Book Antiqua" w:cs="Times New Roman"/>
        </w:rPr>
        <w:t>ë</w:t>
      </w:r>
      <w:r w:rsidR="00B82B24" w:rsidRPr="00727529">
        <w:rPr>
          <w:rFonts w:ascii="Book Antiqua" w:hAnsi="Book Antiqua" w:cs="Times New Roman"/>
        </w:rPr>
        <w:t xml:space="preserve"> vote</w:t>
      </w:r>
      <w:r w:rsidR="003847CC">
        <w:rPr>
          <w:rFonts w:ascii="Book Antiqua" w:hAnsi="Book Antiqua" w:cs="Times New Roman"/>
        </w:rPr>
        <w:t>,</w:t>
      </w:r>
      <w:r w:rsidR="00B82B24" w:rsidRPr="00727529">
        <w:rPr>
          <w:rFonts w:ascii="Book Antiqua" w:hAnsi="Book Antiqua" w:cs="Times New Roman"/>
        </w:rPr>
        <w:t xml:space="preserve"> at</w:t>
      </w:r>
      <w:r w:rsidR="00231E96" w:rsidRPr="00727529">
        <w:rPr>
          <w:rFonts w:ascii="Book Antiqua" w:hAnsi="Book Antiqua" w:cs="Times New Roman"/>
        </w:rPr>
        <w:t>ë</w:t>
      </w:r>
      <w:r w:rsidR="00B82B24" w:rsidRPr="00727529">
        <w:rPr>
          <w:rFonts w:ascii="Book Antiqua" w:hAnsi="Book Antiqua" w:cs="Times New Roman"/>
        </w:rPr>
        <w:t>her</w:t>
      </w:r>
      <w:r w:rsidR="00231E96" w:rsidRPr="00727529">
        <w:rPr>
          <w:rFonts w:ascii="Book Antiqua" w:hAnsi="Book Antiqua" w:cs="Times New Roman"/>
        </w:rPr>
        <w:t>ë</w:t>
      </w:r>
      <w:r w:rsidR="003847CC">
        <w:rPr>
          <w:rFonts w:ascii="Book Antiqua" w:hAnsi="Book Antiqua" w:cs="Times New Roman"/>
        </w:rPr>
        <w:t xml:space="preserve"> mund</w:t>
      </w:r>
      <w:r w:rsidR="00B82B24" w:rsidRPr="00727529">
        <w:rPr>
          <w:rFonts w:ascii="Book Antiqua" w:hAnsi="Book Antiqua" w:cs="Times New Roman"/>
        </w:rPr>
        <w:t xml:space="preserve"> t</w:t>
      </w:r>
      <w:r w:rsidR="00231E96" w:rsidRPr="00727529">
        <w:rPr>
          <w:rFonts w:ascii="Book Antiqua" w:hAnsi="Book Antiqua" w:cs="Times New Roman"/>
        </w:rPr>
        <w:t>ë</w:t>
      </w:r>
      <w:r w:rsidR="00B82B24" w:rsidRPr="00727529">
        <w:rPr>
          <w:rFonts w:ascii="Book Antiqua" w:hAnsi="Book Antiqua" w:cs="Times New Roman"/>
        </w:rPr>
        <w:t xml:space="preserve"> mbahet seanca, 16.2 seanca e kuvendit nd</w:t>
      </w:r>
      <w:r w:rsidR="00231E96" w:rsidRPr="00727529">
        <w:rPr>
          <w:rFonts w:ascii="Book Antiqua" w:hAnsi="Book Antiqua" w:cs="Times New Roman"/>
        </w:rPr>
        <w:t>ë</w:t>
      </w:r>
      <w:r w:rsidR="00B82B24" w:rsidRPr="00727529">
        <w:rPr>
          <w:rFonts w:ascii="Book Antiqua" w:hAnsi="Book Antiqua" w:cs="Times New Roman"/>
        </w:rPr>
        <w:t>rpritet n</w:t>
      </w:r>
      <w:r w:rsidR="00231E96" w:rsidRPr="00727529">
        <w:rPr>
          <w:rFonts w:ascii="Book Antiqua" w:hAnsi="Book Antiqua" w:cs="Times New Roman"/>
        </w:rPr>
        <w:t>ë</w:t>
      </w:r>
      <w:r w:rsidR="00B82B24" w:rsidRPr="00727529">
        <w:rPr>
          <w:rFonts w:ascii="Book Antiqua" w:hAnsi="Book Antiqua" w:cs="Times New Roman"/>
        </w:rPr>
        <w:t xml:space="preserve">se numri i </w:t>
      </w:r>
      <w:r w:rsidR="00C07979" w:rsidRPr="00727529">
        <w:rPr>
          <w:rFonts w:ascii="Book Antiqua" w:hAnsi="Book Antiqua" w:cs="Times New Roman"/>
        </w:rPr>
        <w:t>këshilltarëve</w:t>
      </w:r>
      <w:r w:rsidR="00B82B24" w:rsidRPr="00727529">
        <w:rPr>
          <w:rFonts w:ascii="Book Antiqua" w:hAnsi="Book Antiqua" w:cs="Times New Roman"/>
        </w:rPr>
        <w:t xml:space="preserve"> bie n</w:t>
      </w:r>
      <w:r w:rsidR="00231E96" w:rsidRPr="00727529">
        <w:rPr>
          <w:rFonts w:ascii="Book Antiqua" w:hAnsi="Book Antiqua" w:cs="Times New Roman"/>
        </w:rPr>
        <w:t>ë</w:t>
      </w:r>
      <w:r w:rsidR="00B82B24" w:rsidRPr="00727529">
        <w:rPr>
          <w:rFonts w:ascii="Book Antiqua" w:hAnsi="Book Antiqua" w:cs="Times New Roman"/>
        </w:rPr>
        <w:t xml:space="preserve">n 1/2 </w:t>
      </w:r>
      <w:r w:rsidR="00231E96" w:rsidRPr="00727529">
        <w:rPr>
          <w:rFonts w:ascii="Book Antiqua" w:hAnsi="Book Antiqua" w:cs="Times New Roman"/>
        </w:rPr>
        <w:t>ë</w:t>
      </w:r>
      <w:r w:rsidR="00A16277" w:rsidRPr="00727529">
        <w:rPr>
          <w:rFonts w:ascii="Book Antiqua" w:hAnsi="Book Antiqua" w:cs="Times New Roman"/>
        </w:rPr>
        <w:t>sht</w:t>
      </w:r>
      <w:r w:rsidR="00231E96" w:rsidRPr="00727529">
        <w:rPr>
          <w:rFonts w:ascii="Book Antiqua" w:hAnsi="Book Antiqua" w:cs="Times New Roman"/>
        </w:rPr>
        <w:t>ë</w:t>
      </w:r>
      <w:r w:rsidR="00A16277" w:rsidRPr="00727529">
        <w:rPr>
          <w:rFonts w:ascii="Book Antiqua" w:hAnsi="Book Antiqua" w:cs="Times New Roman"/>
        </w:rPr>
        <w:t xml:space="preserve"> edhe 16.3 ku votohet p</w:t>
      </w:r>
      <w:r w:rsidR="00231E96" w:rsidRPr="00727529">
        <w:rPr>
          <w:rFonts w:ascii="Book Antiqua" w:hAnsi="Book Antiqua" w:cs="Times New Roman"/>
        </w:rPr>
        <w:t>ë</w:t>
      </w:r>
      <w:r w:rsidR="00A16277" w:rsidRPr="00727529">
        <w:rPr>
          <w:rFonts w:ascii="Book Antiqua" w:hAnsi="Book Antiqua" w:cs="Times New Roman"/>
        </w:rPr>
        <w:t>r edhe kund</w:t>
      </w:r>
      <w:r w:rsidR="00231E96" w:rsidRPr="00727529">
        <w:rPr>
          <w:rFonts w:ascii="Book Antiqua" w:hAnsi="Book Antiqua" w:cs="Times New Roman"/>
        </w:rPr>
        <w:t>ë</w:t>
      </w:r>
      <w:r w:rsidR="00A16277" w:rsidRPr="00727529">
        <w:rPr>
          <w:rFonts w:ascii="Book Antiqua" w:hAnsi="Book Antiqua" w:cs="Times New Roman"/>
        </w:rPr>
        <w:t>r.</w:t>
      </w:r>
      <w:r w:rsidR="00B131C8" w:rsidRPr="00727529">
        <w:rPr>
          <w:rFonts w:ascii="Book Antiqua" w:hAnsi="Book Antiqua" w:cs="Times New Roman"/>
        </w:rPr>
        <w:t xml:space="preserve"> Te Ligji p</w:t>
      </w:r>
      <w:r w:rsidR="00231E96" w:rsidRPr="00727529">
        <w:rPr>
          <w:rFonts w:ascii="Book Antiqua" w:hAnsi="Book Antiqua" w:cs="Times New Roman"/>
        </w:rPr>
        <w:t>ë</w:t>
      </w:r>
      <w:r w:rsidR="003847CC">
        <w:rPr>
          <w:rFonts w:ascii="Book Antiqua" w:hAnsi="Book Antiqua" w:cs="Times New Roman"/>
        </w:rPr>
        <w:t>r V</w:t>
      </w:r>
      <w:r w:rsidR="00B131C8" w:rsidRPr="00727529">
        <w:rPr>
          <w:rFonts w:ascii="Book Antiqua" w:hAnsi="Book Antiqua" w:cs="Times New Roman"/>
        </w:rPr>
        <w:t>et</w:t>
      </w:r>
      <w:r w:rsidR="00231E96" w:rsidRPr="00727529">
        <w:rPr>
          <w:rFonts w:ascii="Book Antiqua" w:hAnsi="Book Antiqua" w:cs="Times New Roman"/>
        </w:rPr>
        <w:t>ë</w:t>
      </w:r>
      <w:r w:rsidR="00B131C8" w:rsidRPr="00727529">
        <w:rPr>
          <w:rFonts w:ascii="Book Antiqua" w:hAnsi="Book Antiqua" w:cs="Times New Roman"/>
        </w:rPr>
        <w:t xml:space="preserve">qeverisje Lokale </w:t>
      </w:r>
      <w:r w:rsidR="00DE5817" w:rsidRPr="00727529">
        <w:rPr>
          <w:rFonts w:ascii="Book Antiqua" w:hAnsi="Book Antiqua" w:cs="Times New Roman"/>
        </w:rPr>
        <w:t xml:space="preserve">  </w:t>
      </w:r>
      <w:r w:rsidR="00C94D6C" w:rsidRPr="00727529">
        <w:rPr>
          <w:rFonts w:ascii="Book Antiqua" w:hAnsi="Book Antiqua" w:cs="Times New Roman"/>
        </w:rPr>
        <w:t>krejt implikohet n</w:t>
      </w:r>
      <w:r w:rsidR="00231E96" w:rsidRPr="00727529">
        <w:rPr>
          <w:rFonts w:ascii="Book Antiqua" w:hAnsi="Book Antiqua" w:cs="Times New Roman"/>
        </w:rPr>
        <w:t>ë</w:t>
      </w:r>
      <w:r w:rsidR="00C94D6C" w:rsidRPr="00727529">
        <w:rPr>
          <w:rFonts w:ascii="Book Antiqua" w:hAnsi="Book Antiqua" w:cs="Times New Roman"/>
        </w:rPr>
        <w:t xml:space="preserve"> k</w:t>
      </w:r>
      <w:r w:rsidR="00231E96" w:rsidRPr="00727529">
        <w:rPr>
          <w:rFonts w:ascii="Book Antiqua" w:hAnsi="Book Antiqua" w:cs="Times New Roman"/>
        </w:rPr>
        <w:t>ë</w:t>
      </w:r>
      <w:r w:rsidR="00C94D6C" w:rsidRPr="00727529">
        <w:rPr>
          <w:rFonts w:ascii="Book Antiqua" w:hAnsi="Book Antiqua" w:cs="Times New Roman"/>
        </w:rPr>
        <w:t>to dy pika</w:t>
      </w:r>
      <w:r w:rsidR="00D50C02" w:rsidRPr="00727529">
        <w:rPr>
          <w:rFonts w:ascii="Book Antiqua" w:hAnsi="Book Antiqua" w:cs="Times New Roman"/>
        </w:rPr>
        <w:t>. Po ju kujtoj</w:t>
      </w:r>
      <w:r w:rsidR="003847CC">
        <w:rPr>
          <w:rFonts w:ascii="Book Antiqua" w:hAnsi="Book Antiqua" w:cs="Times New Roman"/>
        </w:rPr>
        <w:t>ë</w:t>
      </w:r>
      <w:r w:rsidR="00D50C02" w:rsidRPr="00727529">
        <w:rPr>
          <w:rFonts w:ascii="Book Antiqua" w:hAnsi="Book Antiqua" w:cs="Times New Roman"/>
        </w:rPr>
        <w:t xml:space="preserve"> se nuk mundeni me e thirr seanc</w:t>
      </w:r>
      <w:r w:rsidR="00231E96" w:rsidRPr="00727529">
        <w:rPr>
          <w:rFonts w:ascii="Book Antiqua" w:hAnsi="Book Antiqua" w:cs="Times New Roman"/>
        </w:rPr>
        <w:t>ë</w:t>
      </w:r>
      <w:r w:rsidR="00D50C02" w:rsidRPr="00727529">
        <w:rPr>
          <w:rFonts w:ascii="Book Antiqua" w:hAnsi="Book Antiqua" w:cs="Times New Roman"/>
        </w:rPr>
        <w:t xml:space="preserve">n e (IX) pa e </w:t>
      </w:r>
      <w:r w:rsidR="00C07979" w:rsidRPr="00727529">
        <w:rPr>
          <w:rFonts w:ascii="Book Antiqua" w:hAnsi="Book Antiqua" w:cs="Times New Roman"/>
        </w:rPr>
        <w:t>krye</w:t>
      </w:r>
      <w:r w:rsidR="00D50C02" w:rsidRPr="00727529">
        <w:rPr>
          <w:rFonts w:ascii="Book Antiqua" w:hAnsi="Book Antiqua" w:cs="Times New Roman"/>
        </w:rPr>
        <w:t xml:space="preserve"> seanc</w:t>
      </w:r>
      <w:r w:rsidR="00231E96" w:rsidRPr="00727529">
        <w:rPr>
          <w:rFonts w:ascii="Book Antiqua" w:hAnsi="Book Antiqua" w:cs="Times New Roman"/>
        </w:rPr>
        <w:t>ë</w:t>
      </w:r>
      <w:r w:rsidR="00D50C02" w:rsidRPr="00727529">
        <w:rPr>
          <w:rFonts w:ascii="Book Antiqua" w:hAnsi="Book Antiqua" w:cs="Times New Roman"/>
        </w:rPr>
        <w:t>n e (VIII) tet</w:t>
      </w:r>
      <w:r w:rsidR="00231E96" w:rsidRPr="00727529">
        <w:rPr>
          <w:rFonts w:ascii="Book Antiqua" w:hAnsi="Book Antiqua" w:cs="Times New Roman"/>
        </w:rPr>
        <w:t>ë</w:t>
      </w:r>
      <w:r w:rsidR="003847CC">
        <w:rPr>
          <w:rFonts w:ascii="Book Antiqua" w:hAnsi="Book Antiqua" w:cs="Times New Roman"/>
        </w:rPr>
        <w:t>,</w:t>
      </w:r>
      <w:r w:rsidR="00D50C02" w:rsidRPr="00727529">
        <w:rPr>
          <w:rFonts w:ascii="Book Antiqua" w:hAnsi="Book Antiqua" w:cs="Times New Roman"/>
        </w:rPr>
        <w:t xml:space="preserve"> </w:t>
      </w:r>
      <w:r w:rsidR="00C07979" w:rsidRPr="00727529">
        <w:rPr>
          <w:rFonts w:ascii="Book Antiqua" w:hAnsi="Book Antiqua" w:cs="Times New Roman"/>
        </w:rPr>
        <w:t>seanca</w:t>
      </w:r>
      <w:r w:rsidR="00D50C02" w:rsidRPr="00727529">
        <w:rPr>
          <w:rFonts w:ascii="Book Antiqua" w:hAnsi="Book Antiqua" w:cs="Times New Roman"/>
        </w:rPr>
        <w:t xml:space="preserve"> e tet</w:t>
      </w:r>
      <w:r w:rsidR="00231E96" w:rsidRPr="00727529">
        <w:rPr>
          <w:rFonts w:ascii="Book Antiqua" w:hAnsi="Book Antiqua" w:cs="Times New Roman"/>
        </w:rPr>
        <w:t>ë</w:t>
      </w:r>
      <w:r w:rsidR="00D50C02" w:rsidRPr="00727529">
        <w:rPr>
          <w:rFonts w:ascii="Book Antiqua" w:hAnsi="Book Antiqua" w:cs="Times New Roman"/>
        </w:rPr>
        <w:t xml:space="preserve"> mbyllet niset seanca e n</w:t>
      </w:r>
      <w:r w:rsidR="00231E96" w:rsidRPr="00727529">
        <w:rPr>
          <w:rFonts w:ascii="Book Antiqua" w:hAnsi="Book Antiqua" w:cs="Times New Roman"/>
        </w:rPr>
        <w:t>ë</w:t>
      </w:r>
      <w:r w:rsidR="00D50C02" w:rsidRPr="00727529">
        <w:rPr>
          <w:rFonts w:ascii="Book Antiqua" w:hAnsi="Book Antiqua" w:cs="Times New Roman"/>
        </w:rPr>
        <w:t>nt</w:t>
      </w:r>
      <w:r w:rsidR="00231E96" w:rsidRPr="00727529">
        <w:rPr>
          <w:rFonts w:ascii="Book Antiqua" w:hAnsi="Book Antiqua" w:cs="Times New Roman"/>
        </w:rPr>
        <w:t>ë</w:t>
      </w:r>
      <w:r w:rsidR="00D50C02" w:rsidRPr="00727529">
        <w:rPr>
          <w:rFonts w:ascii="Book Antiqua" w:hAnsi="Book Antiqua" w:cs="Times New Roman"/>
        </w:rPr>
        <w:t>.</w:t>
      </w:r>
      <w:r w:rsidR="003847CC">
        <w:rPr>
          <w:rFonts w:ascii="Book Antiqua" w:hAnsi="Book Antiqua" w:cs="Times New Roman"/>
        </w:rPr>
        <w:t xml:space="preserve"> Si</w:t>
      </w:r>
      <w:r w:rsidR="001848BF" w:rsidRPr="00727529">
        <w:rPr>
          <w:rFonts w:ascii="Book Antiqua" w:hAnsi="Book Antiqua" w:cs="Times New Roman"/>
        </w:rPr>
        <w:t xml:space="preserve"> duhet t</w:t>
      </w:r>
      <w:r w:rsidR="00231E96" w:rsidRPr="00727529">
        <w:rPr>
          <w:rFonts w:ascii="Book Antiqua" w:hAnsi="Book Antiqua" w:cs="Times New Roman"/>
        </w:rPr>
        <w:t>ë</w:t>
      </w:r>
      <w:r w:rsidR="001848BF" w:rsidRPr="00727529">
        <w:rPr>
          <w:rFonts w:ascii="Book Antiqua" w:hAnsi="Book Antiqua" w:cs="Times New Roman"/>
        </w:rPr>
        <w:t xml:space="preserve"> </w:t>
      </w:r>
      <w:r w:rsidR="00C07979" w:rsidRPr="00727529">
        <w:rPr>
          <w:rFonts w:ascii="Book Antiqua" w:hAnsi="Book Antiqua" w:cs="Times New Roman"/>
        </w:rPr>
        <w:t>ketë</w:t>
      </w:r>
      <w:r w:rsidR="001848BF" w:rsidRPr="00727529">
        <w:rPr>
          <w:rFonts w:ascii="Book Antiqua" w:hAnsi="Book Antiqua" w:cs="Times New Roman"/>
        </w:rPr>
        <w:t xml:space="preserve"> kuorum p</w:t>
      </w:r>
      <w:r w:rsidR="00231E96" w:rsidRPr="00727529">
        <w:rPr>
          <w:rFonts w:ascii="Book Antiqua" w:hAnsi="Book Antiqua" w:cs="Times New Roman"/>
        </w:rPr>
        <w:t>ë</w:t>
      </w:r>
      <w:r w:rsidR="001848BF" w:rsidRPr="00727529">
        <w:rPr>
          <w:rFonts w:ascii="Book Antiqua" w:hAnsi="Book Antiqua" w:cs="Times New Roman"/>
        </w:rPr>
        <w:t>r fillim t</w:t>
      </w:r>
      <w:r w:rsidR="00231E96" w:rsidRPr="00727529">
        <w:rPr>
          <w:rFonts w:ascii="Book Antiqua" w:hAnsi="Book Antiqua" w:cs="Times New Roman"/>
        </w:rPr>
        <w:t>ë</w:t>
      </w:r>
      <w:r w:rsidR="001848BF" w:rsidRPr="00727529">
        <w:rPr>
          <w:rFonts w:ascii="Book Antiqua" w:hAnsi="Book Antiqua" w:cs="Times New Roman"/>
        </w:rPr>
        <w:t xml:space="preserve"> seanc</w:t>
      </w:r>
      <w:r w:rsidR="00231E96" w:rsidRPr="00727529">
        <w:rPr>
          <w:rFonts w:ascii="Book Antiqua" w:hAnsi="Book Antiqua" w:cs="Times New Roman"/>
        </w:rPr>
        <w:t>ë</w:t>
      </w:r>
      <w:r w:rsidR="001848BF" w:rsidRPr="00727529">
        <w:rPr>
          <w:rFonts w:ascii="Book Antiqua" w:hAnsi="Book Antiqua" w:cs="Times New Roman"/>
        </w:rPr>
        <w:t>s</w:t>
      </w:r>
      <w:r w:rsidR="003847CC">
        <w:rPr>
          <w:rFonts w:ascii="Book Antiqua" w:hAnsi="Book Antiqua" w:cs="Times New Roman"/>
        </w:rPr>
        <w:t>,</w:t>
      </w:r>
      <w:r w:rsidR="001848BF" w:rsidRPr="00727529">
        <w:rPr>
          <w:rFonts w:ascii="Book Antiqua" w:hAnsi="Book Antiqua" w:cs="Times New Roman"/>
        </w:rPr>
        <w:t xml:space="preserve"> duhet t</w:t>
      </w:r>
      <w:r w:rsidR="00231E96" w:rsidRPr="00727529">
        <w:rPr>
          <w:rFonts w:ascii="Book Antiqua" w:hAnsi="Book Antiqua" w:cs="Times New Roman"/>
        </w:rPr>
        <w:t>ë</w:t>
      </w:r>
      <w:r w:rsidR="001848BF" w:rsidRPr="00727529">
        <w:rPr>
          <w:rFonts w:ascii="Book Antiqua" w:hAnsi="Book Antiqua" w:cs="Times New Roman"/>
        </w:rPr>
        <w:t xml:space="preserve"> </w:t>
      </w:r>
      <w:r w:rsidR="00C07979" w:rsidRPr="00727529">
        <w:rPr>
          <w:rFonts w:ascii="Book Antiqua" w:hAnsi="Book Antiqua" w:cs="Times New Roman"/>
        </w:rPr>
        <w:t>ketë</w:t>
      </w:r>
      <w:r w:rsidR="001848BF" w:rsidRPr="00727529">
        <w:rPr>
          <w:rFonts w:ascii="Book Antiqua" w:hAnsi="Book Antiqua" w:cs="Times New Roman"/>
        </w:rPr>
        <w:t xml:space="preserve"> edhe p</w:t>
      </w:r>
      <w:r w:rsidR="00231E96" w:rsidRPr="00727529">
        <w:rPr>
          <w:rFonts w:ascii="Book Antiqua" w:hAnsi="Book Antiqua" w:cs="Times New Roman"/>
        </w:rPr>
        <w:t>ë</w:t>
      </w:r>
      <w:r w:rsidR="001848BF" w:rsidRPr="00727529">
        <w:rPr>
          <w:rFonts w:ascii="Book Antiqua" w:hAnsi="Book Antiqua" w:cs="Times New Roman"/>
        </w:rPr>
        <w:t>r p</w:t>
      </w:r>
      <w:r w:rsidR="00231E96" w:rsidRPr="00727529">
        <w:rPr>
          <w:rFonts w:ascii="Book Antiqua" w:hAnsi="Book Antiqua" w:cs="Times New Roman"/>
        </w:rPr>
        <w:t>ë</w:t>
      </w:r>
      <w:r w:rsidR="001848BF" w:rsidRPr="00727529">
        <w:rPr>
          <w:rFonts w:ascii="Book Antiqua" w:hAnsi="Book Antiqua" w:cs="Times New Roman"/>
        </w:rPr>
        <w:t>rfundimin e seanc</w:t>
      </w:r>
      <w:r w:rsidR="00231E96" w:rsidRPr="00727529">
        <w:rPr>
          <w:rFonts w:ascii="Book Antiqua" w:hAnsi="Book Antiqua" w:cs="Times New Roman"/>
        </w:rPr>
        <w:t>ë</w:t>
      </w:r>
      <w:r w:rsidR="001848BF" w:rsidRPr="00727529">
        <w:rPr>
          <w:rFonts w:ascii="Book Antiqua" w:hAnsi="Book Antiqua" w:cs="Times New Roman"/>
        </w:rPr>
        <w:t>s.</w:t>
      </w:r>
    </w:p>
    <w:p w:rsidR="005321FA" w:rsidRPr="00727529" w:rsidRDefault="00FF37CC" w:rsidP="00727529">
      <w:pPr>
        <w:jc w:val="both"/>
        <w:rPr>
          <w:rFonts w:ascii="Book Antiqua" w:hAnsi="Book Antiqua" w:cs="Times New Roman"/>
        </w:rPr>
      </w:pPr>
      <w:r w:rsidRPr="00727529">
        <w:rPr>
          <w:rFonts w:ascii="Book Antiqua" w:hAnsi="Book Antiqua" w:cs="Times New Roman"/>
        </w:rPr>
        <w:lastRenderedPageBreak/>
        <w:t>Ne e kemi pasur edhe takimin e KPF-s</w:t>
      </w:r>
      <w:r w:rsidR="00231E96" w:rsidRPr="00727529">
        <w:rPr>
          <w:rFonts w:ascii="Book Antiqua" w:hAnsi="Book Antiqua" w:cs="Times New Roman"/>
        </w:rPr>
        <w:t>ë</w:t>
      </w:r>
      <w:r w:rsidR="003847CC">
        <w:rPr>
          <w:rFonts w:ascii="Book Antiqua" w:hAnsi="Book Antiqua" w:cs="Times New Roman"/>
        </w:rPr>
        <w:t xml:space="preserve"> si</w:t>
      </w:r>
      <w:r w:rsidRPr="00727529">
        <w:rPr>
          <w:rFonts w:ascii="Book Antiqua" w:hAnsi="Book Antiqua" w:cs="Times New Roman"/>
        </w:rPr>
        <w:t xml:space="preserve"> </w:t>
      </w:r>
      <w:r w:rsidR="00231E96" w:rsidRPr="00727529">
        <w:rPr>
          <w:rFonts w:ascii="Book Antiqua" w:hAnsi="Book Antiqua" w:cs="Times New Roman"/>
        </w:rPr>
        <w:t>ë</w:t>
      </w:r>
      <w:r w:rsidRPr="00727529">
        <w:rPr>
          <w:rFonts w:ascii="Book Antiqua" w:hAnsi="Book Antiqua" w:cs="Times New Roman"/>
        </w:rPr>
        <w:t>sht</w:t>
      </w:r>
      <w:r w:rsidR="00231E96" w:rsidRPr="00727529">
        <w:rPr>
          <w:rFonts w:ascii="Book Antiqua" w:hAnsi="Book Antiqua" w:cs="Times New Roman"/>
        </w:rPr>
        <w:t>ë</w:t>
      </w:r>
      <w:r w:rsidRPr="00727529">
        <w:rPr>
          <w:rFonts w:ascii="Book Antiqua" w:hAnsi="Book Antiqua" w:cs="Times New Roman"/>
        </w:rPr>
        <w:t xml:space="preserve"> e mundur t</w:t>
      </w:r>
      <w:r w:rsidR="00231E96" w:rsidRPr="00727529">
        <w:rPr>
          <w:rFonts w:ascii="Book Antiqua" w:hAnsi="Book Antiqua" w:cs="Times New Roman"/>
        </w:rPr>
        <w:t>ë</w:t>
      </w:r>
      <w:r w:rsidRPr="00727529">
        <w:rPr>
          <w:rFonts w:ascii="Book Antiqua" w:hAnsi="Book Antiqua" w:cs="Times New Roman"/>
        </w:rPr>
        <w:t xml:space="preserve"> kontrabandohen rekomandimet</w:t>
      </w:r>
      <w:r w:rsidR="0043587E">
        <w:rPr>
          <w:rFonts w:ascii="Book Antiqua" w:hAnsi="Book Antiqua" w:cs="Times New Roman"/>
        </w:rPr>
        <w:t>,</w:t>
      </w:r>
      <w:r w:rsidRPr="00727529">
        <w:rPr>
          <w:rFonts w:ascii="Book Antiqua" w:hAnsi="Book Antiqua" w:cs="Times New Roman"/>
        </w:rPr>
        <w:t xml:space="preserve"> </w:t>
      </w:r>
      <w:r w:rsidR="005604A9" w:rsidRPr="00727529">
        <w:rPr>
          <w:rFonts w:ascii="Book Antiqua" w:hAnsi="Book Antiqua" w:cs="Times New Roman"/>
        </w:rPr>
        <w:t>jan</w:t>
      </w:r>
      <w:r w:rsidR="00231E96" w:rsidRPr="00727529">
        <w:rPr>
          <w:rFonts w:ascii="Book Antiqua" w:hAnsi="Book Antiqua" w:cs="Times New Roman"/>
        </w:rPr>
        <w:t>ë</w:t>
      </w:r>
      <w:r w:rsidR="005604A9" w:rsidRPr="00727529">
        <w:rPr>
          <w:rFonts w:ascii="Book Antiqua" w:hAnsi="Book Antiqua" w:cs="Times New Roman"/>
        </w:rPr>
        <w:t xml:space="preserve"> futur 9 pika n</w:t>
      </w:r>
      <w:r w:rsidR="00231E96" w:rsidRPr="00727529">
        <w:rPr>
          <w:rFonts w:ascii="Book Antiqua" w:hAnsi="Book Antiqua" w:cs="Times New Roman"/>
        </w:rPr>
        <w:t>ë</w:t>
      </w:r>
      <w:r w:rsidR="005604A9" w:rsidRPr="00727529">
        <w:rPr>
          <w:rFonts w:ascii="Book Antiqua" w:hAnsi="Book Antiqua" w:cs="Times New Roman"/>
        </w:rPr>
        <w:t xml:space="preserve"> rendin e pun</w:t>
      </w:r>
      <w:r w:rsidR="00231E96" w:rsidRPr="00727529">
        <w:rPr>
          <w:rFonts w:ascii="Book Antiqua" w:hAnsi="Book Antiqua" w:cs="Times New Roman"/>
        </w:rPr>
        <w:t>ë</w:t>
      </w:r>
      <w:r w:rsidR="005604A9" w:rsidRPr="00727529">
        <w:rPr>
          <w:rFonts w:ascii="Book Antiqua" w:hAnsi="Book Antiqua" w:cs="Times New Roman"/>
        </w:rPr>
        <w:t>s</w:t>
      </w:r>
      <w:r w:rsidR="0043587E">
        <w:rPr>
          <w:rFonts w:ascii="Book Antiqua" w:hAnsi="Book Antiqua" w:cs="Times New Roman"/>
        </w:rPr>
        <w:t>,</w:t>
      </w:r>
      <w:r w:rsidR="005604A9" w:rsidRPr="00727529">
        <w:rPr>
          <w:rFonts w:ascii="Book Antiqua" w:hAnsi="Book Antiqua" w:cs="Times New Roman"/>
        </w:rPr>
        <w:t xml:space="preserve"> a i kemi votuar vet</w:t>
      </w:r>
      <w:r w:rsidR="00231E96" w:rsidRPr="00727529">
        <w:rPr>
          <w:rFonts w:ascii="Book Antiqua" w:hAnsi="Book Antiqua" w:cs="Times New Roman"/>
        </w:rPr>
        <w:t>ë</w:t>
      </w:r>
      <w:r w:rsidR="005604A9" w:rsidRPr="00727529">
        <w:rPr>
          <w:rFonts w:ascii="Book Antiqua" w:hAnsi="Book Antiqua" w:cs="Times New Roman"/>
        </w:rPr>
        <w:t>m 4 pika</w:t>
      </w:r>
      <w:r w:rsidR="008A1CB2" w:rsidRPr="00727529">
        <w:rPr>
          <w:rFonts w:ascii="Book Antiqua" w:hAnsi="Book Antiqua" w:cs="Times New Roman"/>
        </w:rPr>
        <w:t xml:space="preserve">. </w:t>
      </w:r>
      <w:r w:rsidR="007F7FB3" w:rsidRPr="00727529">
        <w:rPr>
          <w:rFonts w:ascii="Book Antiqua" w:hAnsi="Book Antiqua" w:cs="Times New Roman"/>
        </w:rPr>
        <w:t>Organizoj</w:t>
      </w:r>
      <w:r w:rsidR="008A1CB2" w:rsidRPr="00727529">
        <w:rPr>
          <w:rFonts w:ascii="Book Antiqua" w:hAnsi="Book Antiqua" w:cs="Times New Roman"/>
        </w:rPr>
        <w:t xml:space="preserve"> mir</w:t>
      </w:r>
      <w:r w:rsidR="00231E96" w:rsidRPr="00727529">
        <w:rPr>
          <w:rFonts w:ascii="Book Antiqua" w:hAnsi="Book Antiqua" w:cs="Times New Roman"/>
        </w:rPr>
        <w:t>ë</w:t>
      </w:r>
      <w:r w:rsidR="008A1CB2" w:rsidRPr="00727529">
        <w:rPr>
          <w:rFonts w:ascii="Book Antiqua" w:hAnsi="Book Antiqua" w:cs="Times New Roman"/>
        </w:rPr>
        <w:t xml:space="preserve"> takimet edhe t</w:t>
      </w:r>
      <w:r w:rsidR="00231E96" w:rsidRPr="00727529">
        <w:rPr>
          <w:rFonts w:ascii="Book Antiqua" w:hAnsi="Book Antiqua" w:cs="Times New Roman"/>
        </w:rPr>
        <w:t>ë</w:t>
      </w:r>
      <w:r w:rsidR="008A1CB2" w:rsidRPr="00727529">
        <w:rPr>
          <w:rFonts w:ascii="Book Antiqua" w:hAnsi="Book Antiqua" w:cs="Times New Roman"/>
        </w:rPr>
        <w:t xml:space="preserve"> kryhen mir</w:t>
      </w:r>
      <w:r w:rsidR="00231E96" w:rsidRPr="00727529">
        <w:rPr>
          <w:rFonts w:ascii="Book Antiqua" w:hAnsi="Book Antiqua" w:cs="Times New Roman"/>
        </w:rPr>
        <w:t>ë</w:t>
      </w:r>
      <w:r w:rsidR="008A1CB2" w:rsidRPr="00727529">
        <w:rPr>
          <w:rFonts w:ascii="Book Antiqua" w:hAnsi="Book Antiqua" w:cs="Times New Roman"/>
        </w:rPr>
        <w:t xml:space="preserve"> pun</w:t>
      </w:r>
      <w:r w:rsidR="00231E96" w:rsidRPr="00727529">
        <w:rPr>
          <w:rFonts w:ascii="Book Antiqua" w:hAnsi="Book Antiqua" w:cs="Times New Roman"/>
        </w:rPr>
        <w:t>ë</w:t>
      </w:r>
      <w:r w:rsidR="008A1CB2" w:rsidRPr="00727529">
        <w:rPr>
          <w:rFonts w:ascii="Book Antiqua" w:hAnsi="Book Antiqua" w:cs="Times New Roman"/>
        </w:rPr>
        <w:t>t</w:t>
      </w:r>
      <w:r w:rsidR="007F343D" w:rsidRPr="00727529">
        <w:rPr>
          <w:rFonts w:ascii="Book Antiqua" w:hAnsi="Book Antiqua" w:cs="Times New Roman"/>
        </w:rPr>
        <w:t>. Përderisa nuk i kryeni pun</w:t>
      </w:r>
      <w:r w:rsidR="00231E96" w:rsidRPr="00727529">
        <w:rPr>
          <w:rFonts w:ascii="Book Antiqua" w:hAnsi="Book Antiqua" w:cs="Times New Roman"/>
        </w:rPr>
        <w:t>ë</w:t>
      </w:r>
      <w:r w:rsidR="007F343D" w:rsidRPr="00727529">
        <w:rPr>
          <w:rFonts w:ascii="Book Antiqua" w:hAnsi="Book Antiqua" w:cs="Times New Roman"/>
        </w:rPr>
        <w:t>t mir</w:t>
      </w:r>
      <w:r w:rsidR="00231E96" w:rsidRPr="00727529">
        <w:rPr>
          <w:rFonts w:ascii="Book Antiqua" w:hAnsi="Book Antiqua" w:cs="Times New Roman"/>
        </w:rPr>
        <w:t>ë</w:t>
      </w:r>
      <w:r w:rsidR="007F343D" w:rsidRPr="00727529">
        <w:rPr>
          <w:rFonts w:ascii="Book Antiqua" w:hAnsi="Book Antiqua" w:cs="Times New Roman"/>
        </w:rPr>
        <w:t xml:space="preserve"> dhe nuk bashk</w:t>
      </w:r>
      <w:r w:rsidR="00231E96" w:rsidRPr="00727529">
        <w:rPr>
          <w:rFonts w:ascii="Book Antiqua" w:hAnsi="Book Antiqua" w:cs="Times New Roman"/>
        </w:rPr>
        <w:t>ë</w:t>
      </w:r>
      <w:r w:rsidR="007F343D" w:rsidRPr="00727529">
        <w:rPr>
          <w:rFonts w:ascii="Book Antiqua" w:hAnsi="Book Antiqua" w:cs="Times New Roman"/>
        </w:rPr>
        <w:t>punoni</w:t>
      </w:r>
      <w:r w:rsidR="0043587E">
        <w:rPr>
          <w:rFonts w:ascii="Book Antiqua" w:hAnsi="Book Antiqua" w:cs="Times New Roman"/>
        </w:rPr>
        <w:t>,</w:t>
      </w:r>
      <w:r w:rsidR="007F343D" w:rsidRPr="00727529">
        <w:rPr>
          <w:rFonts w:ascii="Book Antiqua" w:hAnsi="Book Antiqua" w:cs="Times New Roman"/>
        </w:rPr>
        <w:t xml:space="preserve"> ne nuk mund ta vazhdojm</w:t>
      </w:r>
      <w:r w:rsidR="00231E96" w:rsidRPr="00727529">
        <w:rPr>
          <w:rFonts w:ascii="Book Antiqua" w:hAnsi="Book Antiqua" w:cs="Times New Roman"/>
        </w:rPr>
        <w:t>ë</w:t>
      </w:r>
      <w:r w:rsidR="007F343D" w:rsidRPr="00727529">
        <w:rPr>
          <w:rFonts w:ascii="Book Antiqua" w:hAnsi="Book Antiqua" w:cs="Times New Roman"/>
        </w:rPr>
        <w:t xml:space="preserve"> me pun</w:t>
      </w:r>
      <w:r w:rsidR="00231E96" w:rsidRPr="00727529">
        <w:rPr>
          <w:rFonts w:ascii="Book Antiqua" w:hAnsi="Book Antiqua" w:cs="Times New Roman"/>
        </w:rPr>
        <w:t>ë</w:t>
      </w:r>
      <w:r w:rsidR="007F343D" w:rsidRPr="00727529">
        <w:rPr>
          <w:rFonts w:ascii="Book Antiqua" w:hAnsi="Book Antiqua" w:cs="Times New Roman"/>
        </w:rPr>
        <w:t xml:space="preserve"> t</w:t>
      </w:r>
      <w:r w:rsidR="00231E96" w:rsidRPr="00727529">
        <w:rPr>
          <w:rFonts w:ascii="Book Antiqua" w:hAnsi="Book Antiqua" w:cs="Times New Roman"/>
        </w:rPr>
        <w:t>ë</w:t>
      </w:r>
      <w:r w:rsidR="007F343D" w:rsidRPr="00727529">
        <w:rPr>
          <w:rFonts w:ascii="Book Antiqua" w:hAnsi="Book Antiqua" w:cs="Times New Roman"/>
        </w:rPr>
        <w:t xml:space="preserve"> </w:t>
      </w:r>
      <w:r w:rsidR="007F7FB3" w:rsidRPr="00727529">
        <w:rPr>
          <w:rFonts w:ascii="Book Antiqua" w:hAnsi="Book Antiqua" w:cs="Times New Roman"/>
        </w:rPr>
        <w:t>seancës</w:t>
      </w:r>
      <w:r w:rsidR="007F343D" w:rsidRPr="00727529">
        <w:rPr>
          <w:rFonts w:ascii="Book Antiqua" w:hAnsi="Book Antiqua" w:cs="Times New Roman"/>
        </w:rPr>
        <w:t>.</w:t>
      </w:r>
    </w:p>
    <w:p w:rsidR="00CF5697" w:rsidRPr="00727529" w:rsidRDefault="005321FA" w:rsidP="00727529">
      <w:pPr>
        <w:jc w:val="both"/>
        <w:rPr>
          <w:rFonts w:ascii="Book Antiqua" w:hAnsi="Book Antiqua" w:cs="Times New Roman"/>
        </w:rPr>
      </w:pPr>
      <w:r w:rsidRPr="00477202">
        <w:rPr>
          <w:rFonts w:ascii="Book Antiqua" w:hAnsi="Book Antiqua" w:cs="Times New Roman"/>
          <w:b/>
        </w:rPr>
        <w:t>Arianit Sadiku</w:t>
      </w:r>
      <w:r w:rsidRPr="00727529">
        <w:rPr>
          <w:rFonts w:ascii="Book Antiqua" w:hAnsi="Book Antiqua" w:cs="Times New Roman"/>
        </w:rPr>
        <w:t xml:space="preserve"> – me Rregullore t</w:t>
      </w:r>
      <w:r w:rsidR="00231E96" w:rsidRPr="00727529">
        <w:rPr>
          <w:rFonts w:ascii="Book Antiqua" w:hAnsi="Book Antiqua" w:cs="Times New Roman"/>
        </w:rPr>
        <w:t>ë</w:t>
      </w:r>
      <w:r w:rsidRPr="00727529">
        <w:rPr>
          <w:rFonts w:ascii="Book Antiqua" w:hAnsi="Book Antiqua" w:cs="Times New Roman"/>
        </w:rPr>
        <w:t xml:space="preserve"> Kuvendit neni 25. Pika 3 i p</w:t>
      </w:r>
      <w:r w:rsidR="00231E96" w:rsidRPr="00727529">
        <w:rPr>
          <w:rFonts w:ascii="Book Antiqua" w:hAnsi="Book Antiqua" w:cs="Times New Roman"/>
        </w:rPr>
        <w:t>ë</w:t>
      </w:r>
      <w:r w:rsidRPr="00727529">
        <w:rPr>
          <w:rFonts w:ascii="Book Antiqua" w:hAnsi="Book Antiqua" w:cs="Times New Roman"/>
        </w:rPr>
        <w:t xml:space="preserve">rcakton </w:t>
      </w:r>
      <w:r w:rsidR="007F7FB3" w:rsidRPr="00727529">
        <w:rPr>
          <w:rFonts w:ascii="Book Antiqua" w:hAnsi="Book Antiqua" w:cs="Times New Roman"/>
        </w:rPr>
        <w:t>saktë</w:t>
      </w:r>
      <w:r w:rsidRPr="00727529">
        <w:rPr>
          <w:rFonts w:ascii="Book Antiqua" w:hAnsi="Book Antiqua" w:cs="Times New Roman"/>
        </w:rPr>
        <w:t xml:space="preserve"> rrethanat e krijuara sikur ti n</w:t>
      </w:r>
      <w:r w:rsidR="00231E96" w:rsidRPr="00727529">
        <w:rPr>
          <w:rFonts w:ascii="Book Antiqua" w:hAnsi="Book Antiqua" w:cs="Times New Roman"/>
        </w:rPr>
        <w:t>ë</w:t>
      </w:r>
      <w:r w:rsidRPr="00727529">
        <w:rPr>
          <w:rFonts w:ascii="Book Antiqua" w:hAnsi="Book Antiqua" w:cs="Times New Roman"/>
        </w:rPr>
        <w:t xml:space="preserve"> k</w:t>
      </w:r>
      <w:r w:rsidR="00231E96" w:rsidRPr="00727529">
        <w:rPr>
          <w:rFonts w:ascii="Book Antiqua" w:hAnsi="Book Antiqua" w:cs="Times New Roman"/>
        </w:rPr>
        <w:t>ë</w:t>
      </w:r>
      <w:r w:rsidRPr="00727529">
        <w:rPr>
          <w:rFonts w:ascii="Book Antiqua" w:hAnsi="Book Antiqua" w:cs="Times New Roman"/>
        </w:rPr>
        <w:t>t</w:t>
      </w:r>
      <w:r w:rsidR="00231E96" w:rsidRPr="00727529">
        <w:rPr>
          <w:rFonts w:ascii="Book Antiqua" w:hAnsi="Book Antiqua" w:cs="Times New Roman"/>
        </w:rPr>
        <w:t>ë</w:t>
      </w:r>
      <w:r w:rsidRPr="00727529">
        <w:rPr>
          <w:rFonts w:ascii="Book Antiqua" w:hAnsi="Book Antiqua" w:cs="Times New Roman"/>
        </w:rPr>
        <w:t xml:space="preserve"> rast</w:t>
      </w:r>
      <w:r w:rsidR="0043587E">
        <w:rPr>
          <w:rFonts w:ascii="Book Antiqua" w:hAnsi="Book Antiqua" w:cs="Times New Roman"/>
        </w:rPr>
        <w:t>,</w:t>
      </w:r>
      <w:r w:rsidRPr="00727529">
        <w:rPr>
          <w:rFonts w:ascii="Book Antiqua" w:hAnsi="Book Antiqua" w:cs="Times New Roman"/>
        </w:rPr>
        <w:t xml:space="preserve"> ke tentua</w:t>
      </w:r>
      <w:r w:rsidR="0043587E">
        <w:rPr>
          <w:rFonts w:ascii="Book Antiqua" w:hAnsi="Book Antiqua" w:cs="Times New Roman"/>
        </w:rPr>
        <w:t>r</w:t>
      </w:r>
      <w:r w:rsidRPr="00727529">
        <w:rPr>
          <w:rFonts w:ascii="Book Antiqua" w:hAnsi="Book Antiqua" w:cs="Times New Roman"/>
        </w:rPr>
        <w:t xml:space="preserve"> mund</w:t>
      </w:r>
      <w:r w:rsidR="00231E96" w:rsidRPr="00727529">
        <w:rPr>
          <w:rFonts w:ascii="Book Antiqua" w:hAnsi="Book Antiqua" w:cs="Times New Roman"/>
        </w:rPr>
        <w:t>ë</w:t>
      </w:r>
      <w:r w:rsidRPr="00727529">
        <w:rPr>
          <w:rFonts w:ascii="Book Antiqua" w:hAnsi="Book Antiqua" w:cs="Times New Roman"/>
        </w:rPr>
        <w:t>sin</w:t>
      </w:r>
      <w:r w:rsidR="0043587E">
        <w:rPr>
          <w:rFonts w:ascii="Book Antiqua" w:hAnsi="Book Antiqua" w:cs="Times New Roman"/>
        </w:rPr>
        <w:t>ë</w:t>
      </w:r>
      <w:r w:rsidRPr="00727529">
        <w:rPr>
          <w:rFonts w:ascii="Book Antiqua" w:hAnsi="Book Antiqua" w:cs="Times New Roman"/>
        </w:rPr>
        <w:t xml:space="preserve"> e l</w:t>
      </w:r>
      <w:r w:rsidR="00231E96" w:rsidRPr="00727529">
        <w:rPr>
          <w:rFonts w:ascii="Book Antiqua" w:hAnsi="Book Antiqua" w:cs="Times New Roman"/>
        </w:rPr>
        <w:t>ë</w:t>
      </w:r>
      <w:r w:rsidRPr="00727529">
        <w:rPr>
          <w:rFonts w:ascii="Book Antiqua" w:hAnsi="Book Antiqua" w:cs="Times New Roman"/>
        </w:rPr>
        <w:t>shimit t</w:t>
      </w:r>
      <w:r w:rsidR="00231E96" w:rsidRPr="00727529">
        <w:rPr>
          <w:rFonts w:ascii="Book Antiqua" w:hAnsi="Book Antiqua" w:cs="Times New Roman"/>
        </w:rPr>
        <w:t>ë</w:t>
      </w:r>
      <w:r w:rsidRPr="00727529">
        <w:rPr>
          <w:rFonts w:ascii="Book Antiqua" w:hAnsi="Book Antiqua" w:cs="Times New Roman"/>
        </w:rPr>
        <w:t xml:space="preserve"> seanc</w:t>
      </w:r>
      <w:r w:rsidR="00231E96" w:rsidRPr="00727529">
        <w:rPr>
          <w:rFonts w:ascii="Book Antiqua" w:hAnsi="Book Antiqua" w:cs="Times New Roman"/>
        </w:rPr>
        <w:t>ë</w:t>
      </w:r>
      <w:r w:rsidRPr="00727529">
        <w:rPr>
          <w:rFonts w:ascii="Book Antiqua" w:hAnsi="Book Antiqua" w:cs="Times New Roman"/>
        </w:rPr>
        <w:t>s n</w:t>
      </w:r>
      <w:r w:rsidR="00231E96" w:rsidRPr="00727529">
        <w:rPr>
          <w:rFonts w:ascii="Book Antiqua" w:hAnsi="Book Antiqua" w:cs="Times New Roman"/>
        </w:rPr>
        <w:t>ë</w:t>
      </w:r>
      <w:r w:rsidRPr="00727529">
        <w:rPr>
          <w:rFonts w:ascii="Book Antiqua" w:hAnsi="Book Antiqua" w:cs="Times New Roman"/>
        </w:rPr>
        <w:t xml:space="preserve"> munges</w:t>
      </w:r>
      <w:r w:rsidR="00231E96" w:rsidRPr="00727529">
        <w:rPr>
          <w:rFonts w:ascii="Book Antiqua" w:hAnsi="Book Antiqua" w:cs="Times New Roman"/>
        </w:rPr>
        <w:t>ë</w:t>
      </w:r>
      <w:r w:rsidRPr="00727529">
        <w:rPr>
          <w:rFonts w:ascii="Book Antiqua" w:hAnsi="Book Antiqua" w:cs="Times New Roman"/>
        </w:rPr>
        <w:t xml:space="preserve"> t</w:t>
      </w:r>
      <w:r w:rsidR="00231E96" w:rsidRPr="00727529">
        <w:rPr>
          <w:rFonts w:ascii="Book Antiqua" w:hAnsi="Book Antiqua" w:cs="Times New Roman"/>
        </w:rPr>
        <w:t>ë</w:t>
      </w:r>
      <w:r w:rsidRPr="00727529">
        <w:rPr>
          <w:rFonts w:ascii="Book Antiqua" w:hAnsi="Book Antiqua" w:cs="Times New Roman"/>
        </w:rPr>
        <w:t xml:space="preserve"> kuorumit dhe nuk e ka mundësuar zhvillimin e seanc</w:t>
      </w:r>
      <w:r w:rsidR="00231E96" w:rsidRPr="00727529">
        <w:rPr>
          <w:rFonts w:ascii="Book Antiqua" w:hAnsi="Book Antiqua" w:cs="Times New Roman"/>
        </w:rPr>
        <w:t>ë</w:t>
      </w:r>
      <w:r w:rsidRPr="00727529">
        <w:rPr>
          <w:rFonts w:ascii="Book Antiqua" w:hAnsi="Book Antiqua" w:cs="Times New Roman"/>
        </w:rPr>
        <w:t>s n</w:t>
      </w:r>
      <w:r w:rsidR="00231E96" w:rsidRPr="00727529">
        <w:rPr>
          <w:rFonts w:ascii="Book Antiqua" w:hAnsi="Book Antiqua" w:cs="Times New Roman"/>
        </w:rPr>
        <w:t>ë</w:t>
      </w:r>
      <w:r w:rsidRPr="00727529">
        <w:rPr>
          <w:rFonts w:ascii="Book Antiqua" w:hAnsi="Book Antiqua" w:cs="Times New Roman"/>
        </w:rPr>
        <w:t xml:space="preserve"> form</w:t>
      </w:r>
      <w:r w:rsidR="00231E96" w:rsidRPr="00727529">
        <w:rPr>
          <w:rFonts w:ascii="Book Antiqua" w:hAnsi="Book Antiqua" w:cs="Times New Roman"/>
        </w:rPr>
        <w:t>ë</w:t>
      </w:r>
      <w:r w:rsidRPr="00727529">
        <w:rPr>
          <w:rFonts w:ascii="Book Antiqua" w:hAnsi="Book Antiqua" w:cs="Times New Roman"/>
        </w:rPr>
        <w:t xml:space="preserve"> t</w:t>
      </w:r>
      <w:r w:rsidR="00231E96" w:rsidRPr="00727529">
        <w:rPr>
          <w:rFonts w:ascii="Book Antiqua" w:hAnsi="Book Antiqua" w:cs="Times New Roman"/>
        </w:rPr>
        <w:t>ë</w:t>
      </w:r>
      <w:r w:rsidRPr="00727529">
        <w:rPr>
          <w:rFonts w:ascii="Book Antiqua" w:hAnsi="Book Antiqua" w:cs="Times New Roman"/>
        </w:rPr>
        <w:t xml:space="preserve"> rregullt</w:t>
      </w:r>
      <w:r w:rsidR="00C27577" w:rsidRPr="00727529">
        <w:rPr>
          <w:rFonts w:ascii="Book Antiqua" w:hAnsi="Book Antiqua" w:cs="Times New Roman"/>
        </w:rPr>
        <w:t>, çdo rekomandim i cili kalon n</w:t>
      </w:r>
      <w:r w:rsidR="00231E96" w:rsidRPr="00727529">
        <w:rPr>
          <w:rFonts w:ascii="Book Antiqua" w:hAnsi="Book Antiqua" w:cs="Times New Roman"/>
        </w:rPr>
        <w:t>ë</w:t>
      </w:r>
      <w:r w:rsidR="00C27577" w:rsidRPr="00727529">
        <w:rPr>
          <w:rFonts w:ascii="Book Antiqua" w:hAnsi="Book Antiqua" w:cs="Times New Roman"/>
        </w:rPr>
        <w:t>p</w:t>
      </w:r>
      <w:r w:rsidR="00231E96" w:rsidRPr="00727529">
        <w:rPr>
          <w:rFonts w:ascii="Book Antiqua" w:hAnsi="Book Antiqua" w:cs="Times New Roman"/>
        </w:rPr>
        <w:t>ë</w:t>
      </w:r>
      <w:r w:rsidR="00C27577" w:rsidRPr="00727529">
        <w:rPr>
          <w:rFonts w:ascii="Book Antiqua" w:hAnsi="Book Antiqua" w:cs="Times New Roman"/>
        </w:rPr>
        <w:t>r KPF, prej t</w:t>
      </w:r>
      <w:r w:rsidR="00231E96" w:rsidRPr="00727529">
        <w:rPr>
          <w:rFonts w:ascii="Book Antiqua" w:hAnsi="Book Antiqua" w:cs="Times New Roman"/>
        </w:rPr>
        <w:t>ë</w:t>
      </w:r>
      <w:r w:rsidR="00C27577" w:rsidRPr="00727529">
        <w:rPr>
          <w:rFonts w:ascii="Book Antiqua" w:hAnsi="Book Antiqua" w:cs="Times New Roman"/>
        </w:rPr>
        <w:t xml:space="preserve"> kaluar</w:t>
      </w:r>
      <w:r w:rsidR="00231E96" w:rsidRPr="00727529">
        <w:rPr>
          <w:rFonts w:ascii="Book Antiqua" w:hAnsi="Book Antiqua" w:cs="Times New Roman"/>
        </w:rPr>
        <w:t>ë</w:t>
      </w:r>
      <w:r w:rsidR="00C27577" w:rsidRPr="00727529">
        <w:rPr>
          <w:rFonts w:ascii="Book Antiqua" w:hAnsi="Book Antiqua" w:cs="Times New Roman"/>
        </w:rPr>
        <w:t>s e cila pik</w:t>
      </w:r>
      <w:r w:rsidR="00231E96" w:rsidRPr="00727529">
        <w:rPr>
          <w:rFonts w:ascii="Book Antiqua" w:hAnsi="Book Antiqua" w:cs="Times New Roman"/>
        </w:rPr>
        <w:t>ë</w:t>
      </w:r>
      <w:r w:rsidR="00C27577" w:rsidRPr="00727529">
        <w:rPr>
          <w:rFonts w:ascii="Book Antiqua" w:hAnsi="Book Antiqua" w:cs="Times New Roman"/>
        </w:rPr>
        <w:t xml:space="preserve"> nuk trajtohet </w:t>
      </w:r>
      <w:r w:rsidR="003C5A1E" w:rsidRPr="00727529">
        <w:rPr>
          <w:rFonts w:ascii="Book Antiqua" w:hAnsi="Book Antiqua" w:cs="Times New Roman"/>
        </w:rPr>
        <w:t>me koh</w:t>
      </w:r>
      <w:r w:rsidR="00231E96" w:rsidRPr="00727529">
        <w:rPr>
          <w:rFonts w:ascii="Book Antiqua" w:hAnsi="Book Antiqua" w:cs="Times New Roman"/>
        </w:rPr>
        <w:t>ë</w:t>
      </w:r>
      <w:r w:rsidR="003C5A1E" w:rsidRPr="00727529">
        <w:rPr>
          <w:rFonts w:ascii="Book Antiqua" w:hAnsi="Book Antiqua" w:cs="Times New Roman"/>
        </w:rPr>
        <w:t xml:space="preserve"> duhet t</w:t>
      </w:r>
      <w:r w:rsidR="00231E96" w:rsidRPr="00727529">
        <w:rPr>
          <w:rFonts w:ascii="Book Antiqua" w:hAnsi="Book Antiqua" w:cs="Times New Roman"/>
        </w:rPr>
        <w:t>ë</w:t>
      </w:r>
      <w:r w:rsidR="003C5A1E" w:rsidRPr="00727529">
        <w:rPr>
          <w:rFonts w:ascii="Book Antiqua" w:hAnsi="Book Antiqua" w:cs="Times New Roman"/>
        </w:rPr>
        <w:t xml:space="preserve"> trajtohet n</w:t>
      </w:r>
      <w:r w:rsidR="00231E96" w:rsidRPr="00727529">
        <w:rPr>
          <w:rFonts w:ascii="Book Antiqua" w:hAnsi="Book Antiqua" w:cs="Times New Roman"/>
        </w:rPr>
        <w:t>ë</w:t>
      </w:r>
      <w:r w:rsidR="003C5A1E" w:rsidRPr="00727529">
        <w:rPr>
          <w:rFonts w:ascii="Book Antiqua" w:hAnsi="Book Antiqua" w:cs="Times New Roman"/>
        </w:rPr>
        <w:t xml:space="preserve"> seancat e radh</w:t>
      </w:r>
      <w:r w:rsidR="00231E96" w:rsidRPr="00727529">
        <w:rPr>
          <w:rFonts w:ascii="Book Antiqua" w:hAnsi="Book Antiqua" w:cs="Times New Roman"/>
        </w:rPr>
        <w:t>ë</w:t>
      </w:r>
      <w:r w:rsidR="003C5A1E" w:rsidRPr="00727529">
        <w:rPr>
          <w:rFonts w:ascii="Book Antiqua" w:hAnsi="Book Antiqua" w:cs="Times New Roman"/>
        </w:rPr>
        <w:t>s n</w:t>
      </w:r>
      <w:r w:rsidR="00231E96" w:rsidRPr="00727529">
        <w:rPr>
          <w:rFonts w:ascii="Book Antiqua" w:hAnsi="Book Antiqua" w:cs="Times New Roman"/>
        </w:rPr>
        <w:t>ë</w:t>
      </w:r>
      <w:r w:rsidR="003C5A1E" w:rsidRPr="00727529">
        <w:rPr>
          <w:rFonts w:ascii="Book Antiqua" w:hAnsi="Book Antiqua" w:cs="Times New Roman"/>
        </w:rPr>
        <w:t xml:space="preserve"> k</w:t>
      </w:r>
      <w:r w:rsidR="00231E96" w:rsidRPr="00727529">
        <w:rPr>
          <w:rFonts w:ascii="Book Antiqua" w:hAnsi="Book Antiqua" w:cs="Times New Roman"/>
        </w:rPr>
        <w:t>ë</w:t>
      </w:r>
      <w:r w:rsidR="003C5A1E" w:rsidRPr="00727529">
        <w:rPr>
          <w:rFonts w:ascii="Book Antiqua" w:hAnsi="Book Antiqua" w:cs="Times New Roman"/>
        </w:rPr>
        <w:t>t</w:t>
      </w:r>
      <w:r w:rsidR="00231E96" w:rsidRPr="00727529">
        <w:rPr>
          <w:rFonts w:ascii="Book Antiqua" w:hAnsi="Book Antiqua" w:cs="Times New Roman"/>
        </w:rPr>
        <w:t>ë</w:t>
      </w:r>
      <w:r w:rsidR="003C5A1E" w:rsidRPr="00727529">
        <w:rPr>
          <w:rFonts w:ascii="Book Antiqua" w:hAnsi="Book Antiqua" w:cs="Times New Roman"/>
        </w:rPr>
        <w:t xml:space="preserve"> rast thirrja e k</w:t>
      </w:r>
      <w:r w:rsidR="00231E96" w:rsidRPr="00727529">
        <w:rPr>
          <w:rFonts w:ascii="Book Antiqua" w:hAnsi="Book Antiqua" w:cs="Times New Roman"/>
        </w:rPr>
        <w:t>ë</w:t>
      </w:r>
      <w:r w:rsidR="003C5A1E" w:rsidRPr="00727529">
        <w:rPr>
          <w:rFonts w:ascii="Book Antiqua" w:hAnsi="Book Antiqua" w:cs="Times New Roman"/>
        </w:rPr>
        <w:t>saj seance jan</w:t>
      </w:r>
      <w:r w:rsidR="00231E96" w:rsidRPr="00727529">
        <w:rPr>
          <w:rFonts w:ascii="Book Antiqua" w:hAnsi="Book Antiqua" w:cs="Times New Roman"/>
        </w:rPr>
        <w:t>ë</w:t>
      </w:r>
      <w:r w:rsidR="003C5A1E" w:rsidRPr="00727529">
        <w:rPr>
          <w:rFonts w:ascii="Book Antiqua" w:hAnsi="Book Antiqua" w:cs="Times New Roman"/>
        </w:rPr>
        <w:t xml:space="preserve"> pikat e rendit t</w:t>
      </w:r>
      <w:r w:rsidR="00231E96" w:rsidRPr="00727529">
        <w:rPr>
          <w:rFonts w:ascii="Book Antiqua" w:hAnsi="Book Antiqua" w:cs="Times New Roman"/>
        </w:rPr>
        <w:t>ë</w:t>
      </w:r>
      <w:r w:rsidR="003C5A1E" w:rsidRPr="00727529">
        <w:rPr>
          <w:rFonts w:ascii="Book Antiqua" w:hAnsi="Book Antiqua" w:cs="Times New Roman"/>
        </w:rPr>
        <w:t xml:space="preserve"> pun</w:t>
      </w:r>
      <w:r w:rsidR="00231E96" w:rsidRPr="00727529">
        <w:rPr>
          <w:rFonts w:ascii="Book Antiqua" w:hAnsi="Book Antiqua" w:cs="Times New Roman"/>
        </w:rPr>
        <w:t>ë</w:t>
      </w:r>
      <w:r w:rsidR="003C5A1E" w:rsidRPr="00727529">
        <w:rPr>
          <w:rFonts w:ascii="Book Antiqua" w:hAnsi="Book Antiqua" w:cs="Times New Roman"/>
        </w:rPr>
        <w:t>s q</w:t>
      </w:r>
      <w:r w:rsidR="00231E96" w:rsidRPr="00727529">
        <w:rPr>
          <w:rFonts w:ascii="Book Antiqua" w:hAnsi="Book Antiqua" w:cs="Times New Roman"/>
        </w:rPr>
        <w:t>ë</w:t>
      </w:r>
      <w:r w:rsidR="003C5A1E" w:rsidRPr="00727529">
        <w:rPr>
          <w:rFonts w:ascii="Book Antiqua" w:hAnsi="Book Antiqua" w:cs="Times New Roman"/>
        </w:rPr>
        <w:t xml:space="preserve"> jan</w:t>
      </w:r>
      <w:r w:rsidR="00231E96" w:rsidRPr="00727529">
        <w:rPr>
          <w:rFonts w:ascii="Book Antiqua" w:hAnsi="Book Antiqua" w:cs="Times New Roman"/>
        </w:rPr>
        <w:t>ë</w:t>
      </w:r>
      <w:r w:rsidR="003C5A1E" w:rsidRPr="00727529">
        <w:rPr>
          <w:rFonts w:ascii="Book Antiqua" w:hAnsi="Book Antiqua" w:cs="Times New Roman"/>
        </w:rPr>
        <w:t xml:space="preserve"> votuar dhe pikat t</w:t>
      </w:r>
      <w:r w:rsidR="00231E96" w:rsidRPr="00727529">
        <w:rPr>
          <w:rFonts w:ascii="Book Antiqua" w:hAnsi="Book Antiqua" w:cs="Times New Roman"/>
        </w:rPr>
        <w:t>ë</w:t>
      </w:r>
      <w:r w:rsidR="003C5A1E" w:rsidRPr="00727529">
        <w:rPr>
          <w:rFonts w:ascii="Book Antiqua" w:hAnsi="Book Antiqua" w:cs="Times New Roman"/>
        </w:rPr>
        <w:t xml:space="preserve"> cilat jan</w:t>
      </w:r>
      <w:r w:rsidR="00231E96" w:rsidRPr="00727529">
        <w:rPr>
          <w:rFonts w:ascii="Book Antiqua" w:hAnsi="Book Antiqua" w:cs="Times New Roman"/>
        </w:rPr>
        <w:t>ë</w:t>
      </w:r>
      <w:r w:rsidR="003C5A1E" w:rsidRPr="00727529">
        <w:rPr>
          <w:rFonts w:ascii="Book Antiqua" w:hAnsi="Book Antiqua" w:cs="Times New Roman"/>
        </w:rPr>
        <w:t xml:space="preserve"> t</w:t>
      </w:r>
      <w:r w:rsidR="00231E96" w:rsidRPr="00727529">
        <w:rPr>
          <w:rFonts w:ascii="Book Antiqua" w:hAnsi="Book Antiqua" w:cs="Times New Roman"/>
        </w:rPr>
        <w:t>ë</w:t>
      </w:r>
      <w:r w:rsidR="003C5A1E" w:rsidRPr="00727529">
        <w:rPr>
          <w:rFonts w:ascii="Book Antiqua" w:hAnsi="Book Antiqua" w:cs="Times New Roman"/>
        </w:rPr>
        <w:t xml:space="preserve"> bartura </w:t>
      </w:r>
      <w:r w:rsidR="00884459" w:rsidRPr="00727529">
        <w:rPr>
          <w:rFonts w:ascii="Book Antiqua" w:hAnsi="Book Antiqua" w:cs="Times New Roman"/>
        </w:rPr>
        <w:t>nga seanca e kaluar p</w:t>
      </w:r>
      <w:r w:rsidR="00231E96" w:rsidRPr="00727529">
        <w:rPr>
          <w:rFonts w:ascii="Book Antiqua" w:hAnsi="Book Antiqua" w:cs="Times New Roman"/>
        </w:rPr>
        <w:t>ë</w:t>
      </w:r>
      <w:r w:rsidR="00884459" w:rsidRPr="00727529">
        <w:rPr>
          <w:rFonts w:ascii="Book Antiqua" w:hAnsi="Book Antiqua" w:cs="Times New Roman"/>
        </w:rPr>
        <w:t>r k</w:t>
      </w:r>
      <w:r w:rsidR="00231E96" w:rsidRPr="00727529">
        <w:rPr>
          <w:rFonts w:ascii="Book Antiqua" w:hAnsi="Book Antiqua" w:cs="Times New Roman"/>
        </w:rPr>
        <w:t>ë</w:t>
      </w:r>
      <w:r w:rsidR="00884459" w:rsidRPr="00727529">
        <w:rPr>
          <w:rFonts w:ascii="Book Antiqua" w:hAnsi="Book Antiqua" w:cs="Times New Roman"/>
        </w:rPr>
        <w:t>t</w:t>
      </w:r>
      <w:r w:rsidR="00231E96" w:rsidRPr="00727529">
        <w:rPr>
          <w:rFonts w:ascii="Book Antiqua" w:hAnsi="Book Antiqua" w:cs="Times New Roman"/>
        </w:rPr>
        <w:t>ë</w:t>
      </w:r>
      <w:r w:rsidR="00884459" w:rsidRPr="00727529">
        <w:rPr>
          <w:rFonts w:ascii="Book Antiqua" w:hAnsi="Book Antiqua" w:cs="Times New Roman"/>
        </w:rPr>
        <w:t xml:space="preserve"> arsye edhe renditja e pikave </w:t>
      </w:r>
      <w:r w:rsidR="000F7FFC" w:rsidRPr="00727529">
        <w:rPr>
          <w:rFonts w:ascii="Book Antiqua" w:hAnsi="Book Antiqua" w:cs="Times New Roman"/>
        </w:rPr>
        <w:t>vazhdimin e punimeve t</w:t>
      </w:r>
      <w:r w:rsidR="00231E96" w:rsidRPr="00727529">
        <w:rPr>
          <w:rFonts w:ascii="Book Antiqua" w:hAnsi="Book Antiqua" w:cs="Times New Roman"/>
        </w:rPr>
        <w:t>ë</w:t>
      </w:r>
      <w:r w:rsidR="000F7FFC" w:rsidRPr="00727529">
        <w:rPr>
          <w:rFonts w:ascii="Book Antiqua" w:hAnsi="Book Antiqua" w:cs="Times New Roman"/>
        </w:rPr>
        <w:t xml:space="preserve"> Kuvendit fillimisht do t</w:t>
      </w:r>
      <w:r w:rsidR="00231E96" w:rsidRPr="00727529">
        <w:rPr>
          <w:rFonts w:ascii="Book Antiqua" w:hAnsi="Book Antiqua" w:cs="Times New Roman"/>
        </w:rPr>
        <w:t>ë</w:t>
      </w:r>
      <w:r w:rsidR="000F7FFC" w:rsidRPr="00727529">
        <w:rPr>
          <w:rFonts w:ascii="Book Antiqua" w:hAnsi="Book Antiqua" w:cs="Times New Roman"/>
        </w:rPr>
        <w:t xml:space="preserve"> trajtohen pikat t</w:t>
      </w:r>
      <w:r w:rsidR="00231E96" w:rsidRPr="00727529">
        <w:rPr>
          <w:rFonts w:ascii="Book Antiqua" w:hAnsi="Book Antiqua" w:cs="Times New Roman"/>
        </w:rPr>
        <w:t>ë</w:t>
      </w:r>
      <w:r w:rsidR="000F7FFC" w:rsidRPr="00727529">
        <w:rPr>
          <w:rFonts w:ascii="Book Antiqua" w:hAnsi="Book Antiqua" w:cs="Times New Roman"/>
        </w:rPr>
        <w:t xml:space="preserve"> cilat jan</w:t>
      </w:r>
      <w:r w:rsidR="00231E96" w:rsidRPr="00727529">
        <w:rPr>
          <w:rFonts w:ascii="Book Antiqua" w:hAnsi="Book Antiqua" w:cs="Times New Roman"/>
        </w:rPr>
        <w:t>ë</w:t>
      </w:r>
      <w:r w:rsidR="000F7FFC" w:rsidRPr="00727529">
        <w:rPr>
          <w:rFonts w:ascii="Book Antiqua" w:hAnsi="Book Antiqua" w:cs="Times New Roman"/>
        </w:rPr>
        <w:t xml:space="preserve"> t</w:t>
      </w:r>
      <w:r w:rsidR="00231E96" w:rsidRPr="00727529">
        <w:rPr>
          <w:rFonts w:ascii="Book Antiqua" w:hAnsi="Book Antiqua" w:cs="Times New Roman"/>
        </w:rPr>
        <w:t>ë</w:t>
      </w:r>
      <w:r w:rsidR="000F7FFC" w:rsidRPr="00727529">
        <w:rPr>
          <w:rFonts w:ascii="Book Antiqua" w:hAnsi="Book Antiqua" w:cs="Times New Roman"/>
        </w:rPr>
        <w:t xml:space="preserve"> </w:t>
      </w:r>
      <w:r w:rsidR="007F7FB3" w:rsidRPr="00727529">
        <w:rPr>
          <w:rFonts w:ascii="Book Antiqua" w:hAnsi="Book Antiqua" w:cs="Times New Roman"/>
        </w:rPr>
        <w:t>mbetura</w:t>
      </w:r>
      <w:r w:rsidR="000F7FFC" w:rsidRPr="00727529">
        <w:rPr>
          <w:rFonts w:ascii="Book Antiqua" w:hAnsi="Book Antiqua" w:cs="Times New Roman"/>
        </w:rPr>
        <w:t xml:space="preserve"> nga seanca e kaluar</w:t>
      </w:r>
      <w:r w:rsidR="0043587E">
        <w:rPr>
          <w:rFonts w:ascii="Book Antiqua" w:hAnsi="Book Antiqua" w:cs="Times New Roman"/>
        </w:rPr>
        <w:t>,</w:t>
      </w:r>
      <w:r w:rsidR="000F7FFC" w:rsidRPr="00727529">
        <w:rPr>
          <w:rFonts w:ascii="Book Antiqua" w:hAnsi="Book Antiqua" w:cs="Times New Roman"/>
        </w:rPr>
        <w:t xml:space="preserve"> fillimisht i trajtojm</w:t>
      </w:r>
      <w:r w:rsidR="00231E96" w:rsidRPr="00727529">
        <w:rPr>
          <w:rFonts w:ascii="Book Antiqua" w:hAnsi="Book Antiqua" w:cs="Times New Roman"/>
        </w:rPr>
        <w:t>ë</w:t>
      </w:r>
      <w:r w:rsidR="000F7FFC" w:rsidRPr="00727529">
        <w:rPr>
          <w:rFonts w:ascii="Book Antiqua" w:hAnsi="Book Antiqua" w:cs="Times New Roman"/>
        </w:rPr>
        <w:t xml:space="preserve"> pikat e rendit t</w:t>
      </w:r>
      <w:r w:rsidR="00231E96" w:rsidRPr="00727529">
        <w:rPr>
          <w:rFonts w:ascii="Book Antiqua" w:hAnsi="Book Antiqua" w:cs="Times New Roman"/>
        </w:rPr>
        <w:t>ë</w:t>
      </w:r>
      <w:r w:rsidR="000F7FFC" w:rsidRPr="00727529">
        <w:rPr>
          <w:rFonts w:ascii="Book Antiqua" w:hAnsi="Book Antiqua" w:cs="Times New Roman"/>
        </w:rPr>
        <w:t xml:space="preserve"> pun</w:t>
      </w:r>
      <w:r w:rsidR="00231E96" w:rsidRPr="00727529">
        <w:rPr>
          <w:rFonts w:ascii="Book Antiqua" w:hAnsi="Book Antiqua" w:cs="Times New Roman"/>
        </w:rPr>
        <w:t>ë</w:t>
      </w:r>
      <w:r w:rsidR="000F7FFC" w:rsidRPr="00727529">
        <w:rPr>
          <w:rFonts w:ascii="Book Antiqua" w:hAnsi="Book Antiqua" w:cs="Times New Roman"/>
        </w:rPr>
        <w:t>s q</w:t>
      </w:r>
      <w:r w:rsidR="00231E96" w:rsidRPr="00727529">
        <w:rPr>
          <w:rFonts w:ascii="Book Antiqua" w:hAnsi="Book Antiqua" w:cs="Times New Roman"/>
        </w:rPr>
        <w:t>ë</w:t>
      </w:r>
      <w:r w:rsidR="000F7FFC" w:rsidRPr="00727529">
        <w:rPr>
          <w:rFonts w:ascii="Book Antiqua" w:hAnsi="Book Antiqua" w:cs="Times New Roman"/>
        </w:rPr>
        <w:t xml:space="preserve"> jan</w:t>
      </w:r>
      <w:r w:rsidR="00231E96" w:rsidRPr="00727529">
        <w:rPr>
          <w:rFonts w:ascii="Book Antiqua" w:hAnsi="Book Antiqua" w:cs="Times New Roman"/>
        </w:rPr>
        <w:t>ë</w:t>
      </w:r>
      <w:r w:rsidR="000F7FFC" w:rsidRPr="00727529">
        <w:rPr>
          <w:rFonts w:ascii="Book Antiqua" w:hAnsi="Book Antiqua" w:cs="Times New Roman"/>
        </w:rPr>
        <w:t xml:space="preserve"> nga seanca e kaluar</w:t>
      </w:r>
      <w:r w:rsidR="0043587E">
        <w:rPr>
          <w:rFonts w:ascii="Book Antiqua" w:hAnsi="Book Antiqua" w:cs="Times New Roman"/>
        </w:rPr>
        <w:t>,</w:t>
      </w:r>
      <w:r w:rsidR="000F7FFC" w:rsidRPr="00727529">
        <w:rPr>
          <w:rFonts w:ascii="Book Antiqua" w:hAnsi="Book Antiqua" w:cs="Times New Roman"/>
        </w:rPr>
        <w:t xml:space="preserve"> e pastaj i trajtojm</w:t>
      </w:r>
      <w:r w:rsidR="00231E96" w:rsidRPr="00727529">
        <w:rPr>
          <w:rFonts w:ascii="Book Antiqua" w:hAnsi="Book Antiqua" w:cs="Times New Roman"/>
        </w:rPr>
        <w:t>ë</w:t>
      </w:r>
      <w:r w:rsidR="000F7FFC" w:rsidRPr="00727529">
        <w:rPr>
          <w:rFonts w:ascii="Book Antiqua" w:hAnsi="Book Antiqua" w:cs="Times New Roman"/>
        </w:rPr>
        <w:t xml:space="preserve"> pikat e votuara n</w:t>
      </w:r>
      <w:r w:rsidR="00231E96" w:rsidRPr="00727529">
        <w:rPr>
          <w:rFonts w:ascii="Book Antiqua" w:hAnsi="Book Antiqua" w:cs="Times New Roman"/>
        </w:rPr>
        <w:t>ë</w:t>
      </w:r>
      <w:r w:rsidR="0043587E">
        <w:rPr>
          <w:rFonts w:ascii="Book Antiqua" w:hAnsi="Book Antiqua" w:cs="Times New Roman"/>
        </w:rPr>
        <w:t xml:space="preserve"> KPF. Ato</w:t>
      </w:r>
      <w:r w:rsidR="000F7FFC" w:rsidRPr="00727529">
        <w:rPr>
          <w:rFonts w:ascii="Book Antiqua" w:hAnsi="Book Antiqua" w:cs="Times New Roman"/>
        </w:rPr>
        <w:t xml:space="preserve"> q</w:t>
      </w:r>
      <w:r w:rsidR="00231E96" w:rsidRPr="00727529">
        <w:rPr>
          <w:rFonts w:ascii="Book Antiqua" w:hAnsi="Book Antiqua" w:cs="Times New Roman"/>
        </w:rPr>
        <w:t>ë</w:t>
      </w:r>
      <w:r w:rsidR="0043587E">
        <w:rPr>
          <w:rFonts w:ascii="Book Antiqua" w:hAnsi="Book Antiqua" w:cs="Times New Roman"/>
        </w:rPr>
        <w:t xml:space="preserve"> i lexuat ju Ligjet dhe R</w:t>
      </w:r>
      <w:r w:rsidR="000F7FFC" w:rsidRPr="00727529">
        <w:rPr>
          <w:rFonts w:ascii="Book Antiqua" w:hAnsi="Book Antiqua" w:cs="Times New Roman"/>
        </w:rPr>
        <w:t>regulloret besoj se t</w:t>
      </w:r>
      <w:r w:rsidR="00231E96" w:rsidRPr="00727529">
        <w:rPr>
          <w:rFonts w:ascii="Book Antiqua" w:hAnsi="Book Antiqua" w:cs="Times New Roman"/>
        </w:rPr>
        <w:t>ë</w:t>
      </w:r>
      <w:r w:rsidR="000F7FFC" w:rsidRPr="00727529">
        <w:rPr>
          <w:rFonts w:ascii="Book Antiqua" w:hAnsi="Book Antiqua" w:cs="Times New Roman"/>
        </w:rPr>
        <w:t xml:space="preserve"> gjitha i </w:t>
      </w:r>
      <w:r w:rsidR="007F7FB3" w:rsidRPr="00727529">
        <w:rPr>
          <w:rFonts w:ascii="Book Antiqua" w:hAnsi="Book Antiqua" w:cs="Times New Roman"/>
        </w:rPr>
        <w:t>kanë</w:t>
      </w:r>
      <w:r w:rsidR="000F7FFC" w:rsidRPr="00727529">
        <w:rPr>
          <w:rFonts w:ascii="Book Antiqua" w:hAnsi="Book Antiqua" w:cs="Times New Roman"/>
        </w:rPr>
        <w:t xml:space="preserve"> lexuar</w:t>
      </w:r>
      <w:r w:rsidR="0043587E">
        <w:rPr>
          <w:rFonts w:ascii="Book Antiqua" w:hAnsi="Book Antiqua" w:cs="Times New Roman"/>
        </w:rPr>
        <w:t>,</w:t>
      </w:r>
      <w:r w:rsidR="000F7FFC" w:rsidRPr="00727529">
        <w:rPr>
          <w:rFonts w:ascii="Book Antiqua" w:hAnsi="Book Antiqua" w:cs="Times New Roman"/>
        </w:rPr>
        <w:t xml:space="preserve"> por </w:t>
      </w:r>
      <w:r w:rsidR="007F7FB3" w:rsidRPr="00727529">
        <w:rPr>
          <w:rFonts w:ascii="Book Antiqua" w:hAnsi="Book Antiqua" w:cs="Times New Roman"/>
        </w:rPr>
        <w:t>varet</w:t>
      </w:r>
      <w:r w:rsidR="000F7FFC" w:rsidRPr="00727529">
        <w:rPr>
          <w:rFonts w:ascii="Book Antiqua" w:hAnsi="Book Antiqua" w:cs="Times New Roman"/>
        </w:rPr>
        <w:t xml:space="preserve"> se si i kupton ato. Pastaj ka </w:t>
      </w:r>
      <w:r w:rsidR="007F7FB3" w:rsidRPr="00727529">
        <w:rPr>
          <w:rFonts w:ascii="Book Antiqua" w:hAnsi="Book Antiqua" w:cs="Times New Roman"/>
        </w:rPr>
        <w:t>këshilltarë</w:t>
      </w:r>
      <w:r w:rsidR="000F7FFC" w:rsidRPr="00727529">
        <w:rPr>
          <w:rFonts w:ascii="Book Antiqua" w:hAnsi="Book Antiqua" w:cs="Times New Roman"/>
        </w:rPr>
        <w:t xml:space="preserve"> juridik</w:t>
      </w:r>
      <w:r w:rsidR="0043587E">
        <w:rPr>
          <w:rFonts w:ascii="Book Antiqua" w:hAnsi="Book Antiqua" w:cs="Times New Roman"/>
        </w:rPr>
        <w:t>,</w:t>
      </w:r>
      <w:r w:rsidR="000F7FFC" w:rsidRPr="00727529">
        <w:rPr>
          <w:rFonts w:ascii="Book Antiqua" w:hAnsi="Book Antiqua" w:cs="Times New Roman"/>
        </w:rPr>
        <w:t xml:space="preserve"> sekretar t</w:t>
      </w:r>
      <w:r w:rsidR="00231E96" w:rsidRPr="00727529">
        <w:rPr>
          <w:rFonts w:ascii="Book Antiqua" w:hAnsi="Book Antiqua" w:cs="Times New Roman"/>
        </w:rPr>
        <w:t>ë</w:t>
      </w:r>
      <w:r w:rsidR="000F7FFC" w:rsidRPr="00727529">
        <w:rPr>
          <w:rFonts w:ascii="Book Antiqua" w:hAnsi="Book Antiqua" w:cs="Times New Roman"/>
        </w:rPr>
        <w:t xml:space="preserve"> Kuvendit q</w:t>
      </w:r>
      <w:r w:rsidR="00231E96" w:rsidRPr="00727529">
        <w:rPr>
          <w:rFonts w:ascii="Book Antiqua" w:hAnsi="Book Antiqua" w:cs="Times New Roman"/>
        </w:rPr>
        <w:t>ë</w:t>
      </w:r>
      <w:r w:rsidR="000F7FFC" w:rsidRPr="00727529">
        <w:rPr>
          <w:rFonts w:ascii="Book Antiqua" w:hAnsi="Book Antiqua" w:cs="Times New Roman"/>
        </w:rPr>
        <w:t xml:space="preserve"> n</w:t>
      </w:r>
      <w:r w:rsidR="00231E96" w:rsidRPr="00727529">
        <w:rPr>
          <w:rFonts w:ascii="Book Antiqua" w:hAnsi="Book Antiqua" w:cs="Times New Roman"/>
        </w:rPr>
        <w:t>ë</w:t>
      </w:r>
      <w:r w:rsidR="000F7FFC" w:rsidRPr="00727529">
        <w:rPr>
          <w:rFonts w:ascii="Book Antiqua" w:hAnsi="Book Antiqua" w:cs="Times New Roman"/>
        </w:rPr>
        <w:t>se ne gabojm</w:t>
      </w:r>
      <w:r w:rsidR="00231E96" w:rsidRPr="00727529">
        <w:rPr>
          <w:rFonts w:ascii="Book Antiqua" w:hAnsi="Book Antiqua" w:cs="Times New Roman"/>
        </w:rPr>
        <w:t>ë</w:t>
      </w:r>
      <w:r w:rsidR="000F7FFC" w:rsidRPr="00727529">
        <w:rPr>
          <w:rFonts w:ascii="Book Antiqua" w:hAnsi="Book Antiqua" w:cs="Times New Roman"/>
        </w:rPr>
        <w:t xml:space="preserve"> </w:t>
      </w:r>
      <w:r w:rsidR="00231E96" w:rsidRPr="00727529">
        <w:rPr>
          <w:rFonts w:ascii="Book Antiqua" w:hAnsi="Book Antiqua" w:cs="Times New Roman"/>
        </w:rPr>
        <w:t>ë</w:t>
      </w:r>
      <w:r w:rsidR="000F7FFC" w:rsidRPr="00727529">
        <w:rPr>
          <w:rFonts w:ascii="Book Antiqua" w:hAnsi="Book Antiqua" w:cs="Times New Roman"/>
        </w:rPr>
        <w:t>sht</w:t>
      </w:r>
      <w:r w:rsidR="00231E96" w:rsidRPr="00727529">
        <w:rPr>
          <w:rFonts w:ascii="Book Antiqua" w:hAnsi="Book Antiqua" w:cs="Times New Roman"/>
        </w:rPr>
        <w:t>ë</w:t>
      </w:r>
      <w:r w:rsidR="000F7FFC" w:rsidRPr="00727529">
        <w:rPr>
          <w:rFonts w:ascii="Book Antiqua" w:hAnsi="Book Antiqua" w:cs="Times New Roman"/>
        </w:rPr>
        <w:t xml:space="preserve"> mund</w:t>
      </w:r>
      <w:r w:rsidR="00231E96" w:rsidRPr="00727529">
        <w:rPr>
          <w:rFonts w:ascii="Book Antiqua" w:hAnsi="Book Antiqua" w:cs="Times New Roman"/>
        </w:rPr>
        <w:t>ë</w:t>
      </w:r>
      <w:r w:rsidR="000F7FFC" w:rsidRPr="00727529">
        <w:rPr>
          <w:rFonts w:ascii="Book Antiqua" w:hAnsi="Book Antiqua" w:cs="Times New Roman"/>
        </w:rPr>
        <w:t>sia me na p</w:t>
      </w:r>
      <w:r w:rsidR="00231E96" w:rsidRPr="00727529">
        <w:rPr>
          <w:rFonts w:ascii="Book Antiqua" w:hAnsi="Book Antiqua" w:cs="Times New Roman"/>
        </w:rPr>
        <w:t>ë</w:t>
      </w:r>
      <w:r w:rsidR="000F7FFC" w:rsidRPr="00727529">
        <w:rPr>
          <w:rFonts w:ascii="Book Antiqua" w:hAnsi="Book Antiqua" w:cs="Times New Roman"/>
        </w:rPr>
        <w:t>rmir</w:t>
      </w:r>
      <w:r w:rsidR="00231E96" w:rsidRPr="00727529">
        <w:rPr>
          <w:rFonts w:ascii="Book Antiqua" w:hAnsi="Book Antiqua" w:cs="Times New Roman"/>
        </w:rPr>
        <w:t>ë</w:t>
      </w:r>
      <w:r w:rsidR="000F7FFC" w:rsidRPr="00727529">
        <w:rPr>
          <w:rFonts w:ascii="Book Antiqua" w:hAnsi="Book Antiqua" w:cs="Times New Roman"/>
        </w:rPr>
        <w:t>suar</w:t>
      </w:r>
      <w:r w:rsidR="0043587E">
        <w:rPr>
          <w:rFonts w:ascii="Book Antiqua" w:hAnsi="Book Antiqua" w:cs="Times New Roman"/>
        </w:rPr>
        <w:t>,</w:t>
      </w:r>
      <w:r w:rsidR="000F7FFC" w:rsidRPr="00727529">
        <w:rPr>
          <w:rFonts w:ascii="Book Antiqua" w:hAnsi="Book Antiqua" w:cs="Times New Roman"/>
        </w:rPr>
        <w:t xml:space="preserve"> nuk jemi t</w:t>
      </w:r>
      <w:r w:rsidR="00231E96" w:rsidRPr="00727529">
        <w:rPr>
          <w:rFonts w:ascii="Book Antiqua" w:hAnsi="Book Antiqua" w:cs="Times New Roman"/>
        </w:rPr>
        <w:t>ë</w:t>
      </w:r>
      <w:r w:rsidR="000F7FFC" w:rsidRPr="00727529">
        <w:rPr>
          <w:rFonts w:ascii="Book Antiqua" w:hAnsi="Book Antiqua" w:cs="Times New Roman"/>
        </w:rPr>
        <w:t xml:space="preserve"> pa gabuar</w:t>
      </w:r>
      <w:r w:rsidR="0043587E">
        <w:rPr>
          <w:rFonts w:ascii="Book Antiqua" w:hAnsi="Book Antiqua" w:cs="Times New Roman"/>
        </w:rPr>
        <w:t>,  po</w:t>
      </w:r>
      <w:r w:rsidR="000F7FFC" w:rsidRPr="00727529">
        <w:rPr>
          <w:rFonts w:ascii="Book Antiqua" w:hAnsi="Book Antiqua" w:cs="Times New Roman"/>
        </w:rPr>
        <w:t xml:space="preserve"> jeni t</w:t>
      </w:r>
      <w:r w:rsidR="00231E96" w:rsidRPr="00727529">
        <w:rPr>
          <w:rFonts w:ascii="Book Antiqua" w:hAnsi="Book Antiqua" w:cs="Times New Roman"/>
        </w:rPr>
        <w:t>ë</w:t>
      </w:r>
      <w:r w:rsidR="000F7FFC" w:rsidRPr="00727529">
        <w:rPr>
          <w:rFonts w:ascii="Book Antiqua" w:hAnsi="Book Antiqua" w:cs="Times New Roman"/>
        </w:rPr>
        <w:t xml:space="preserve"> bindur se nuk ka ç</w:t>
      </w:r>
      <w:r w:rsidR="00231E96" w:rsidRPr="00727529">
        <w:rPr>
          <w:rFonts w:ascii="Book Antiqua" w:hAnsi="Book Antiqua" w:cs="Times New Roman"/>
        </w:rPr>
        <w:t>ë</w:t>
      </w:r>
      <w:r w:rsidR="000F7FFC" w:rsidRPr="00727529">
        <w:rPr>
          <w:rFonts w:ascii="Book Antiqua" w:hAnsi="Book Antiqua" w:cs="Times New Roman"/>
        </w:rPr>
        <w:t>shtje t</w:t>
      </w:r>
      <w:r w:rsidR="00231E96" w:rsidRPr="00727529">
        <w:rPr>
          <w:rFonts w:ascii="Book Antiqua" w:hAnsi="Book Antiqua" w:cs="Times New Roman"/>
        </w:rPr>
        <w:t>ë</w:t>
      </w:r>
      <w:r w:rsidR="000F7FFC" w:rsidRPr="00727529">
        <w:rPr>
          <w:rFonts w:ascii="Book Antiqua" w:hAnsi="Book Antiqua" w:cs="Times New Roman"/>
        </w:rPr>
        <w:t xml:space="preserve"> problemit ligjor n</w:t>
      </w:r>
      <w:r w:rsidR="00231E96" w:rsidRPr="00727529">
        <w:rPr>
          <w:rFonts w:ascii="Book Antiqua" w:hAnsi="Book Antiqua" w:cs="Times New Roman"/>
        </w:rPr>
        <w:t>ë</w:t>
      </w:r>
      <w:r w:rsidR="000F7FFC" w:rsidRPr="00727529">
        <w:rPr>
          <w:rFonts w:ascii="Book Antiqua" w:hAnsi="Book Antiqua" w:cs="Times New Roman"/>
        </w:rPr>
        <w:t xml:space="preserve"> t</w:t>
      </w:r>
      <w:r w:rsidR="00231E96" w:rsidRPr="00727529">
        <w:rPr>
          <w:rFonts w:ascii="Book Antiqua" w:hAnsi="Book Antiqua" w:cs="Times New Roman"/>
        </w:rPr>
        <w:t>ë</w:t>
      </w:r>
      <w:r w:rsidR="000F7FFC" w:rsidRPr="00727529">
        <w:rPr>
          <w:rFonts w:ascii="Book Antiqua" w:hAnsi="Book Antiqua" w:cs="Times New Roman"/>
        </w:rPr>
        <w:t xml:space="preserve"> cil</w:t>
      </w:r>
      <w:r w:rsidR="00231E96" w:rsidRPr="00727529">
        <w:rPr>
          <w:rFonts w:ascii="Book Antiqua" w:hAnsi="Book Antiqua" w:cs="Times New Roman"/>
        </w:rPr>
        <w:t>ë</w:t>
      </w:r>
      <w:r w:rsidR="000F7FFC" w:rsidRPr="00727529">
        <w:rPr>
          <w:rFonts w:ascii="Book Antiqua" w:hAnsi="Book Antiqua" w:cs="Times New Roman"/>
        </w:rPr>
        <w:t>n ju po insistoni</w:t>
      </w:r>
      <w:r w:rsidR="0043587E">
        <w:rPr>
          <w:rFonts w:ascii="Book Antiqua" w:hAnsi="Book Antiqua" w:cs="Times New Roman"/>
        </w:rPr>
        <w:t>,</w:t>
      </w:r>
      <w:r w:rsidR="000F7FFC" w:rsidRPr="00727529">
        <w:rPr>
          <w:rFonts w:ascii="Book Antiqua" w:hAnsi="Book Antiqua" w:cs="Times New Roman"/>
        </w:rPr>
        <w:t xml:space="preserve"> un</w:t>
      </w:r>
      <w:r w:rsidR="00231E96" w:rsidRPr="00727529">
        <w:rPr>
          <w:rFonts w:ascii="Book Antiqua" w:hAnsi="Book Antiqua" w:cs="Times New Roman"/>
        </w:rPr>
        <w:t>ë</w:t>
      </w:r>
      <w:r w:rsidR="000F7FFC" w:rsidRPr="00727529">
        <w:rPr>
          <w:rFonts w:ascii="Book Antiqua" w:hAnsi="Book Antiqua" w:cs="Times New Roman"/>
        </w:rPr>
        <w:t xml:space="preserve"> krejt çka po </w:t>
      </w:r>
      <w:r w:rsidR="007F7FB3" w:rsidRPr="00727529">
        <w:rPr>
          <w:rFonts w:ascii="Book Antiqua" w:hAnsi="Book Antiqua" w:cs="Times New Roman"/>
        </w:rPr>
        <w:t>kërkoj</w:t>
      </w:r>
      <w:r w:rsidR="000F7FFC" w:rsidRPr="00727529">
        <w:rPr>
          <w:rFonts w:ascii="Book Antiqua" w:hAnsi="Book Antiqua" w:cs="Times New Roman"/>
        </w:rPr>
        <w:t xml:space="preserve"> prej juve si LDK</w:t>
      </w:r>
      <w:r w:rsidR="0043587E">
        <w:rPr>
          <w:rFonts w:ascii="Book Antiqua" w:hAnsi="Book Antiqua" w:cs="Times New Roman"/>
        </w:rPr>
        <w:t>,</w:t>
      </w:r>
      <w:r w:rsidR="000F7FFC" w:rsidRPr="00727529">
        <w:rPr>
          <w:rFonts w:ascii="Book Antiqua" w:hAnsi="Book Antiqua" w:cs="Times New Roman"/>
        </w:rPr>
        <w:t xml:space="preserve"> t’ju q</w:t>
      </w:r>
      <w:r w:rsidR="00231E96" w:rsidRPr="00727529">
        <w:rPr>
          <w:rFonts w:ascii="Book Antiqua" w:hAnsi="Book Antiqua" w:cs="Times New Roman"/>
        </w:rPr>
        <w:t>ë</w:t>
      </w:r>
      <w:r w:rsidR="000F7FFC" w:rsidRPr="00727529">
        <w:rPr>
          <w:rFonts w:ascii="Book Antiqua" w:hAnsi="Book Antiqua" w:cs="Times New Roman"/>
        </w:rPr>
        <w:t>ndroni fjal</w:t>
      </w:r>
      <w:r w:rsidR="00231E96" w:rsidRPr="00727529">
        <w:rPr>
          <w:rFonts w:ascii="Book Antiqua" w:hAnsi="Book Antiqua" w:cs="Times New Roman"/>
        </w:rPr>
        <w:t>ë</w:t>
      </w:r>
      <w:r w:rsidR="000F7FFC" w:rsidRPr="00727529">
        <w:rPr>
          <w:rFonts w:ascii="Book Antiqua" w:hAnsi="Book Antiqua" w:cs="Times New Roman"/>
        </w:rPr>
        <w:t>ve t</w:t>
      </w:r>
      <w:r w:rsidR="00231E96" w:rsidRPr="00727529">
        <w:rPr>
          <w:rFonts w:ascii="Book Antiqua" w:hAnsi="Book Antiqua" w:cs="Times New Roman"/>
        </w:rPr>
        <w:t>ë</w:t>
      </w:r>
      <w:r w:rsidR="000F7FFC" w:rsidRPr="00727529">
        <w:rPr>
          <w:rFonts w:ascii="Book Antiqua" w:hAnsi="Book Antiqua" w:cs="Times New Roman"/>
        </w:rPr>
        <w:t xml:space="preserve"> k</w:t>
      </w:r>
      <w:r w:rsidR="00231E96" w:rsidRPr="00727529">
        <w:rPr>
          <w:rFonts w:ascii="Book Antiqua" w:hAnsi="Book Antiqua" w:cs="Times New Roman"/>
        </w:rPr>
        <w:t>ë</w:t>
      </w:r>
      <w:r w:rsidR="000F7FFC" w:rsidRPr="00727529">
        <w:rPr>
          <w:rFonts w:ascii="Book Antiqua" w:hAnsi="Book Antiqua" w:cs="Times New Roman"/>
        </w:rPr>
        <w:t xml:space="preserve">tij mandati  </w:t>
      </w:r>
      <w:r w:rsidRPr="00727529">
        <w:rPr>
          <w:rFonts w:ascii="Book Antiqua" w:hAnsi="Book Antiqua" w:cs="Times New Roman"/>
        </w:rPr>
        <w:t xml:space="preserve"> </w:t>
      </w:r>
      <w:r w:rsidR="000F7FFC" w:rsidRPr="00727529">
        <w:rPr>
          <w:rFonts w:ascii="Book Antiqua" w:hAnsi="Book Antiqua" w:cs="Times New Roman"/>
        </w:rPr>
        <w:t>se keni me qen</w:t>
      </w:r>
      <w:r w:rsidR="00231E96" w:rsidRPr="00727529">
        <w:rPr>
          <w:rFonts w:ascii="Book Antiqua" w:hAnsi="Book Antiqua" w:cs="Times New Roman"/>
        </w:rPr>
        <w:t>ë</w:t>
      </w:r>
      <w:r w:rsidR="000F7FFC" w:rsidRPr="00727529">
        <w:rPr>
          <w:rFonts w:ascii="Book Antiqua" w:hAnsi="Book Antiqua" w:cs="Times New Roman"/>
        </w:rPr>
        <w:t xml:space="preserve"> subjekt konstruktiv q</w:t>
      </w:r>
      <w:r w:rsidR="00231E96" w:rsidRPr="00727529">
        <w:rPr>
          <w:rFonts w:ascii="Book Antiqua" w:hAnsi="Book Antiqua" w:cs="Times New Roman"/>
        </w:rPr>
        <w:t>ë</w:t>
      </w:r>
      <w:r w:rsidR="002110D6" w:rsidRPr="00727529">
        <w:rPr>
          <w:rFonts w:ascii="Book Antiqua" w:hAnsi="Book Antiqua" w:cs="Times New Roman"/>
        </w:rPr>
        <w:t xml:space="preserve"> </w:t>
      </w:r>
      <w:r w:rsidR="00231E96" w:rsidRPr="00727529">
        <w:rPr>
          <w:rFonts w:ascii="Book Antiqua" w:hAnsi="Book Antiqua" w:cs="Times New Roman"/>
        </w:rPr>
        <w:t>ë</w:t>
      </w:r>
      <w:r w:rsidR="002110D6" w:rsidRPr="00727529">
        <w:rPr>
          <w:rFonts w:ascii="Book Antiqua" w:hAnsi="Book Antiqua" w:cs="Times New Roman"/>
        </w:rPr>
        <w:t>sht</w:t>
      </w:r>
      <w:r w:rsidR="00231E96" w:rsidRPr="00727529">
        <w:rPr>
          <w:rFonts w:ascii="Book Antiqua" w:hAnsi="Book Antiqua" w:cs="Times New Roman"/>
        </w:rPr>
        <w:t>ë</w:t>
      </w:r>
      <w:r w:rsidR="002110D6" w:rsidRPr="00727529">
        <w:rPr>
          <w:rFonts w:ascii="Book Antiqua" w:hAnsi="Book Antiqua" w:cs="Times New Roman"/>
        </w:rPr>
        <w:t xml:space="preserve"> par</w:t>
      </w:r>
      <w:r w:rsidR="00231E96" w:rsidRPr="00727529">
        <w:rPr>
          <w:rFonts w:ascii="Book Antiqua" w:hAnsi="Book Antiqua" w:cs="Times New Roman"/>
        </w:rPr>
        <w:t>ë</w:t>
      </w:r>
      <w:r w:rsidR="002110D6" w:rsidRPr="00727529">
        <w:rPr>
          <w:rFonts w:ascii="Book Antiqua" w:hAnsi="Book Antiqua" w:cs="Times New Roman"/>
        </w:rPr>
        <w:t xml:space="preserve"> n</w:t>
      </w:r>
      <w:r w:rsidR="00231E96" w:rsidRPr="00727529">
        <w:rPr>
          <w:rFonts w:ascii="Book Antiqua" w:hAnsi="Book Antiqua" w:cs="Times New Roman"/>
        </w:rPr>
        <w:t>ë</w:t>
      </w:r>
      <w:r w:rsidR="002110D6" w:rsidRPr="00727529">
        <w:rPr>
          <w:rFonts w:ascii="Book Antiqua" w:hAnsi="Book Antiqua" w:cs="Times New Roman"/>
        </w:rPr>
        <w:t xml:space="preserve"> dy seancat kaluara</w:t>
      </w:r>
      <w:r w:rsidR="0043587E">
        <w:rPr>
          <w:rFonts w:ascii="Book Antiqua" w:hAnsi="Book Antiqua" w:cs="Times New Roman"/>
        </w:rPr>
        <w:t>,</w:t>
      </w:r>
      <w:r w:rsidR="002110D6" w:rsidRPr="00727529">
        <w:rPr>
          <w:rFonts w:ascii="Book Antiqua" w:hAnsi="Book Antiqua" w:cs="Times New Roman"/>
        </w:rPr>
        <w:t xml:space="preserve"> çdo veprim i secilit prej nesh shihet jo vet</w:t>
      </w:r>
      <w:r w:rsidR="00231E96" w:rsidRPr="00727529">
        <w:rPr>
          <w:rFonts w:ascii="Book Antiqua" w:hAnsi="Book Antiqua" w:cs="Times New Roman"/>
        </w:rPr>
        <w:t>ë</w:t>
      </w:r>
      <w:r w:rsidR="002110D6" w:rsidRPr="00727529">
        <w:rPr>
          <w:rFonts w:ascii="Book Antiqua" w:hAnsi="Book Antiqua" w:cs="Times New Roman"/>
        </w:rPr>
        <w:t>m nga ne q</w:t>
      </w:r>
      <w:r w:rsidR="00231E96" w:rsidRPr="00727529">
        <w:rPr>
          <w:rFonts w:ascii="Book Antiqua" w:hAnsi="Book Antiqua" w:cs="Times New Roman"/>
        </w:rPr>
        <w:t>ë</w:t>
      </w:r>
      <w:r w:rsidR="002110D6" w:rsidRPr="00727529">
        <w:rPr>
          <w:rFonts w:ascii="Book Antiqua" w:hAnsi="Book Antiqua" w:cs="Times New Roman"/>
        </w:rPr>
        <w:t xml:space="preserve"> jemi k</w:t>
      </w:r>
      <w:r w:rsidR="00231E96" w:rsidRPr="00727529">
        <w:rPr>
          <w:rFonts w:ascii="Book Antiqua" w:hAnsi="Book Antiqua" w:cs="Times New Roman"/>
        </w:rPr>
        <w:t>ë</w:t>
      </w:r>
      <w:r w:rsidR="0043587E">
        <w:rPr>
          <w:rFonts w:ascii="Book Antiqua" w:hAnsi="Book Antiqua" w:cs="Times New Roman"/>
        </w:rPr>
        <w:t xml:space="preserve">tu prezent, </w:t>
      </w:r>
      <w:r w:rsidR="002110D6" w:rsidRPr="00727529">
        <w:rPr>
          <w:rFonts w:ascii="Book Antiqua" w:hAnsi="Book Antiqua" w:cs="Times New Roman"/>
        </w:rPr>
        <w:t xml:space="preserve">po shihet prej </w:t>
      </w:r>
      <w:r w:rsidR="007F7FB3" w:rsidRPr="00727529">
        <w:rPr>
          <w:rFonts w:ascii="Book Antiqua" w:hAnsi="Book Antiqua" w:cs="Times New Roman"/>
        </w:rPr>
        <w:t>gjithë</w:t>
      </w:r>
      <w:r w:rsidR="002110D6" w:rsidRPr="00727529">
        <w:rPr>
          <w:rFonts w:ascii="Book Antiqua" w:hAnsi="Book Antiqua" w:cs="Times New Roman"/>
        </w:rPr>
        <w:t xml:space="preserve"> publikut</w:t>
      </w:r>
      <w:r w:rsidR="0043587E">
        <w:rPr>
          <w:rFonts w:ascii="Book Antiqua" w:hAnsi="Book Antiqua" w:cs="Times New Roman"/>
        </w:rPr>
        <w:t>,</w:t>
      </w:r>
      <w:r w:rsidR="002110D6" w:rsidRPr="00727529">
        <w:rPr>
          <w:rFonts w:ascii="Book Antiqua" w:hAnsi="Book Antiqua" w:cs="Times New Roman"/>
        </w:rPr>
        <w:t xml:space="preserve"> </w:t>
      </w:r>
      <w:r w:rsidR="008C27CB" w:rsidRPr="00727529">
        <w:rPr>
          <w:rFonts w:ascii="Book Antiqua" w:hAnsi="Book Antiqua" w:cs="Times New Roman"/>
        </w:rPr>
        <w:t>qytetar</w:t>
      </w:r>
      <w:r w:rsidR="00231E96" w:rsidRPr="00727529">
        <w:rPr>
          <w:rFonts w:ascii="Book Antiqua" w:hAnsi="Book Antiqua" w:cs="Times New Roman"/>
        </w:rPr>
        <w:t>ë</w:t>
      </w:r>
      <w:r w:rsidR="008C27CB" w:rsidRPr="00727529">
        <w:rPr>
          <w:rFonts w:ascii="Book Antiqua" w:hAnsi="Book Antiqua" w:cs="Times New Roman"/>
        </w:rPr>
        <w:t>t jan</w:t>
      </w:r>
      <w:r w:rsidR="00231E96" w:rsidRPr="00727529">
        <w:rPr>
          <w:rFonts w:ascii="Book Antiqua" w:hAnsi="Book Antiqua" w:cs="Times New Roman"/>
        </w:rPr>
        <w:t>ë</w:t>
      </w:r>
      <w:r w:rsidR="008C27CB" w:rsidRPr="00727529">
        <w:rPr>
          <w:rFonts w:ascii="Book Antiqua" w:hAnsi="Book Antiqua" w:cs="Times New Roman"/>
        </w:rPr>
        <w:t xml:space="preserve"> ata q</w:t>
      </w:r>
      <w:r w:rsidR="00231E96" w:rsidRPr="00727529">
        <w:rPr>
          <w:rFonts w:ascii="Book Antiqua" w:hAnsi="Book Antiqua" w:cs="Times New Roman"/>
        </w:rPr>
        <w:t>ë</w:t>
      </w:r>
      <w:r w:rsidR="008C27CB" w:rsidRPr="00727529">
        <w:rPr>
          <w:rFonts w:ascii="Book Antiqua" w:hAnsi="Book Antiqua" w:cs="Times New Roman"/>
        </w:rPr>
        <w:t xml:space="preserve"> vendosin p</w:t>
      </w:r>
      <w:r w:rsidR="00231E96" w:rsidRPr="00727529">
        <w:rPr>
          <w:rFonts w:ascii="Book Antiqua" w:hAnsi="Book Antiqua" w:cs="Times New Roman"/>
        </w:rPr>
        <w:t>ë</w:t>
      </w:r>
      <w:r w:rsidR="008C27CB" w:rsidRPr="00727529">
        <w:rPr>
          <w:rFonts w:ascii="Book Antiqua" w:hAnsi="Book Antiqua" w:cs="Times New Roman"/>
        </w:rPr>
        <w:t>r çdo veprim q</w:t>
      </w:r>
      <w:r w:rsidR="00231E96" w:rsidRPr="00727529">
        <w:rPr>
          <w:rFonts w:ascii="Book Antiqua" w:hAnsi="Book Antiqua" w:cs="Times New Roman"/>
        </w:rPr>
        <w:t>ë</w:t>
      </w:r>
      <w:r w:rsidR="008C27CB" w:rsidRPr="00727529">
        <w:rPr>
          <w:rFonts w:ascii="Book Antiqua" w:hAnsi="Book Antiqua" w:cs="Times New Roman"/>
        </w:rPr>
        <w:t xml:space="preserve"> e b</w:t>
      </w:r>
      <w:r w:rsidR="00231E96" w:rsidRPr="00727529">
        <w:rPr>
          <w:rFonts w:ascii="Book Antiqua" w:hAnsi="Book Antiqua" w:cs="Times New Roman"/>
        </w:rPr>
        <w:t>ë</w:t>
      </w:r>
      <w:r w:rsidR="008C27CB" w:rsidRPr="00727529">
        <w:rPr>
          <w:rFonts w:ascii="Book Antiqua" w:hAnsi="Book Antiqua" w:cs="Times New Roman"/>
        </w:rPr>
        <w:t>jm</w:t>
      </w:r>
      <w:r w:rsidR="00231E96" w:rsidRPr="00727529">
        <w:rPr>
          <w:rFonts w:ascii="Book Antiqua" w:hAnsi="Book Antiqua" w:cs="Times New Roman"/>
        </w:rPr>
        <w:t>ë</w:t>
      </w:r>
      <w:r w:rsidR="008C27CB" w:rsidRPr="00727529">
        <w:rPr>
          <w:rFonts w:ascii="Book Antiqua" w:hAnsi="Book Antiqua" w:cs="Times New Roman"/>
        </w:rPr>
        <w:t xml:space="preserve"> ne k</w:t>
      </w:r>
      <w:r w:rsidR="00231E96" w:rsidRPr="00727529">
        <w:rPr>
          <w:rFonts w:ascii="Book Antiqua" w:hAnsi="Book Antiqua" w:cs="Times New Roman"/>
        </w:rPr>
        <w:t>ë</w:t>
      </w:r>
      <w:r w:rsidR="008C27CB" w:rsidRPr="00727529">
        <w:rPr>
          <w:rFonts w:ascii="Book Antiqua" w:hAnsi="Book Antiqua" w:cs="Times New Roman"/>
        </w:rPr>
        <w:t>tu.</w:t>
      </w:r>
    </w:p>
    <w:p w:rsidR="0065038F" w:rsidRPr="00727529" w:rsidRDefault="00CF5697" w:rsidP="00727529">
      <w:pPr>
        <w:jc w:val="both"/>
        <w:rPr>
          <w:rFonts w:ascii="Book Antiqua" w:hAnsi="Book Antiqua" w:cs="Times New Roman"/>
        </w:rPr>
      </w:pPr>
      <w:r w:rsidRPr="00477202">
        <w:rPr>
          <w:rFonts w:ascii="Book Antiqua" w:hAnsi="Book Antiqua" w:cs="Times New Roman"/>
          <w:b/>
        </w:rPr>
        <w:t>Nazim Gaica</w:t>
      </w:r>
      <w:r w:rsidRPr="00727529">
        <w:rPr>
          <w:rFonts w:ascii="Book Antiqua" w:hAnsi="Book Antiqua" w:cs="Times New Roman"/>
        </w:rPr>
        <w:t>- kemi ardhur n</w:t>
      </w:r>
      <w:r w:rsidR="00231E96" w:rsidRPr="00727529">
        <w:rPr>
          <w:rFonts w:ascii="Book Antiqua" w:hAnsi="Book Antiqua" w:cs="Times New Roman"/>
        </w:rPr>
        <w:t>ë</w:t>
      </w:r>
      <w:r w:rsidRPr="00727529">
        <w:rPr>
          <w:rFonts w:ascii="Book Antiqua" w:hAnsi="Book Antiqua" w:cs="Times New Roman"/>
        </w:rPr>
        <w:t xml:space="preserve"> nj</w:t>
      </w:r>
      <w:r w:rsidR="00231E96" w:rsidRPr="00727529">
        <w:rPr>
          <w:rFonts w:ascii="Book Antiqua" w:hAnsi="Book Antiqua" w:cs="Times New Roman"/>
        </w:rPr>
        <w:t>ë</w:t>
      </w:r>
      <w:r w:rsidRPr="00727529">
        <w:rPr>
          <w:rFonts w:ascii="Book Antiqua" w:hAnsi="Book Antiqua" w:cs="Times New Roman"/>
        </w:rPr>
        <w:t xml:space="preserve"> pik</w:t>
      </w:r>
      <w:r w:rsidR="00231E96" w:rsidRPr="00727529">
        <w:rPr>
          <w:rFonts w:ascii="Book Antiqua" w:hAnsi="Book Antiqua" w:cs="Times New Roman"/>
        </w:rPr>
        <w:t>ë</w:t>
      </w:r>
      <w:r w:rsidRPr="00727529">
        <w:rPr>
          <w:rFonts w:ascii="Book Antiqua" w:hAnsi="Book Antiqua" w:cs="Times New Roman"/>
        </w:rPr>
        <w:t xml:space="preserve"> t</w:t>
      </w:r>
      <w:r w:rsidR="00231E96" w:rsidRPr="00727529">
        <w:rPr>
          <w:rFonts w:ascii="Book Antiqua" w:hAnsi="Book Antiqua" w:cs="Times New Roman"/>
        </w:rPr>
        <w:t>ë</w:t>
      </w:r>
      <w:r w:rsidRPr="00727529">
        <w:rPr>
          <w:rFonts w:ascii="Book Antiqua" w:hAnsi="Book Antiqua" w:cs="Times New Roman"/>
        </w:rPr>
        <w:t xml:space="preserve"> nxe</w:t>
      </w:r>
      <w:r w:rsidR="0043587E">
        <w:rPr>
          <w:rFonts w:ascii="Book Antiqua" w:hAnsi="Book Antiqua" w:cs="Times New Roman"/>
        </w:rPr>
        <w:t>h</w:t>
      </w:r>
      <w:r w:rsidRPr="00727529">
        <w:rPr>
          <w:rFonts w:ascii="Book Antiqua" w:hAnsi="Book Antiqua" w:cs="Times New Roman"/>
        </w:rPr>
        <w:t>t</w:t>
      </w:r>
      <w:r w:rsidR="0043587E">
        <w:rPr>
          <w:rFonts w:ascii="Book Antiqua" w:hAnsi="Book Antiqua" w:cs="Times New Roman"/>
        </w:rPr>
        <w:t>ë</w:t>
      </w:r>
      <w:r w:rsidRPr="00727529">
        <w:rPr>
          <w:rFonts w:ascii="Book Antiqua" w:hAnsi="Book Antiqua" w:cs="Times New Roman"/>
        </w:rPr>
        <w:t xml:space="preserve"> dhe ta pa nevojshme</w:t>
      </w:r>
      <w:r w:rsidR="0043587E">
        <w:rPr>
          <w:rFonts w:ascii="Book Antiqua" w:hAnsi="Book Antiqua" w:cs="Times New Roman"/>
        </w:rPr>
        <w:t>,</w:t>
      </w:r>
      <w:r w:rsidRPr="00727529">
        <w:rPr>
          <w:rFonts w:ascii="Book Antiqua" w:hAnsi="Book Antiqua" w:cs="Times New Roman"/>
        </w:rPr>
        <w:t xml:space="preserve"> sot kemi ardhur këtu nuk e di  n</w:t>
      </w:r>
      <w:r w:rsidR="00231E96" w:rsidRPr="00727529">
        <w:rPr>
          <w:rFonts w:ascii="Book Antiqua" w:hAnsi="Book Antiqua" w:cs="Times New Roman"/>
        </w:rPr>
        <w:t>ë</w:t>
      </w:r>
      <w:r w:rsidRPr="00727529">
        <w:rPr>
          <w:rFonts w:ascii="Book Antiqua" w:hAnsi="Book Antiqua" w:cs="Times New Roman"/>
        </w:rPr>
        <w:t xml:space="preserve"> seanc</w:t>
      </w:r>
      <w:r w:rsidR="00231E96" w:rsidRPr="00727529">
        <w:rPr>
          <w:rFonts w:ascii="Book Antiqua" w:hAnsi="Book Antiqua" w:cs="Times New Roman"/>
        </w:rPr>
        <w:t>ë</w:t>
      </w:r>
      <w:r w:rsidRPr="00727529">
        <w:rPr>
          <w:rFonts w:ascii="Book Antiqua" w:hAnsi="Book Antiqua" w:cs="Times New Roman"/>
        </w:rPr>
        <w:t>n e tet</w:t>
      </w:r>
      <w:r w:rsidR="00231E96" w:rsidRPr="00727529">
        <w:rPr>
          <w:rFonts w:ascii="Book Antiqua" w:hAnsi="Book Antiqua" w:cs="Times New Roman"/>
        </w:rPr>
        <w:t>ë</w:t>
      </w:r>
      <w:r w:rsidRPr="00727529">
        <w:rPr>
          <w:rFonts w:ascii="Book Antiqua" w:hAnsi="Book Antiqua" w:cs="Times New Roman"/>
        </w:rPr>
        <w:t xml:space="preserve"> t</w:t>
      </w:r>
      <w:r w:rsidR="00231E96" w:rsidRPr="00727529">
        <w:rPr>
          <w:rFonts w:ascii="Book Antiqua" w:hAnsi="Book Antiqua" w:cs="Times New Roman"/>
        </w:rPr>
        <w:t>ë</w:t>
      </w:r>
      <w:r w:rsidRPr="00727529">
        <w:rPr>
          <w:rFonts w:ascii="Book Antiqua" w:hAnsi="Book Antiqua" w:cs="Times New Roman"/>
        </w:rPr>
        <w:t xml:space="preserve"> Kuvendit apo n</w:t>
      </w:r>
      <w:r w:rsidR="00231E96" w:rsidRPr="00727529">
        <w:rPr>
          <w:rFonts w:ascii="Book Antiqua" w:hAnsi="Book Antiqua" w:cs="Times New Roman"/>
        </w:rPr>
        <w:t>ë</w:t>
      </w:r>
      <w:r w:rsidRPr="00727529">
        <w:rPr>
          <w:rFonts w:ascii="Book Antiqua" w:hAnsi="Book Antiqua" w:cs="Times New Roman"/>
        </w:rPr>
        <w:t xml:space="preserve"> seanc</w:t>
      </w:r>
      <w:r w:rsidR="00231E96" w:rsidRPr="00727529">
        <w:rPr>
          <w:rFonts w:ascii="Book Antiqua" w:hAnsi="Book Antiqua" w:cs="Times New Roman"/>
        </w:rPr>
        <w:t>ë</w:t>
      </w:r>
      <w:r w:rsidRPr="00727529">
        <w:rPr>
          <w:rFonts w:ascii="Book Antiqua" w:hAnsi="Book Antiqua" w:cs="Times New Roman"/>
        </w:rPr>
        <w:t>n e n</w:t>
      </w:r>
      <w:r w:rsidR="00231E96" w:rsidRPr="00727529">
        <w:rPr>
          <w:rFonts w:ascii="Book Antiqua" w:hAnsi="Book Antiqua" w:cs="Times New Roman"/>
        </w:rPr>
        <w:t>ë</w:t>
      </w:r>
      <w:r w:rsidRPr="00727529">
        <w:rPr>
          <w:rFonts w:ascii="Book Antiqua" w:hAnsi="Book Antiqua" w:cs="Times New Roman"/>
        </w:rPr>
        <w:t>nt</w:t>
      </w:r>
      <w:r w:rsidR="00231E96" w:rsidRPr="00727529">
        <w:rPr>
          <w:rFonts w:ascii="Book Antiqua" w:hAnsi="Book Antiqua" w:cs="Times New Roman"/>
        </w:rPr>
        <w:t>ë</w:t>
      </w:r>
      <w:r w:rsidRPr="00727529">
        <w:rPr>
          <w:rFonts w:ascii="Book Antiqua" w:hAnsi="Book Antiqua" w:cs="Times New Roman"/>
        </w:rPr>
        <w:t>, keni bartur pika KPF</w:t>
      </w:r>
      <w:r w:rsidR="005B7582">
        <w:rPr>
          <w:rFonts w:ascii="Book Antiqua" w:hAnsi="Book Antiqua" w:cs="Times New Roman"/>
        </w:rPr>
        <w:t>,</w:t>
      </w:r>
      <w:r w:rsidRPr="00727529">
        <w:rPr>
          <w:rFonts w:ascii="Book Antiqua" w:hAnsi="Book Antiqua" w:cs="Times New Roman"/>
        </w:rPr>
        <w:t xml:space="preserve"> </w:t>
      </w:r>
      <w:r w:rsidR="00231E96" w:rsidRPr="00727529">
        <w:rPr>
          <w:rFonts w:ascii="Book Antiqua" w:hAnsi="Book Antiqua" w:cs="Times New Roman"/>
        </w:rPr>
        <w:t>ë</w:t>
      </w:r>
      <w:r w:rsidRPr="00727529">
        <w:rPr>
          <w:rFonts w:ascii="Book Antiqua" w:hAnsi="Book Antiqua" w:cs="Times New Roman"/>
        </w:rPr>
        <w:t>sht</w:t>
      </w:r>
      <w:r w:rsidR="00231E96" w:rsidRPr="00727529">
        <w:rPr>
          <w:rFonts w:ascii="Book Antiqua" w:hAnsi="Book Antiqua" w:cs="Times New Roman"/>
        </w:rPr>
        <w:t>ë</w:t>
      </w:r>
      <w:r w:rsidRPr="00727529">
        <w:rPr>
          <w:rFonts w:ascii="Book Antiqua" w:hAnsi="Book Antiqua" w:cs="Times New Roman"/>
        </w:rPr>
        <w:t xml:space="preserve"> nj</w:t>
      </w:r>
      <w:r w:rsidR="00231E96" w:rsidRPr="00727529">
        <w:rPr>
          <w:rFonts w:ascii="Book Antiqua" w:hAnsi="Book Antiqua" w:cs="Times New Roman"/>
        </w:rPr>
        <w:t>ë</w:t>
      </w:r>
      <w:r w:rsidRPr="00727529">
        <w:rPr>
          <w:rFonts w:ascii="Book Antiqua" w:hAnsi="Book Antiqua" w:cs="Times New Roman"/>
        </w:rPr>
        <w:t xml:space="preserve"> institucion kredibil q</w:t>
      </w:r>
      <w:r w:rsidR="00231E96" w:rsidRPr="00727529">
        <w:rPr>
          <w:rFonts w:ascii="Book Antiqua" w:hAnsi="Book Antiqua" w:cs="Times New Roman"/>
        </w:rPr>
        <w:t>ë</w:t>
      </w:r>
      <w:r w:rsidRPr="00727529">
        <w:rPr>
          <w:rFonts w:ascii="Book Antiqua" w:hAnsi="Book Antiqua" w:cs="Times New Roman"/>
        </w:rPr>
        <w:t xml:space="preserve"> rekomandon pika p</w:t>
      </w:r>
      <w:r w:rsidR="00231E96" w:rsidRPr="00727529">
        <w:rPr>
          <w:rFonts w:ascii="Book Antiqua" w:hAnsi="Book Antiqua" w:cs="Times New Roman"/>
        </w:rPr>
        <w:t>ë</w:t>
      </w:r>
      <w:r w:rsidRPr="00727529">
        <w:rPr>
          <w:rFonts w:ascii="Book Antiqua" w:hAnsi="Book Antiqua" w:cs="Times New Roman"/>
        </w:rPr>
        <w:t>r Kuvend dhe ju sot keni sjell Kuvendin n</w:t>
      </w:r>
      <w:r w:rsidR="00231E96" w:rsidRPr="00727529">
        <w:rPr>
          <w:rFonts w:ascii="Book Antiqua" w:hAnsi="Book Antiqua" w:cs="Times New Roman"/>
        </w:rPr>
        <w:t>ë</w:t>
      </w:r>
      <w:r w:rsidRPr="00727529">
        <w:rPr>
          <w:rFonts w:ascii="Book Antiqua" w:hAnsi="Book Antiqua" w:cs="Times New Roman"/>
        </w:rPr>
        <w:t xml:space="preserve"> nj</w:t>
      </w:r>
      <w:r w:rsidR="00231E96" w:rsidRPr="00727529">
        <w:rPr>
          <w:rFonts w:ascii="Book Antiqua" w:hAnsi="Book Antiqua" w:cs="Times New Roman"/>
        </w:rPr>
        <w:t>ë</w:t>
      </w:r>
      <w:r w:rsidRPr="00727529">
        <w:rPr>
          <w:rFonts w:ascii="Book Antiqua" w:hAnsi="Book Antiqua" w:cs="Times New Roman"/>
        </w:rPr>
        <w:t xml:space="preserve"> pik</w:t>
      </w:r>
      <w:r w:rsidR="00231E96" w:rsidRPr="00727529">
        <w:rPr>
          <w:rFonts w:ascii="Book Antiqua" w:hAnsi="Book Antiqua" w:cs="Times New Roman"/>
        </w:rPr>
        <w:t>ë</w:t>
      </w:r>
      <w:r w:rsidRPr="00727529">
        <w:rPr>
          <w:rFonts w:ascii="Book Antiqua" w:hAnsi="Book Antiqua" w:cs="Times New Roman"/>
        </w:rPr>
        <w:t xml:space="preserve"> t</w:t>
      </w:r>
      <w:r w:rsidR="00231E96" w:rsidRPr="00727529">
        <w:rPr>
          <w:rFonts w:ascii="Book Antiqua" w:hAnsi="Book Antiqua" w:cs="Times New Roman"/>
        </w:rPr>
        <w:t>ë</w:t>
      </w:r>
      <w:r w:rsidRPr="00727529">
        <w:rPr>
          <w:rFonts w:ascii="Book Antiqua" w:hAnsi="Book Antiqua" w:cs="Times New Roman"/>
        </w:rPr>
        <w:t xml:space="preserve"> pa </w:t>
      </w:r>
      <w:r w:rsidR="007F7FB3" w:rsidRPr="00727529">
        <w:rPr>
          <w:rFonts w:ascii="Book Antiqua" w:hAnsi="Book Antiqua" w:cs="Times New Roman"/>
        </w:rPr>
        <w:t>nevojshme</w:t>
      </w:r>
      <w:r w:rsidRPr="00727529">
        <w:rPr>
          <w:rFonts w:ascii="Book Antiqua" w:hAnsi="Book Antiqua" w:cs="Times New Roman"/>
        </w:rPr>
        <w:t xml:space="preserve"> lidhur me k</w:t>
      </w:r>
      <w:r w:rsidR="00231E96" w:rsidRPr="00727529">
        <w:rPr>
          <w:rFonts w:ascii="Book Antiqua" w:hAnsi="Book Antiqua" w:cs="Times New Roman"/>
        </w:rPr>
        <w:t>ë</w:t>
      </w:r>
      <w:r w:rsidRPr="00727529">
        <w:rPr>
          <w:rFonts w:ascii="Book Antiqua" w:hAnsi="Book Antiqua" w:cs="Times New Roman"/>
        </w:rPr>
        <w:t>t</w:t>
      </w:r>
      <w:r w:rsidR="00231E96" w:rsidRPr="00727529">
        <w:rPr>
          <w:rFonts w:ascii="Book Antiqua" w:hAnsi="Book Antiqua" w:cs="Times New Roman"/>
        </w:rPr>
        <w:t>ë</w:t>
      </w:r>
      <w:r w:rsidRPr="00727529">
        <w:rPr>
          <w:rFonts w:ascii="Book Antiqua" w:hAnsi="Book Antiqua" w:cs="Times New Roman"/>
        </w:rPr>
        <w:t xml:space="preserve"> situat</w:t>
      </w:r>
      <w:r w:rsidR="00231E96" w:rsidRPr="00727529">
        <w:rPr>
          <w:rFonts w:ascii="Book Antiqua" w:hAnsi="Book Antiqua" w:cs="Times New Roman"/>
        </w:rPr>
        <w:t>ë</w:t>
      </w:r>
      <w:r w:rsidR="005B7582">
        <w:rPr>
          <w:rFonts w:ascii="Book Antiqua" w:hAnsi="Book Antiqua" w:cs="Times New Roman"/>
        </w:rPr>
        <w:t>,</w:t>
      </w:r>
      <w:r w:rsidRPr="00727529">
        <w:rPr>
          <w:rFonts w:ascii="Book Antiqua" w:hAnsi="Book Antiqua" w:cs="Times New Roman"/>
        </w:rPr>
        <w:t xml:space="preserve"> p</w:t>
      </w:r>
      <w:r w:rsidR="00231E96" w:rsidRPr="00727529">
        <w:rPr>
          <w:rFonts w:ascii="Book Antiqua" w:hAnsi="Book Antiqua" w:cs="Times New Roman"/>
        </w:rPr>
        <w:t>ë</w:t>
      </w:r>
      <w:r w:rsidRPr="00727529">
        <w:rPr>
          <w:rFonts w:ascii="Book Antiqua" w:hAnsi="Book Antiqua" w:cs="Times New Roman"/>
        </w:rPr>
        <w:t>r</w:t>
      </w:r>
      <w:r w:rsidR="0043587E">
        <w:rPr>
          <w:rFonts w:ascii="Book Antiqua" w:hAnsi="Book Antiqua" w:cs="Times New Roman"/>
        </w:rPr>
        <w:t>deri</w:t>
      </w:r>
      <w:r w:rsidRPr="00727529">
        <w:rPr>
          <w:rFonts w:ascii="Book Antiqua" w:hAnsi="Book Antiqua" w:cs="Times New Roman"/>
        </w:rPr>
        <w:t>sa n</w:t>
      </w:r>
      <w:r w:rsidR="0043587E">
        <w:rPr>
          <w:rFonts w:ascii="Book Antiqua" w:hAnsi="Book Antiqua" w:cs="Times New Roman"/>
        </w:rPr>
        <w:t>e</w:t>
      </w:r>
      <w:r w:rsidRPr="00727529">
        <w:rPr>
          <w:rFonts w:ascii="Book Antiqua" w:hAnsi="Book Antiqua" w:cs="Times New Roman"/>
        </w:rPr>
        <w:t xml:space="preserve"> ju kemi ofruar dy zgjidhje</w:t>
      </w:r>
      <w:r w:rsidR="00855D69">
        <w:rPr>
          <w:rFonts w:ascii="Book Antiqua" w:hAnsi="Book Antiqua" w:cs="Times New Roman"/>
        </w:rPr>
        <w:t>,</w:t>
      </w:r>
      <w:r w:rsidRPr="00727529">
        <w:rPr>
          <w:rFonts w:ascii="Book Antiqua" w:hAnsi="Book Antiqua" w:cs="Times New Roman"/>
        </w:rPr>
        <w:t xml:space="preserve"> keni pas dy zgjidhje q</w:t>
      </w:r>
      <w:r w:rsidR="00231E96" w:rsidRPr="00727529">
        <w:rPr>
          <w:rFonts w:ascii="Book Antiqua" w:hAnsi="Book Antiqua" w:cs="Times New Roman"/>
        </w:rPr>
        <w:t>ë</w:t>
      </w:r>
      <w:r w:rsidRPr="00727529">
        <w:rPr>
          <w:rFonts w:ascii="Book Antiqua" w:hAnsi="Book Antiqua" w:cs="Times New Roman"/>
        </w:rPr>
        <w:t xml:space="preserve"> ne at</w:t>
      </w:r>
      <w:r w:rsidR="00231E96" w:rsidRPr="00727529">
        <w:rPr>
          <w:rFonts w:ascii="Book Antiqua" w:hAnsi="Book Antiqua" w:cs="Times New Roman"/>
        </w:rPr>
        <w:t>ë</w:t>
      </w:r>
      <w:r w:rsidRPr="00727529">
        <w:rPr>
          <w:rFonts w:ascii="Book Antiqua" w:hAnsi="Book Antiqua" w:cs="Times New Roman"/>
        </w:rPr>
        <w:t xml:space="preserve"> dit</w:t>
      </w:r>
      <w:r w:rsidR="00231E96" w:rsidRPr="00727529">
        <w:rPr>
          <w:rFonts w:ascii="Book Antiqua" w:hAnsi="Book Antiqua" w:cs="Times New Roman"/>
        </w:rPr>
        <w:t>ë</w:t>
      </w:r>
      <w:r w:rsidRPr="00727529">
        <w:rPr>
          <w:rFonts w:ascii="Book Antiqua" w:hAnsi="Book Antiqua" w:cs="Times New Roman"/>
        </w:rPr>
        <w:t xml:space="preserve"> n</w:t>
      </w:r>
      <w:r w:rsidR="00231E96" w:rsidRPr="00727529">
        <w:rPr>
          <w:rFonts w:ascii="Book Antiqua" w:hAnsi="Book Antiqua" w:cs="Times New Roman"/>
        </w:rPr>
        <w:t>ë</w:t>
      </w:r>
      <w:r w:rsidRPr="00727529">
        <w:rPr>
          <w:rFonts w:ascii="Book Antiqua" w:hAnsi="Book Antiqua" w:cs="Times New Roman"/>
        </w:rPr>
        <w:t xml:space="preserve"> KPF</w:t>
      </w:r>
      <w:r w:rsidR="00855D69">
        <w:rPr>
          <w:rFonts w:ascii="Book Antiqua" w:hAnsi="Book Antiqua" w:cs="Times New Roman"/>
        </w:rPr>
        <w:t>,</w:t>
      </w:r>
      <w:r w:rsidRPr="00727529">
        <w:rPr>
          <w:rFonts w:ascii="Book Antiqua" w:hAnsi="Book Antiqua" w:cs="Times New Roman"/>
        </w:rPr>
        <w:t xml:space="preserve"> kemi rekomanduar q</w:t>
      </w:r>
      <w:r w:rsidR="00231E96" w:rsidRPr="00727529">
        <w:rPr>
          <w:rFonts w:ascii="Book Antiqua" w:hAnsi="Book Antiqua" w:cs="Times New Roman"/>
        </w:rPr>
        <w:t>ë</w:t>
      </w:r>
      <w:r w:rsidRPr="00727529">
        <w:rPr>
          <w:rFonts w:ascii="Book Antiqua" w:hAnsi="Book Antiqua" w:cs="Times New Roman"/>
        </w:rPr>
        <w:t xml:space="preserve"> t</w:t>
      </w:r>
      <w:r w:rsidR="00231E96" w:rsidRPr="00727529">
        <w:rPr>
          <w:rFonts w:ascii="Book Antiqua" w:hAnsi="Book Antiqua" w:cs="Times New Roman"/>
        </w:rPr>
        <w:t>ë</w:t>
      </w:r>
      <w:r w:rsidRPr="00727529">
        <w:rPr>
          <w:rFonts w:ascii="Book Antiqua" w:hAnsi="Book Antiqua" w:cs="Times New Roman"/>
        </w:rPr>
        <w:t xml:space="preserve"> mbyllet seanca e tet</w:t>
      </w:r>
      <w:r w:rsidR="00231E96" w:rsidRPr="00727529">
        <w:rPr>
          <w:rFonts w:ascii="Book Antiqua" w:hAnsi="Book Antiqua" w:cs="Times New Roman"/>
        </w:rPr>
        <w:t>ë</w:t>
      </w:r>
      <w:r w:rsidR="00855D69">
        <w:rPr>
          <w:rFonts w:ascii="Book Antiqua" w:hAnsi="Book Antiqua" w:cs="Times New Roman"/>
        </w:rPr>
        <w:t>,</w:t>
      </w:r>
      <w:r w:rsidRPr="00727529">
        <w:rPr>
          <w:rFonts w:ascii="Book Antiqua" w:hAnsi="Book Antiqua" w:cs="Times New Roman"/>
        </w:rPr>
        <w:t xml:space="preserve"> qoft</w:t>
      </w:r>
      <w:r w:rsidR="00231E96" w:rsidRPr="00727529">
        <w:rPr>
          <w:rFonts w:ascii="Book Antiqua" w:hAnsi="Book Antiqua" w:cs="Times New Roman"/>
        </w:rPr>
        <w:t>ë</w:t>
      </w:r>
      <w:r w:rsidRPr="00727529">
        <w:rPr>
          <w:rFonts w:ascii="Book Antiqua" w:hAnsi="Book Antiqua" w:cs="Times New Roman"/>
        </w:rPr>
        <w:t xml:space="preserve"> tri dit</w:t>
      </w:r>
      <w:r w:rsidR="00231E96" w:rsidRPr="00727529">
        <w:rPr>
          <w:rFonts w:ascii="Book Antiqua" w:hAnsi="Book Antiqua" w:cs="Times New Roman"/>
        </w:rPr>
        <w:t>ë</w:t>
      </w:r>
      <w:r w:rsidRPr="00727529">
        <w:rPr>
          <w:rFonts w:ascii="Book Antiqua" w:hAnsi="Book Antiqua" w:cs="Times New Roman"/>
        </w:rPr>
        <w:t xml:space="preserve"> para k</w:t>
      </w:r>
      <w:r w:rsidR="00231E96" w:rsidRPr="00727529">
        <w:rPr>
          <w:rFonts w:ascii="Book Antiqua" w:hAnsi="Book Antiqua" w:cs="Times New Roman"/>
        </w:rPr>
        <w:t>ë</w:t>
      </w:r>
      <w:r w:rsidRPr="00727529">
        <w:rPr>
          <w:rFonts w:ascii="Book Antiqua" w:hAnsi="Book Antiqua" w:cs="Times New Roman"/>
        </w:rPr>
        <w:t>saj seance dhe ne jemi t</w:t>
      </w:r>
      <w:r w:rsidR="00231E96" w:rsidRPr="00727529">
        <w:rPr>
          <w:rFonts w:ascii="Book Antiqua" w:hAnsi="Book Antiqua" w:cs="Times New Roman"/>
        </w:rPr>
        <w:t>ë</w:t>
      </w:r>
      <w:r w:rsidRPr="00727529">
        <w:rPr>
          <w:rFonts w:ascii="Book Antiqua" w:hAnsi="Book Antiqua" w:cs="Times New Roman"/>
        </w:rPr>
        <w:t xml:space="preserve"> gatsh</w:t>
      </w:r>
      <w:r w:rsidR="00231E96" w:rsidRPr="00727529">
        <w:rPr>
          <w:rFonts w:ascii="Book Antiqua" w:hAnsi="Book Antiqua" w:cs="Times New Roman"/>
        </w:rPr>
        <w:t>ë</w:t>
      </w:r>
      <w:r w:rsidRPr="00727529">
        <w:rPr>
          <w:rFonts w:ascii="Book Antiqua" w:hAnsi="Book Antiqua" w:cs="Times New Roman"/>
        </w:rPr>
        <w:t>m q</w:t>
      </w:r>
      <w:r w:rsidR="00231E96" w:rsidRPr="00727529">
        <w:rPr>
          <w:rFonts w:ascii="Book Antiqua" w:hAnsi="Book Antiqua" w:cs="Times New Roman"/>
        </w:rPr>
        <w:t>ë</w:t>
      </w:r>
      <w:r w:rsidRPr="00727529">
        <w:rPr>
          <w:rFonts w:ascii="Book Antiqua" w:hAnsi="Book Antiqua" w:cs="Times New Roman"/>
        </w:rPr>
        <w:t xml:space="preserve"> t</w:t>
      </w:r>
      <w:r w:rsidR="00231E96" w:rsidRPr="00727529">
        <w:rPr>
          <w:rFonts w:ascii="Book Antiqua" w:hAnsi="Book Antiqua" w:cs="Times New Roman"/>
        </w:rPr>
        <w:t>ë</w:t>
      </w:r>
      <w:r w:rsidRPr="00727529">
        <w:rPr>
          <w:rFonts w:ascii="Book Antiqua" w:hAnsi="Book Antiqua" w:cs="Times New Roman"/>
        </w:rPr>
        <w:t xml:space="preserve"> </w:t>
      </w:r>
      <w:r w:rsidR="007F7FB3" w:rsidRPr="00727529">
        <w:rPr>
          <w:rFonts w:ascii="Book Antiqua" w:hAnsi="Book Antiqua" w:cs="Times New Roman"/>
        </w:rPr>
        <w:t>vijmë</w:t>
      </w:r>
      <w:r w:rsidRPr="00727529">
        <w:rPr>
          <w:rFonts w:ascii="Book Antiqua" w:hAnsi="Book Antiqua" w:cs="Times New Roman"/>
        </w:rPr>
        <w:t xml:space="preserve"> n</w:t>
      </w:r>
      <w:r w:rsidR="00231E96" w:rsidRPr="00727529">
        <w:rPr>
          <w:rFonts w:ascii="Book Antiqua" w:hAnsi="Book Antiqua" w:cs="Times New Roman"/>
        </w:rPr>
        <w:t>ë</w:t>
      </w:r>
      <w:r w:rsidRPr="00727529">
        <w:rPr>
          <w:rFonts w:ascii="Book Antiqua" w:hAnsi="Book Antiqua" w:cs="Times New Roman"/>
        </w:rPr>
        <w:t xml:space="preserve"> at</w:t>
      </w:r>
      <w:r w:rsidR="00231E96" w:rsidRPr="00727529">
        <w:rPr>
          <w:rFonts w:ascii="Book Antiqua" w:hAnsi="Book Antiqua" w:cs="Times New Roman"/>
        </w:rPr>
        <w:t>ë</w:t>
      </w:r>
      <w:r w:rsidRPr="00727529">
        <w:rPr>
          <w:rFonts w:ascii="Book Antiqua" w:hAnsi="Book Antiqua" w:cs="Times New Roman"/>
        </w:rPr>
        <w:t xml:space="preserve"> sea</w:t>
      </w:r>
      <w:r w:rsidR="00B4428B" w:rsidRPr="00727529">
        <w:rPr>
          <w:rFonts w:ascii="Book Antiqua" w:hAnsi="Book Antiqua" w:cs="Times New Roman"/>
        </w:rPr>
        <w:t>nc</w:t>
      </w:r>
      <w:r w:rsidR="00231E96" w:rsidRPr="00727529">
        <w:rPr>
          <w:rFonts w:ascii="Book Antiqua" w:hAnsi="Book Antiqua" w:cs="Times New Roman"/>
        </w:rPr>
        <w:t>ë</w:t>
      </w:r>
      <w:r w:rsidR="00B4428B" w:rsidRPr="00727529">
        <w:rPr>
          <w:rFonts w:ascii="Book Antiqua" w:hAnsi="Book Antiqua" w:cs="Times New Roman"/>
        </w:rPr>
        <w:t xml:space="preserve"> dhe keni mund</w:t>
      </w:r>
      <w:r w:rsidR="00855D69">
        <w:rPr>
          <w:rFonts w:ascii="Book Antiqua" w:hAnsi="Book Antiqua" w:cs="Times New Roman"/>
        </w:rPr>
        <w:t>ur</w:t>
      </w:r>
      <w:r w:rsidR="00B4428B" w:rsidRPr="00727529">
        <w:rPr>
          <w:rFonts w:ascii="Book Antiqua" w:hAnsi="Book Antiqua" w:cs="Times New Roman"/>
        </w:rPr>
        <w:t xml:space="preserve"> ta organizoni tri dit</w:t>
      </w:r>
      <w:r w:rsidR="00231E96" w:rsidRPr="00727529">
        <w:rPr>
          <w:rFonts w:ascii="Book Antiqua" w:hAnsi="Book Antiqua" w:cs="Times New Roman"/>
        </w:rPr>
        <w:t>ë</w:t>
      </w:r>
      <w:r w:rsidR="00B4428B" w:rsidRPr="00727529">
        <w:rPr>
          <w:rFonts w:ascii="Book Antiqua" w:hAnsi="Book Antiqua" w:cs="Times New Roman"/>
        </w:rPr>
        <w:t xml:space="preserve"> m</w:t>
      </w:r>
      <w:r w:rsidR="00231E96" w:rsidRPr="00727529">
        <w:rPr>
          <w:rFonts w:ascii="Book Antiqua" w:hAnsi="Book Antiqua" w:cs="Times New Roman"/>
        </w:rPr>
        <w:t>ë</w:t>
      </w:r>
      <w:r w:rsidR="00B4428B" w:rsidRPr="00727529">
        <w:rPr>
          <w:rFonts w:ascii="Book Antiqua" w:hAnsi="Book Antiqua" w:cs="Times New Roman"/>
        </w:rPr>
        <w:t xml:space="preserve"> her</w:t>
      </w:r>
      <w:r w:rsidR="00231E96" w:rsidRPr="00727529">
        <w:rPr>
          <w:rFonts w:ascii="Book Antiqua" w:hAnsi="Book Antiqua" w:cs="Times New Roman"/>
        </w:rPr>
        <w:t>ë</w:t>
      </w:r>
      <w:r w:rsidR="00B4428B" w:rsidRPr="00727529">
        <w:rPr>
          <w:rFonts w:ascii="Book Antiqua" w:hAnsi="Book Antiqua" w:cs="Times New Roman"/>
        </w:rPr>
        <w:t>t</w:t>
      </w:r>
      <w:r w:rsidR="005B7582">
        <w:rPr>
          <w:rFonts w:ascii="Book Antiqua" w:hAnsi="Book Antiqua" w:cs="Times New Roman"/>
        </w:rPr>
        <w:t>,</w:t>
      </w:r>
      <w:r w:rsidR="00B4428B" w:rsidRPr="00727529">
        <w:rPr>
          <w:rFonts w:ascii="Book Antiqua" w:hAnsi="Book Antiqua" w:cs="Times New Roman"/>
        </w:rPr>
        <w:t xml:space="preserve"> me e mbyll seanc</w:t>
      </w:r>
      <w:r w:rsidR="00231E96" w:rsidRPr="00727529">
        <w:rPr>
          <w:rFonts w:ascii="Book Antiqua" w:hAnsi="Book Antiqua" w:cs="Times New Roman"/>
        </w:rPr>
        <w:t>ë</w:t>
      </w:r>
      <w:r w:rsidR="00B4428B" w:rsidRPr="00727529">
        <w:rPr>
          <w:rFonts w:ascii="Book Antiqua" w:hAnsi="Book Antiqua" w:cs="Times New Roman"/>
        </w:rPr>
        <w:t>n e tet</w:t>
      </w:r>
      <w:r w:rsidR="00231E96" w:rsidRPr="00727529">
        <w:rPr>
          <w:rFonts w:ascii="Book Antiqua" w:hAnsi="Book Antiqua" w:cs="Times New Roman"/>
        </w:rPr>
        <w:t>ë</w:t>
      </w:r>
      <w:r w:rsidR="00B4428B" w:rsidRPr="00727529">
        <w:rPr>
          <w:rFonts w:ascii="Book Antiqua" w:hAnsi="Book Antiqua" w:cs="Times New Roman"/>
        </w:rPr>
        <w:t xml:space="preserve"> </w:t>
      </w:r>
      <w:r w:rsidR="008D4E48" w:rsidRPr="00727529">
        <w:rPr>
          <w:rFonts w:ascii="Book Antiqua" w:hAnsi="Book Antiqua" w:cs="Times New Roman"/>
        </w:rPr>
        <w:t>dhe t</w:t>
      </w:r>
      <w:r w:rsidR="00231E96" w:rsidRPr="00727529">
        <w:rPr>
          <w:rFonts w:ascii="Book Antiqua" w:hAnsi="Book Antiqua" w:cs="Times New Roman"/>
        </w:rPr>
        <w:t>ë</w:t>
      </w:r>
      <w:r w:rsidR="008D4E48" w:rsidRPr="00727529">
        <w:rPr>
          <w:rFonts w:ascii="Book Antiqua" w:hAnsi="Book Antiqua" w:cs="Times New Roman"/>
        </w:rPr>
        <w:t xml:space="preserve"> vazhdohet me seanc</w:t>
      </w:r>
      <w:r w:rsidR="00231E96" w:rsidRPr="00727529">
        <w:rPr>
          <w:rFonts w:ascii="Book Antiqua" w:hAnsi="Book Antiqua" w:cs="Times New Roman"/>
        </w:rPr>
        <w:t>ë</w:t>
      </w:r>
      <w:r w:rsidR="008D4E48" w:rsidRPr="00727529">
        <w:rPr>
          <w:rFonts w:ascii="Book Antiqua" w:hAnsi="Book Antiqua" w:cs="Times New Roman"/>
        </w:rPr>
        <w:t>n e n</w:t>
      </w:r>
      <w:r w:rsidR="00231E96" w:rsidRPr="00727529">
        <w:rPr>
          <w:rFonts w:ascii="Book Antiqua" w:hAnsi="Book Antiqua" w:cs="Times New Roman"/>
        </w:rPr>
        <w:t>ë</w:t>
      </w:r>
      <w:r w:rsidR="008D4E48" w:rsidRPr="00727529">
        <w:rPr>
          <w:rFonts w:ascii="Book Antiqua" w:hAnsi="Book Antiqua" w:cs="Times New Roman"/>
        </w:rPr>
        <w:t>nt</w:t>
      </w:r>
      <w:r w:rsidR="00231E96" w:rsidRPr="00727529">
        <w:rPr>
          <w:rFonts w:ascii="Book Antiqua" w:hAnsi="Book Antiqua" w:cs="Times New Roman"/>
        </w:rPr>
        <w:t>ë</w:t>
      </w:r>
      <w:r w:rsidR="008D4E48" w:rsidRPr="00727529">
        <w:rPr>
          <w:rFonts w:ascii="Book Antiqua" w:hAnsi="Book Antiqua" w:cs="Times New Roman"/>
        </w:rPr>
        <w:t xml:space="preserve"> me 4 pikat q</w:t>
      </w:r>
      <w:r w:rsidR="00231E96" w:rsidRPr="00727529">
        <w:rPr>
          <w:rFonts w:ascii="Book Antiqua" w:hAnsi="Book Antiqua" w:cs="Times New Roman"/>
        </w:rPr>
        <w:t>ë</w:t>
      </w:r>
      <w:r w:rsidR="008D4E48" w:rsidRPr="00727529">
        <w:rPr>
          <w:rFonts w:ascii="Book Antiqua" w:hAnsi="Book Antiqua" w:cs="Times New Roman"/>
        </w:rPr>
        <w:t xml:space="preserve"> i kemi rekomanduar p</w:t>
      </w:r>
      <w:r w:rsidR="00231E96" w:rsidRPr="00727529">
        <w:rPr>
          <w:rFonts w:ascii="Book Antiqua" w:hAnsi="Book Antiqua" w:cs="Times New Roman"/>
        </w:rPr>
        <w:t>ë</w:t>
      </w:r>
      <w:r w:rsidR="00855D69">
        <w:rPr>
          <w:rFonts w:ascii="Book Antiqua" w:hAnsi="Book Antiqua" w:cs="Times New Roman"/>
        </w:rPr>
        <w:t xml:space="preserve">r Kuvend, </w:t>
      </w:r>
      <w:r w:rsidR="008D4E48" w:rsidRPr="00727529">
        <w:rPr>
          <w:rFonts w:ascii="Book Antiqua" w:hAnsi="Book Antiqua" w:cs="Times New Roman"/>
        </w:rPr>
        <w:t>e keni pa</w:t>
      </w:r>
      <w:r w:rsidR="007F7FB3" w:rsidRPr="00727529">
        <w:rPr>
          <w:rFonts w:ascii="Book Antiqua" w:hAnsi="Book Antiqua" w:cs="Times New Roman"/>
        </w:rPr>
        <w:t>s</w:t>
      </w:r>
      <w:r w:rsidR="008D4E48" w:rsidRPr="00727529">
        <w:rPr>
          <w:rFonts w:ascii="Book Antiqua" w:hAnsi="Book Antiqua" w:cs="Times New Roman"/>
        </w:rPr>
        <w:t>ur edhe nj</w:t>
      </w:r>
      <w:r w:rsidR="00231E96" w:rsidRPr="00727529">
        <w:rPr>
          <w:rFonts w:ascii="Book Antiqua" w:hAnsi="Book Antiqua" w:cs="Times New Roman"/>
        </w:rPr>
        <w:t>ë</w:t>
      </w:r>
      <w:r w:rsidR="008D4E48" w:rsidRPr="00727529">
        <w:rPr>
          <w:rFonts w:ascii="Book Antiqua" w:hAnsi="Book Antiqua" w:cs="Times New Roman"/>
        </w:rPr>
        <w:t xml:space="preserve"> mund</w:t>
      </w:r>
      <w:r w:rsidR="00231E96" w:rsidRPr="00727529">
        <w:rPr>
          <w:rFonts w:ascii="Book Antiqua" w:hAnsi="Book Antiqua" w:cs="Times New Roman"/>
        </w:rPr>
        <w:t>ë</w:t>
      </w:r>
      <w:r w:rsidR="008D4E48" w:rsidRPr="00727529">
        <w:rPr>
          <w:rFonts w:ascii="Book Antiqua" w:hAnsi="Book Antiqua" w:cs="Times New Roman"/>
        </w:rPr>
        <w:t>si tjet</w:t>
      </w:r>
      <w:r w:rsidR="00231E96" w:rsidRPr="00727529">
        <w:rPr>
          <w:rFonts w:ascii="Book Antiqua" w:hAnsi="Book Antiqua" w:cs="Times New Roman"/>
        </w:rPr>
        <w:t>ë</w:t>
      </w:r>
      <w:r w:rsidR="008D4E48" w:rsidRPr="00727529">
        <w:rPr>
          <w:rFonts w:ascii="Book Antiqua" w:hAnsi="Book Antiqua" w:cs="Times New Roman"/>
        </w:rPr>
        <w:t>r mos me i futur paraprakisht k</w:t>
      </w:r>
      <w:r w:rsidR="00231E96" w:rsidRPr="00727529">
        <w:rPr>
          <w:rFonts w:ascii="Book Antiqua" w:hAnsi="Book Antiqua" w:cs="Times New Roman"/>
        </w:rPr>
        <w:t>ë</w:t>
      </w:r>
      <w:r w:rsidR="008D4E48" w:rsidRPr="00727529">
        <w:rPr>
          <w:rFonts w:ascii="Book Antiqua" w:hAnsi="Book Antiqua" w:cs="Times New Roman"/>
        </w:rPr>
        <w:t>to pika t</w:t>
      </w:r>
      <w:r w:rsidR="00231E96" w:rsidRPr="00727529">
        <w:rPr>
          <w:rFonts w:ascii="Book Antiqua" w:hAnsi="Book Antiqua" w:cs="Times New Roman"/>
        </w:rPr>
        <w:t>ë</w:t>
      </w:r>
      <w:r w:rsidR="008D4E48" w:rsidRPr="00727529">
        <w:rPr>
          <w:rFonts w:ascii="Book Antiqua" w:hAnsi="Book Antiqua" w:cs="Times New Roman"/>
        </w:rPr>
        <w:t xml:space="preserve"> rendit t</w:t>
      </w:r>
      <w:r w:rsidR="00231E96" w:rsidRPr="00727529">
        <w:rPr>
          <w:rFonts w:ascii="Book Antiqua" w:hAnsi="Book Antiqua" w:cs="Times New Roman"/>
        </w:rPr>
        <w:t>ë</w:t>
      </w:r>
      <w:r w:rsidR="008D4E48" w:rsidRPr="00727529">
        <w:rPr>
          <w:rFonts w:ascii="Book Antiqua" w:hAnsi="Book Antiqua" w:cs="Times New Roman"/>
        </w:rPr>
        <w:t xml:space="preserve"> dit</w:t>
      </w:r>
      <w:r w:rsidR="00231E96" w:rsidRPr="00727529">
        <w:rPr>
          <w:rFonts w:ascii="Book Antiqua" w:hAnsi="Book Antiqua" w:cs="Times New Roman"/>
        </w:rPr>
        <w:t>ë</w:t>
      </w:r>
      <w:r w:rsidR="008D4E48" w:rsidRPr="00727529">
        <w:rPr>
          <w:rFonts w:ascii="Book Antiqua" w:hAnsi="Book Antiqua" w:cs="Times New Roman"/>
        </w:rPr>
        <w:t>s</w:t>
      </w:r>
      <w:r w:rsidR="005B7582">
        <w:rPr>
          <w:rFonts w:ascii="Book Antiqua" w:hAnsi="Book Antiqua" w:cs="Times New Roman"/>
        </w:rPr>
        <w:t>,</w:t>
      </w:r>
      <w:r w:rsidR="008D4E48" w:rsidRPr="00727529">
        <w:rPr>
          <w:rFonts w:ascii="Book Antiqua" w:hAnsi="Book Antiqua" w:cs="Times New Roman"/>
        </w:rPr>
        <w:t xml:space="preserve"> po</w:t>
      </w:r>
      <w:r w:rsidR="00855D69">
        <w:rPr>
          <w:rFonts w:ascii="Book Antiqua" w:hAnsi="Book Antiqua" w:cs="Times New Roman"/>
        </w:rPr>
        <w:t>r</w:t>
      </w:r>
      <w:r w:rsidR="008D4E48" w:rsidRPr="00727529">
        <w:rPr>
          <w:rFonts w:ascii="Book Antiqua" w:hAnsi="Book Antiqua" w:cs="Times New Roman"/>
        </w:rPr>
        <w:t xml:space="preserve"> keni mu</w:t>
      </w:r>
      <w:r w:rsidR="007F7FB3" w:rsidRPr="00727529">
        <w:rPr>
          <w:rFonts w:ascii="Book Antiqua" w:hAnsi="Book Antiqua" w:cs="Times New Roman"/>
        </w:rPr>
        <w:t>nd</w:t>
      </w:r>
      <w:r w:rsidR="00855D69">
        <w:rPr>
          <w:rFonts w:ascii="Book Antiqua" w:hAnsi="Book Antiqua" w:cs="Times New Roman"/>
        </w:rPr>
        <w:t>ur t’i propozoni</w:t>
      </w:r>
      <w:r w:rsidR="008D4E48" w:rsidRPr="00727529">
        <w:rPr>
          <w:rFonts w:ascii="Book Antiqua" w:hAnsi="Book Antiqua" w:cs="Times New Roman"/>
        </w:rPr>
        <w:t xml:space="preserve"> sot </w:t>
      </w:r>
      <w:r w:rsidRPr="00727529">
        <w:rPr>
          <w:rFonts w:ascii="Book Antiqua" w:hAnsi="Book Antiqua" w:cs="Times New Roman"/>
        </w:rPr>
        <w:t xml:space="preserve"> </w:t>
      </w:r>
      <w:r w:rsidR="008D4E48" w:rsidRPr="00727529">
        <w:rPr>
          <w:rFonts w:ascii="Book Antiqua" w:hAnsi="Book Antiqua" w:cs="Times New Roman"/>
        </w:rPr>
        <w:t>dhe me shumic</w:t>
      </w:r>
      <w:r w:rsidR="00231E96" w:rsidRPr="00727529">
        <w:rPr>
          <w:rFonts w:ascii="Book Antiqua" w:hAnsi="Book Antiqua" w:cs="Times New Roman"/>
        </w:rPr>
        <w:t>ë</w:t>
      </w:r>
      <w:r w:rsidR="007F7FB3" w:rsidRPr="00727529">
        <w:rPr>
          <w:rFonts w:ascii="Book Antiqua" w:hAnsi="Book Antiqua" w:cs="Times New Roman"/>
        </w:rPr>
        <w:t xml:space="preserve"> votash keni mund</w:t>
      </w:r>
      <w:r w:rsidR="00855D69">
        <w:rPr>
          <w:rFonts w:ascii="Book Antiqua" w:hAnsi="Book Antiqua" w:cs="Times New Roman"/>
        </w:rPr>
        <w:t>ur</w:t>
      </w:r>
      <w:r w:rsidR="008D4E48" w:rsidRPr="00727529">
        <w:rPr>
          <w:rFonts w:ascii="Book Antiqua" w:hAnsi="Book Antiqua" w:cs="Times New Roman"/>
        </w:rPr>
        <w:t xml:space="preserve"> me i debatu</w:t>
      </w:r>
      <w:r w:rsidR="007F7FB3" w:rsidRPr="00727529">
        <w:rPr>
          <w:rFonts w:ascii="Book Antiqua" w:hAnsi="Book Antiqua" w:cs="Times New Roman"/>
        </w:rPr>
        <w:t>a,</w:t>
      </w:r>
      <w:r w:rsidR="008D4E48" w:rsidRPr="00727529">
        <w:rPr>
          <w:rFonts w:ascii="Book Antiqua" w:hAnsi="Book Antiqua" w:cs="Times New Roman"/>
        </w:rPr>
        <w:t xml:space="preserve"> k</w:t>
      </w:r>
      <w:r w:rsidR="00231E96" w:rsidRPr="00727529">
        <w:rPr>
          <w:rFonts w:ascii="Book Antiqua" w:hAnsi="Book Antiqua" w:cs="Times New Roman"/>
        </w:rPr>
        <w:t>ë</w:t>
      </w:r>
      <w:r w:rsidR="008D4E48" w:rsidRPr="00727529">
        <w:rPr>
          <w:rFonts w:ascii="Book Antiqua" w:hAnsi="Book Antiqua" w:cs="Times New Roman"/>
        </w:rPr>
        <w:t>shtu q</w:t>
      </w:r>
      <w:r w:rsidR="00231E96" w:rsidRPr="00727529">
        <w:rPr>
          <w:rFonts w:ascii="Book Antiqua" w:hAnsi="Book Antiqua" w:cs="Times New Roman"/>
        </w:rPr>
        <w:t>ë</w:t>
      </w:r>
      <w:r w:rsidR="00855D69">
        <w:rPr>
          <w:rFonts w:ascii="Book Antiqua" w:hAnsi="Book Antiqua" w:cs="Times New Roman"/>
        </w:rPr>
        <w:t xml:space="preserve"> në</w:t>
      </w:r>
      <w:r w:rsidR="008D4E48" w:rsidRPr="00727529">
        <w:rPr>
          <w:rFonts w:ascii="Book Antiqua" w:hAnsi="Book Antiqua" w:cs="Times New Roman"/>
        </w:rPr>
        <w:t xml:space="preserve"> futjen e k</w:t>
      </w:r>
      <w:r w:rsidR="00231E96" w:rsidRPr="00727529">
        <w:rPr>
          <w:rFonts w:ascii="Book Antiqua" w:hAnsi="Book Antiqua" w:cs="Times New Roman"/>
        </w:rPr>
        <w:t>ë</w:t>
      </w:r>
      <w:r w:rsidR="008D4E48" w:rsidRPr="00727529">
        <w:rPr>
          <w:rFonts w:ascii="Book Antiqua" w:hAnsi="Book Antiqua" w:cs="Times New Roman"/>
        </w:rPr>
        <w:t>tyre pikave t</w:t>
      </w:r>
      <w:r w:rsidR="00231E96" w:rsidRPr="00727529">
        <w:rPr>
          <w:rFonts w:ascii="Book Antiqua" w:hAnsi="Book Antiqua" w:cs="Times New Roman"/>
        </w:rPr>
        <w:t>ë</w:t>
      </w:r>
      <w:r w:rsidR="008D4E48" w:rsidRPr="00727529">
        <w:rPr>
          <w:rFonts w:ascii="Book Antiqua" w:hAnsi="Book Antiqua" w:cs="Times New Roman"/>
        </w:rPr>
        <w:t xml:space="preserve"> rendit t</w:t>
      </w:r>
      <w:r w:rsidR="00231E96" w:rsidRPr="00727529">
        <w:rPr>
          <w:rFonts w:ascii="Book Antiqua" w:hAnsi="Book Antiqua" w:cs="Times New Roman"/>
        </w:rPr>
        <w:t>ë</w:t>
      </w:r>
      <w:r w:rsidR="008D4E48" w:rsidRPr="00727529">
        <w:rPr>
          <w:rFonts w:ascii="Book Antiqua" w:hAnsi="Book Antiqua" w:cs="Times New Roman"/>
        </w:rPr>
        <w:t xml:space="preserve"> dit</w:t>
      </w:r>
      <w:r w:rsidR="00231E96" w:rsidRPr="00727529">
        <w:rPr>
          <w:rFonts w:ascii="Book Antiqua" w:hAnsi="Book Antiqua" w:cs="Times New Roman"/>
        </w:rPr>
        <w:t>ë</w:t>
      </w:r>
      <w:r w:rsidR="008D4E48" w:rsidRPr="00727529">
        <w:rPr>
          <w:rFonts w:ascii="Book Antiqua" w:hAnsi="Book Antiqua" w:cs="Times New Roman"/>
        </w:rPr>
        <w:t>s</w:t>
      </w:r>
      <w:r w:rsidR="00855D69">
        <w:rPr>
          <w:rFonts w:ascii="Book Antiqua" w:hAnsi="Book Antiqua" w:cs="Times New Roman"/>
        </w:rPr>
        <w:t>,</w:t>
      </w:r>
      <w:r w:rsidR="008D4E48" w:rsidRPr="00727529">
        <w:rPr>
          <w:rFonts w:ascii="Book Antiqua" w:hAnsi="Book Antiqua" w:cs="Times New Roman"/>
        </w:rPr>
        <w:t xml:space="preserve"> ne nuk e p</w:t>
      </w:r>
      <w:r w:rsidR="00231E96" w:rsidRPr="00727529">
        <w:rPr>
          <w:rFonts w:ascii="Book Antiqua" w:hAnsi="Book Antiqua" w:cs="Times New Roman"/>
        </w:rPr>
        <w:t>ë</w:t>
      </w:r>
      <w:r w:rsidR="008D4E48" w:rsidRPr="00727529">
        <w:rPr>
          <w:rFonts w:ascii="Book Antiqua" w:hAnsi="Book Antiqua" w:cs="Times New Roman"/>
        </w:rPr>
        <w:t>rkrahim si parti</w:t>
      </w:r>
      <w:r w:rsidR="00855D69">
        <w:rPr>
          <w:rFonts w:ascii="Book Antiqua" w:hAnsi="Book Antiqua" w:cs="Times New Roman"/>
        </w:rPr>
        <w:t>,</w:t>
      </w:r>
      <w:r w:rsidR="008D4E48" w:rsidRPr="00727529">
        <w:rPr>
          <w:rFonts w:ascii="Book Antiqua" w:hAnsi="Book Antiqua" w:cs="Times New Roman"/>
        </w:rPr>
        <w:t xml:space="preserve"> i p</w:t>
      </w:r>
      <w:r w:rsidR="00231E96" w:rsidRPr="00727529">
        <w:rPr>
          <w:rFonts w:ascii="Book Antiqua" w:hAnsi="Book Antiqua" w:cs="Times New Roman"/>
        </w:rPr>
        <w:t>ë</w:t>
      </w:r>
      <w:r w:rsidR="008D4E48" w:rsidRPr="00727529">
        <w:rPr>
          <w:rFonts w:ascii="Book Antiqua" w:hAnsi="Book Antiqua" w:cs="Times New Roman"/>
        </w:rPr>
        <w:t>rkrahim vet</w:t>
      </w:r>
      <w:r w:rsidR="00231E96" w:rsidRPr="00727529">
        <w:rPr>
          <w:rFonts w:ascii="Book Antiqua" w:hAnsi="Book Antiqua" w:cs="Times New Roman"/>
        </w:rPr>
        <w:t>ë</w:t>
      </w:r>
      <w:r w:rsidR="008D4E48" w:rsidRPr="00727529">
        <w:rPr>
          <w:rFonts w:ascii="Book Antiqua" w:hAnsi="Book Antiqua" w:cs="Times New Roman"/>
        </w:rPr>
        <w:t>m pikat e rekomanduara n</w:t>
      </w:r>
      <w:r w:rsidR="00231E96" w:rsidRPr="00727529">
        <w:rPr>
          <w:rFonts w:ascii="Book Antiqua" w:hAnsi="Book Antiqua" w:cs="Times New Roman"/>
        </w:rPr>
        <w:t>ë</w:t>
      </w:r>
      <w:r w:rsidR="008D4E48" w:rsidRPr="00727529">
        <w:rPr>
          <w:rFonts w:ascii="Book Antiqua" w:hAnsi="Book Antiqua" w:cs="Times New Roman"/>
        </w:rPr>
        <w:t xml:space="preserve"> KPF.</w:t>
      </w:r>
    </w:p>
    <w:p w:rsidR="00BF2A23" w:rsidRPr="00727529" w:rsidRDefault="008D4E48" w:rsidP="00727529">
      <w:pPr>
        <w:jc w:val="both"/>
        <w:rPr>
          <w:rFonts w:ascii="Book Antiqua" w:hAnsi="Book Antiqua" w:cs="Times New Roman"/>
        </w:rPr>
      </w:pPr>
      <w:r w:rsidRPr="00477202">
        <w:rPr>
          <w:rFonts w:ascii="Book Antiqua" w:hAnsi="Book Antiqua" w:cs="Times New Roman"/>
          <w:b/>
        </w:rPr>
        <w:t>Arianit Sadiku</w:t>
      </w:r>
      <w:r w:rsidR="00855D69">
        <w:rPr>
          <w:rFonts w:ascii="Book Antiqua" w:hAnsi="Book Antiqua" w:cs="Times New Roman"/>
        </w:rPr>
        <w:t>-</w:t>
      </w:r>
      <w:r w:rsidRPr="00727529">
        <w:rPr>
          <w:rFonts w:ascii="Book Antiqua" w:hAnsi="Book Antiqua" w:cs="Times New Roman"/>
        </w:rPr>
        <w:t xml:space="preserve"> fillimisht i trajtojm</w:t>
      </w:r>
      <w:r w:rsidR="00231E96" w:rsidRPr="00727529">
        <w:rPr>
          <w:rFonts w:ascii="Book Antiqua" w:hAnsi="Book Antiqua" w:cs="Times New Roman"/>
        </w:rPr>
        <w:t>ë</w:t>
      </w:r>
      <w:r w:rsidRPr="00727529">
        <w:rPr>
          <w:rFonts w:ascii="Book Antiqua" w:hAnsi="Book Antiqua" w:cs="Times New Roman"/>
        </w:rPr>
        <w:t xml:space="preserve"> pikat e mbetura</w:t>
      </w:r>
      <w:r w:rsidR="00855D69">
        <w:rPr>
          <w:rFonts w:ascii="Book Antiqua" w:hAnsi="Book Antiqua" w:cs="Times New Roman"/>
        </w:rPr>
        <w:t>,</w:t>
      </w:r>
      <w:r w:rsidR="00BB184C" w:rsidRPr="00727529">
        <w:rPr>
          <w:rFonts w:ascii="Book Antiqua" w:hAnsi="Book Antiqua" w:cs="Times New Roman"/>
        </w:rPr>
        <w:t xml:space="preserve"> e q</w:t>
      </w:r>
      <w:r w:rsidR="00231E96" w:rsidRPr="00727529">
        <w:rPr>
          <w:rFonts w:ascii="Book Antiqua" w:hAnsi="Book Antiqua" w:cs="Times New Roman"/>
        </w:rPr>
        <w:t>ë</w:t>
      </w:r>
      <w:r w:rsidR="00BB184C" w:rsidRPr="00727529">
        <w:rPr>
          <w:rFonts w:ascii="Book Antiqua" w:hAnsi="Book Antiqua" w:cs="Times New Roman"/>
        </w:rPr>
        <w:t xml:space="preserve"> nuk jan</w:t>
      </w:r>
      <w:r w:rsidR="00231E96" w:rsidRPr="00727529">
        <w:rPr>
          <w:rFonts w:ascii="Book Antiqua" w:hAnsi="Book Antiqua" w:cs="Times New Roman"/>
        </w:rPr>
        <w:t>ë</w:t>
      </w:r>
      <w:r w:rsidR="00BB184C" w:rsidRPr="00727529">
        <w:rPr>
          <w:rFonts w:ascii="Book Antiqua" w:hAnsi="Book Antiqua" w:cs="Times New Roman"/>
        </w:rPr>
        <w:t xml:space="preserve"> vet</w:t>
      </w:r>
      <w:r w:rsidR="00231E96" w:rsidRPr="00727529">
        <w:rPr>
          <w:rFonts w:ascii="Book Antiqua" w:hAnsi="Book Antiqua" w:cs="Times New Roman"/>
        </w:rPr>
        <w:t>ë</w:t>
      </w:r>
      <w:r w:rsidR="00BB184C" w:rsidRPr="00727529">
        <w:rPr>
          <w:rFonts w:ascii="Book Antiqua" w:hAnsi="Book Antiqua" w:cs="Times New Roman"/>
        </w:rPr>
        <w:t xml:space="preserve">m </w:t>
      </w:r>
      <w:r w:rsidRPr="00727529">
        <w:rPr>
          <w:rFonts w:ascii="Book Antiqua" w:hAnsi="Book Antiqua" w:cs="Times New Roman"/>
        </w:rPr>
        <w:t xml:space="preserve"> t</w:t>
      </w:r>
      <w:r w:rsidR="00231E96" w:rsidRPr="00727529">
        <w:rPr>
          <w:rFonts w:ascii="Book Antiqua" w:hAnsi="Book Antiqua" w:cs="Times New Roman"/>
        </w:rPr>
        <w:t>ë</w:t>
      </w:r>
      <w:r w:rsidRPr="00727529">
        <w:rPr>
          <w:rFonts w:ascii="Book Antiqua" w:hAnsi="Book Antiqua" w:cs="Times New Roman"/>
        </w:rPr>
        <w:t xml:space="preserve"> seanc</w:t>
      </w:r>
      <w:r w:rsidR="00231E96" w:rsidRPr="00727529">
        <w:rPr>
          <w:rFonts w:ascii="Book Antiqua" w:hAnsi="Book Antiqua" w:cs="Times New Roman"/>
        </w:rPr>
        <w:t>ë</w:t>
      </w:r>
      <w:r w:rsidRPr="00727529">
        <w:rPr>
          <w:rFonts w:ascii="Book Antiqua" w:hAnsi="Book Antiqua" w:cs="Times New Roman"/>
        </w:rPr>
        <w:t>s s</w:t>
      </w:r>
      <w:r w:rsidR="00231E96" w:rsidRPr="00727529">
        <w:rPr>
          <w:rFonts w:ascii="Book Antiqua" w:hAnsi="Book Antiqua" w:cs="Times New Roman"/>
        </w:rPr>
        <w:t>ë</w:t>
      </w:r>
      <w:r w:rsidRPr="00727529">
        <w:rPr>
          <w:rFonts w:ascii="Book Antiqua" w:hAnsi="Book Antiqua" w:cs="Times New Roman"/>
        </w:rPr>
        <w:t xml:space="preserve"> fundit</w:t>
      </w:r>
      <w:r w:rsidR="00855D69">
        <w:rPr>
          <w:rFonts w:ascii="Book Antiqua" w:hAnsi="Book Antiqua" w:cs="Times New Roman"/>
        </w:rPr>
        <w:t>,</w:t>
      </w:r>
      <w:r w:rsidR="00BB184C" w:rsidRPr="00727529">
        <w:rPr>
          <w:rFonts w:ascii="Book Antiqua" w:hAnsi="Book Antiqua" w:cs="Times New Roman"/>
        </w:rPr>
        <w:t xml:space="preserve"> disa nga pikat jan</w:t>
      </w:r>
      <w:r w:rsidR="00231E96" w:rsidRPr="00727529">
        <w:rPr>
          <w:rFonts w:ascii="Book Antiqua" w:hAnsi="Book Antiqua" w:cs="Times New Roman"/>
        </w:rPr>
        <w:t>ë</w:t>
      </w:r>
      <w:r w:rsidR="00BB184C" w:rsidRPr="00727529">
        <w:rPr>
          <w:rFonts w:ascii="Book Antiqua" w:hAnsi="Book Antiqua" w:cs="Times New Roman"/>
        </w:rPr>
        <w:t xml:space="preserve"> t</w:t>
      </w:r>
      <w:r w:rsidR="00231E96" w:rsidRPr="00727529">
        <w:rPr>
          <w:rFonts w:ascii="Book Antiqua" w:hAnsi="Book Antiqua" w:cs="Times New Roman"/>
        </w:rPr>
        <w:t>ë</w:t>
      </w:r>
      <w:r w:rsidR="00BB184C" w:rsidRPr="00727529">
        <w:rPr>
          <w:rFonts w:ascii="Book Antiqua" w:hAnsi="Book Antiqua" w:cs="Times New Roman"/>
        </w:rPr>
        <w:t xml:space="preserve"> </w:t>
      </w:r>
      <w:r w:rsidR="00855D69" w:rsidRPr="00727529">
        <w:rPr>
          <w:rFonts w:ascii="Book Antiqua" w:hAnsi="Book Antiqua" w:cs="Times New Roman"/>
        </w:rPr>
        <w:t>bartura</w:t>
      </w:r>
      <w:r w:rsidR="00BB184C" w:rsidRPr="00727529">
        <w:rPr>
          <w:rFonts w:ascii="Book Antiqua" w:hAnsi="Book Antiqua" w:cs="Times New Roman"/>
        </w:rPr>
        <w:t xml:space="preserve"> edhe prej t</w:t>
      </w:r>
      <w:r w:rsidR="00231E96" w:rsidRPr="00727529">
        <w:rPr>
          <w:rFonts w:ascii="Book Antiqua" w:hAnsi="Book Antiqua" w:cs="Times New Roman"/>
        </w:rPr>
        <w:t>ë</w:t>
      </w:r>
      <w:r w:rsidR="00BB184C" w:rsidRPr="00727529">
        <w:rPr>
          <w:rFonts w:ascii="Book Antiqua" w:hAnsi="Book Antiqua" w:cs="Times New Roman"/>
        </w:rPr>
        <w:t xml:space="preserve"> kaluar</w:t>
      </w:r>
      <w:r w:rsidR="00231E96" w:rsidRPr="00727529">
        <w:rPr>
          <w:rFonts w:ascii="Book Antiqua" w:hAnsi="Book Antiqua" w:cs="Times New Roman"/>
        </w:rPr>
        <w:t>ë</w:t>
      </w:r>
      <w:r w:rsidR="00BB184C" w:rsidRPr="00727529">
        <w:rPr>
          <w:rFonts w:ascii="Book Antiqua" w:hAnsi="Book Antiqua" w:cs="Times New Roman"/>
        </w:rPr>
        <w:t>s</w:t>
      </w:r>
      <w:r w:rsidR="00855D69">
        <w:rPr>
          <w:rFonts w:ascii="Book Antiqua" w:hAnsi="Book Antiqua" w:cs="Times New Roman"/>
        </w:rPr>
        <w:t>,</w:t>
      </w:r>
      <w:r w:rsidR="00BB184C" w:rsidRPr="00727529">
        <w:rPr>
          <w:rFonts w:ascii="Book Antiqua" w:hAnsi="Book Antiqua" w:cs="Times New Roman"/>
        </w:rPr>
        <w:t xml:space="preserve"> </w:t>
      </w:r>
      <w:r w:rsidR="00231E96" w:rsidRPr="00727529">
        <w:rPr>
          <w:rFonts w:ascii="Book Antiqua" w:hAnsi="Book Antiqua" w:cs="Times New Roman"/>
        </w:rPr>
        <w:t>ë</w:t>
      </w:r>
      <w:r w:rsidR="00BF2A23" w:rsidRPr="00727529">
        <w:rPr>
          <w:rFonts w:ascii="Book Antiqua" w:hAnsi="Book Antiqua" w:cs="Times New Roman"/>
        </w:rPr>
        <w:t>sht</w:t>
      </w:r>
      <w:r w:rsidR="00231E96" w:rsidRPr="00727529">
        <w:rPr>
          <w:rFonts w:ascii="Book Antiqua" w:hAnsi="Book Antiqua" w:cs="Times New Roman"/>
        </w:rPr>
        <w:t>ë</w:t>
      </w:r>
      <w:r w:rsidR="00BF2A23" w:rsidRPr="00727529">
        <w:rPr>
          <w:rFonts w:ascii="Book Antiqua" w:hAnsi="Book Antiqua" w:cs="Times New Roman"/>
        </w:rPr>
        <w:t xml:space="preserve"> fillimi i punimeve t</w:t>
      </w:r>
      <w:r w:rsidR="00231E96" w:rsidRPr="00727529">
        <w:rPr>
          <w:rFonts w:ascii="Book Antiqua" w:hAnsi="Book Antiqua" w:cs="Times New Roman"/>
        </w:rPr>
        <w:t>ë</w:t>
      </w:r>
      <w:r w:rsidR="00BF2A23" w:rsidRPr="00727529">
        <w:rPr>
          <w:rFonts w:ascii="Book Antiqua" w:hAnsi="Book Antiqua" w:cs="Times New Roman"/>
        </w:rPr>
        <w:t xml:space="preserve"> seanc</w:t>
      </w:r>
      <w:r w:rsidR="00231E96" w:rsidRPr="00727529">
        <w:rPr>
          <w:rFonts w:ascii="Book Antiqua" w:hAnsi="Book Antiqua" w:cs="Times New Roman"/>
        </w:rPr>
        <w:t>ë</w:t>
      </w:r>
      <w:r w:rsidR="00BF2A23" w:rsidRPr="00727529">
        <w:rPr>
          <w:rFonts w:ascii="Book Antiqua" w:hAnsi="Book Antiqua" w:cs="Times New Roman"/>
        </w:rPr>
        <w:t>s s</w:t>
      </w:r>
      <w:r w:rsidR="00231E96" w:rsidRPr="00727529">
        <w:rPr>
          <w:rFonts w:ascii="Book Antiqua" w:hAnsi="Book Antiqua" w:cs="Times New Roman"/>
        </w:rPr>
        <w:t>ë</w:t>
      </w:r>
      <w:r w:rsidR="00BF2A23" w:rsidRPr="00727529">
        <w:rPr>
          <w:rFonts w:ascii="Book Antiqua" w:hAnsi="Book Antiqua" w:cs="Times New Roman"/>
        </w:rPr>
        <w:t xml:space="preserve"> n</w:t>
      </w:r>
      <w:r w:rsidR="00231E96" w:rsidRPr="00727529">
        <w:rPr>
          <w:rFonts w:ascii="Book Antiqua" w:hAnsi="Book Antiqua" w:cs="Times New Roman"/>
        </w:rPr>
        <w:t>ë</w:t>
      </w:r>
      <w:r w:rsidR="00BF2A23" w:rsidRPr="00727529">
        <w:rPr>
          <w:rFonts w:ascii="Book Antiqua" w:hAnsi="Book Antiqua" w:cs="Times New Roman"/>
        </w:rPr>
        <w:t>nt</w:t>
      </w:r>
      <w:r w:rsidR="00231E96" w:rsidRPr="00727529">
        <w:rPr>
          <w:rFonts w:ascii="Book Antiqua" w:hAnsi="Book Antiqua" w:cs="Times New Roman"/>
        </w:rPr>
        <w:t>ë</w:t>
      </w:r>
      <w:r w:rsidR="00BF2A23" w:rsidRPr="00727529">
        <w:rPr>
          <w:rFonts w:ascii="Book Antiqua" w:hAnsi="Book Antiqua" w:cs="Times New Roman"/>
        </w:rPr>
        <w:t>.</w:t>
      </w:r>
    </w:p>
    <w:p w:rsidR="00B07E06" w:rsidRPr="00727529" w:rsidRDefault="00BF2A23" w:rsidP="00727529">
      <w:pPr>
        <w:jc w:val="both"/>
        <w:rPr>
          <w:rFonts w:ascii="Book Antiqua" w:hAnsi="Book Antiqua" w:cs="Times New Roman"/>
        </w:rPr>
      </w:pPr>
      <w:r w:rsidRPr="00477202">
        <w:rPr>
          <w:rFonts w:ascii="Book Antiqua" w:hAnsi="Book Antiqua" w:cs="Times New Roman"/>
          <w:b/>
        </w:rPr>
        <w:t>Ismajl Kurteshi</w:t>
      </w:r>
      <w:r w:rsidRPr="00727529">
        <w:rPr>
          <w:rFonts w:ascii="Book Antiqua" w:hAnsi="Book Antiqua" w:cs="Times New Roman"/>
        </w:rPr>
        <w:t xml:space="preserve"> -  i d</w:t>
      </w:r>
      <w:r w:rsidR="00231E96" w:rsidRPr="00727529">
        <w:rPr>
          <w:rFonts w:ascii="Book Antiqua" w:hAnsi="Book Antiqua" w:cs="Times New Roman"/>
        </w:rPr>
        <w:t>ë</w:t>
      </w:r>
      <w:r w:rsidRPr="00727529">
        <w:rPr>
          <w:rFonts w:ascii="Book Antiqua" w:hAnsi="Book Antiqua" w:cs="Times New Roman"/>
        </w:rPr>
        <w:t>gjova me kujdes dy parafol</w:t>
      </w:r>
      <w:r w:rsidR="00231E96" w:rsidRPr="00727529">
        <w:rPr>
          <w:rFonts w:ascii="Book Antiqua" w:hAnsi="Book Antiqua" w:cs="Times New Roman"/>
        </w:rPr>
        <w:t>ë</w:t>
      </w:r>
      <w:r w:rsidRPr="00727529">
        <w:rPr>
          <w:rFonts w:ascii="Book Antiqua" w:hAnsi="Book Antiqua" w:cs="Times New Roman"/>
        </w:rPr>
        <w:t xml:space="preserve">sit  dhe e kam para veti </w:t>
      </w:r>
      <w:r w:rsidR="00855D69" w:rsidRPr="00727529">
        <w:rPr>
          <w:rFonts w:ascii="Book Antiqua" w:hAnsi="Book Antiqua" w:cs="Times New Roman"/>
        </w:rPr>
        <w:t>Rregulloren</w:t>
      </w:r>
      <w:r w:rsidR="00855D69">
        <w:rPr>
          <w:rFonts w:ascii="Book Antiqua" w:hAnsi="Book Antiqua" w:cs="Times New Roman"/>
        </w:rPr>
        <w:t xml:space="preserve"> e P</w:t>
      </w:r>
      <w:r w:rsidRPr="00727529">
        <w:rPr>
          <w:rFonts w:ascii="Book Antiqua" w:hAnsi="Book Antiqua" w:cs="Times New Roman"/>
        </w:rPr>
        <w:t>un</w:t>
      </w:r>
      <w:r w:rsidR="00231E96" w:rsidRPr="00727529">
        <w:rPr>
          <w:rFonts w:ascii="Book Antiqua" w:hAnsi="Book Antiqua" w:cs="Times New Roman"/>
        </w:rPr>
        <w:t>ë</w:t>
      </w:r>
      <w:r w:rsidRPr="00727529">
        <w:rPr>
          <w:rFonts w:ascii="Book Antiqua" w:hAnsi="Book Antiqua" w:cs="Times New Roman"/>
        </w:rPr>
        <w:t>s s</w:t>
      </w:r>
      <w:r w:rsidR="00231E96" w:rsidRPr="00727529">
        <w:rPr>
          <w:rFonts w:ascii="Book Antiqua" w:hAnsi="Book Antiqua" w:cs="Times New Roman"/>
        </w:rPr>
        <w:t>ë</w:t>
      </w:r>
      <w:r w:rsidR="00855D69">
        <w:rPr>
          <w:rFonts w:ascii="Book Antiqua" w:hAnsi="Book Antiqua" w:cs="Times New Roman"/>
        </w:rPr>
        <w:t xml:space="preserve"> Kuvendit K</w:t>
      </w:r>
      <w:r w:rsidRPr="00727529">
        <w:rPr>
          <w:rFonts w:ascii="Book Antiqua" w:hAnsi="Book Antiqua" w:cs="Times New Roman"/>
        </w:rPr>
        <w:t>omunal</w:t>
      </w:r>
      <w:r w:rsidR="00855D69">
        <w:rPr>
          <w:rFonts w:ascii="Book Antiqua" w:hAnsi="Book Antiqua" w:cs="Times New Roman"/>
        </w:rPr>
        <w:t>,</w:t>
      </w:r>
      <w:r w:rsidRPr="00727529">
        <w:rPr>
          <w:rFonts w:ascii="Book Antiqua" w:hAnsi="Book Antiqua" w:cs="Times New Roman"/>
        </w:rPr>
        <w:t xml:space="preserve"> t</w:t>
      </w:r>
      <w:r w:rsidR="00231E96" w:rsidRPr="00727529">
        <w:rPr>
          <w:rFonts w:ascii="Book Antiqua" w:hAnsi="Book Antiqua" w:cs="Times New Roman"/>
        </w:rPr>
        <w:t>ë</w:t>
      </w:r>
      <w:r w:rsidRPr="00727529">
        <w:rPr>
          <w:rFonts w:ascii="Book Antiqua" w:hAnsi="Book Antiqua" w:cs="Times New Roman"/>
        </w:rPr>
        <w:t xml:space="preserve"> cil</w:t>
      </w:r>
      <w:r w:rsidR="00231E96" w:rsidRPr="00727529">
        <w:rPr>
          <w:rFonts w:ascii="Book Antiqua" w:hAnsi="Book Antiqua" w:cs="Times New Roman"/>
        </w:rPr>
        <w:t>ë</w:t>
      </w:r>
      <w:r w:rsidRPr="00727529">
        <w:rPr>
          <w:rFonts w:ascii="Book Antiqua" w:hAnsi="Book Antiqua" w:cs="Times New Roman"/>
        </w:rPr>
        <w:t>n e kam lexuar disa her</w:t>
      </w:r>
      <w:r w:rsidR="00231E96" w:rsidRPr="00727529">
        <w:rPr>
          <w:rFonts w:ascii="Book Antiqua" w:hAnsi="Book Antiqua" w:cs="Times New Roman"/>
        </w:rPr>
        <w:t>ë</w:t>
      </w:r>
      <w:r w:rsidRPr="00727529">
        <w:rPr>
          <w:rFonts w:ascii="Book Antiqua" w:hAnsi="Book Antiqua" w:cs="Times New Roman"/>
        </w:rPr>
        <w:t xml:space="preserve"> dhe n</w:t>
      </w:r>
      <w:r w:rsidR="00231E96" w:rsidRPr="00727529">
        <w:rPr>
          <w:rFonts w:ascii="Book Antiqua" w:hAnsi="Book Antiqua" w:cs="Times New Roman"/>
        </w:rPr>
        <w:t>ë</w:t>
      </w:r>
      <w:r w:rsidRPr="00727529">
        <w:rPr>
          <w:rFonts w:ascii="Book Antiqua" w:hAnsi="Book Antiqua" w:cs="Times New Roman"/>
        </w:rPr>
        <w:t xml:space="preserve"> k</w:t>
      </w:r>
      <w:r w:rsidR="00231E96" w:rsidRPr="00727529">
        <w:rPr>
          <w:rFonts w:ascii="Book Antiqua" w:hAnsi="Book Antiqua" w:cs="Times New Roman"/>
        </w:rPr>
        <w:t>ë</w:t>
      </w:r>
      <w:r w:rsidRPr="00727529">
        <w:rPr>
          <w:rFonts w:ascii="Book Antiqua" w:hAnsi="Book Antiqua" w:cs="Times New Roman"/>
        </w:rPr>
        <w:t>t</w:t>
      </w:r>
      <w:r w:rsidR="00231E96" w:rsidRPr="00727529">
        <w:rPr>
          <w:rFonts w:ascii="Book Antiqua" w:hAnsi="Book Antiqua" w:cs="Times New Roman"/>
        </w:rPr>
        <w:t>ë</w:t>
      </w:r>
      <w:r w:rsidRPr="00727529">
        <w:rPr>
          <w:rFonts w:ascii="Book Antiqua" w:hAnsi="Book Antiqua" w:cs="Times New Roman"/>
        </w:rPr>
        <w:t xml:space="preserve"> dokument nuk kam gjetur  rekomandime kur Kuvendi vjen n</w:t>
      </w:r>
      <w:r w:rsidR="00231E96" w:rsidRPr="00727529">
        <w:rPr>
          <w:rFonts w:ascii="Book Antiqua" w:hAnsi="Book Antiqua" w:cs="Times New Roman"/>
        </w:rPr>
        <w:t>ë</w:t>
      </w:r>
      <w:r w:rsidRPr="00727529">
        <w:rPr>
          <w:rFonts w:ascii="Book Antiqua" w:hAnsi="Book Antiqua" w:cs="Times New Roman"/>
        </w:rPr>
        <w:t xml:space="preserve"> nj</w:t>
      </w:r>
      <w:r w:rsidR="00231E96" w:rsidRPr="00727529">
        <w:rPr>
          <w:rFonts w:ascii="Book Antiqua" w:hAnsi="Book Antiqua" w:cs="Times New Roman"/>
        </w:rPr>
        <w:t>ë</w:t>
      </w:r>
      <w:r w:rsidRPr="00727529">
        <w:rPr>
          <w:rFonts w:ascii="Book Antiqua" w:hAnsi="Book Antiqua" w:cs="Times New Roman"/>
        </w:rPr>
        <w:t xml:space="preserve"> situat</w:t>
      </w:r>
      <w:r w:rsidR="00231E96" w:rsidRPr="00727529">
        <w:rPr>
          <w:rFonts w:ascii="Book Antiqua" w:hAnsi="Book Antiqua" w:cs="Times New Roman"/>
        </w:rPr>
        <w:t>ë</w:t>
      </w:r>
      <w:r w:rsidRPr="00727529">
        <w:rPr>
          <w:rFonts w:ascii="Book Antiqua" w:hAnsi="Book Antiqua" w:cs="Times New Roman"/>
        </w:rPr>
        <w:t xml:space="preserve">  t</w:t>
      </w:r>
      <w:r w:rsidR="00231E96" w:rsidRPr="00727529">
        <w:rPr>
          <w:rFonts w:ascii="Book Antiqua" w:hAnsi="Book Antiqua" w:cs="Times New Roman"/>
        </w:rPr>
        <w:t>ë</w:t>
      </w:r>
      <w:r w:rsidRPr="00727529">
        <w:rPr>
          <w:rFonts w:ascii="Book Antiqua" w:hAnsi="Book Antiqua" w:cs="Times New Roman"/>
        </w:rPr>
        <w:t xml:space="preserve"> till</w:t>
      </w:r>
      <w:r w:rsidR="00231E96" w:rsidRPr="00727529">
        <w:rPr>
          <w:rFonts w:ascii="Book Antiqua" w:hAnsi="Book Antiqua" w:cs="Times New Roman"/>
        </w:rPr>
        <w:t>ë</w:t>
      </w:r>
      <w:r w:rsidR="00855D69">
        <w:rPr>
          <w:rFonts w:ascii="Book Antiqua" w:hAnsi="Book Antiqua" w:cs="Times New Roman"/>
        </w:rPr>
        <w:t>,</w:t>
      </w:r>
      <w:r w:rsidRPr="00727529">
        <w:rPr>
          <w:rFonts w:ascii="Book Antiqua" w:hAnsi="Book Antiqua" w:cs="Times New Roman"/>
        </w:rPr>
        <w:t xml:space="preserve"> i ka disa pika</w:t>
      </w:r>
      <w:r w:rsidR="008D4E48" w:rsidRPr="00727529">
        <w:rPr>
          <w:rFonts w:ascii="Book Antiqua" w:hAnsi="Book Antiqua" w:cs="Times New Roman"/>
        </w:rPr>
        <w:t xml:space="preserve"> </w:t>
      </w:r>
      <w:r w:rsidR="001848BF" w:rsidRPr="00727529">
        <w:rPr>
          <w:rFonts w:ascii="Book Antiqua" w:hAnsi="Book Antiqua" w:cs="Times New Roman"/>
        </w:rPr>
        <w:t xml:space="preserve"> </w:t>
      </w:r>
      <w:r w:rsidRPr="00727529">
        <w:rPr>
          <w:rFonts w:ascii="Book Antiqua" w:hAnsi="Book Antiqua" w:cs="Times New Roman"/>
        </w:rPr>
        <w:t>t</w:t>
      </w:r>
      <w:r w:rsidR="00231E96" w:rsidRPr="00727529">
        <w:rPr>
          <w:rFonts w:ascii="Book Antiqua" w:hAnsi="Book Antiqua" w:cs="Times New Roman"/>
        </w:rPr>
        <w:t>ë</w:t>
      </w:r>
      <w:r w:rsidRPr="00727529">
        <w:rPr>
          <w:rFonts w:ascii="Book Antiqua" w:hAnsi="Book Antiqua" w:cs="Times New Roman"/>
        </w:rPr>
        <w:t xml:space="preserve"> nj</w:t>
      </w:r>
      <w:r w:rsidR="00231E96" w:rsidRPr="00727529">
        <w:rPr>
          <w:rFonts w:ascii="Book Antiqua" w:hAnsi="Book Antiqua" w:cs="Times New Roman"/>
        </w:rPr>
        <w:t>ë</w:t>
      </w:r>
      <w:r w:rsidRPr="00727529">
        <w:rPr>
          <w:rFonts w:ascii="Book Antiqua" w:hAnsi="Book Antiqua" w:cs="Times New Roman"/>
        </w:rPr>
        <w:t xml:space="preserve"> mbledhje t</w:t>
      </w:r>
      <w:r w:rsidR="00231E96" w:rsidRPr="00727529">
        <w:rPr>
          <w:rFonts w:ascii="Book Antiqua" w:hAnsi="Book Antiqua" w:cs="Times New Roman"/>
        </w:rPr>
        <w:t>ë</w:t>
      </w:r>
      <w:r w:rsidRPr="00727529">
        <w:rPr>
          <w:rFonts w:ascii="Book Antiqua" w:hAnsi="Book Antiqua" w:cs="Times New Roman"/>
        </w:rPr>
        <w:t xml:space="preserve"> nd</w:t>
      </w:r>
      <w:r w:rsidR="00231E96" w:rsidRPr="00727529">
        <w:rPr>
          <w:rFonts w:ascii="Book Antiqua" w:hAnsi="Book Antiqua" w:cs="Times New Roman"/>
        </w:rPr>
        <w:t>ë</w:t>
      </w:r>
      <w:r w:rsidRPr="00727529">
        <w:rPr>
          <w:rFonts w:ascii="Book Antiqua" w:hAnsi="Book Antiqua" w:cs="Times New Roman"/>
        </w:rPr>
        <w:t>rprer</w:t>
      </w:r>
      <w:r w:rsidR="00231E96" w:rsidRPr="00727529">
        <w:rPr>
          <w:rFonts w:ascii="Book Antiqua" w:hAnsi="Book Antiqua" w:cs="Times New Roman"/>
        </w:rPr>
        <w:t>ë</w:t>
      </w:r>
      <w:r w:rsidRPr="00727529">
        <w:rPr>
          <w:rFonts w:ascii="Book Antiqua" w:hAnsi="Book Antiqua" w:cs="Times New Roman"/>
        </w:rPr>
        <w:t xml:space="preserve"> a ka mund</w:t>
      </w:r>
      <w:r w:rsidR="00231E96" w:rsidRPr="00727529">
        <w:rPr>
          <w:rFonts w:ascii="Book Antiqua" w:hAnsi="Book Antiqua" w:cs="Times New Roman"/>
        </w:rPr>
        <w:t>ë</w:t>
      </w:r>
      <w:r w:rsidRPr="00727529">
        <w:rPr>
          <w:rFonts w:ascii="Book Antiqua" w:hAnsi="Book Antiqua" w:cs="Times New Roman"/>
        </w:rPr>
        <w:t>si me e vazhduar seanc</w:t>
      </w:r>
      <w:r w:rsidR="00231E96" w:rsidRPr="00727529">
        <w:rPr>
          <w:rFonts w:ascii="Book Antiqua" w:hAnsi="Book Antiqua" w:cs="Times New Roman"/>
        </w:rPr>
        <w:t>ë</w:t>
      </w:r>
      <w:r w:rsidRPr="00727529">
        <w:rPr>
          <w:rFonts w:ascii="Book Antiqua" w:hAnsi="Book Antiqua" w:cs="Times New Roman"/>
        </w:rPr>
        <w:t>n e radh</w:t>
      </w:r>
      <w:r w:rsidR="00231E96" w:rsidRPr="00727529">
        <w:rPr>
          <w:rFonts w:ascii="Book Antiqua" w:hAnsi="Book Antiqua" w:cs="Times New Roman"/>
        </w:rPr>
        <w:t>ë</w:t>
      </w:r>
      <w:r w:rsidRPr="00727529">
        <w:rPr>
          <w:rFonts w:ascii="Book Antiqua" w:hAnsi="Book Antiqua" w:cs="Times New Roman"/>
        </w:rPr>
        <w:t>s. Ajo çka un</w:t>
      </w:r>
      <w:r w:rsidR="00231E96" w:rsidRPr="00727529">
        <w:rPr>
          <w:rFonts w:ascii="Book Antiqua" w:hAnsi="Book Antiqua" w:cs="Times New Roman"/>
        </w:rPr>
        <w:t>ë</w:t>
      </w:r>
      <w:r w:rsidRPr="00727529">
        <w:rPr>
          <w:rFonts w:ascii="Book Antiqua" w:hAnsi="Book Antiqua" w:cs="Times New Roman"/>
        </w:rPr>
        <w:t xml:space="preserve"> e kam p</w:t>
      </w:r>
      <w:r w:rsidR="00231E96" w:rsidRPr="00727529">
        <w:rPr>
          <w:rFonts w:ascii="Book Antiqua" w:hAnsi="Book Antiqua" w:cs="Times New Roman"/>
        </w:rPr>
        <w:t>ë</w:t>
      </w:r>
      <w:r w:rsidRPr="00727529">
        <w:rPr>
          <w:rFonts w:ascii="Book Antiqua" w:hAnsi="Book Antiqua" w:cs="Times New Roman"/>
        </w:rPr>
        <w:t>rjetuar shum</w:t>
      </w:r>
      <w:r w:rsidR="00231E96" w:rsidRPr="00727529">
        <w:rPr>
          <w:rFonts w:ascii="Book Antiqua" w:hAnsi="Book Antiqua" w:cs="Times New Roman"/>
        </w:rPr>
        <w:t>ë</w:t>
      </w:r>
      <w:r w:rsidRPr="00727529">
        <w:rPr>
          <w:rFonts w:ascii="Book Antiqua" w:hAnsi="Book Antiqua" w:cs="Times New Roman"/>
        </w:rPr>
        <w:t xml:space="preserve"> her</w:t>
      </w:r>
      <w:r w:rsidR="00231E96" w:rsidRPr="00727529">
        <w:rPr>
          <w:rFonts w:ascii="Book Antiqua" w:hAnsi="Book Antiqua" w:cs="Times New Roman"/>
        </w:rPr>
        <w:t>ë</w:t>
      </w:r>
      <w:r w:rsidRPr="00727529">
        <w:rPr>
          <w:rFonts w:ascii="Book Antiqua" w:hAnsi="Book Antiqua" w:cs="Times New Roman"/>
        </w:rPr>
        <w:t xml:space="preserve"> n</w:t>
      </w:r>
      <w:r w:rsidR="00231E96" w:rsidRPr="00727529">
        <w:rPr>
          <w:rFonts w:ascii="Book Antiqua" w:hAnsi="Book Antiqua" w:cs="Times New Roman"/>
        </w:rPr>
        <w:t>ë</w:t>
      </w:r>
      <w:r w:rsidRPr="00727529">
        <w:rPr>
          <w:rFonts w:ascii="Book Antiqua" w:hAnsi="Book Antiqua" w:cs="Times New Roman"/>
        </w:rPr>
        <w:t xml:space="preserve"> Kuvendin e Kosov</w:t>
      </w:r>
      <w:r w:rsidR="00231E96" w:rsidRPr="00727529">
        <w:rPr>
          <w:rFonts w:ascii="Book Antiqua" w:hAnsi="Book Antiqua" w:cs="Times New Roman"/>
        </w:rPr>
        <w:t>ë</w:t>
      </w:r>
      <w:r w:rsidRPr="00727529">
        <w:rPr>
          <w:rFonts w:ascii="Book Antiqua" w:hAnsi="Book Antiqua" w:cs="Times New Roman"/>
        </w:rPr>
        <w:t>s</w:t>
      </w:r>
      <w:r w:rsidR="00855D69">
        <w:rPr>
          <w:rFonts w:ascii="Book Antiqua" w:hAnsi="Book Antiqua" w:cs="Times New Roman"/>
        </w:rPr>
        <w:t>,</w:t>
      </w:r>
      <w:r w:rsidRPr="00727529">
        <w:rPr>
          <w:rFonts w:ascii="Book Antiqua" w:hAnsi="Book Antiqua" w:cs="Times New Roman"/>
        </w:rPr>
        <w:t xml:space="preserve"> mendoj q</w:t>
      </w:r>
      <w:r w:rsidR="00231E96" w:rsidRPr="00727529">
        <w:rPr>
          <w:rFonts w:ascii="Book Antiqua" w:hAnsi="Book Antiqua" w:cs="Times New Roman"/>
        </w:rPr>
        <w:t>ë</w:t>
      </w:r>
      <w:r w:rsidRPr="00727529">
        <w:rPr>
          <w:rFonts w:ascii="Book Antiqua" w:hAnsi="Book Antiqua" w:cs="Times New Roman"/>
        </w:rPr>
        <w:t xml:space="preserve"> mund t</w:t>
      </w:r>
      <w:r w:rsidR="00231E96" w:rsidRPr="00727529">
        <w:rPr>
          <w:rFonts w:ascii="Book Antiqua" w:hAnsi="Book Antiqua" w:cs="Times New Roman"/>
        </w:rPr>
        <w:t>ë</w:t>
      </w:r>
      <w:r w:rsidRPr="00727529">
        <w:rPr>
          <w:rFonts w:ascii="Book Antiqua" w:hAnsi="Book Antiqua" w:cs="Times New Roman"/>
        </w:rPr>
        <w:t xml:space="preserve"> merret si shembull</w:t>
      </w:r>
      <w:r w:rsidR="00855D69">
        <w:rPr>
          <w:rFonts w:ascii="Book Antiqua" w:hAnsi="Book Antiqua" w:cs="Times New Roman"/>
        </w:rPr>
        <w:t>,</w:t>
      </w:r>
      <w:r w:rsidRPr="00727529">
        <w:rPr>
          <w:rFonts w:ascii="Book Antiqua" w:hAnsi="Book Antiqua" w:cs="Times New Roman"/>
        </w:rPr>
        <w:t xml:space="preserve"> q</w:t>
      </w:r>
      <w:r w:rsidR="00231E96" w:rsidRPr="00727529">
        <w:rPr>
          <w:rFonts w:ascii="Book Antiqua" w:hAnsi="Book Antiqua" w:cs="Times New Roman"/>
        </w:rPr>
        <w:t>ë</w:t>
      </w:r>
      <w:r w:rsidRPr="00727529">
        <w:rPr>
          <w:rFonts w:ascii="Book Antiqua" w:hAnsi="Book Antiqua" w:cs="Times New Roman"/>
        </w:rPr>
        <w:t xml:space="preserve"> n</w:t>
      </w:r>
      <w:r w:rsidR="00231E96" w:rsidRPr="00727529">
        <w:rPr>
          <w:rFonts w:ascii="Book Antiqua" w:hAnsi="Book Antiqua" w:cs="Times New Roman"/>
        </w:rPr>
        <w:t>ë</w:t>
      </w:r>
      <w:r w:rsidRPr="00727529">
        <w:rPr>
          <w:rFonts w:ascii="Book Antiqua" w:hAnsi="Book Antiqua" w:cs="Times New Roman"/>
        </w:rPr>
        <w:t xml:space="preserve"> nj</w:t>
      </w:r>
      <w:r w:rsidR="00231E96" w:rsidRPr="00727529">
        <w:rPr>
          <w:rFonts w:ascii="Book Antiqua" w:hAnsi="Book Antiqua" w:cs="Times New Roman"/>
        </w:rPr>
        <w:t>ë</w:t>
      </w:r>
      <w:r w:rsidRPr="00727529">
        <w:rPr>
          <w:rFonts w:ascii="Book Antiqua" w:hAnsi="Book Antiqua" w:cs="Times New Roman"/>
        </w:rPr>
        <w:t xml:space="preserve"> seanc</w:t>
      </w:r>
      <w:r w:rsidR="00231E96" w:rsidRPr="00727529">
        <w:rPr>
          <w:rFonts w:ascii="Book Antiqua" w:hAnsi="Book Antiqua" w:cs="Times New Roman"/>
        </w:rPr>
        <w:t>ë</w:t>
      </w:r>
      <w:r w:rsidRPr="00727529">
        <w:rPr>
          <w:rFonts w:ascii="Book Antiqua" w:hAnsi="Book Antiqua" w:cs="Times New Roman"/>
        </w:rPr>
        <w:t xml:space="preserve"> kur kuvendi </w:t>
      </w:r>
      <w:r w:rsidR="00231E96" w:rsidRPr="00727529">
        <w:rPr>
          <w:rFonts w:ascii="Book Antiqua" w:hAnsi="Book Antiqua" w:cs="Times New Roman"/>
        </w:rPr>
        <w:t>ë</w:t>
      </w:r>
      <w:r w:rsidRPr="00727529">
        <w:rPr>
          <w:rFonts w:ascii="Book Antiqua" w:hAnsi="Book Antiqua" w:cs="Times New Roman"/>
        </w:rPr>
        <w:t>sht</w:t>
      </w:r>
      <w:r w:rsidR="00231E96" w:rsidRPr="00727529">
        <w:rPr>
          <w:rFonts w:ascii="Book Antiqua" w:hAnsi="Book Antiqua" w:cs="Times New Roman"/>
        </w:rPr>
        <w:t>ë</w:t>
      </w:r>
      <w:r w:rsidRPr="00727529">
        <w:rPr>
          <w:rFonts w:ascii="Book Antiqua" w:hAnsi="Book Antiqua" w:cs="Times New Roman"/>
        </w:rPr>
        <w:t xml:space="preserve"> n</w:t>
      </w:r>
      <w:r w:rsidR="00231E96" w:rsidRPr="00727529">
        <w:rPr>
          <w:rFonts w:ascii="Book Antiqua" w:hAnsi="Book Antiqua" w:cs="Times New Roman"/>
        </w:rPr>
        <w:t>ë</w:t>
      </w:r>
      <w:r w:rsidR="00855D69">
        <w:rPr>
          <w:rFonts w:ascii="Book Antiqua" w:hAnsi="Book Antiqua" w:cs="Times New Roman"/>
        </w:rPr>
        <w:t xml:space="preserve"> këtë lloj</w:t>
      </w:r>
      <w:r w:rsidRPr="00727529">
        <w:rPr>
          <w:rFonts w:ascii="Book Antiqua" w:hAnsi="Book Antiqua" w:cs="Times New Roman"/>
        </w:rPr>
        <w:t xml:space="preserve"> situate</w:t>
      </w:r>
      <w:r w:rsidR="00855D69">
        <w:rPr>
          <w:rFonts w:ascii="Book Antiqua" w:hAnsi="Book Antiqua" w:cs="Times New Roman"/>
        </w:rPr>
        <w:t>,</w:t>
      </w:r>
      <w:r w:rsidRPr="00727529">
        <w:rPr>
          <w:rFonts w:ascii="Book Antiqua" w:hAnsi="Book Antiqua" w:cs="Times New Roman"/>
        </w:rPr>
        <w:t xml:space="preserve"> ka mund</w:t>
      </w:r>
      <w:r w:rsidR="00231E96" w:rsidRPr="00727529">
        <w:rPr>
          <w:rFonts w:ascii="Book Antiqua" w:hAnsi="Book Antiqua" w:cs="Times New Roman"/>
        </w:rPr>
        <w:t>ë</w:t>
      </w:r>
      <w:r w:rsidRPr="00727529">
        <w:rPr>
          <w:rFonts w:ascii="Book Antiqua" w:hAnsi="Book Antiqua" w:cs="Times New Roman"/>
        </w:rPr>
        <w:t>si q</w:t>
      </w:r>
      <w:r w:rsidR="00231E96" w:rsidRPr="00727529">
        <w:rPr>
          <w:rFonts w:ascii="Book Antiqua" w:hAnsi="Book Antiqua" w:cs="Times New Roman"/>
        </w:rPr>
        <w:t>ë</w:t>
      </w:r>
      <w:r w:rsidRPr="00727529">
        <w:rPr>
          <w:rFonts w:ascii="Book Antiqua" w:hAnsi="Book Antiqua" w:cs="Times New Roman"/>
        </w:rPr>
        <w:t xml:space="preserve"> t</w:t>
      </w:r>
      <w:r w:rsidR="00231E96" w:rsidRPr="00727529">
        <w:rPr>
          <w:rFonts w:ascii="Book Antiqua" w:hAnsi="Book Antiqua" w:cs="Times New Roman"/>
        </w:rPr>
        <w:t>ë</w:t>
      </w:r>
      <w:r w:rsidRPr="00727529">
        <w:rPr>
          <w:rFonts w:ascii="Book Antiqua" w:hAnsi="Book Antiqua" w:cs="Times New Roman"/>
        </w:rPr>
        <w:t xml:space="preserve"> vazhdohet me seanc</w:t>
      </w:r>
      <w:r w:rsidR="00231E96" w:rsidRPr="00727529">
        <w:rPr>
          <w:rFonts w:ascii="Book Antiqua" w:hAnsi="Book Antiqua" w:cs="Times New Roman"/>
        </w:rPr>
        <w:t>ë</w:t>
      </w:r>
      <w:r w:rsidRPr="00727529">
        <w:rPr>
          <w:rFonts w:ascii="Book Antiqua" w:hAnsi="Book Antiqua" w:cs="Times New Roman"/>
        </w:rPr>
        <w:t>n e nd</w:t>
      </w:r>
      <w:r w:rsidR="00231E96" w:rsidRPr="00727529">
        <w:rPr>
          <w:rFonts w:ascii="Book Antiqua" w:hAnsi="Book Antiqua" w:cs="Times New Roman"/>
        </w:rPr>
        <w:t>ë</w:t>
      </w:r>
      <w:r w:rsidRPr="00727529">
        <w:rPr>
          <w:rFonts w:ascii="Book Antiqua" w:hAnsi="Book Antiqua" w:cs="Times New Roman"/>
        </w:rPr>
        <w:t>rprer</w:t>
      </w:r>
      <w:r w:rsidR="00231E96" w:rsidRPr="00727529">
        <w:rPr>
          <w:rFonts w:ascii="Book Antiqua" w:hAnsi="Book Antiqua" w:cs="Times New Roman"/>
        </w:rPr>
        <w:t>ë</w:t>
      </w:r>
      <w:r w:rsidRPr="00727529">
        <w:rPr>
          <w:rFonts w:ascii="Book Antiqua" w:hAnsi="Book Antiqua" w:cs="Times New Roman"/>
        </w:rPr>
        <w:t xml:space="preserve">  dhe p</w:t>
      </w:r>
      <w:r w:rsidR="00231E96" w:rsidRPr="00727529">
        <w:rPr>
          <w:rFonts w:ascii="Book Antiqua" w:hAnsi="Book Antiqua" w:cs="Times New Roman"/>
        </w:rPr>
        <w:t>ë</w:t>
      </w:r>
      <w:r w:rsidRPr="00727529">
        <w:rPr>
          <w:rFonts w:ascii="Book Antiqua" w:hAnsi="Book Antiqua" w:cs="Times New Roman"/>
        </w:rPr>
        <w:t xml:space="preserve">rfundon seanca </w:t>
      </w:r>
      <w:r w:rsidRPr="00727529">
        <w:rPr>
          <w:rFonts w:ascii="Book Antiqua" w:hAnsi="Book Antiqua" w:cs="Times New Roman"/>
        </w:rPr>
        <w:lastRenderedPageBreak/>
        <w:t>kur t</w:t>
      </w:r>
      <w:r w:rsidR="00231E96" w:rsidRPr="00727529">
        <w:rPr>
          <w:rFonts w:ascii="Book Antiqua" w:hAnsi="Book Antiqua" w:cs="Times New Roman"/>
        </w:rPr>
        <w:t>ë</w:t>
      </w:r>
      <w:r w:rsidRPr="00727529">
        <w:rPr>
          <w:rFonts w:ascii="Book Antiqua" w:hAnsi="Book Antiqua" w:cs="Times New Roman"/>
        </w:rPr>
        <w:t xml:space="preserve"> p</w:t>
      </w:r>
      <w:r w:rsidR="00231E96" w:rsidRPr="00727529">
        <w:rPr>
          <w:rFonts w:ascii="Book Antiqua" w:hAnsi="Book Antiqua" w:cs="Times New Roman"/>
        </w:rPr>
        <w:t>ë</w:t>
      </w:r>
      <w:r w:rsidRPr="00727529">
        <w:rPr>
          <w:rFonts w:ascii="Book Antiqua" w:hAnsi="Book Antiqua" w:cs="Times New Roman"/>
        </w:rPr>
        <w:t>rfundoj ajo seanc</w:t>
      </w:r>
      <w:r w:rsidR="00231E96" w:rsidRPr="00727529">
        <w:rPr>
          <w:rFonts w:ascii="Book Antiqua" w:hAnsi="Book Antiqua" w:cs="Times New Roman"/>
        </w:rPr>
        <w:t>ë</w:t>
      </w:r>
      <w:r w:rsidR="00855D69">
        <w:rPr>
          <w:rFonts w:ascii="Book Antiqua" w:hAnsi="Book Antiqua" w:cs="Times New Roman"/>
        </w:rPr>
        <w:t>,</w:t>
      </w:r>
      <w:r w:rsidRPr="00727529">
        <w:rPr>
          <w:rFonts w:ascii="Book Antiqua" w:hAnsi="Book Antiqua" w:cs="Times New Roman"/>
        </w:rPr>
        <w:t xml:space="preserve"> kalohet n</w:t>
      </w:r>
      <w:r w:rsidR="00231E96" w:rsidRPr="00727529">
        <w:rPr>
          <w:rFonts w:ascii="Book Antiqua" w:hAnsi="Book Antiqua" w:cs="Times New Roman"/>
        </w:rPr>
        <w:t>ë</w:t>
      </w:r>
      <w:r w:rsidRPr="00727529">
        <w:rPr>
          <w:rFonts w:ascii="Book Antiqua" w:hAnsi="Book Antiqua" w:cs="Times New Roman"/>
        </w:rPr>
        <w:t xml:space="preserve"> t</w:t>
      </w:r>
      <w:r w:rsidR="00231E96" w:rsidRPr="00727529">
        <w:rPr>
          <w:rFonts w:ascii="Book Antiqua" w:hAnsi="Book Antiqua" w:cs="Times New Roman"/>
        </w:rPr>
        <w:t>ë</w:t>
      </w:r>
      <w:r w:rsidRPr="00727529">
        <w:rPr>
          <w:rFonts w:ascii="Book Antiqua" w:hAnsi="Book Antiqua" w:cs="Times New Roman"/>
        </w:rPr>
        <w:t xml:space="preserve"> </w:t>
      </w:r>
      <w:r w:rsidR="00855D69" w:rsidRPr="00727529">
        <w:rPr>
          <w:rFonts w:ascii="Book Antiqua" w:hAnsi="Book Antiqua" w:cs="Times New Roman"/>
        </w:rPr>
        <w:t>njëjtën</w:t>
      </w:r>
      <w:r w:rsidRPr="00727529">
        <w:rPr>
          <w:rFonts w:ascii="Book Antiqua" w:hAnsi="Book Antiqua" w:cs="Times New Roman"/>
        </w:rPr>
        <w:t xml:space="preserve"> dit</w:t>
      </w:r>
      <w:r w:rsidR="00231E96" w:rsidRPr="00727529">
        <w:rPr>
          <w:rFonts w:ascii="Book Antiqua" w:hAnsi="Book Antiqua" w:cs="Times New Roman"/>
        </w:rPr>
        <w:t>ë</w:t>
      </w:r>
      <w:r w:rsidRPr="00727529">
        <w:rPr>
          <w:rFonts w:ascii="Book Antiqua" w:hAnsi="Book Antiqua" w:cs="Times New Roman"/>
        </w:rPr>
        <w:t xml:space="preserve"> n</w:t>
      </w:r>
      <w:r w:rsidR="00231E96" w:rsidRPr="00727529">
        <w:rPr>
          <w:rFonts w:ascii="Book Antiqua" w:hAnsi="Book Antiqua" w:cs="Times New Roman"/>
        </w:rPr>
        <w:t>ë</w:t>
      </w:r>
      <w:r w:rsidRPr="00727529">
        <w:rPr>
          <w:rFonts w:ascii="Book Antiqua" w:hAnsi="Book Antiqua" w:cs="Times New Roman"/>
        </w:rPr>
        <w:t xml:space="preserve"> seanc</w:t>
      </w:r>
      <w:r w:rsidR="00231E96" w:rsidRPr="00727529">
        <w:rPr>
          <w:rFonts w:ascii="Book Antiqua" w:hAnsi="Book Antiqua" w:cs="Times New Roman"/>
        </w:rPr>
        <w:t>ë</w:t>
      </w:r>
      <w:r w:rsidRPr="00727529">
        <w:rPr>
          <w:rFonts w:ascii="Book Antiqua" w:hAnsi="Book Antiqua" w:cs="Times New Roman"/>
        </w:rPr>
        <w:t>n e radh</w:t>
      </w:r>
      <w:r w:rsidR="00231E96" w:rsidRPr="00727529">
        <w:rPr>
          <w:rFonts w:ascii="Book Antiqua" w:hAnsi="Book Antiqua" w:cs="Times New Roman"/>
        </w:rPr>
        <w:t>ë</w:t>
      </w:r>
      <w:r w:rsidRPr="00727529">
        <w:rPr>
          <w:rFonts w:ascii="Book Antiqua" w:hAnsi="Book Antiqua" w:cs="Times New Roman"/>
        </w:rPr>
        <w:t>s dhe nuk ka asnj</w:t>
      </w:r>
      <w:r w:rsidR="00231E96" w:rsidRPr="00727529">
        <w:rPr>
          <w:rFonts w:ascii="Book Antiqua" w:hAnsi="Book Antiqua" w:cs="Times New Roman"/>
        </w:rPr>
        <w:t>ë</w:t>
      </w:r>
      <w:r w:rsidRPr="00727529">
        <w:rPr>
          <w:rFonts w:ascii="Book Antiqua" w:hAnsi="Book Antiqua" w:cs="Times New Roman"/>
        </w:rPr>
        <w:t xml:space="preserve"> problem ashtu siç tha Nazimi</w:t>
      </w:r>
      <w:r w:rsidR="00855D69">
        <w:rPr>
          <w:rFonts w:ascii="Book Antiqua" w:hAnsi="Book Antiqua" w:cs="Times New Roman"/>
        </w:rPr>
        <w:t>,</w:t>
      </w:r>
      <w:r w:rsidRPr="00727529">
        <w:rPr>
          <w:rFonts w:ascii="Book Antiqua" w:hAnsi="Book Antiqua" w:cs="Times New Roman"/>
        </w:rPr>
        <w:t xml:space="preserve"> i p</w:t>
      </w:r>
      <w:r w:rsidR="00231E96" w:rsidRPr="00727529">
        <w:rPr>
          <w:rFonts w:ascii="Book Antiqua" w:hAnsi="Book Antiqua" w:cs="Times New Roman"/>
        </w:rPr>
        <w:t>ë</w:t>
      </w:r>
      <w:r w:rsidRPr="00727529">
        <w:rPr>
          <w:rFonts w:ascii="Book Antiqua" w:hAnsi="Book Antiqua" w:cs="Times New Roman"/>
        </w:rPr>
        <w:t>rfundojm</w:t>
      </w:r>
      <w:r w:rsidR="00231E96" w:rsidRPr="00727529">
        <w:rPr>
          <w:rFonts w:ascii="Book Antiqua" w:hAnsi="Book Antiqua" w:cs="Times New Roman"/>
        </w:rPr>
        <w:t>ë</w:t>
      </w:r>
      <w:r w:rsidRPr="00727529">
        <w:rPr>
          <w:rFonts w:ascii="Book Antiqua" w:hAnsi="Book Antiqua" w:cs="Times New Roman"/>
        </w:rPr>
        <w:t xml:space="preserve"> k</w:t>
      </w:r>
      <w:r w:rsidR="00231E96" w:rsidRPr="00727529">
        <w:rPr>
          <w:rFonts w:ascii="Book Antiqua" w:hAnsi="Book Antiqua" w:cs="Times New Roman"/>
        </w:rPr>
        <w:t>ë</w:t>
      </w:r>
      <w:r w:rsidR="00D679E4">
        <w:rPr>
          <w:rFonts w:ascii="Book Antiqua" w:hAnsi="Book Antiqua" w:cs="Times New Roman"/>
        </w:rPr>
        <w:t>to pika dhe mundemi të fillojmë me</w:t>
      </w:r>
      <w:r w:rsidRPr="00727529">
        <w:rPr>
          <w:rFonts w:ascii="Book Antiqua" w:hAnsi="Book Antiqua" w:cs="Times New Roman"/>
        </w:rPr>
        <w:t xml:space="preserve"> seanc</w:t>
      </w:r>
      <w:r w:rsidR="00231E96" w:rsidRPr="00727529">
        <w:rPr>
          <w:rFonts w:ascii="Book Antiqua" w:hAnsi="Book Antiqua" w:cs="Times New Roman"/>
        </w:rPr>
        <w:t>ë</w:t>
      </w:r>
      <w:r w:rsidRPr="00727529">
        <w:rPr>
          <w:rFonts w:ascii="Book Antiqua" w:hAnsi="Book Antiqua" w:cs="Times New Roman"/>
        </w:rPr>
        <w:t>n e radh</w:t>
      </w:r>
      <w:r w:rsidR="00231E96" w:rsidRPr="00727529">
        <w:rPr>
          <w:rFonts w:ascii="Book Antiqua" w:hAnsi="Book Antiqua" w:cs="Times New Roman"/>
        </w:rPr>
        <w:t>ë</w:t>
      </w:r>
      <w:r w:rsidRPr="00727529">
        <w:rPr>
          <w:rFonts w:ascii="Book Antiqua" w:hAnsi="Book Antiqua" w:cs="Times New Roman"/>
        </w:rPr>
        <w:t>s pas 5 minutave</w:t>
      </w:r>
      <w:r w:rsidR="0084571B" w:rsidRPr="00727529">
        <w:rPr>
          <w:rFonts w:ascii="Book Antiqua" w:hAnsi="Book Antiqua" w:cs="Times New Roman"/>
        </w:rPr>
        <w:t>. Pra kryesues</w:t>
      </w:r>
      <w:r w:rsidR="00436933">
        <w:rPr>
          <w:rFonts w:ascii="Book Antiqua" w:hAnsi="Book Antiqua" w:cs="Times New Roman"/>
        </w:rPr>
        <w:t>,</w:t>
      </w:r>
      <w:r w:rsidR="0084571B" w:rsidRPr="00727529">
        <w:rPr>
          <w:rFonts w:ascii="Book Antiqua" w:hAnsi="Book Antiqua" w:cs="Times New Roman"/>
        </w:rPr>
        <w:t xml:space="preserve"> tani po fillojm</w:t>
      </w:r>
      <w:r w:rsidR="00231E96" w:rsidRPr="00727529">
        <w:rPr>
          <w:rFonts w:ascii="Book Antiqua" w:hAnsi="Book Antiqua" w:cs="Times New Roman"/>
        </w:rPr>
        <w:t>ë</w:t>
      </w:r>
      <w:r w:rsidR="0084571B" w:rsidRPr="00727529">
        <w:rPr>
          <w:rFonts w:ascii="Book Antiqua" w:hAnsi="Book Antiqua" w:cs="Times New Roman"/>
        </w:rPr>
        <w:t xml:space="preserve"> me pikat e </w:t>
      </w:r>
      <w:r w:rsidR="00436933" w:rsidRPr="00727529">
        <w:rPr>
          <w:rFonts w:ascii="Book Antiqua" w:hAnsi="Book Antiqua" w:cs="Times New Roman"/>
        </w:rPr>
        <w:t>mbetura</w:t>
      </w:r>
      <w:r w:rsidR="0084571B" w:rsidRPr="00727529">
        <w:rPr>
          <w:rFonts w:ascii="Book Antiqua" w:hAnsi="Book Antiqua" w:cs="Times New Roman"/>
        </w:rPr>
        <w:t xml:space="preserve"> t</w:t>
      </w:r>
      <w:r w:rsidR="00231E96" w:rsidRPr="00727529">
        <w:rPr>
          <w:rFonts w:ascii="Book Antiqua" w:hAnsi="Book Antiqua" w:cs="Times New Roman"/>
        </w:rPr>
        <w:t>ë</w:t>
      </w:r>
      <w:r w:rsidR="0084571B" w:rsidRPr="00727529">
        <w:rPr>
          <w:rFonts w:ascii="Book Antiqua" w:hAnsi="Book Antiqua" w:cs="Times New Roman"/>
        </w:rPr>
        <w:t xml:space="preserve"> seanc</w:t>
      </w:r>
      <w:r w:rsidR="00231E96" w:rsidRPr="00727529">
        <w:rPr>
          <w:rFonts w:ascii="Book Antiqua" w:hAnsi="Book Antiqua" w:cs="Times New Roman"/>
        </w:rPr>
        <w:t>ë</w:t>
      </w:r>
      <w:r w:rsidR="0084571B" w:rsidRPr="00727529">
        <w:rPr>
          <w:rFonts w:ascii="Book Antiqua" w:hAnsi="Book Antiqua" w:cs="Times New Roman"/>
        </w:rPr>
        <w:t>s s</w:t>
      </w:r>
      <w:r w:rsidR="00231E96" w:rsidRPr="00727529">
        <w:rPr>
          <w:rFonts w:ascii="Book Antiqua" w:hAnsi="Book Antiqua" w:cs="Times New Roman"/>
        </w:rPr>
        <w:t>ë</w:t>
      </w:r>
      <w:r w:rsidR="0084571B" w:rsidRPr="00727529">
        <w:rPr>
          <w:rFonts w:ascii="Book Antiqua" w:hAnsi="Book Antiqua" w:cs="Times New Roman"/>
        </w:rPr>
        <w:t xml:space="preserve"> tet</w:t>
      </w:r>
      <w:r w:rsidR="00231E96" w:rsidRPr="00727529">
        <w:rPr>
          <w:rFonts w:ascii="Book Antiqua" w:hAnsi="Book Antiqua" w:cs="Times New Roman"/>
        </w:rPr>
        <w:t>ë</w:t>
      </w:r>
      <w:r w:rsidR="0084571B" w:rsidRPr="00727529">
        <w:rPr>
          <w:rFonts w:ascii="Book Antiqua" w:hAnsi="Book Antiqua" w:cs="Times New Roman"/>
        </w:rPr>
        <w:t xml:space="preserve"> pas p</w:t>
      </w:r>
      <w:r w:rsidR="00231E96" w:rsidRPr="00727529">
        <w:rPr>
          <w:rFonts w:ascii="Book Antiqua" w:hAnsi="Book Antiqua" w:cs="Times New Roman"/>
        </w:rPr>
        <w:t>ë</w:t>
      </w:r>
      <w:r w:rsidR="0084571B" w:rsidRPr="00727529">
        <w:rPr>
          <w:rFonts w:ascii="Book Antiqua" w:hAnsi="Book Antiqua" w:cs="Times New Roman"/>
        </w:rPr>
        <w:t>rfundimit t</w:t>
      </w:r>
      <w:r w:rsidR="00231E96" w:rsidRPr="00727529">
        <w:rPr>
          <w:rFonts w:ascii="Book Antiqua" w:hAnsi="Book Antiqua" w:cs="Times New Roman"/>
        </w:rPr>
        <w:t>ë</w:t>
      </w:r>
      <w:r w:rsidR="0084571B" w:rsidRPr="00727529">
        <w:rPr>
          <w:rFonts w:ascii="Book Antiqua" w:hAnsi="Book Antiqua" w:cs="Times New Roman"/>
        </w:rPr>
        <w:t xml:space="preserve"> tyre</w:t>
      </w:r>
      <w:r w:rsidR="00436933">
        <w:rPr>
          <w:rFonts w:ascii="Book Antiqua" w:hAnsi="Book Antiqua" w:cs="Times New Roman"/>
        </w:rPr>
        <w:t>,</w:t>
      </w:r>
      <w:r w:rsidR="0084571B" w:rsidRPr="00727529">
        <w:rPr>
          <w:rFonts w:ascii="Book Antiqua" w:hAnsi="Book Antiqua" w:cs="Times New Roman"/>
        </w:rPr>
        <w:t xml:space="preserve"> ne fillojm</w:t>
      </w:r>
      <w:r w:rsidR="00231E96" w:rsidRPr="00727529">
        <w:rPr>
          <w:rFonts w:ascii="Book Antiqua" w:hAnsi="Book Antiqua" w:cs="Times New Roman"/>
        </w:rPr>
        <w:t>ë</w:t>
      </w:r>
      <w:r w:rsidR="0084571B" w:rsidRPr="00727529">
        <w:rPr>
          <w:rFonts w:ascii="Book Antiqua" w:hAnsi="Book Antiqua" w:cs="Times New Roman"/>
        </w:rPr>
        <w:t xml:space="preserve"> me seanc</w:t>
      </w:r>
      <w:r w:rsidR="00231E96" w:rsidRPr="00727529">
        <w:rPr>
          <w:rFonts w:ascii="Book Antiqua" w:hAnsi="Book Antiqua" w:cs="Times New Roman"/>
        </w:rPr>
        <w:t>ë</w:t>
      </w:r>
      <w:r w:rsidR="0084571B" w:rsidRPr="00727529">
        <w:rPr>
          <w:rFonts w:ascii="Book Antiqua" w:hAnsi="Book Antiqua" w:cs="Times New Roman"/>
        </w:rPr>
        <w:t>n e n</w:t>
      </w:r>
      <w:r w:rsidR="00231E96" w:rsidRPr="00727529">
        <w:rPr>
          <w:rFonts w:ascii="Book Antiqua" w:hAnsi="Book Antiqua" w:cs="Times New Roman"/>
        </w:rPr>
        <w:t>ë</w:t>
      </w:r>
      <w:r w:rsidR="0084571B" w:rsidRPr="00727529">
        <w:rPr>
          <w:rFonts w:ascii="Book Antiqua" w:hAnsi="Book Antiqua" w:cs="Times New Roman"/>
        </w:rPr>
        <w:t>nt</w:t>
      </w:r>
      <w:r w:rsidR="00231E96" w:rsidRPr="00727529">
        <w:rPr>
          <w:rFonts w:ascii="Book Antiqua" w:hAnsi="Book Antiqua" w:cs="Times New Roman"/>
        </w:rPr>
        <w:t>ë</w:t>
      </w:r>
      <w:r w:rsidR="00436933">
        <w:rPr>
          <w:rFonts w:ascii="Book Antiqua" w:hAnsi="Book Antiqua" w:cs="Times New Roman"/>
        </w:rPr>
        <w:t>,</w:t>
      </w:r>
      <w:r w:rsidR="00D25A52" w:rsidRPr="00727529">
        <w:rPr>
          <w:rFonts w:ascii="Book Antiqua" w:hAnsi="Book Antiqua" w:cs="Times New Roman"/>
        </w:rPr>
        <w:t xml:space="preserve"> mendoj se k</w:t>
      </w:r>
      <w:r w:rsidR="00231E96" w:rsidRPr="00727529">
        <w:rPr>
          <w:rFonts w:ascii="Book Antiqua" w:hAnsi="Book Antiqua" w:cs="Times New Roman"/>
        </w:rPr>
        <w:t>ë</w:t>
      </w:r>
      <w:r w:rsidR="00D25A52" w:rsidRPr="00727529">
        <w:rPr>
          <w:rFonts w:ascii="Book Antiqua" w:hAnsi="Book Antiqua" w:cs="Times New Roman"/>
        </w:rPr>
        <w:t>sht</w:t>
      </w:r>
      <w:r w:rsidR="00436933">
        <w:rPr>
          <w:rFonts w:ascii="Book Antiqua" w:hAnsi="Book Antiqua" w:cs="Times New Roman"/>
        </w:rPr>
        <w:t>u</w:t>
      </w:r>
      <w:r w:rsidR="00D25A52" w:rsidRPr="00727529">
        <w:rPr>
          <w:rFonts w:ascii="Book Antiqua" w:hAnsi="Book Antiqua" w:cs="Times New Roman"/>
        </w:rPr>
        <w:t xml:space="preserve"> duhet </w:t>
      </w:r>
      <w:r w:rsidR="00436933">
        <w:rPr>
          <w:rFonts w:ascii="Book Antiqua" w:hAnsi="Book Antiqua" w:cs="Times New Roman"/>
        </w:rPr>
        <w:t>ta tejkalojmë</w:t>
      </w:r>
      <w:r w:rsidR="00D25A52" w:rsidRPr="00727529">
        <w:rPr>
          <w:rFonts w:ascii="Book Antiqua" w:hAnsi="Book Antiqua" w:cs="Times New Roman"/>
        </w:rPr>
        <w:t xml:space="preserve"> k</w:t>
      </w:r>
      <w:r w:rsidR="00231E96" w:rsidRPr="00727529">
        <w:rPr>
          <w:rFonts w:ascii="Book Antiqua" w:hAnsi="Book Antiqua" w:cs="Times New Roman"/>
        </w:rPr>
        <w:t>ë</w:t>
      </w:r>
      <w:r w:rsidR="00D25A52" w:rsidRPr="00727529">
        <w:rPr>
          <w:rFonts w:ascii="Book Antiqua" w:hAnsi="Book Antiqua" w:cs="Times New Roman"/>
        </w:rPr>
        <w:t>t</w:t>
      </w:r>
      <w:r w:rsidR="00231E96" w:rsidRPr="00727529">
        <w:rPr>
          <w:rFonts w:ascii="Book Antiqua" w:hAnsi="Book Antiqua" w:cs="Times New Roman"/>
        </w:rPr>
        <w:t>ë</w:t>
      </w:r>
      <w:r w:rsidR="00D25A52" w:rsidRPr="00727529">
        <w:rPr>
          <w:rFonts w:ascii="Book Antiqua" w:hAnsi="Book Antiqua" w:cs="Times New Roman"/>
        </w:rPr>
        <w:t xml:space="preserve"> problem.</w:t>
      </w:r>
      <w:r w:rsidR="00BB0BED" w:rsidRPr="00727529">
        <w:rPr>
          <w:rFonts w:ascii="Book Antiqua" w:hAnsi="Book Antiqua" w:cs="Times New Roman"/>
        </w:rPr>
        <w:t xml:space="preserve"> KPF-ja i propozon Kuvendit po</w:t>
      </w:r>
      <w:r w:rsidR="00304993">
        <w:rPr>
          <w:rFonts w:ascii="Book Antiqua" w:hAnsi="Book Antiqua" w:cs="Times New Roman"/>
        </w:rPr>
        <w:t>r</w:t>
      </w:r>
      <w:r w:rsidR="00BB0BED" w:rsidRPr="00727529">
        <w:rPr>
          <w:rFonts w:ascii="Book Antiqua" w:hAnsi="Book Antiqua" w:cs="Times New Roman"/>
        </w:rPr>
        <w:t xml:space="preserve"> nuk vendos</w:t>
      </w:r>
      <w:r w:rsidR="00304993">
        <w:rPr>
          <w:rFonts w:ascii="Book Antiqua" w:hAnsi="Book Antiqua" w:cs="Times New Roman"/>
        </w:rPr>
        <w:t>,</w:t>
      </w:r>
      <w:r w:rsidR="00BB0BED" w:rsidRPr="00727529">
        <w:rPr>
          <w:rFonts w:ascii="Book Antiqua" w:hAnsi="Book Antiqua" w:cs="Times New Roman"/>
        </w:rPr>
        <w:t xml:space="preserve"> Kuvendi </w:t>
      </w:r>
      <w:r w:rsidR="00231E96" w:rsidRPr="00727529">
        <w:rPr>
          <w:rFonts w:ascii="Book Antiqua" w:hAnsi="Book Antiqua" w:cs="Times New Roman"/>
        </w:rPr>
        <w:t>ë</w:t>
      </w:r>
      <w:r w:rsidR="00BB0BED" w:rsidRPr="00727529">
        <w:rPr>
          <w:rFonts w:ascii="Book Antiqua" w:hAnsi="Book Antiqua" w:cs="Times New Roman"/>
        </w:rPr>
        <w:t>sht</w:t>
      </w:r>
      <w:r w:rsidR="00231E96" w:rsidRPr="00727529">
        <w:rPr>
          <w:rFonts w:ascii="Book Antiqua" w:hAnsi="Book Antiqua" w:cs="Times New Roman"/>
        </w:rPr>
        <w:t>ë</w:t>
      </w:r>
      <w:r w:rsidR="00BB0BED" w:rsidRPr="00727529">
        <w:rPr>
          <w:rFonts w:ascii="Book Antiqua" w:hAnsi="Book Antiqua" w:cs="Times New Roman"/>
        </w:rPr>
        <w:t xml:space="preserve"> ai q</w:t>
      </w:r>
      <w:r w:rsidR="00231E96" w:rsidRPr="00727529">
        <w:rPr>
          <w:rFonts w:ascii="Book Antiqua" w:hAnsi="Book Antiqua" w:cs="Times New Roman"/>
        </w:rPr>
        <w:t>ë</w:t>
      </w:r>
      <w:r w:rsidR="00BB0BED" w:rsidRPr="00727529">
        <w:rPr>
          <w:rFonts w:ascii="Book Antiqua" w:hAnsi="Book Antiqua" w:cs="Times New Roman"/>
        </w:rPr>
        <w:t xml:space="preserve"> vendos ju vet</w:t>
      </w:r>
      <w:r w:rsidR="00231E96" w:rsidRPr="00727529">
        <w:rPr>
          <w:rFonts w:ascii="Book Antiqua" w:hAnsi="Book Antiqua" w:cs="Times New Roman"/>
        </w:rPr>
        <w:t>ë</w:t>
      </w:r>
      <w:r w:rsidR="00BB0BED" w:rsidRPr="00727529">
        <w:rPr>
          <w:rFonts w:ascii="Book Antiqua" w:hAnsi="Book Antiqua" w:cs="Times New Roman"/>
        </w:rPr>
        <w:t>m keni propozuar nuk keni vendosur.</w:t>
      </w:r>
    </w:p>
    <w:p w:rsidR="005039A5" w:rsidRPr="00727529" w:rsidRDefault="00B07E06" w:rsidP="00727529">
      <w:pPr>
        <w:jc w:val="both"/>
        <w:rPr>
          <w:rFonts w:ascii="Book Antiqua" w:hAnsi="Book Antiqua" w:cs="Times New Roman"/>
        </w:rPr>
      </w:pPr>
      <w:r w:rsidRPr="00477202">
        <w:rPr>
          <w:rFonts w:ascii="Book Antiqua" w:hAnsi="Book Antiqua" w:cs="Times New Roman"/>
          <w:b/>
        </w:rPr>
        <w:t>Arianit Sadiku</w:t>
      </w:r>
      <w:r w:rsidRPr="00727529">
        <w:rPr>
          <w:rFonts w:ascii="Book Antiqua" w:hAnsi="Book Antiqua" w:cs="Times New Roman"/>
        </w:rPr>
        <w:t xml:space="preserve"> – un</w:t>
      </w:r>
      <w:r w:rsidR="00231E96" w:rsidRPr="00727529">
        <w:rPr>
          <w:rFonts w:ascii="Book Antiqua" w:hAnsi="Book Antiqua" w:cs="Times New Roman"/>
        </w:rPr>
        <w:t>ë</w:t>
      </w:r>
      <w:r w:rsidRPr="00727529">
        <w:rPr>
          <w:rFonts w:ascii="Book Antiqua" w:hAnsi="Book Antiqua" w:cs="Times New Roman"/>
        </w:rPr>
        <w:t xml:space="preserve"> po e qes n</w:t>
      </w:r>
      <w:r w:rsidR="00231E96" w:rsidRPr="00727529">
        <w:rPr>
          <w:rFonts w:ascii="Book Antiqua" w:hAnsi="Book Antiqua" w:cs="Times New Roman"/>
        </w:rPr>
        <w:t>ë</w:t>
      </w:r>
      <w:r w:rsidRPr="00727529">
        <w:rPr>
          <w:rFonts w:ascii="Book Antiqua" w:hAnsi="Book Antiqua" w:cs="Times New Roman"/>
        </w:rPr>
        <w:t xml:space="preserve"> votim rendin e</w:t>
      </w:r>
      <w:r w:rsidR="00304993">
        <w:rPr>
          <w:rFonts w:ascii="Book Antiqua" w:hAnsi="Book Antiqua" w:cs="Times New Roman"/>
        </w:rPr>
        <w:t xml:space="preserve"> </w:t>
      </w:r>
      <w:r w:rsidRPr="00727529">
        <w:rPr>
          <w:rFonts w:ascii="Book Antiqua" w:hAnsi="Book Antiqua" w:cs="Times New Roman"/>
        </w:rPr>
        <w:t>dit</w:t>
      </w:r>
      <w:r w:rsidR="00231E96" w:rsidRPr="00727529">
        <w:rPr>
          <w:rFonts w:ascii="Book Antiqua" w:hAnsi="Book Antiqua" w:cs="Times New Roman"/>
        </w:rPr>
        <w:t>ë</w:t>
      </w:r>
      <w:r w:rsidRPr="00727529">
        <w:rPr>
          <w:rFonts w:ascii="Book Antiqua" w:hAnsi="Book Antiqua" w:cs="Times New Roman"/>
        </w:rPr>
        <w:t>s</w:t>
      </w:r>
      <w:r w:rsidR="00304993">
        <w:rPr>
          <w:rFonts w:ascii="Book Antiqua" w:hAnsi="Book Antiqua" w:cs="Times New Roman"/>
        </w:rPr>
        <w:t>,</w:t>
      </w:r>
      <w:r w:rsidRPr="00727529">
        <w:rPr>
          <w:rFonts w:ascii="Book Antiqua" w:hAnsi="Book Antiqua" w:cs="Times New Roman"/>
        </w:rPr>
        <w:t xml:space="preserve"> fillimisht t</w:t>
      </w:r>
      <w:r w:rsidR="00231E96" w:rsidRPr="00727529">
        <w:rPr>
          <w:rFonts w:ascii="Book Antiqua" w:hAnsi="Book Antiqua" w:cs="Times New Roman"/>
        </w:rPr>
        <w:t>ë</w:t>
      </w:r>
      <w:r w:rsidRPr="00727529">
        <w:rPr>
          <w:rFonts w:ascii="Book Antiqua" w:hAnsi="Book Antiqua" w:cs="Times New Roman"/>
        </w:rPr>
        <w:t xml:space="preserve"> trajtohen pikat e seanc</w:t>
      </w:r>
      <w:r w:rsidR="00231E96" w:rsidRPr="00727529">
        <w:rPr>
          <w:rFonts w:ascii="Book Antiqua" w:hAnsi="Book Antiqua" w:cs="Times New Roman"/>
        </w:rPr>
        <w:t>ë</w:t>
      </w:r>
      <w:r w:rsidRPr="00727529">
        <w:rPr>
          <w:rFonts w:ascii="Book Antiqua" w:hAnsi="Book Antiqua" w:cs="Times New Roman"/>
        </w:rPr>
        <w:t>s s</w:t>
      </w:r>
      <w:r w:rsidR="00231E96" w:rsidRPr="00727529">
        <w:rPr>
          <w:rFonts w:ascii="Book Antiqua" w:hAnsi="Book Antiqua" w:cs="Times New Roman"/>
        </w:rPr>
        <w:t>ë</w:t>
      </w:r>
      <w:r w:rsidRPr="00727529">
        <w:rPr>
          <w:rFonts w:ascii="Book Antiqua" w:hAnsi="Book Antiqua" w:cs="Times New Roman"/>
        </w:rPr>
        <w:t xml:space="preserve"> tet</w:t>
      </w:r>
      <w:r w:rsidR="00231E96" w:rsidRPr="00727529">
        <w:rPr>
          <w:rFonts w:ascii="Book Antiqua" w:hAnsi="Book Antiqua" w:cs="Times New Roman"/>
        </w:rPr>
        <w:t>ë</w:t>
      </w:r>
      <w:r w:rsidRPr="00727529">
        <w:rPr>
          <w:rFonts w:ascii="Book Antiqua" w:hAnsi="Book Antiqua" w:cs="Times New Roman"/>
        </w:rPr>
        <w:t xml:space="preserve"> dhe mandej t</w:t>
      </w:r>
      <w:r w:rsidR="00231E96" w:rsidRPr="00727529">
        <w:rPr>
          <w:rFonts w:ascii="Book Antiqua" w:hAnsi="Book Antiqua" w:cs="Times New Roman"/>
        </w:rPr>
        <w:t>ë</w:t>
      </w:r>
      <w:r w:rsidRPr="00727529">
        <w:rPr>
          <w:rFonts w:ascii="Book Antiqua" w:hAnsi="Book Antiqua" w:cs="Times New Roman"/>
        </w:rPr>
        <w:t xml:space="preserve"> fillohet me pikat e rekomanduara nga KPF p</w:t>
      </w:r>
      <w:r w:rsidR="00231E96" w:rsidRPr="00727529">
        <w:rPr>
          <w:rFonts w:ascii="Book Antiqua" w:hAnsi="Book Antiqua" w:cs="Times New Roman"/>
        </w:rPr>
        <w:t>ë</w:t>
      </w:r>
      <w:r w:rsidRPr="00727529">
        <w:rPr>
          <w:rFonts w:ascii="Book Antiqua" w:hAnsi="Book Antiqua" w:cs="Times New Roman"/>
        </w:rPr>
        <w:t>r seanc</w:t>
      </w:r>
      <w:r w:rsidR="00231E96" w:rsidRPr="00727529">
        <w:rPr>
          <w:rFonts w:ascii="Book Antiqua" w:hAnsi="Book Antiqua" w:cs="Times New Roman"/>
        </w:rPr>
        <w:t>ë</w:t>
      </w:r>
      <w:r w:rsidRPr="00727529">
        <w:rPr>
          <w:rFonts w:ascii="Book Antiqua" w:hAnsi="Book Antiqua" w:cs="Times New Roman"/>
        </w:rPr>
        <w:t>n e n</w:t>
      </w:r>
      <w:r w:rsidR="00231E96" w:rsidRPr="00727529">
        <w:rPr>
          <w:rFonts w:ascii="Book Antiqua" w:hAnsi="Book Antiqua" w:cs="Times New Roman"/>
        </w:rPr>
        <w:t>ë</w:t>
      </w:r>
      <w:r w:rsidRPr="00727529">
        <w:rPr>
          <w:rFonts w:ascii="Book Antiqua" w:hAnsi="Book Antiqua" w:cs="Times New Roman"/>
        </w:rPr>
        <w:t>nt</w:t>
      </w:r>
      <w:r w:rsidR="00231E96" w:rsidRPr="00727529">
        <w:rPr>
          <w:rFonts w:ascii="Book Antiqua" w:hAnsi="Book Antiqua" w:cs="Times New Roman"/>
        </w:rPr>
        <w:t>ë</w:t>
      </w:r>
      <w:r w:rsidRPr="00727529">
        <w:rPr>
          <w:rFonts w:ascii="Book Antiqua" w:hAnsi="Book Antiqua" w:cs="Times New Roman"/>
        </w:rPr>
        <w:t>.</w:t>
      </w:r>
    </w:p>
    <w:p w:rsidR="007C74FB" w:rsidRPr="00727529" w:rsidRDefault="005039A5" w:rsidP="00727529">
      <w:pPr>
        <w:jc w:val="both"/>
        <w:rPr>
          <w:rFonts w:ascii="Book Antiqua" w:hAnsi="Book Antiqua" w:cs="Times New Roman"/>
        </w:rPr>
      </w:pPr>
      <w:r w:rsidRPr="00727529">
        <w:rPr>
          <w:rFonts w:ascii="Book Antiqua" w:hAnsi="Book Antiqua" w:cs="Times New Roman"/>
        </w:rPr>
        <w:t>N</w:t>
      </w:r>
      <w:r w:rsidR="00231E96" w:rsidRPr="00727529">
        <w:rPr>
          <w:rFonts w:ascii="Book Antiqua" w:hAnsi="Book Antiqua" w:cs="Times New Roman"/>
        </w:rPr>
        <w:t>ë</w:t>
      </w:r>
      <w:r w:rsidRPr="00727529">
        <w:rPr>
          <w:rFonts w:ascii="Book Antiqua" w:hAnsi="Book Antiqua" w:cs="Times New Roman"/>
        </w:rPr>
        <w:t xml:space="preserve"> munges</w:t>
      </w:r>
      <w:r w:rsidR="00231E96" w:rsidRPr="00727529">
        <w:rPr>
          <w:rFonts w:ascii="Book Antiqua" w:hAnsi="Book Antiqua" w:cs="Times New Roman"/>
        </w:rPr>
        <w:t>ë</w:t>
      </w:r>
      <w:r w:rsidRPr="00727529">
        <w:rPr>
          <w:rFonts w:ascii="Book Antiqua" w:hAnsi="Book Antiqua" w:cs="Times New Roman"/>
        </w:rPr>
        <w:t xml:space="preserve"> t</w:t>
      </w:r>
      <w:r w:rsidR="00231E96" w:rsidRPr="00727529">
        <w:rPr>
          <w:rFonts w:ascii="Book Antiqua" w:hAnsi="Book Antiqua" w:cs="Times New Roman"/>
        </w:rPr>
        <w:t>ë</w:t>
      </w:r>
      <w:r w:rsidRPr="00727529">
        <w:rPr>
          <w:rFonts w:ascii="Book Antiqua" w:hAnsi="Book Antiqua" w:cs="Times New Roman"/>
        </w:rPr>
        <w:t xml:space="preserve"> kuorumit </w:t>
      </w:r>
      <w:r w:rsidR="00304993" w:rsidRPr="00727529">
        <w:rPr>
          <w:rFonts w:ascii="Book Antiqua" w:hAnsi="Book Antiqua" w:cs="Times New Roman"/>
        </w:rPr>
        <w:t>seanca</w:t>
      </w:r>
      <w:r w:rsidRPr="00727529">
        <w:rPr>
          <w:rFonts w:ascii="Book Antiqua" w:hAnsi="Book Antiqua" w:cs="Times New Roman"/>
        </w:rPr>
        <w:t xml:space="preserve"> shtyhet p</w:t>
      </w:r>
      <w:r w:rsidR="00231E96" w:rsidRPr="00727529">
        <w:rPr>
          <w:rFonts w:ascii="Book Antiqua" w:hAnsi="Book Antiqua" w:cs="Times New Roman"/>
        </w:rPr>
        <w:t>ë</w:t>
      </w:r>
      <w:r w:rsidRPr="00727529">
        <w:rPr>
          <w:rFonts w:ascii="Book Antiqua" w:hAnsi="Book Antiqua" w:cs="Times New Roman"/>
        </w:rPr>
        <w:t>r dat</w:t>
      </w:r>
      <w:r w:rsidR="00231E96" w:rsidRPr="00727529">
        <w:rPr>
          <w:rFonts w:ascii="Book Antiqua" w:hAnsi="Book Antiqua" w:cs="Times New Roman"/>
        </w:rPr>
        <w:t>ë</w:t>
      </w:r>
      <w:r w:rsidR="00304993">
        <w:rPr>
          <w:rFonts w:ascii="Book Antiqua" w:hAnsi="Book Antiqua" w:cs="Times New Roman"/>
        </w:rPr>
        <w:t>n 30.09.2022 në ora</w:t>
      </w:r>
      <w:r w:rsidRPr="00727529">
        <w:rPr>
          <w:rFonts w:ascii="Book Antiqua" w:hAnsi="Book Antiqua" w:cs="Times New Roman"/>
        </w:rPr>
        <w:t xml:space="preserve"> 9.00</w:t>
      </w:r>
    </w:p>
    <w:p w:rsidR="00123897" w:rsidRPr="00727529" w:rsidRDefault="007C74FB" w:rsidP="00727529">
      <w:pPr>
        <w:jc w:val="both"/>
        <w:rPr>
          <w:rFonts w:ascii="Book Antiqua" w:hAnsi="Book Antiqua" w:cs="Times New Roman"/>
          <w:b/>
          <w:sz w:val="28"/>
          <w:szCs w:val="28"/>
        </w:rPr>
      </w:pPr>
      <w:r w:rsidRPr="00727529">
        <w:rPr>
          <w:rFonts w:ascii="Book Antiqua" w:hAnsi="Book Antiqua" w:cs="Times New Roman"/>
          <w:b/>
          <w:sz w:val="28"/>
          <w:szCs w:val="28"/>
        </w:rPr>
        <w:t xml:space="preserve">Vazhdimi i </w:t>
      </w:r>
      <w:r w:rsidR="0076163F" w:rsidRPr="00727529">
        <w:rPr>
          <w:rFonts w:ascii="Book Antiqua" w:hAnsi="Book Antiqua" w:cs="Times New Roman"/>
          <w:b/>
          <w:sz w:val="28"/>
          <w:szCs w:val="28"/>
        </w:rPr>
        <w:t>seancës</w:t>
      </w:r>
      <w:r w:rsidRPr="00727529">
        <w:rPr>
          <w:rFonts w:ascii="Book Antiqua" w:hAnsi="Book Antiqua" w:cs="Times New Roman"/>
          <w:b/>
          <w:sz w:val="28"/>
          <w:szCs w:val="28"/>
        </w:rPr>
        <w:t xml:space="preserve"> s</w:t>
      </w:r>
      <w:r w:rsidR="00231E96" w:rsidRPr="00727529">
        <w:rPr>
          <w:rFonts w:ascii="Book Antiqua" w:hAnsi="Book Antiqua" w:cs="Times New Roman"/>
          <w:b/>
          <w:sz w:val="28"/>
          <w:szCs w:val="28"/>
        </w:rPr>
        <w:t>ë</w:t>
      </w:r>
      <w:r w:rsidRPr="00727529">
        <w:rPr>
          <w:rFonts w:ascii="Book Antiqua" w:hAnsi="Book Antiqua" w:cs="Times New Roman"/>
          <w:b/>
          <w:sz w:val="28"/>
          <w:szCs w:val="28"/>
        </w:rPr>
        <w:t xml:space="preserve"> n</w:t>
      </w:r>
      <w:r w:rsidR="00231E96" w:rsidRPr="00727529">
        <w:rPr>
          <w:rFonts w:ascii="Book Antiqua" w:hAnsi="Book Antiqua" w:cs="Times New Roman"/>
          <w:b/>
          <w:sz w:val="28"/>
          <w:szCs w:val="28"/>
        </w:rPr>
        <w:t>ë</w:t>
      </w:r>
      <w:r w:rsidRPr="00727529">
        <w:rPr>
          <w:rFonts w:ascii="Book Antiqua" w:hAnsi="Book Antiqua" w:cs="Times New Roman"/>
          <w:b/>
          <w:sz w:val="28"/>
          <w:szCs w:val="28"/>
        </w:rPr>
        <w:t>nt</w:t>
      </w:r>
      <w:r w:rsidR="00231E96" w:rsidRPr="00727529">
        <w:rPr>
          <w:rFonts w:ascii="Book Antiqua" w:hAnsi="Book Antiqua" w:cs="Times New Roman"/>
          <w:b/>
          <w:sz w:val="28"/>
          <w:szCs w:val="28"/>
        </w:rPr>
        <w:t>ë</w:t>
      </w:r>
      <w:r w:rsidRPr="00727529">
        <w:rPr>
          <w:rFonts w:ascii="Book Antiqua" w:hAnsi="Book Antiqua" w:cs="Times New Roman"/>
          <w:b/>
          <w:sz w:val="28"/>
          <w:szCs w:val="28"/>
        </w:rPr>
        <w:t xml:space="preserve"> dat</w:t>
      </w:r>
      <w:r w:rsidR="00231E96" w:rsidRPr="00727529">
        <w:rPr>
          <w:rFonts w:ascii="Book Antiqua" w:hAnsi="Book Antiqua" w:cs="Times New Roman"/>
          <w:b/>
          <w:sz w:val="28"/>
          <w:szCs w:val="28"/>
        </w:rPr>
        <w:t>ë</w:t>
      </w:r>
      <w:r w:rsidRPr="00727529">
        <w:rPr>
          <w:rFonts w:ascii="Book Antiqua" w:hAnsi="Book Antiqua" w:cs="Times New Roman"/>
          <w:b/>
          <w:sz w:val="28"/>
          <w:szCs w:val="28"/>
        </w:rPr>
        <w:t xml:space="preserve"> 30.09.2022 ora 9:00</w:t>
      </w:r>
    </w:p>
    <w:p w:rsidR="00123897" w:rsidRPr="00727529" w:rsidRDefault="00203FE7" w:rsidP="00727529">
      <w:pPr>
        <w:jc w:val="both"/>
        <w:rPr>
          <w:rFonts w:ascii="Book Antiqua" w:hAnsi="Book Antiqua" w:cs="Times New Roman"/>
        </w:rPr>
      </w:pPr>
      <w:r>
        <w:rPr>
          <w:rFonts w:ascii="Book Antiqua" w:hAnsi="Book Antiqua" w:cs="Times New Roman"/>
        </w:rPr>
        <w:t xml:space="preserve">Të pranishëm: </w:t>
      </w:r>
      <w:r w:rsidR="00123897" w:rsidRPr="00727529">
        <w:rPr>
          <w:rFonts w:ascii="Book Antiqua" w:hAnsi="Book Antiqua" w:cs="Times New Roman"/>
        </w:rPr>
        <w:t>18 k</w:t>
      </w:r>
      <w:r w:rsidR="00231E96" w:rsidRPr="00727529">
        <w:rPr>
          <w:rFonts w:ascii="Book Antiqua" w:hAnsi="Book Antiqua" w:cs="Times New Roman"/>
        </w:rPr>
        <w:t>ë</w:t>
      </w:r>
      <w:r w:rsidR="00123897" w:rsidRPr="00727529">
        <w:rPr>
          <w:rFonts w:ascii="Book Antiqua" w:hAnsi="Book Antiqua" w:cs="Times New Roman"/>
        </w:rPr>
        <w:t>shilltar komunal</w:t>
      </w:r>
      <w:r>
        <w:rPr>
          <w:rFonts w:ascii="Book Antiqua" w:hAnsi="Book Antiqua" w:cs="Times New Roman"/>
        </w:rPr>
        <w:t>, munguan 17,</w:t>
      </w:r>
      <w:r w:rsidR="00B07E06" w:rsidRPr="00727529">
        <w:rPr>
          <w:rFonts w:ascii="Book Antiqua" w:hAnsi="Book Antiqua" w:cs="Times New Roman"/>
        </w:rPr>
        <w:t xml:space="preserve"> </w:t>
      </w:r>
      <w:r w:rsidR="00123897" w:rsidRPr="00727529">
        <w:rPr>
          <w:rFonts w:ascii="Book Antiqua" w:hAnsi="Book Antiqua" w:cs="Times New Roman"/>
        </w:rPr>
        <w:t>Kryesuesi i Kuvendit</w:t>
      </w:r>
      <w:r>
        <w:rPr>
          <w:rFonts w:ascii="Book Antiqua" w:hAnsi="Book Antiqua" w:cs="Times New Roman"/>
        </w:rPr>
        <w:t>,</w:t>
      </w:r>
      <w:r w:rsidR="00123897" w:rsidRPr="00727529">
        <w:rPr>
          <w:rFonts w:ascii="Book Antiqua" w:hAnsi="Book Antiqua" w:cs="Times New Roman"/>
        </w:rPr>
        <w:t xml:space="preserve"> Arianit Sadiku, Kryetari i Komunës</w:t>
      </w:r>
      <w:r>
        <w:rPr>
          <w:rFonts w:ascii="Book Antiqua" w:hAnsi="Book Antiqua" w:cs="Times New Roman"/>
        </w:rPr>
        <w:t>,</w:t>
      </w:r>
      <w:r w:rsidR="00123897" w:rsidRPr="00727529">
        <w:rPr>
          <w:rFonts w:ascii="Book Antiqua" w:hAnsi="Book Antiqua" w:cs="Times New Roman"/>
        </w:rPr>
        <w:t xml:space="preserve"> Alban Hyseni, nënkryetarja e Komunës</w:t>
      </w:r>
      <w:r>
        <w:rPr>
          <w:rFonts w:ascii="Book Antiqua" w:hAnsi="Book Antiqua" w:cs="Times New Roman"/>
        </w:rPr>
        <w:t>,</w:t>
      </w:r>
      <w:r w:rsidR="00123897" w:rsidRPr="00727529">
        <w:rPr>
          <w:rFonts w:ascii="Book Antiqua" w:hAnsi="Book Antiqua" w:cs="Times New Roman"/>
        </w:rPr>
        <w:t xml:space="preserve"> Leonora Morina Bunjaku, n</w:t>
      </w:r>
      <w:r w:rsidR="00231E96" w:rsidRPr="00727529">
        <w:rPr>
          <w:rFonts w:ascii="Book Antiqua" w:hAnsi="Book Antiqua" w:cs="Times New Roman"/>
        </w:rPr>
        <w:t>ë</w:t>
      </w:r>
      <w:r w:rsidR="00123897" w:rsidRPr="00727529">
        <w:rPr>
          <w:rFonts w:ascii="Book Antiqua" w:hAnsi="Book Antiqua" w:cs="Times New Roman"/>
        </w:rPr>
        <w:t>nkryetari p</w:t>
      </w:r>
      <w:r w:rsidR="00231E96" w:rsidRPr="00727529">
        <w:rPr>
          <w:rFonts w:ascii="Book Antiqua" w:hAnsi="Book Antiqua" w:cs="Times New Roman"/>
        </w:rPr>
        <w:t>ë</w:t>
      </w:r>
      <w:r w:rsidR="00123897" w:rsidRPr="00727529">
        <w:rPr>
          <w:rFonts w:ascii="Book Antiqua" w:hAnsi="Book Antiqua" w:cs="Times New Roman"/>
        </w:rPr>
        <w:t>r komunitete</w:t>
      </w:r>
      <w:r>
        <w:rPr>
          <w:rFonts w:ascii="Book Antiqua" w:hAnsi="Book Antiqua" w:cs="Times New Roman"/>
        </w:rPr>
        <w:t>,</w:t>
      </w:r>
      <w:r w:rsidR="00123897" w:rsidRPr="00727529">
        <w:rPr>
          <w:rFonts w:ascii="Book Antiqua" w:hAnsi="Book Antiqua" w:cs="Times New Roman"/>
        </w:rPr>
        <w:t xml:space="preserve"> Kadir Huseyin, drejtorët e drejtorive komunale, mediat e shkruara dhe ato elektronike, përfaqësues të shoqërive civile dhe OSBE-ja etj.</w:t>
      </w:r>
    </w:p>
    <w:p w:rsidR="00612C17" w:rsidRPr="00727529" w:rsidRDefault="00123897" w:rsidP="00727529">
      <w:pPr>
        <w:jc w:val="both"/>
        <w:rPr>
          <w:rFonts w:ascii="Book Antiqua" w:hAnsi="Book Antiqua" w:cs="Times New Roman"/>
        </w:rPr>
      </w:pPr>
      <w:r w:rsidRPr="00477202">
        <w:rPr>
          <w:rFonts w:ascii="Book Antiqua" w:hAnsi="Book Antiqua" w:cs="Times New Roman"/>
          <w:b/>
        </w:rPr>
        <w:t>Arianit Sadiku</w:t>
      </w:r>
      <w:r w:rsidRPr="00727529">
        <w:rPr>
          <w:rFonts w:ascii="Book Antiqua" w:hAnsi="Book Antiqua" w:cs="Times New Roman"/>
        </w:rPr>
        <w:t xml:space="preserve"> – p</w:t>
      </w:r>
      <w:r w:rsidR="00231E96" w:rsidRPr="00727529">
        <w:rPr>
          <w:rFonts w:ascii="Book Antiqua" w:hAnsi="Book Antiqua" w:cs="Times New Roman"/>
        </w:rPr>
        <w:t>ë</w:t>
      </w:r>
      <w:r w:rsidRPr="00727529">
        <w:rPr>
          <w:rFonts w:ascii="Book Antiqua" w:hAnsi="Book Antiqua" w:cs="Times New Roman"/>
        </w:rPr>
        <w:t>r</w:t>
      </w:r>
      <w:r w:rsidR="006A214A" w:rsidRPr="00727529">
        <w:rPr>
          <w:rFonts w:ascii="Book Antiqua" w:hAnsi="Book Antiqua" w:cs="Times New Roman"/>
        </w:rPr>
        <w:t xml:space="preserve"> </w:t>
      </w:r>
      <w:r w:rsidRPr="00727529">
        <w:rPr>
          <w:rFonts w:ascii="Book Antiqua" w:hAnsi="Book Antiqua" w:cs="Times New Roman"/>
        </w:rPr>
        <w:t>shkak t</w:t>
      </w:r>
      <w:r w:rsidR="00231E96" w:rsidRPr="00727529">
        <w:rPr>
          <w:rFonts w:ascii="Book Antiqua" w:hAnsi="Book Antiqua" w:cs="Times New Roman"/>
        </w:rPr>
        <w:t>ë</w:t>
      </w:r>
      <w:r w:rsidRPr="00727529">
        <w:rPr>
          <w:rFonts w:ascii="Book Antiqua" w:hAnsi="Book Antiqua" w:cs="Times New Roman"/>
        </w:rPr>
        <w:t xml:space="preserve"> r</w:t>
      </w:r>
      <w:r w:rsidR="00231E96" w:rsidRPr="00727529">
        <w:rPr>
          <w:rFonts w:ascii="Book Antiqua" w:hAnsi="Book Antiqua" w:cs="Times New Roman"/>
        </w:rPr>
        <w:t>ë</w:t>
      </w:r>
      <w:r w:rsidRPr="00727529">
        <w:rPr>
          <w:rFonts w:ascii="Book Antiqua" w:hAnsi="Book Antiqua" w:cs="Times New Roman"/>
        </w:rPr>
        <w:t>nd</w:t>
      </w:r>
      <w:r w:rsidR="00231E96" w:rsidRPr="00727529">
        <w:rPr>
          <w:rFonts w:ascii="Book Antiqua" w:hAnsi="Book Antiqua" w:cs="Times New Roman"/>
        </w:rPr>
        <w:t>ë</w:t>
      </w:r>
      <w:r w:rsidRPr="00727529">
        <w:rPr>
          <w:rFonts w:ascii="Book Antiqua" w:hAnsi="Book Antiqua" w:cs="Times New Roman"/>
        </w:rPr>
        <w:t>sis</w:t>
      </w:r>
      <w:r w:rsidR="00231E96" w:rsidRPr="00727529">
        <w:rPr>
          <w:rFonts w:ascii="Book Antiqua" w:hAnsi="Book Antiqua" w:cs="Times New Roman"/>
        </w:rPr>
        <w:t>ë</w:t>
      </w:r>
      <w:r w:rsidRPr="00727529">
        <w:rPr>
          <w:rFonts w:ascii="Book Antiqua" w:hAnsi="Book Antiqua" w:cs="Times New Roman"/>
        </w:rPr>
        <w:t xml:space="preserve"> s</w:t>
      </w:r>
      <w:r w:rsidR="00231E96" w:rsidRPr="00727529">
        <w:rPr>
          <w:rFonts w:ascii="Book Antiqua" w:hAnsi="Book Antiqua" w:cs="Times New Roman"/>
        </w:rPr>
        <w:t>ë</w:t>
      </w:r>
      <w:r w:rsidRPr="00727529">
        <w:rPr>
          <w:rFonts w:ascii="Book Antiqua" w:hAnsi="Book Antiqua" w:cs="Times New Roman"/>
        </w:rPr>
        <w:t xml:space="preserve"> k</w:t>
      </w:r>
      <w:r w:rsidR="00231E96" w:rsidRPr="00727529">
        <w:rPr>
          <w:rFonts w:ascii="Book Antiqua" w:hAnsi="Book Antiqua" w:cs="Times New Roman"/>
        </w:rPr>
        <w:t>ë</w:t>
      </w:r>
      <w:r w:rsidRPr="00727529">
        <w:rPr>
          <w:rFonts w:ascii="Book Antiqua" w:hAnsi="Book Antiqua" w:cs="Times New Roman"/>
        </w:rPr>
        <w:t>saj seance n</w:t>
      </w:r>
      <w:r w:rsidR="00231E96" w:rsidRPr="00727529">
        <w:rPr>
          <w:rFonts w:ascii="Book Antiqua" w:hAnsi="Book Antiqua" w:cs="Times New Roman"/>
        </w:rPr>
        <w:t>ë</w:t>
      </w:r>
      <w:r w:rsidRPr="00727529">
        <w:rPr>
          <w:rFonts w:ascii="Book Antiqua" w:hAnsi="Book Antiqua" w:cs="Times New Roman"/>
        </w:rPr>
        <w:t xml:space="preserve"> k</w:t>
      </w:r>
      <w:r w:rsidR="00231E96" w:rsidRPr="00727529">
        <w:rPr>
          <w:rFonts w:ascii="Book Antiqua" w:hAnsi="Book Antiqua" w:cs="Times New Roman"/>
        </w:rPr>
        <w:t>ë</w:t>
      </w:r>
      <w:r w:rsidRPr="00727529">
        <w:rPr>
          <w:rFonts w:ascii="Book Antiqua" w:hAnsi="Book Antiqua" w:cs="Times New Roman"/>
        </w:rPr>
        <w:t>t</w:t>
      </w:r>
      <w:r w:rsidR="00231E96" w:rsidRPr="00727529">
        <w:rPr>
          <w:rFonts w:ascii="Book Antiqua" w:hAnsi="Book Antiqua" w:cs="Times New Roman"/>
        </w:rPr>
        <w:t>ë</w:t>
      </w:r>
      <w:r w:rsidRPr="00727529">
        <w:rPr>
          <w:rFonts w:ascii="Book Antiqua" w:hAnsi="Book Antiqua" w:cs="Times New Roman"/>
        </w:rPr>
        <w:t xml:space="preserve"> seanc</w:t>
      </w:r>
      <w:r w:rsidR="00231E96" w:rsidRPr="00727529">
        <w:rPr>
          <w:rFonts w:ascii="Book Antiqua" w:hAnsi="Book Antiqua" w:cs="Times New Roman"/>
        </w:rPr>
        <w:t>ë</w:t>
      </w:r>
      <w:r w:rsidRPr="00727529">
        <w:rPr>
          <w:rFonts w:ascii="Book Antiqua" w:hAnsi="Book Antiqua" w:cs="Times New Roman"/>
        </w:rPr>
        <w:t xml:space="preserve"> do t</w:t>
      </w:r>
      <w:r w:rsidR="00231E96" w:rsidRPr="00727529">
        <w:rPr>
          <w:rFonts w:ascii="Book Antiqua" w:hAnsi="Book Antiqua" w:cs="Times New Roman"/>
        </w:rPr>
        <w:t>ë</w:t>
      </w:r>
      <w:r w:rsidRPr="00727529">
        <w:rPr>
          <w:rFonts w:ascii="Book Antiqua" w:hAnsi="Book Antiqua" w:cs="Times New Roman"/>
        </w:rPr>
        <w:t xml:space="preserve"> diskutohet vet</w:t>
      </w:r>
      <w:r w:rsidR="00231E96" w:rsidRPr="00727529">
        <w:rPr>
          <w:rFonts w:ascii="Book Antiqua" w:hAnsi="Book Antiqua" w:cs="Times New Roman"/>
        </w:rPr>
        <w:t>ë</w:t>
      </w:r>
      <w:r w:rsidRPr="00727529">
        <w:rPr>
          <w:rFonts w:ascii="Book Antiqua" w:hAnsi="Book Antiqua" w:cs="Times New Roman"/>
        </w:rPr>
        <w:t>m p</w:t>
      </w:r>
      <w:r w:rsidR="00231E96" w:rsidRPr="00727529">
        <w:rPr>
          <w:rFonts w:ascii="Book Antiqua" w:hAnsi="Book Antiqua" w:cs="Times New Roman"/>
        </w:rPr>
        <w:t>ë</w:t>
      </w:r>
      <w:r w:rsidRPr="00727529">
        <w:rPr>
          <w:rFonts w:ascii="Book Antiqua" w:hAnsi="Book Antiqua" w:cs="Times New Roman"/>
        </w:rPr>
        <w:t>r buxhetin p</w:t>
      </w:r>
      <w:r w:rsidR="00231E96" w:rsidRPr="00727529">
        <w:rPr>
          <w:rFonts w:ascii="Book Antiqua" w:hAnsi="Book Antiqua" w:cs="Times New Roman"/>
        </w:rPr>
        <w:t>ë</w:t>
      </w:r>
      <w:r w:rsidRPr="00727529">
        <w:rPr>
          <w:rFonts w:ascii="Book Antiqua" w:hAnsi="Book Antiqua" w:cs="Times New Roman"/>
        </w:rPr>
        <w:t>r vitin 2023, pikat tjera do t</w:t>
      </w:r>
      <w:r w:rsidR="00231E96" w:rsidRPr="00727529">
        <w:rPr>
          <w:rFonts w:ascii="Book Antiqua" w:hAnsi="Book Antiqua" w:cs="Times New Roman"/>
        </w:rPr>
        <w:t>ë</w:t>
      </w:r>
      <w:r w:rsidRPr="00727529">
        <w:rPr>
          <w:rFonts w:ascii="Book Antiqua" w:hAnsi="Book Antiqua" w:cs="Times New Roman"/>
        </w:rPr>
        <w:t xml:space="preserve"> shtyhen p</w:t>
      </w:r>
      <w:r w:rsidR="00231E96" w:rsidRPr="00727529">
        <w:rPr>
          <w:rFonts w:ascii="Book Antiqua" w:hAnsi="Book Antiqua" w:cs="Times New Roman"/>
        </w:rPr>
        <w:t>ë</w:t>
      </w:r>
      <w:r w:rsidRPr="00727529">
        <w:rPr>
          <w:rFonts w:ascii="Book Antiqua" w:hAnsi="Book Antiqua" w:cs="Times New Roman"/>
        </w:rPr>
        <w:t>r nj</w:t>
      </w:r>
      <w:r w:rsidR="00231E96" w:rsidRPr="00727529">
        <w:rPr>
          <w:rFonts w:ascii="Book Antiqua" w:hAnsi="Book Antiqua" w:cs="Times New Roman"/>
        </w:rPr>
        <w:t>ë</w:t>
      </w:r>
      <w:r w:rsidRPr="00727529">
        <w:rPr>
          <w:rFonts w:ascii="Book Antiqua" w:hAnsi="Book Antiqua" w:cs="Times New Roman"/>
        </w:rPr>
        <w:t xml:space="preserve"> sea</w:t>
      </w:r>
      <w:r w:rsidR="006A214A" w:rsidRPr="00727529">
        <w:rPr>
          <w:rFonts w:ascii="Book Antiqua" w:hAnsi="Book Antiqua" w:cs="Times New Roman"/>
        </w:rPr>
        <w:t>n</w:t>
      </w:r>
      <w:r w:rsidRPr="00727529">
        <w:rPr>
          <w:rFonts w:ascii="Book Antiqua" w:hAnsi="Book Antiqua" w:cs="Times New Roman"/>
        </w:rPr>
        <w:t>c</w:t>
      </w:r>
      <w:r w:rsidR="00231E96" w:rsidRPr="00727529">
        <w:rPr>
          <w:rFonts w:ascii="Book Antiqua" w:hAnsi="Book Antiqua" w:cs="Times New Roman"/>
        </w:rPr>
        <w:t>ë</w:t>
      </w:r>
      <w:r w:rsidRPr="00727529">
        <w:rPr>
          <w:rFonts w:ascii="Book Antiqua" w:hAnsi="Book Antiqua" w:cs="Times New Roman"/>
        </w:rPr>
        <w:t xml:space="preserve"> tjet</w:t>
      </w:r>
      <w:r w:rsidR="00231E96" w:rsidRPr="00727529">
        <w:rPr>
          <w:rFonts w:ascii="Book Antiqua" w:hAnsi="Book Antiqua" w:cs="Times New Roman"/>
        </w:rPr>
        <w:t>ë</w:t>
      </w:r>
      <w:r w:rsidRPr="00727529">
        <w:rPr>
          <w:rFonts w:ascii="Book Antiqua" w:hAnsi="Book Antiqua" w:cs="Times New Roman"/>
        </w:rPr>
        <w:t>r e cila do t</w:t>
      </w:r>
      <w:r w:rsidR="00231E96" w:rsidRPr="00727529">
        <w:rPr>
          <w:rFonts w:ascii="Book Antiqua" w:hAnsi="Book Antiqua" w:cs="Times New Roman"/>
        </w:rPr>
        <w:t>ë</w:t>
      </w:r>
      <w:r w:rsidRPr="00727529">
        <w:rPr>
          <w:rFonts w:ascii="Book Antiqua" w:hAnsi="Book Antiqua" w:cs="Times New Roman"/>
        </w:rPr>
        <w:t xml:space="preserve"> organizohet shum</w:t>
      </w:r>
      <w:r w:rsidR="00231E96" w:rsidRPr="00727529">
        <w:rPr>
          <w:rFonts w:ascii="Book Antiqua" w:hAnsi="Book Antiqua" w:cs="Times New Roman"/>
        </w:rPr>
        <w:t>ë</w:t>
      </w:r>
      <w:r w:rsidRPr="00727529">
        <w:rPr>
          <w:rFonts w:ascii="Book Antiqua" w:hAnsi="Book Antiqua" w:cs="Times New Roman"/>
        </w:rPr>
        <w:t xml:space="preserve"> shpejt.</w:t>
      </w:r>
    </w:p>
    <w:p w:rsidR="00612C17" w:rsidRPr="00727529" w:rsidRDefault="00612C17" w:rsidP="00727529">
      <w:pPr>
        <w:jc w:val="both"/>
        <w:rPr>
          <w:rFonts w:ascii="Book Antiqua" w:hAnsi="Book Antiqua" w:cs="Times New Roman"/>
        </w:rPr>
      </w:pPr>
      <w:r w:rsidRPr="00727529">
        <w:rPr>
          <w:rFonts w:ascii="Book Antiqua" w:hAnsi="Book Antiqua" w:cs="Times New Roman"/>
        </w:rPr>
        <w:t>Me 18 vota p</w:t>
      </w:r>
      <w:r w:rsidR="00231E96" w:rsidRPr="00727529">
        <w:rPr>
          <w:rFonts w:ascii="Book Antiqua" w:hAnsi="Book Antiqua" w:cs="Times New Roman"/>
        </w:rPr>
        <w:t>ë</w:t>
      </w:r>
      <w:r w:rsidRPr="00727529">
        <w:rPr>
          <w:rFonts w:ascii="Book Antiqua" w:hAnsi="Book Antiqua" w:cs="Times New Roman"/>
        </w:rPr>
        <w:t>r miratohet propozimi i Kryesuesit t</w:t>
      </w:r>
      <w:r w:rsidR="00231E96" w:rsidRPr="00727529">
        <w:rPr>
          <w:rFonts w:ascii="Book Antiqua" w:hAnsi="Book Antiqua" w:cs="Times New Roman"/>
        </w:rPr>
        <w:t>ë</w:t>
      </w:r>
      <w:r w:rsidRPr="00727529">
        <w:rPr>
          <w:rFonts w:ascii="Book Antiqua" w:hAnsi="Book Antiqua" w:cs="Times New Roman"/>
        </w:rPr>
        <w:t xml:space="preserve"> Kuvendit q</w:t>
      </w:r>
      <w:r w:rsidR="00231E96" w:rsidRPr="00727529">
        <w:rPr>
          <w:rFonts w:ascii="Book Antiqua" w:hAnsi="Book Antiqua" w:cs="Times New Roman"/>
        </w:rPr>
        <w:t>ë</w:t>
      </w:r>
      <w:r w:rsidRPr="00727529">
        <w:rPr>
          <w:rFonts w:ascii="Book Antiqua" w:hAnsi="Book Antiqua" w:cs="Times New Roman"/>
        </w:rPr>
        <w:t xml:space="preserve"> t</w:t>
      </w:r>
      <w:r w:rsidR="00231E96" w:rsidRPr="00727529">
        <w:rPr>
          <w:rFonts w:ascii="Book Antiqua" w:hAnsi="Book Antiqua" w:cs="Times New Roman"/>
        </w:rPr>
        <w:t>ë</w:t>
      </w:r>
      <w:r w:rsidRPr="00727529">
        <w:rPr>
          <w:rFonts w:ascii="Book Antiqua" w:hAnsi="Book Antiqua" w:cs="Times New Roman"/>
        </w:rPr>
        <w:t xml:space="preserve"> diskutohet n</w:t>
      </w:r>
      <w:r w:rsidR="00231E96" w:rsidRPr="00727529">
        <w:rPr>
          <w:rFonts w:ascii="Book Antiqua" w:hAnsi="Book Antiqua" w:cs="Times New Roman"/>
        </w:rPr>
        <w:t>ë</w:t>
      </w:r>
      <w:r w:rsidRPr="00727529">
        <w:rPr>
          <w:rFonts w:ascii="Book Antiqua" w:hAnsi="Book Antiqua" w:cs="Times New Roman"/>
        </w:rPr>
        <w:t xml:space="preserve"> k</w:t>
      </w:r>
      <w:r w:rsidR="00231E96" w:rsidRPr="00727529">
        <w:rPr>
          <w:rFonts w:ascii="Book Antiqua" w:hAnsi="Book Antiqua" w:cs="Times New Roman"/>
        </w:rPr>
        <w:t>ë</w:t>
      </w:r>
      <w:r w:rsidRPr="00727529">
        <w:rPr>
          <w:rFonts w:ascii="Book Antiqua" w:hAnsi="Book Antiqua" w:cs="Times New Roman"/>
        </w:rPr>
        <w:t>t</w:t>
      </w:r>
      <w:r w:rsidR="00231E96" w:rsidRPr="00727529">
        <w:rPr>
          <w:rFonts w:ascii="Book Antiqua" w:hAnsi="Book Antiqua" w:cs="Times New Roman"/>
        </w:rPr>
        <w:t>ë</w:t>
      </w:r>
      <w:r w:rsidRPr="00727529">
        <w:rPr>
          <w:rFonts w:ascii="Book Antiqua" w:hAnsi="Book Antiqua" w:cs="Times New Roman"/>
        </w:rPr>
        <w:t xml:space="preserve"> seanc</w:t>
      </w:r>
      <w:r w:rsidR="00231E96" w:rsidRPr="00727529">
        <w:rPr>
          <w:rFonts w:ascii="Book Antiqua" w:hAnsi="Book Antiqua" w:cs="Times New Roman"/>
        </w:rPr>
        <w:t>ë</w:t>
      </w:r>
      <w:r w:rsidRPr="00727529">
        <w:rPr>
          <w:rFonts w:ascii="Book Antiqua" w:hAnsi="Book Antiqua" w:cs="Times New Roman"/>
        </w:rPr>
        <w:t xml:space="preserve"> vet</w:t>
      </w:r>
      <w:r w:rsidR="00231E96" w:rsidRPr="00727529">
        <w:rPr>
          <w:rFonts w:ascii="Book Antiqua" w:hAnsi="Book Antiqua" w:cs="Times New Roman"/>
        </w:rPr>
        <w:t>ë</w:t>
      </w:r>
      <w:r w:rsidR="006A214A" w:rsidRPr="00727529">
        <w:rPr>
          <w:rFonts w:ascii="Book Antiqua" w:hAnsi="Book Antiqua" w:cs="Times New Roman"/>
        </w:rPr>
        <w:t>m 4.9 Propozim Buxheti i Komunës së Gjilanit pë</w:t>
      </w:r>
      <w:r w:rsidRPr="00727529">
        <w:rPr>
          <w:rFonts w:ascii="Book Antiqua" w:hAnsi="Book Antiqua" w:cs="Times New Roman"/>
        </w:rPr>
        <w:t>r vitin 2023.</w:t>
      </w:r>
    </w:p>
    <w:p w:rsidR="00612C17" w:rsidRDefault="00BB0BED" w:rsidP="00727529">
      <w:pPr>
        <w:autoSpaceDE w:val="0"/>
        <w:autoSpaceDN w:val="0"/>
        <w:adjustRightInd w:val="0"/>
        <w:spacing w:after="0" w:line="240" w:lineRule="auto"/>
        <w:jc w:val="both"/>
        <w:rPr>
          <w:rFonts w:ascii="Book Antiqua" w:hAnsi="Book Antiqua" w:cs="Arial"/>
        </w:rPr>
      </w:pPr>
      <w:r w:rsidRPr="00727529">
        <w:rPr>
          <w:rFonts w:ascii="Book Antiqua" w:hAnsi="Book Antiqua" w:cs="Times New Roman"/>
        </w:rPr>
        <w:t xml:space="preserve"> </w:t>
      </w:r>
      <w:r w:rsidR="00BF2A23" w:rsidRPr="00727529">
        <w:rPr>
          <w:rFonts w:ascii="Book Antiqua" w:hAnsi="Book Antiqua" w:cs="Times New Roman"/>
        </w:rPr>
        <w:t xml:space="preserve">   </w:t>
      </w:r>
      <w:r w:rsidR="006A214A" w:rsidRPr="00727529">
        <w:rPr>
          <w:rFonts w:ascii="Book Antiqua" w:hAnsi="Book Antiqua" w:cs="Arial"/>
        </w:rPr>
        <w:t>4.9 Propozim Buxheti i Komunës së Gjilanit pë</w:t>
      </w:r>
      <w:r w:rsidR="00203FE7">
        <w:rPr>
          <w:rFonts w:ascii="Book Antiqua" w:hAnsi="Book Antiqua" w:cs="Arial"/>
        </w:rPr>
        <w:t>r vitin 2023</w:t>
      </w:r>
    </w:p>
    <w:p w:rsidR="00203FE7" w:rsidRPr="00727529" w:rsidRDefault="00203FE7" w:rsidP="00727529">
      <w:pPr>
        <w:autoSpaceDE w:val="0"/>
        <w:autoSpaceDN w:val="0"/>
        <w:adjustRightInd w:val="0"/>
        <w:spacing w:after="0" w:line="240" w:lineRule="auto"/>
        <w:jc w:val="both"/>
        <w:rPr>
          <w:rFonts w:ascii="Book Antiqua" w:hAnsi="Book Antiqua" w:cs="Arial"/>
        </w:rPr>
      </w:pPr>
    </w:p>
    <w:p w:rsidR="00EA54D1" w:rsidRPr="00727529" w:rsidRDefault="006A214A" w:rsidP="00727529">
      <w:pPr>
        <w:jc w:val="both"/>
        <w:rPr>
          <w:rFonts w:ascii="Book Antiqua" w:hAnsi="Book Antiqua"/>
          <w:noProof/>
        </w:rPr>
      </w:pPr>
      <w:r w:rsidRPr="002D026F">
        <w:rPr>
          <w:rFonts w:ascii="Book Antiqua" w:hAnsi="Book Antiqua" w:cs="Times New Roman"/>
          <w:b/>
        </w:rPr>
        <w:t>Ri</w:t>
      </w:r>
      <w:r w:rsidR="00612C17" w:rsidRPr="002D026F">
        <w:rPr>
          <w:rFonts w:ascii="Book Antiqua" w:hAnsi="Book Antiqua" w:cs="Times New Roman"/>
          <w:b/>
        </w:rPr>
        <w:t>ad Rashiti</w:t>
      </w:r>
      <w:r w:rsidR="00203FE7">
        <w:rPr>
          <w:rFonts w:ascii="Book Antiqua" w:hAnsi="Book Antiqua" w:cs="Times New Roman"/>
        </w:rPr>
        <w:t>-</w:t>
      </w:r>
      <w:r w:rsidR="00EA54D1" w:rsidRPr="00727529">
        <w:rPr>
          <w:rFonts w:ascii="Book Antiqua" w:hAnsi="Book Antiqua" w:cs="Times New Roman"/>
        </w:rPr>
        <w:t xml:space="preserve"> </w:t>
      </w:r>
      <w:r w:rsidR="00203FE7">
        <w:rPr>
          <w:rFonts w:ascii="Book Antiqua" w:hAnsi="Book Antiqua"/>
          <w:noProof/>
        </w:rPr>
        <w:t>b</w:t>
      </w:r>
      <w:r w:rsidR="00EA54D1" w:rsidRPr="00727529">
        <w:rPr>
          <w:rFonts w:ascii="Book Antiqua" w:hAnsi="Book Antiqua"/>
          <w:noProof/>
        </w:rPr>
        <w:t xml:space="preserve">uxheti i përgjithshëm i planifikuar i Komunës së Gjilanit për vitin fiskal 2023,  është  planifikuar sipas Qarkorës Buxhetore 2023/01 dhe 2023/02 për Komuna,  në kufijtë buxhetor në shumë prej  </w:t>
      </w:r>
      <w:r w:rsidR="00EA54D1" w:rsidRPr="00727529">
        <w:rPr>
          <w:rFonts w:ascii="Book Antiqua" w:hAnsi="Book Antiqua"/>
          <w:b/>
          <w:noProof/>
        </w:rPr>
        <w:t>32.599.281,00 €</w:t>
      </w:r>
      <w:r w:rsidR="00EA54D1" w:rsidRPr="00727529">
        <w:rPr>
          <w:rFonts w:ascii="Book Antiqua" w:hAnsi="Book Antiqua"/>
          <w:noProof/>
        </w:rPr>
        <w:t xml:space="preserve"> </w:t>
      </w:r>
    </w:p>
    <w:p w:rsidR="00EA54D1" w:rsidRPr="00727529" w:rsidRDefault="00EA54D1" w:rsidP="00727529">
      <w:pPr>
        <w:jc w:val="both"/>
        <w:rPr>
          <w:rFonts w:ascii="Book Antiqua" w:hAnsi="Book Antiqua"/>
          <w:b/>
          <w:noProof/>
          <w:color w:val="0D0D0D" w:themeColor="text1" w:themeTint="F2"/>
        </w:rPr>
      </w:pPr>
      <w:r w:rsidRPr="00727529">
        <w:rPr>
          <w:rFonts w:ascii="Book Antiqua" w:hAnsi="Book Antiqua"/>
          <w:b/>
          <w:noProof/>
          <w:color w:val="0D0D0D" w:themeColor="text1" w:themeTint="F2"/>
        </w:rPr>
        <w:t>APO për 3,524,002 rritje të buxhetit në krahasim me vitin aktual 2022</w:t>
      </w:r>
    </w:p>
    <w:p w:rsidR="00EA54D1" w:rsidRPr="00727529" w:rsidRDefault="00EA54D1" w:rsidP="00727529">
      <w:pPr>
        <w:jc w:val="both"/>
        <w:rPr>
          <w:rFonts w:ascii="Book Antiqua" w:hAnsi="Book Antiqua"/>
          <w:noProof/>
          <w:color w:val="0D0D0D" w:themeColor="text1" w:themeTint="F2"/>
        </w:rPr>
      </w:pPr>
      <w:r w:rsidRPr="00727529">
        <w:rPr>
          <w:rFonts w:ascii="Book Antiqua" w:hAnsi="Book Antiqua"/>
          <w:noProof/>
          <w:color w:val="0D0D0D" w:themeColor="text1" w:themeTint="F2"/>
        </w:rPr>
        <w:t>Kjo rritje vjen nga Grandi i Buxhetit të Kosovës për 3,041,470 euro dhe</w:t>
      </w:r>
      <w:r w:rsidR="00203FE7">
        <w:rPr>
          <w:rFonts w:ascii="Book Antiqua" w:hAnsi="Book Antiqua"/>
          <w:noProof/>
          <w:color w:val="0D0D0D" w:themeColor="text1" w:themeTint="F2"/>
        </w:rPr>
        <w:t xml:space="preserve"> </w:t>
      </w:r>
      <w:r w:rsidRPr="00727529">
        <w:rPr>
          <w:rFonts w:ascii="Book Antiqua" w:hAnsi="Book Antiqua"/>
          <w:noProof/>
          <w:color w:val="0D0D0D" w:themeColor="text1" w:themeTint="F2"/>
        </w:rPr>
        <w:t>kemi  për 482,532 euro nga rritja e planifi</w:t>
      </w:r>
      <w:r w:rsidR="00203FE7">
        <w:rPr>
          <w:rFonts w:ascii="Book Antiqua" w:hAnsi="Book Antiqua"/>
          <w:noProof/>
          <w:color w:val="0D0D0D" w:themeColor="text1" w:themeTint="F2"/>
        </w:rPr>
        <w:t>kimit të të hyrave vetanake të K</w:t>
      </w:r>
      <w:r w:rsidRPr="00727529">
        <w:rPr>
          <w:rFonts w:ascii="Book Antiqua" w:hAnsi="Book Antiqua"/>
          <w:noProof/>
          <w:color w:val="0D0D0D" w:themeColor="text1" w:themeTint="F2"/>
        </w:rPr>
        <w:t xml:space="preserve">omunës </w:t>
      </w:r>
    </w:p>
    <w:p w:rsidR="00EA54D1" w:rsidRPr="00985508" w:rsidRDefault="00EA54D1" w:rsidP="00727529">
      <w:pPr>
        <w:jc w:val="both"/>
        <w:rPr>
          <w:rFonts w:ascii="Book Antiqua" w:hAnsi="Book Antiqua"/>
          <w:noProof/>
          <w:color w:val="000000" w:themeColor="text1"/>
        </w:rPr>
      </w:pPr>
      <w:r w:rsidRPr="00727529">
        <w:rPr>
          <w:rFonts w:ascii="Book Antiqua" w:hAnsi="Book Antiqua"/>
          <w:noProof/>
        </w:rPr>
        <w:t>Pra nga këto dy burim</w:t>
      </w:r>
      <w:r w:rsidR="00985508">
        <w:rPr>
          <w:rFonts w:ascii="Book Antiqua" w:hAnsi="Book Antiqua"/>
          <w:noProof/>
        </w:rPr>
        <w:t>e të financimit për buxhetin e Komunës për vitin 2023 janë;</w:t>
      </w:r>
    </w:p>
    <w:p w:rsidR="00EA54D1" w:rsidRPr="00727529" w:rsidRDefault="00EA54D1" w:rsidP="00727529">
      <w:pPr>
        <w:numPr>
          <w:ilvl w:val="0"/>
          <w:numId w:val="4"/>
        </w:numPr>
        <w:spacing w:after="0"/>
        <w:jc w:val="both"/>
        <w:rPr>
          <w:rFonts w:ascii="Book Antiqua" w:hAnsi="Book Antiqua"/>
          <w:noProof/>
        </w:rPr>
      </w:pPr>
      <w:r w:rsidRPr="00727529">
        <w:rPr>
          <w:rFonts w:ascii="Book Antiqua" w:hAnsi="Book Antiqua"/>
          <w:noProof/>
        </w:rPr>
        <w:t xml:space="preserve">Granti i BKK-së në shumë prej </w:t>
      </w:r>
      <w:r w:rsidRPr="00727529">
        <w:rPr>
          <w:rFonts w:ascii="Book Antiqua" w:hAnsi="Book Antiqua"/>
          <w:b/>
          <w:noProof/>
        </w:rPr>
        <w:t>27.646.695,00€</w:t>
      </w:r>
      <w:r w:rsidRPr="00727529">
        <w:rPr>
          <w:rFonts w:ascii="Book Antiqua" w:hAnsi="Book Antiqua"/>
          <w:noProof/>
        </w:rPr>
        <w:t xml:space="preserve"> dhe</w:t>
      </w:r>
    </w:p>
    <w:p w:rsidR="00EA54D1" w:rsidRDefault="006A214A" w:rsidP="00727529">
      <w:pPr>
        <w:spacing w:after="0"/>
        <w:ind w:left="1080"/>
        <w:jc w:val="both"/>
        <w:rPr>
          <w:rFonts w:ascii="Book Antiqua" w:hAnsi="Book Antiqua"/>
          <w:noProof/>
        </w:rPr>
      </w:pPr>
      <w:r w:rsidRPr="00727529">
        <w:rPr>
          <w:rFonts w:ascii="Book Antiqua" w:hAnsi="Book Antiqua"/>
          <w:noProof/>
        </w:rPr>
        <w:t xml:space="preserve">  </w:t>
      </w:r>
      <w:r w:rsidR="00EA54D1" w:rsidRPr="00727529">
        <w:rPr>
          <w:rFonts w:ascii="Book Antiqua" w:hAnsi="Book Antiqua"/>
          <w:noProof/>
        </w:rPr>
        <w:t xml:space="preserve">Të hyrat vetanake që për këtë vit planifikohen të jenë </w:t>
      </w:r>
      <w:r w:rsidR="00EA54D1" w:rsidRPr="00727529">
        <w:rPr>
          <w:rFonts w:ascii="Book Antiqua" w:hAnsi="Book Antiqua"/>
          <w:b/>
          <w:noProof/>
        </w:rPr>
        <w:t>4.952.586,00 €</w:t>
      </w:r>
      <w:r w:rsidR="00EA54D1" w:rsidRPr="00727529">
        <w:rPr>
          <w:rFonts w:ascii="Book Antiqua" w:hAnsi="Book Antiqua"/>
          <w:noProof/>
        </w:rPr>
        <w:t xml:space="preserve"> </w:t>
      </w:r>
    </w:p>
    <w:p w:rsidR="00985508" w:rsidRPr="00727529" w:rsidRDefault="00985508" w:rsidP="00727529">
      <w:pPr>
        <w:spacing w:after="0"/>
        <w:ind w:left="1080"/>
        <w:jc w:val="both"/>
        <w:rPr>
          <w:rFonts w:ascii="Book Antiqua" w:hAnsi="Book Antiqua"/>
          <w:b/>
          <w:noProof/>
          <w:highlight w:val="yellow"/>
        </w:rPr>
      </w:pPr>
    </w:p>
    <w:p w:rsidR="00EA54D1" w:rsidRPr="00727529" w:rsidRDefault="00EA54D1" w:rsidP="00727529">
      <w:pPr>
        <w:jc w:val="both"/>
        <w:rPr>
          <w:rFonts w:ascii="Book Antiqua" w:hAnsi="Book Antiqua"/>
          <w:b/>
          <w:noProof/>
        </w:rPr>
      </w:pPr>
      <w:r w:rsidRPr="00727529">
        <w:rPr>
          <w:rFonts w:ascii="Book Antiqua" w:hAnsi="Book Antiqua"/>
          <w:b/>
          <w:noProof/>
        </w:rPr>
        <w:t>Buxhet</w:t>
      </w:r>
      <w:r w:rsidR="00F87F9A">
        <w:rPr>
          <w:rFonts w:ascii="Book Antiqua" w:hAnsi="Book Antiqua"/>
          <w:b/>
          <w:noProof/>
        </w:rPr>
        <w:t>i</w:t>
      </w:r>
      <w:r w:rsidRPr="00727529">
        <w:rPr>
          <w:rFonts w:ascii="Book Antiqua" w:hAnsi="Book Antiqua"/>
          <w:b/>
          <w:noProof/>
        </w:rPr>
        <w:t xml:space="preserve"> i planifikuar do të shpenzohet në këto kategori ekonomike :</w:t>
      </w:r>
      <w:r w:rsidRPr="00727529">
        <w:rPr>
          <w:rFonts w:ascii="Book Antiqua" w:hAnsi="Book Antiqua"/>
          <w:b/>
          <w:noProof/>
        </w:rPr>
        <w:tab/>
      </w:r>
      <w:r w:rsidRPr="00727529">
        <w:rPr>
          <w:rFonts w:ascii="Book Antiqua" w:hAnsi="Book Antiqua"/>
          <w:b/>
          <w:i/>
          <w:noProof/>
        </w:rPr>
        <w:t xml:space="preserve"> </w:t>
      </w:r>
    </w:p>
    <w:p w:rsidR="00EA54D1" w:rsidRPr="00727529" w:rsidRDefault="00EA54D1" w:rsidP="00727529">
      <w:pPr>
        <w:numPr>
          <w:ilvl w:val="0"/>
          <w:numId w:val="5"/>
        </w:numPr>
        <w:spacing w:after="0"/>
        <w:jc w:val="both"/>
        <w:rPr>
          <w:rFonts w:ascii="Book Antiqua" w:hAnsi="Book Antiqua"/>
          <w:b/>
          <w:noProof/>
        </w:rPr>
      </w:pPr>
      <w:r w:rsidRPr="00727529">
        <w:rPr>
          <w:rFonts w:ascii="Book Antiqua" w:hAnsi="Book Antiqua"/>
          <w:b/>
          <w:noProof/>
        </w:rPr>
        <w:t>Për paga  15.819.573,00 € apo 48,53%  nga buxheti i përgjithshëm</w:t>
      </w:r>
    </w:p>
    <w:p w:rsidR="00EA54D1" w:rsidRPr="00727529" w:rsidRDefault="00EA54D1" w:rsidP="00727529">
      <w:pPr>
        <w:numPr>
          <w:ilvl w:val="0"/>
          <w:numId w:val="5"/>
        </w:numPr>
        <w:spacing w:after="0"/>
        <w:ind w:right="-900"/>
        <w:jc w:val="both"/>
        <w:rPr>
          <w:rFonts w:ascii="Book Antiqua" w:hAnsi="Book Antiqua"/>
          <w:b/>
          <w:noProof/>
        </w:rPr>
      </w:pPr>
      <w:r w:rsidRPr="00727529">
        <w:rPr>
          <w:rFonts w:ascii="Book Antiqua" w:hAnsi="Book Antiqua"/>
          <w:b/>
          <w:noProof/>
        </w:rPr>
        <w:lastRenderedPageBreak/>
        <w:t>Mallra dhe shërbime 6.502.750,00€  apo 19,94%  nga buxheti  i përgjithshëm (kemi zvogëlim të shpenzimeve për 3.68%)</w:t>
      </w:r>
    </w:p>
    <w:p w:rsidR="00EA54D1" w:rsidRPr="00727529" w:rsidRDefault="00EA54D1" w:rsidP="00727529">
      <w:pPr>
        <w:ind w:left="1080" w:right="-900"/>
        <w:jc w:val="both"/>
        <w:rPr>
          <w:rFonts w:ascii="Book Antiqua" w:hAnsi="Book Antiqua"/>
          <w:noProof/>
        </w:rPr>
      </w:pPr>
      <w:r w:rsidRPr="00727529">
        <w:rPr>
          <w:rFonts w:ascii="Book Antiqua" w:hAnsi="Book Antiqua"/>
          <w:noProof/>
        </w:rPr>
        <w:t>Kemi rritje të planifikuar të shpenzimeve për arsye të ngritjes së të gjitha çmimeve në treg.</w:t>
      </w:r>
    </w:p>
    <w:p w:rsidR="00EA54D1" w:rsidRPr="00727529" w:rsidRDefault="00EA54D1" w:rsidP="00727529">
      <w:pPr>
        <w:ind w:left="1080" w:right="-900"/>
        <w:jc w:val="both"/>
        <w:rPr>
          <w:rFonts w:ascii="Book Antiqua" w:hAnsi="Book Antiqua"/>
          <w:noProof/>
        </w:rPr>
      </w:pPr>
      <w:r w:rsidRPr="00727529">
        <w:rPr>
          <w:rFonts w:ascii="Book Antiqua" w:hAnsi="Book Antiqua"/>
          <w:noProof/>
        </w:rPr>
        <w:t>Në këtë kateg</w:t>
      </w:r>
      <w:r w:rsidR="00F87F9A">
        <w:rPr>
          <w:rFonts w:ascii="Book Antiqua" w:hAnsi="Book Antiqua"/>
          <w:noProof/>
        </w:rPr>
        <w:t>ori të shpenzimeve janë paraparë</w:t>
      </w:r>
      <w:r w:rsidRPr="00727529">
        <w:rPr>
          <w:rFonts w:ascii="Book Antiqua" w:hAnsi="Book Antiqua"/>
          <w:noProof/>
        </w:rPr>
        <w:t xml:space="preserve"> shumë projekte që </w:t>
      </w:r>
      <w:r w:rsidR="00F87F9A">
        <w:rPr>
          <w:rFonts w:ascii="Book Antiqua" w:hAnsi="Book Antiqua"/>
          <w:noProof/>
        </w:rPr>
        <w:t>kryesisht kanë të bëjnë me:</w:t>
      </w:r>
    </w:p>
    <w:p w:rsidR="00EA54D1" w:rsidRPr="00727529" w:rsidRDefault="00EA54D1" w:rsidP="00727529">
      <w:pPr>
        <w:pStyle w:val="ListParagraph"/>
        <w:numPr>
          <w:ilvl w:val="0"/>
          <w:numId w:val="6"/>
        </w:numPr>
        <w:spacing w:line="276" w:lineRule="auto"/>
        <w:ind w:right="-900"/>
        <w:jc w:val="both"/>
        <w:rPr>
          <w:rFonts w:ascii="Book Antiqua" w:hAnsi="Book Antiqua"/>
          <w:noProof/>
          <w:sz w:val="22"/>
          <w:szCs w:val="22"/>
        </w:rPr>
      </w:pPr>
      <w:r w:rsidRPr="00727529">
        <w:rPr>
          <w:rFonts w:ascii="Book Antiqua" w:hAnsi="Book Antiqua"/>
          <w:noProof/>
          <w:sz w:val="22"/>
          <w:szCs w:val="22"/>
        </w:rPr>
        <w:t xml:space="preserve">mirëmbajtje të rrugëve verore dhe dimërore, </w:t>
      </w:r>
    </w:p>
    <w:p w:rsidR="00EA54D1" w:rsidRPr="00727529" w:rsidRDefault="00EA54D1" w:rsidP="00727529">
      <w:pPr>
        <w:pStyle w:val="ListParagraph"/>
        <w:numPr>
          <w:ilvl w:val="0"/>
          <w:numId w:val="6"/>
        </w:numPr>
        <w:spacing w:line="276" w:lineRule="auto"/>
        <w:ind w:right="-900"/>
        <w:jc w:val="both"/>
        <w:rPr>
          <w:rFonts w:ascii="Book Antiqua" w:hAnsi="Book Antiqua"/>
          <w:noProof/>
          <w:sz w:val="22"/>
          <w:szCs w:val="22"/>
        </w:rPr>
      </w:pPr>
      <w:r w:rsidRPr="00727529">
        <w:rPr>
          <w:rFonts w:ascii="Book Antiqua" w:hAnsi="Book Antiqua"/>
          <w:noProof/>
          <w:sz w:val="22"/>
          <w:szCs w:val="22"/>
        </w:rPr>
        <w:t xml:space="preserve">sanimin e rrugëve të dëmtuara, </w:t>
      </w:r>
    </w:p>
    <w:p w:rsidR="00EA54D1" w:rsidRPr="00727529" w:rsidRDefault="00EA54D1" w:rsidP="00727529">
      <w:pPr>
        <w:pStyle w:val="ListParagraph"/>
        <w:numPr>
          <w:ilvl w:val="0"/>
          <w:numId w:val="6"/>
        </w:numPr>
        <w:spacing w:line="276" w:lineRule="auto"/>
        <w:ind w:right="-900"/>
        <w:jc w:val="both"/>
        <w:rPr>
          <w:rFonts w:ascii="Book Antiqua" w:hAnsi="Book Antiqua"/>
          <w:noProof/>
          <w:sz w:val="22"/>
          <w:szCs w:val="22"/>
        </w:rPr>
      </w:pPr>
      <w:r w:rsidRPr="00727529">
        <w:rPr>
          <w:rFonts w:ascii="Book Antiqua" w:hAnsi="Book Antiqua"/>
          <w:noProof/>
          <w:sz w:val="22"/>
          <w:szCs w:val="22"/>
        </w:rPr>
        <w:t xml:space="preserve">renovimin e objekteve shkollore dhe shëndetësore,  </w:t>
      </w:r>
    </w:p>
    <w:p w:rsidR="00EA54D1" w:rsidRPr="00727529" w:rsidRDefault="00EA54D1" w:rsidP="00727529">
      <w:pPr>
        <w:pStyle w:val="ListParagraph"/>
        <w:numPr>
          <w:ilvl w:val="0"/>
          <w:numId w:val="6"/>
        </w:numPr>
        <w:spacing w:line="276" w:lineRule="auto"/>
        <w:ind w:right="-900"/>
        <w:jc w:val="both"/>
        <w:rPr>
          <w:rFonts w:ascii="Book Antiqua" w:hAnsi="Book Antiqua"/>
          <w:noProof/>
          <w:sz w:val="22"/>
          <w:szCs w:val="22"/>
        </w:rPr>
      </w:pPr>
      <w:r w:rsidRPr="00727529">
        <w:rPr>
          <w:rFonts w:ascii="Book Antiqua" w:hAnsi="Book Antiqua"/>
          <w:noProof/>
          <w:sz w:val="22"/>
          <w:szCs w:val="22"/>
        </w:rPr>
        <w:t>për furnizime për ngrohje të administratës, shëndetësisë, arsimit nëpër shkolla e çerdhe</w:t>
      </w:r>
    </w:p>
    <w:p w:rsidR="00EA54D1" w:rsidRPr="00727529" w:rsidRDefault="00EA54D1" w:rsidP="00727529">
      <w:pPr>
        <w:pStyle w:val="ListParagraph"/>
        <w:numPr>
          <w:ilvl w:val="0"/>
          <w:numId w:val="6"/>
        </w:numPr>
        <w:spacing w:line="276" w:lineRule="auto"/>
        <w:ind w:right="-900"/>
        <w:jc w:val="both"/>
        <w:rPr>
          <w:rFonts w:ascii="Book Antiqua" w:hAnsi="Book Antiqua"/>
          <w:noProof/>
          <w:sz w:val="22"/>
          <w:szCs w:val="22"/>
        </w:rPr>
      </w:pPr>
      <w:r w:rsidRPr="00727529">
        <w:rPr>
          <w:rFonts w:ascii="Book Antiqua" w:hAnsi="Book Antiqua"/>
          <w:noProof/>
          <w:sz w:val="22"/>
          <w:szCs w:val="22"/>
        </w:rPr>
        <w:t>blerjen e shërbimeve të ndryshme, për staf shtesë në shëndetësi, pastrimin e objekteve shkollore, shëndetësore dhe administratës, sigurimin e objekteve,</w:t>
      </w:r>
    </w:p>
    <w:p w:rsidR="00EA54D1" w:rsidRDefault="00EA54D1" w:rsidP="00F87F9A">
      <w:pPr>
        <w:pStyle w:val="ListParagraph"/>
        <w:numPr>
          <w:ilvl w:val="0"/>
          <w:numId w:val="6"/>
        </w:numPr>
        <w:spacing w:line="276" w:lineRule="auto"/>
        <w:ind w:right="-900"/>
        <w:jc w:val="both"/>
        <w:rPr>
          <w:rFonts w:ascii="Book Antiqua" w:hAnsi="Book Antiqua"/>
          <w:noProof/>
          <w:sz w:val="22"/>
          <w:szCs w:val="22"/>
        </w:rPr>
      </w:pPr>
      <w:r w:rsidRPr="00727529">
        <w:rPr>
          <w:rFonts w:ascii="Book Antiqua" w:hAnsi="Book Antiqua"/>
          <w:noProof/>
          <w:sz w:val="22"/>
          <w:szCs w:val="22"/>
        </w:rPr>
        <w:t xml:space="preserve">Revidimin e planeve rregulluese te urbanizmi dhe furnizime e sherbime tjera në vlera më të vogla </w:t>
      </w:r>
    </w:p>
    <w:p w:rsidR="00F87F9A" w:rsidRPr="00F87F9A" w:rsidRDefault="00F87F9A" w:rsidP="00F87F9A">
      <w:pPr>
        <w:pStyle w:val="ListParagraph"/>
        <w:spacing w:line="276" w:lineRule="auto"/>
        <w:ind w:left="1440" w:right="-900"/>
        <w:jc w:val="both"/>
        <w:rPr>
          <w:rFonts w:ascii="Book Antiqua" w:hAnsi="Book Antiqua"/>
          <w:noProof/>
          <w:sz w:val="22"/>
          <w:szCs w:val="22"/>
        </w:rPr>
      </w:pPr>
    </w:p>
    <w:p w:rsidR="00EA54D1" w:rsidRDefault="00EA54D1" w:rsidP="00F87F9A">
      <w:pPr>
        <w:numPr>
          <w:ilvl w:val="0"/>
          <w:numId w:val="5"/>
        </w:numPr>
        <w:spacing w:after="0"/>
        <w:jc w:val="both"/>
        <w:rPr>
          <w:rFonts w:ascii="Book Antiqua" w:hAnsi="Book Antiqua"/>
          <w:b/>
          <w:noProof/>
        </w:rPr>
      </w:pPr>
      <w:r w:rsidRPr="00727529">
        <w:rPr>
          <w:rFonts w:ascii="Book Antiqua" w:hAnsi="Book Antiqua"/>
          <w:b/>
          <w:noProof/>
        </w:rPr>
        <w:t>Për Shpenzime komunale  janë të planifikuara 646,800.00 €  me 1,98%   nga buxheti  i përgjithshëm</w:t>
      </w:r>
    </w:p>
    <w:p w:rsidR="00F87F9A" w:rsidRPr="00F87F9A" w:rsidRDefault="00F87F9A" w:rsidP="00F87F9A">
      <w:pPr>
        <w:spacing w:after="0"/>
        <w:ind w:left="1440"/>
        <w:jc w:val="both"/>
        <w:rPr>
          <w:rFonts w:ascii="Book Antiqua" w:hAnsi="Book Antiqua"/>
          <w:b/>
          <w:noProof/>
        </w:rPr>
      </w:pPr>
    </w:p>
    <w:p w:rsidR="00EA54D1" w:rsidRPr="004C3D6D" w:rsidRDefault="00EA54D1" w:rsidP="004C3D6D">
      <w:pPr>
        <w:pStyle w:val="ListParagraph"/>
        <w:numPr>
          <w:ilvl w:val="0"/>
          <w:numId w:val="7"/>
        </w:numPr>
        <w:jc w:val="both"/>
        <w:rPr>
          <w:rFonts w:ascii="Book Antiqua" w:hAnsi="Book Antiqua"/>
          <w:b/>
          <w:noProof/>
        </w:rPr>
      </w:pPr>
      <w:r w:rsidRPr="004C3D6D">
        <w:rPr>
          <w:rFonts w:ascii="Book Antiqua" w:hAnsi="Book Antiqua"/>
          <w:b/>
          <w:noProof/>
        </w:rPr>
        <w:t>Për Subvencione janë planifikuar 1.195.000,00€  me  3,67% nga buxheti  i përgjithshëm - Kemi rritje të subvencioneve për 225,000 euro në krahasim me 2022</w:t>
      </w:r>
    </w:p>
    <w:p w:rsidR="00F87F9A" w:rsidRPr="00727529" w:rsidRDefault="00F87F9A" w:rsidP="00F87F9A">
      <w:pPr>
        <w:spacing w:after="0"/>
        <w:ind w:left="720"/>
        <w:jc w:val="both"/>
        <w:rPr>
          <w:rFonts w:ascii="Book Antiqua" w:hAnsi="Book Antiqua"/>
          <w:b/>
          <w:noProof/>
        </w:rPr>
      </w:pPr>
    </w:p>
    <w:p w:rsidR="00EA54D1" w:rsidRPr="00727529" w:rsidRDefault="00EA54D1" w:rsidP="00727529">
      <w:pPr>
        <w:pStyle w:val="ListParagraph"/>
        <w:numPr>
          <w:ilvl w:val="0"/>
          <w:numId w:val="6"/>
        </w:numPr>
        <w:spacing w:line="276" w:lineRule="auto"/>
        <w:jc w:val="both"/>
        <w:rPr>
          <w:rFonts w:ascii="Book Antiqua" w:hAnsi="Book Antiqua"/>
          <w:noProof/>
          <w:sz w:val="22"/>
          <w:szCs w:val="22"/>
        </w:rPr>
      </w:pPr>
      <w:r w:rsidRPr="00727529">
        <w:rPr>
          <w:rFonts w:ascii="Book Antiqua" w:hAnsi="Book Antiqua"/>
          <w:noProof/>
          <w:sz w:val="22"/>
          <w:szCs w:val="22"/>
        </w:rPr>
        <w:t>Për Bujqësi kemi rritje dhe janë planifikuar 310 mijë euro</w:t>
      </w:r>
      <w:r w:rsidR="008D5BFC">
        <w:rPr>
          <w:rFonts w:ascii="Book Antiqua" w:hAnsi="Book Antiqua"/>
          <w:noProof/>
          <w:sz w:val="22"/>
          <w:szCs w:val="22"/>
        </w:rPr>
        <w:t>;</w:t>
      </w:r>
    </w:p>
    <w:p w:rsidR="00EA54D1" w:rsidRPr="00727529" w:rsidRDefault="00EA54D1" w:rsidP="00727529">
      <w:pPr>
        <w:pStyle w:val="ListParagraph"/>
        <w:numPr>
          <w:ilvl w:val="0"/>
          <w:numId w:val="6"/>
        </w:numPr>
        <w:spacing w:line="276" w:lineRule="auto"/>
        <w:jc w:val="both"/>
        <w:rPr>
          <w:rFonts w:ascii="Book Antiqua" w:hAnsi="Book Antiqua"/>
          <w:noProof/>
          <w:sz w:val="22"/>
          <w:szCs w:val="22"/>
        </w:rPr>
      </w:pPr>
      <w:r w:rsidRPr="00727529">
        <w:rPr>
          <w:rFonts w:ascii="Book Antiqua" w:hAnsi="Book Antiqua"/>
          <w:noProof/>
          <w:sz w:val="22"/>
          <w:szCs w:val="22"/>
        </w:rPr>
        <w:t>Për bursa studentore 100 mijë euro (me mundësin e rritjes së buxhetit përtej kësaj shume</w:t>
      </w:r>
      <w:r w:rsidR="008D5BFC">
        <w:rPr>
          <w:rFonts w:ascii="Book Antiqua" w:hAnsi="Book Antiqua"/>
          <w:noProof/>
          <w:sz w:val="22"/>
          <w:szCs w:val="22"/>
        </w:rPr>
        <w:t>,</w:t>
      </w:r>
      <w:r w:rsidRPr="00727529">
        <w:rPr>
          <w:rFonts w:ascii="Book Antiqua" w:hAnsi="Book Antiqua"/>
          <w:noProof/>
          <w:sz w:val="22"/>
          <w:szCs w:val="22"/>
        </w:rPr>
        <w:t xml:space="preserve"> përmes ri-shikimit të mundësive buxhetore)</w:t>
      </w:r>
      <w:r w:rsidR="008D5BFC">
        <w:rPr>
          <w:rFonts w:ascii="Book Antiqua" w:hAnsi="Book Antiqua"/>
          <w:noProof/>
          <w:sz w:val="22"/>
          <w:szCs w:val="22"/>
        </w:rPr>
        <w:t>;</w:t>
      </w:r>
    </w:p>
    <w:p w:rsidR="00EA54D1" w:rsidRPr="00727529" w:rsidRDefault="00EA54D1" w:rsidP="00727529">
      <w:pPr>
        <w:pStyle w:val="ListParagraph"/>
        <w:numPr>
          <w:ilvl w:val="0"/>
          <w:numId w:val="6"/>
        </w:numPr>
        <w:spacing w:line="276" w:lineRule="auto"/>
        <w:jc w:val="both"/>
        <w:rPr>
          <w:rFonts w:ascii="Book Antiqua" w:hAnsi="Book Antiqua"/>
          <w:noProof/>
          <w:sz w:val="22"/>
          <w:szCs w:val="22"/>
        </w:rPr>
      </w:pPr>
      <w:r w:rsidRPr="00727529">
        <w:rPr>
          <w:rFonts w:ascii="Book Antiqua" w:hAnsi="Book Antiqua"/>
          <w:noProof/>
          <w:sz w:val="22"/>
          <w:szCs w:val="22"/>
        </w:rPr>
        <w:t>Për Sport, Kulturë e Rini 280 mije euro</w:t>
      </w:r>
      <w:r w:rsidR="008D5BFC">
        <w:rPr>
          <w:rFonts w:ascii="Book Antiqua" w:hAnsi="Book Antiqua"/>
          <w:noProof/>
          <w:sz w:val="22"/>
          <w:szCs w:val="22"/>
        </w:rPr>
        <w:t>;</w:t>
      </w:r>
    </w:p>
    <w:p w:rsidR="00EA54D1" w:rsidRPr="00727529" w:rsidRDefault="00EA54D1" w:rsidP="00727529">
      <w:pPr>
        <w:pStyle w:val="ListParagraph"/>
        <w:numPr>
          <w:ilvl w:val="0"/>
          <w:numId w:val="6"/>
        </w:numPr>
        <w:spacing w:line="276" w:lineRule="auto"/>
        <w:jc w:val="both"/>
        <w:rPr>
          <w:rFonts w:ascii="Book Antiqua" w:hAnsi="Book Antiqua"/>
          <w:noProof/>
          <w:sz w:val="22"/>
          <w:szCs w:val="22"/>
        </w:rPr>
      </w:pPr>
      <w:r w:rsidRPr="00727529">
        <w:rPr>
          <w:rFonts w:ascii="Book Antiqua" w:hAnsi="Book Antiqua"/>
          <w:noProof/>
          <w:sz w:val="22"/>
          <w:szCs w:val="22"/>
        </w:rPr>
        <w:t>Për Teatrin e Gjilanit 40 mijë euro</w:t>
      </w:r>
    </w:p>
    <w:p w:rsidR="00EA54D1" w:rsidRPr="00727529" w:rsidRDefault="00EA54D1" w:rsidP="00727529">
      <w:pPr>
        <w:pStyle w:val="ListParagraph"/>
        <w:numPr>
          <w:ilvl w:val="0"/>
          <w:numId w:val="6"/>
        </w:numPr>
        <w:spacing w:line="276" w:lineRule="auto"/>
        <w:jc w:val="both"/>
        <w:rPr>
          <w:rFonts w:ascii="Book Antiqua" w:hAnsi="Book Antiqua"/>
          <w:noProof/>
          <w:sz w:val="22"/>
          <w:szCs w:val="22"/>
        </w:rPr>
      </w:pPr>
      <w:r w:rsidRPr="00727529">
        <w:rPr>
          <w:rFonts w:ascii="Book Antiqua" w:hAnsi="Book Antiqua"/>
          <w:noProof/>
          <w:sz w:val="22"/>
          <w:szCs w:val="22"/>
        </w:rPr>
        <w:t>Për projektin e mbulimit të shpenzimeve të varr</w:t>
      </w:r>
      <w:r w:rsidR="008D5BFC">
        <w:rPr>
          <w:rFonts w:ascii="Book Antiqua" w:hAnsi="Book Antiqua"/>
          <w:noProof/>
          <w:sz w:val="22"/>
          <w:szCs w:val="22"/>
        </w:rPr>
        <w:t>imit janë planifikuar 200 mijë €</w:t>
      </w:r>
      <w:r w:rsidRPr="00727529">
        <w:rPr>
          <w:rFonts w:ascii="Book Antiqua" w:hAnsi="Book Antiqua"/>
          <w:noProof/>
          <w:sz w:val="22"/>
          <w:szCs w:val="22"/>
        </w:rPr>
        <w:t xml:space="preserve">. </w:t>
      </w:r>
    </w:p>
    <w:p w:rsidR="00EA54D1" w:rsidRPr="00727529" w:rsidRDefault="00EA54D1" w:rsidP="00727529">
      <w:pPr>
        <w:jc w:val="both"/>
        <w:rPr>
          <w:rFonts w:ascii="Book Antiqua" w:hAnsi="Book Antiqua"/>
          <w:noProof/>
        </w:rPr>
      </w:pPr>
    </w:p>
    <w:p w:rsidR="00EA54D1" w:rsidRPr="00727529" w:rsidRDefault="00EA54D1" w:rsidP="00727529">
      <w:pPr>
        <w:numPr>
          <w:ilvl w:val="0"/>
          <w:numId w:val="5"/>
        </w:numPr>
        <w:spacing w:after="0"/>
        <w:jc w:val="both"/>
        <w:rPr>
          <w:rFonts w:ascii="Book Antiqua" w:hAnsi="Book Antiqua"/>
          <w:b/>
          <w:noProof/>
        </w:rPr>
      </w:pPr>
      <w:r w:rsidRPr="00727529">
        <w:rPr>
          <w:rFonts w:ascii="Book Antiqua" w:hAnsi="Book Antiqua"/>
          <w:b/>
          <w:noProof/>
        </w:rPr>
        <w:t>Shpenzime kapitale 8.435.158,00 € me 25,88% nga buxheti  i përgjithshëm</w:t>
      </w:r>
    </w:p>
    <w:p w:rsidR="00EA54D1" w:rsidRPr="00727529" w:rsidRDefault="00EA54D1" w:rsidP="00727529">
      <w:pPr>
        <w:ind w:left="1440"/>
        <w:jc w:val="both"/>
        <w:rPr>
          <w:rFonts w:ascii="Book Antiqua" w:hAnsi="Book Antiqua"/>
          <w:b/>
          <w:noProof/>
        </w:rPr>
      </w:pPr>
    </w:p>
    <w:p w:rsidR="00EA54D1" w:rsidRPr="00727529" w:rsidRDefault="00EA54D1" w:rsidP="00727529">
      <w:pPr>
        <w:jc w:val="both"/>
        <w:rPr>
          <w:rFonts w:ascii="Book Antiqua" w:hAnsi="Book Antiqua"/>
        </w:rPr>
      </w:pPr>
      <w:r w:rsidRPr="00727529">
        <w:rPr>
          <w:rFonts w:ascii="Book Antiqua" w:hAnsi="Book Antiqua"/>
        </w:rPr>
        <w:t>Kemi rritje të investimeve kapitale për 3.18% ,  apo për 1,833,656 euro më shumë të planifikuara në buxhet komunal për vitin 2023.</w:t>
      </w:r>
    </w:p>
    <w:p w:rsidR="00EA54D1" w:rsidRPr="00727529" w:rsidRDefault="00EA54D1" w:rsidP="00727529">
      <w:pPr>
        <w:jc w:val="both"/>
        <w:rPr>
          <w:rFonts w:ascii="Book Antiqua" w:hAnsi="Book Antiqua"/>
        </w:rPr>
      </w:pPr>
      <w:r w:rsidRPr="00727529">
        <w:rPr>
          <w:rFonts w:ascii="Book Antiqua" w:hAnsi="Book Antiqua"/>
        </w:rPr>
        <w:t>Përveç kësaj, nga fondi i buxhetit për participim të projekteve prej 1,550.000 euro nga buxheti komunal do të ketë së paku edhe për këtë shumë investime tjera, që pritet të realizohen përmes grandeve dhe donatorëve të ndrysh</w:t>
      </w:r>
      <w:r w:rsidR="001E1A28">
        <w:rPr>
          <w:rFonts w:ascii="Book Antiqua" w:hAnsi="Book Antiqua"/>
        </w:rPr>
        <w:t>ëm</w:t>
      </w:r>
      <w:r w:rsidRPr="00727529">
        <w:rPr>
          <w:rFonts w:ascii="Book Antiqua" w:hAnsi="Book Antiqua"/>
        </w:rPr>
        <w:t xml:space="preserve"> në projekte kapitale. </w:t>
      </w:r>
    </w:p>
    <w:p w:rsidR="00EA54D1" w:rsidRDefault="00EA54D1" w:rsidP="00727529">
      <w:pPr>
        <w:jc w:val="both"/>
        <w:rPr>
          <w:rFonts w:ascii="Book Antiqua" w:hAnsi="Book Antiqua"/>
          <w:b/>
        </w:rPr>
      </w:pPr>
      <w:r w:rsidRPr="00727529">
        <w:rPr>
          <w:rFonts w:ascii="Book Antiqua" w:hAnsi="Book Antiqua"/>
          <w:b/>
        </w:rPr>
        <w:t>Pra në total për vi</w:t>
      </w:r>
      <w:r w:rsidR="00997E4B">
        <w:rPr>
          <w:rFonts w:ascii="Book Antiqua" w:hAnsi="Book Antiqua"/>
          <w:b/>
        </w:rPr>
        <w:t>tin 2023 investime kapitale në Ko</w:t>
      </w:r>
      <w:r w:rsidRPr="00727529">
        <w:rPr>
          <w:rFonts w:ascii="Book Antiqua" w:hAnsi="Book Antiqua"/>
          <w:b/>
        </w:rPr>
        <w:t>munën e Gjilanit do të jenë mbi 10 milion euro.</w:t>
      </w:r>
    </w:p>
    <w:p w:rsidR="00997E4B" w:rsidRDefault="00997E4B" w:rsidP="00727529">
      <w:pPr>
        <w:jc w:val="both"/>
        <w:rPr>
          <w:rFonts w:ascii="Book Antiqua" w:hAnsi="Book Antiqua"/>
          <w:b/>
        </w:rPr>
      </w:pPr>
    </w:p>
    <w:p w:rsidR="00997E4B" w:rsidRPr="00727529" w:rsidRDefault="00997E4B" w:rsidP="00727529">
      <w:pPr>
        <w:jc w:val="both"/>
        <w:rPr>
          <w:rFonts w:ascii="Book Antiqua" w:hAnsi="Book Antiqua"/>
          <w:b/>
        </w:rPr>
      </w:pPr>
    </w:p>
    <w:p w:rsidR="00EA54D1" w:rsidRPr="00727529" w:rsidRDefault="00EA54D1" w:rsidP="00727529">
      <w:pPr>
        <w:jc w:val="both"/>
        <w:rPr>
          <w:rFonts w:ascii="Book Antiqua" w:hAnsi="Book Antiqua"/>
        </w:rPr>
      </w:pPr>
      <w:r w:rsidRPr="00727529">
        <w:rPr>
          <w:rFonts w:ascii="Book Antiqua" w:hAnsi="Book Antiqua"/>
        </w:rPr>
        <w:t>Në Arsim janë planifikua</w:t>
      </w:r>
      <w:r w:rsidR="00B933EE">
        <w:rPr>
          <w:rFonts w:ascii="Book Antiqua" w:hAnsi="Book Antiqua"/>
        </w:rPr>
        <w:t>r të investohen 454,158.00 euro</w:t>
      </w:r>
      <w:r w:rsidRPr="00727529">
        <w:rPr>
          <w:rFonts w:ascii="Book Antiqua" w:hAnsi="Book Antiqua"/>
        </w:rPr>
        <w:fldChar w:fldCharType="begin"/>
      </w:r>
      <w:r w:rsidRPr="00727529">
        <w:rPr>
          <w:rFonts w:ascii="Book Antiqua" w:hAnsi="Book Antiqua"/>
        </w:rPr>
        <w:instrText xml:space="preserve"> LINK Excel.Sheet.12 "C:\\Users\\kkgjilan\\Desktop\\Seanca e Shtatorit 2022\\LISTA  E PROJEKTEVE  BUXHETI 2023-2024-2025  Tabela analitike (nënkategori) per drejtori (1).xlsx" "PROJEKTET 2023-2025!R71C2:R72C4" \a \f 5 \h  \* MERGEFORMAT </w:instrText>
      </w:r>
      <w:r w:rsidRPr="00727529">
        <w:rPr>
          <w:rFonts w:ascii="Book Antiqua" w:hAnsi="Book Antiqua"/>
        </w:rPr>
        <w:fldChar w:fldCharType="separate"/>
      </w:r>
    </w:p>
    <w:tbl>
      <w:tblPr>
        <w:tblStyle w:val="TableGrid"/>
        <w:tblW w:w="6240" w:type="dxa"/>
        <w:tblLook w:val="04A0" w:firstRow="1" w:lastRow="0" w:firstColumn="1" w:lastColumn="0" w:noHBand="0" w:noVBand="1"/>
      </w:tblPr>
      <w:tblGrid>
        <w:gridCol w:w="3001"/>
        <w:gridCol w:w="1519"/>
        <w:gridCol w:w="1720"/>
      </w:tblGrid>
      <w:tr w:rsidR="00EA54D1" w:rsidRPr="00727529" w:rsidTr="005855C5">
        <w:trPr>
          <w:trHeight w:val="264"/>
        </w:trPr>
        <w:tc>
          <w:tcPr>
            <w:tcW w:w="4158" w:type="dxa"/>
            <w:hideMark/>
          </w:tcPr>
          <w:p w:rsidR="00EA54D1" w:rsidRPr="00727529" w:rsidRDefault="00B933EE" w:rsidP="00727529">
            <w:pPr>
              <w:jc w:val="both"/>
              <w:rPr>
                <w:rFonts w:ascii="Book Antiqua" w:hAnsi="Book Antiqua"/>
              </w:rPr>
            </w:pPr>
            <w:r w:rsidRPr="00727529">
              <w:rPr>
                <w:rFonts w:ascii="Book Antiqua" w:hAnsi="Book Antiqua"/>
              </w:rPr>
              <w:t>Pajisje</w:t>
            </w:r>
            <w:r w:rsidR="00EA54D1" w:rsidRPr="00727529">
              <w:rPr>
                <w:rFonts w:ascii="Book Antiqua" w:hAnsi="Book Antiqua"/>
              </w:rPr>
              <w:t xml:space="preserve"> shkollore</w:t>
            </w:r>
          </w:p>
        </w:tc>
        <w:tc>
          <w:tcPr>
            <w:tcW w:w="362" w:type="dxa"/>
            <w:hideMark/>
          </w:tcPr>
          <w:p w:rsidR="00EA54D1" w:rsidRPr="00727529" w:rsidRDefault="00EA54D1" w:rsidP="00727529">
            <w:pPr>
              <w:jc w:val="both"/>
              <w:rPr>
                <w:rFonts w:ascii="Book Antiqua" w:hAnsi="Book Antiqua"/>
              </w:rPr>
            </w:pPr>
            <w:r w:rsidRPr="00727529">
              <w:rPr>
                <w:rFonts w:ascii="Book Antiqua" w:hAnsi="Book Antiqua"/>
              </w:rPr>
              <w:t xml:space="preserve"> /90393/'0980  </w:t>
            </w:r>
          </w:p>
        </w:tc>
        <w:tc>
          <w:tcPr>
            <w:tcW w:w="172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360,405 </w:t>
            </w:r>
          </w:p>
        </w:tc>
      </w:tr>
      <w:tr w:rsidR="00EA54D1" w:rsidRPr="00727529" w:rsidTr="005855C5">
        <w:trPr>
          <w:trHeight w:val="264"/>
        </w:trPr>
        <w:tc>
          <w:tcPr>
            <w:tcW w:w="4158" w:type="dxa"/>
            <w:hideMark/>
          </w:tcPr>
          <w:p w:rsidR="00EA54D1" w:rsidRPr="00727529" w:rsidRDefault="00B933EE" w:rsidP="00727529">
            <w:pPr>
              <w:jc w:val="both"/>
              <w:rPr>
                <w:rFonts w:ascii="Book Antiqua" w:hAnsi="Book Antiqua"/>
              </w:rPr>
            </w:pPr>
            <w:r w:rsidRPr="00727529">
              <w:rPr>
                <w:rFonts w:ascii="Book Antiqua" w:hAnsi="Book Antiqua"/>
              </w:rPr>
              <w:t>Terrene</w:t>
            </w:r>
            <w:r w:rsidR="00EA54D1" w:rsidRPr="00727529">
              <w:rPr>
                <w:rFonts w:ascii="Book Antiqua" w:hAnsi="Book Antiqua"/>
              </w:rPr>
              <w:t xml:space="preserve"> sportive dhe kënde të </w:t>
            </w:r>
            <w:r w:rsidRPr="00727529">
              <w:rPr>
                <w:rFonts w:ascii="Book Antiqua" w:hAnsi="Book Antiqua"/>
              </w:rPr>
              <w:t>lojërave</w:t>
            </w:r>
          </w:p>
        </w:tc>
        <w:tc>
          <w:tcPr>
            <w:tcW w:w="362" w:type="dxa"/>
            <w:hideMark/>
          </w:tcPr>
          <w:p w:rsidR="00EA54D1" w:rsidRPr="00727529" w:rsidRDefault="00EA54D1" w:rsidP="00727529">
            <w:pPr>
              <w:jc w:val="both"/>
              <w:rPr>
                <w:rFonts w:ascii="Book Antiqua" w:hAnsi="Book Antiqua"/>
              </w:rPr>
            </w:pPr>
            <w:r w:rsidRPr="00727529">
              <w:rPr>
                <w:rFonts w:ascii="Book Antiqua" w:hAnsi="Book Antiqua"/>
              </w:rPr>
              <w:t> </w:t>
            </w:r>
          </w:p>
        </w:tc>
        <w:tc>
          <w:tcPr>
            <w:tcW w:w="172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93,753 </w:t>
            </w:r>
          </w:p>
        </w:tc>
      </w:tr>
    </w:tbl>
    <w:p w:rsidR="00EA54D1" w:rsidRPr="00727529" w:rsidRDefault="00EA54D1" w:rsidP="00727529">
      <w:pPr>
        <w:jc w:val="both"/>
        <w:rPr>
          <w:rFonts w:ascii="Book Antiqua" w:hAnsi="Book Antiqua"/>
        </w:rPr>
      </w:pPr>
      <w:r w:rsidRPr="00727529">
        <w:rPr>
          <w:rFonts w:ascii="Book Antiqua" w:hAnsi="Book Antiqua"/>
        </w:rPr>
        <w:fldChar w:fldCharType="end"/>
      </w:r>
    </w:p>
    <w:p w:rsidR="00EA54D1" w:rsidRPr="00727529" w:rsidRDefault="00EA54D1" w:rsidP="00727529">
      <w:pPr>
        <w:jc w:val="both"/>
        <w:rPr>
          <w:rFonts w:ascii="Book Antiqua" w:hAnsi="Book Antiqua"/>
          <w:b/>
        </w:rPr>
      </w:pPr>
      <w:r w:rsidRPr="00727529">
        <w:rPr>
          <w:rFonts w:ascii="Book Antiqua" w:hAnsi="Book Antiqua"/>
          <w:b/>
        </w:rPr>
        <w:t>Në shëndetësi janë të planifikuara të investohen 650,824.00 euro</w:t>
      </w:r>
    </w:p>
    <w:p w:rsidR="00EA54D1" w:rsidRPr="00727529" w:rsidRDefault="00EA54D1" w:rsidP="00727529">
      <w:pPr>
        <w:jc w:val="both"/>
        <w:rPr>
          <w:rFonts w:ascii="Book Antiqua" w:hAnsi="Book Antiqua"/>
        </w:rPr>
      </w:pPr>
      <w:r w:rsidRPr="00727529">
        <w:rPr>
          <w:rFonts w:ascii="Book Antiqua" w:hAnsi="Book Antiqua"/>
        </w:rPr>
        <w:fldChar w:fldCharType="begin"/>
      </w:r>
      <w:r w:rsidRPr="00727529">
        <w:rPr>
          <w:rFonts w:ascii="Book Antiqua" w:hAnsi="Book Antiqua"/>
        </w:rPr>
        <w:instrText xml:space="preserve"> LINK Excel.Sheet.12 "C:\\Users\\kkgjilan\\Desktop\\Seanca e Shtatorit 2022\\LISTA  E PROJEKTEVE  BUXHETI 2023-2024-2025  Tabela analitike (nënkategori) per drejtori (1).xlsx" "PROJEKTET 2023-2025!R58C2:R68C4" \a \f 4 \h  \* MERGEFORMAT </w:instrText>
      </w:r>
      <w:r w:rsidRPr="00727529">
        <w:rPr>
          <w:rFonts w:ascii="Book Antiqua" w:hAnsi="Book Antiqua"/>
        </w:rPr>
        <w:fldChar w:fldCharType="separate"/>
      </w:r>
    </w:p>
    <w:tbl>
      <w:tblPr>
        <w:tblW w:w="6240" w:type="dxa"/>
        <w:tblInd w:w="108" w:type="dxa"/>
        <w:tblLook w:val="04A0" w:firstRow="1" w:lastRow="0" w:firstColumn="1" w:lastColumn="0" w:noHBand="0" w:noVBand="1"/>
      </w:tblPr>
      <w:tblGrid>
        <w:gridCol w:w="2980"/>
        <w:gridCol w:w="1540"/>
        <w:gridCol w:w="1720"/>
      </w:tblGrid>
      <w:tr w:rsidR="00EA54D1" w:rsidRPr="00727529" w:rsidTr="005855C5">
        <w:trPr>
          <w:trHeight w:val="360"/>
        </w:trPr>
        <w:tc>
          <w:tcPr>
            <w:tcW w:w="2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4D1" w:rsidRPr="00727529" w:rsidRDefault="00EA54D1" w:rsidP="00727529">
            <w:pPr>
              <w:jc w:val="both"/>
              <w:rPr>
                <w:rFonts w:ascii="Book Antiqua" w:hAnsi="Book Antiqua" w:cs="MS Shell Dlg 2"/>
                <w:color w:val="000000"/>
              </w:rPr>
            </w:pPr>
            <w:r w:rsidRPr="00727529">
              <w:rPr>
                <w:rFonts w:ascii="Book Antiqua" w:hAnsi="Book Antiqua" w:cs="MS Shell Dlg 2"/>
                <w:color w:val="000000"/>
              </w:rPr>
              <w:t>Projekti</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EA54D1" w:rsidRPr="00727529" w:rsidRDefault="00EA54D1" w:rsidP="00727529">
            <w:pPr>
              <w:jc w:val="both"/>
              <w:rPr>
                <w:rFonts w:ascii="Book Antiqua" w:hAnsi="Book Antiqua" w:cs="MS Shell Dlg 2"/>
                <w:color w:val="000000"/>
              </w:rPr>
            </w:pPr>
            <w:r w:rsidRPr="00727529">
              <w:rPr>
                <w:rFonts w:ascii="Book Antiqua" w:hAnsi="Book Antiqua" w:cs="MS Shell Dlg 2"/>
                <w:color w:val="000000"/>
              </w:rPr>
              <w:t xml:space="preserve"> Kodi I projektit dhe kodi  funksional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EA54D1" w:rsidRPr="00727529" w:rsidRDefault="007F7FDE" w:rsidP="00727529">
            <w:pPr>
              <w:jc w:val="both"/>
              <w:rPr>
                <w:rFonts w:ascii="Book Antiqua" w:hAnsi="Book Antiqua" w:cs="MS Shell Dlg 2"/>
                <w:color w:val="000000"/>
              </w:rPr>
            </w:pPr>
            <w:r w:rsidRPr="00727529">
              <w:rPr>
                <w:rFonts w:ascii="Book Antiqua" w:hAnsi="Book Antiqua" w:cs="MS Shell Dlg 2"/>
                <w:color w:val="000000"/>
              </w:rPr>
              <w:t>Gjithsej</w:t>
            </w:r>
            <w:r w:rsidR="00EA54D1" w:rsidRPr="00727529">
              <w:rPr>
                <w:rFonts w:ascii="Book Antiqua" w:hAnsi="Book Antiqua" w:cs="MS Shell Dlg 2"/>
                <w:color w:val="000000"/>
              </w:rPr>
              <w:t>:</w:t>
            </w:r>
          </w:p>
        </w:tc>
      </w:tr>
      <w:tr w:rsidR="00EA54D1" w:rsidRPr="00727529" w:rsidTr="005855C5">
        <w:trPr>
          <w:trHeight w:val="264"/>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EA54D1" w:rsidRPr="00727529" w:rsidRDefault="007F7FDE" w:rsidP="00727529">
            <w:pPr>
              <w:jc w:val="both"/>
              <w:rPr>
                <w:rFonts w:ascii="Book Antiqua" w:hAnsi="Book Antiqua" w:cs="MS Shell Dlg 2"/>
                <w:color w:val="000000"/>
              </w:rPr>
            </w:pPr>
            <w:r w:rsidRPr="00727529">
              <w:rPr>
                <w:rFonts w:ascii="Book Antiqua" w:hAnsi="Book Antiqua" w:cs="MS Shell Dlg 2"/>
                <w:color w:val="000000"/>
              </w:rPr>
              <w:t>pajisje</w:t>
            </w:r>
            <w:r w:rsidR="00EA54D1" w:rsidRPr="00727529">
              <w:rPr>
                <w:rFonts w:ascii="Book Antiqua" w:hAnsi="Book Antiqua" w:cs="MS Shell Dlg 2"/>
                <w:color w:val="000000"/>
              </w:rPr>
              <w:t xml:space="preserve"> </w:t>
            </w:r>
            <w:r w:rsidRPr="00727529">
              <w:rPr>
                <w:rFonts w:ascii="Book Antiqua" w:hAnsi="Book Antiqua" w:cs="MS Shell Dlg 2"/>
                <w:color w:val="000000"/>
              </w:rPr>
              <w:t>shëndetësore</w:t>
            </w:r>
          </w:p>
        </w:tc>
        <w:tc>
          <w:tcPr>
            <w:tcW w:w="1540" w:type="dxa"/>
            <w:tcBorders>
              <w:top w:val="nil"/>
              <w:left w:val="nil"/>
              <w:bottom w:val="single" w:sz="4" w:space="0" w:color="auto"/>
              <w:right w:val="single" w:sz="4" w:space="0" w:color="auto"/>
            </w:tcBorders>
            <w:shd w:val="clear" w:color="auto" w:fill="auto"/>
            <w:vAlign w:val="bottom"/>
            <w:hideMark/>
          </w:tcPr>
          <w:p w:rsidR="00EA54D1" w:rsidRPr="00727529" w:rsidRDefault="00EA54D1" w:rsidP="00727529">
            <w:pPr>
              <w:jc w:val="both"/>
              <w:rPr>
                <w:rFonts w:ascii="Book Antiqua" w:hAnsi="Book Antiqua" w:cs="MS Shell Dlg 2"/>
                <w:color w:val="000000"/>
              </w:rPr>
            </w:pPr>
            <w:r w:rsidRPr="00727529">
              <w:rPr>
                <w:rFonts w:ascii="Book Antiqua" w:hAnsi="Book Antiqua" w:cs="MS Shell Dlg 2"/>
                <w:color w:val="000000"/>
              </w:rPr>
              <w:t xml:space="preserve"> /90392/0721 </w:t>
            </w:r>
          </w:p>
        </w:tc>
        <w:tc>
          <w:tcPr>
            <w:tcW w:w="1720" w:type="dxa"/>
            <w:tcBorders>
              <w:top w:val="nil"/>
              <w:left w:val="nil"/>
              <w:bottom w:val="single" w:sz="4" w:space="0" w:color="auto"/>
              <w:right w:val="single" w:sz="4" w:space="0" w:color="auto"/>
            </w:tcBorders>
            <w:shd w:val="clear" w:color="auto" w:fill="auto"/>
            <w:noWrap/>
            <w:vAlign w:val="bottom"/>
            <w:hideMark/>
          </w:tcPr>
          <w:p w:rsidR="00EA54D1" w:rsidRPr="00727529" w:rsidRDefault="00EA54D1" w:rsidP="00727529">
            <w:pPr>
              <w:jc w:val="both"/>
              <w:rPr>
                <w:rFonts w:ascii="Book Antiqua" w:hAnsi="Book Antiqua" w:cs="MS Shell Dlg 2"/>
                <w:color w:val="000000"/>
              </w:rPr>
            </w:pPr>
            <w:r w:rsidRPr="00727529">
              <w:rPr>
                <w:rFonts w:ascii="Book Antiqua" w:hAnsi="Book Antiqua" w:cs="MS Shell Dlg 2"/>
                <w:color w:val="000000"/>
              </w:rPr>
              <w:t xml:space="preserve">                119,824 </w:t>
            </w:r>
          </w:p>
        </w:tc>
      </w:tr>
      <w:tr w:rsidR="00EA54D1" w:rsidRPr="00727529" w:rsidTr="005855C5">
        <w:trPr>
          <w:trHeight w:val="264"/>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EA54D1" w:rsidRPr="00727529" w:rsidRDefault="007F7FDE" w:rsidP="00727529">
            <w:pPr>
              <w:jc w:val="both"/>
              <w:rPr>
                <w:rFonts w:ascii="Book Antiqua" w:hAnsi="Book Antiqua" w:cs="MS Shell Dlg 2"/>
                <w:color w:val="000000"/>
              </w:rPr>
            </w:pPr>
            <w:r>
              <w:rPr>
                <w:rFonts w:ascii="Book Antiqua" w:hAnsi="Book Antiqua" w:cs="MS Shell Dlg 2"/>
                <w:color w:val="000000"/>
              </w:rPr>
              <w:t>Participimi i</w:t>
            </w:r>
            <w:r w:rsidR="00EA54D1" w:rsidRPr="00727529">
              <w:rPr>
                <w:rFonts w:ascii="Book Antiqua" w:hAnsi="Book Antiqua" w:cs="MS Shell Dlg 2"/>
                <w:color w:val="000000"/>
              </w:rPr>
              <w:t xml:space="preserve"> QKMF</w:t>
            </w:r>
          </w:p>
        </w:tc>
        <w:tc>
          <w:tcPr>
            <w:tcW w:w="1540" w:type="dxa"/>
            <w:tcBorders>
              <w:top w:val="nil"/>
              <w:left w:val="nil"/>
              <w:bottom w:val="single" w:sz="4" w:space="0" w:color="auto"/>
              <w:right w:val="single" w:sz="4" w:space="0" w:color="auto"/>
            </w:tcBorders>
            <w:shd w:val="clear" w:color="auto" w:fill="auto"/>
            <w:vAlign w:val="bottom"/>
            <w:hideMark/>
          </w:tcPr>
          <w:p w:rsidR="00EA54D1" w:rsidRPr="00727529" w:rsidRDefault="00EA54D1" w:rsidP="00727529">
            <w:pPr>
              <w:jc w:val="both"/>
              <w:rPr>
                <w:rFonts w:ascii="Book Antiqua" w:hAnsi="Book Antiqua" w:cs="MS Shell Dlg 2"/>
                <w:color w:val="000000"/>
              </w:rPr>
            </w:pPr>
            <w:r w:rsidRPr="00727529">
              <w:rPr>
                <w:rFonts w:ascii="Book Antiqua" w:hAnsi="Book Antiqua" w:cs="MS Shell Dlg 2"/>
                <w:color w:val="000000"/>
              </w:rPr>
              <w:t xml:space="preserve"> /47054/0721 </w:t>
            </w:r>
          </w:p>
        </w:tc>
        <w:tc>
          <w:tcPr>
            <w:tcW w:w="1720" w:type="dxa"/>
            <w:tcBorders>
              <w:top w:val="nil"/>
              <w:left w:val="nil"/>
              <w:bottom w:val="single" w:sz="4" w:space="0" w:color="auto"/>
              <w:right w:val="single" w:sz="4" w:space="0" w:color="auto"/>
            </w:tcBorders>
            <w:shd w:val="clear" w:color="auto" w:fill="auto"/>
            <w:noWrap/>
            <w:vAlign w:val="bottom"/>
            <w:hideMark/>
          </w:tcPr>
          <w:p w:rsidR="00EA54D1" w:rsidRPr="00727529" w:rsidRDefault="00EA54D1" w:rsidP="00727529">
            <w:pPr>
              <w:jc w:val="both"/>
              <w:rPr>
                <w:rFonts w:ascii="Book Antiqua" w:hAnsi="Book Antiqua" w:cs="MS Shell Dlg 2"/>
                <w:color w:val="000000"/>
              </w:rPr>
            </w:pPr>
            <w:r w:rsidRPr="00727529">
              <w:rPr>
                <w:rFonts w:ascii="Book Antiqua" w:hAnsi="Book Antiqua" w:cs="MS Shell Dlg 2"/>
                <w:color w:val="000000"/>
              </w:rPr>
              <w:t xml:space="preserve">                184,000 </w:t>
            </w:r>
          </w:p>
        </w:tc>
      </w:tr>
      <w:tr w:rsidR="00EA54D1" w:rsidRPr="00727529" w:rsidTr="005855C5">
        <w:trPr>
          <w:trHeight w:val="264"/>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EA54D1" w:rsidRPr="00727529" w:rsidRDefault="00EA54D1" w:rsidP="00727529">
            <w:pPr>
              <w:jc w:val="both"/>
              <w:rPr>
                <w:rFonts w:ascii="Book Antiqua" w:hAnsi="Book Antiqua" w:cs="MS Shell Dlg 2"/>
                <w:color w:val="000000"/>
              </w:rPr>
            </w:pPr>
            <w:r w:rsidRPr="00727529">
              <w:rPr>
                <w:rFonts w:ascii="Book Antiqua" w:hAnsi="Book Antiqua" w:cs="MS Shell Dlg 2"/>
                <w:color w:val="000000"/>
              </w:rPr>
              <w:t xml:space="preserve">Pajisje tjera dhe </w:t>
            </w:r>
            <w:r w:rsidR="007F7FDE" w:rsidRPr="00727529">
              <w:rPr>
                <w:rFonts w:ascii="Book Antiqua" w:hAnsi="Book Antiqua" w:cs="MS Shell Dlg 2"/>
                <w:color w:val="000000"/>
              </w:rPr>
              <w:t>Gjenerator</w:t>
            </w:r>
          </w:p>
        </w:tc>
        <w:tc>
          <w:tcPr>
            <w:tcW w:w="1540" w:type="dxa"/>
            <w:tcBorders>
              <w:top w:val="nil"/>
              <w:left w:val="nil"/>
              <w:bottom w:val="single" w:sz="4" w:space="0" w:color="auto"/>
              <w:right w:val="single" w:sz="4" w:space="0" w:color="auto"/>
            </w:tcBorders>
            <w:shd w:val="clear" w:color="auto" w:fill="auto"/>
            <w:vAlign w:val="bottom"/>
            <w:hideMark/>
          </w:tcPr>
          <w:p w:rsidR="00EA54D1" w:rsidRPr="00727529" w:rsidRDefault="00EA54D1" w:rsidP="00727529">
            <w:pPr>
              <w:jc w:val="both"/>
              <w:rPr>
                <w:rFonts w:ascii="Book Antiqua" w:hAnsi="Book Antiqua" w:cs="MS Shell Dlg 2"/>
                <w:color w:val="000000"/>
              </w:rPr>
            </w:pPr>
            <w:r w:rsidRPr="00727529">
              <w:rPr>
                <w:rFonts w:ascii="Book Antiqua" w:hAnsi="Book Antiqua" w:cs="MS Shell Dlg 2"/>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EA54D1" w:rsidRPr="00727529" w:rsidRDefault="00EA54D1" w:rsidP="00727529">
            <w:pPr>
              <w:jc w:val="both"/>
              <w:rPr>
                <w:rFonts w:ascii="Book Antiqua" w:hAnsi="Book Antiqua" w:cs="MS Shell Dlg 2"/>
                <w:color w:val="000000"/>
              </w:rPr>
            </w:pPr>
            <w:r w:rsidRPr="00727529">
              <w:rPr>
                <w:rFonts w:ascii="Book Antiqua" w:hAnsi="Book Antiqua" w:cs="MS Shell Dlg 2"/>
                <w:color w:val="000000"/>
              </w:rPr>
              <w:t xml:space="preserve">                 45,000 </w:t>
            </w:r>
          </w:p>
        </w:tc>
      </w:tr>
      <w:tr w:rsidR="00EA54D1" w:rsidRPr="00727529" w:rsidTr="005855C5">
        <w:trPr>
          <w:trHeight w:val="264"/>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EA54D1" w:rsidRPr="00727529" w:rsidRDefault="007F7FDE" w:rsidP="00727529">
            <w:pPr>
              <w:jc w:val="both"/>
              <w:rPr>
                <w:rFonts w:ascii="Book Antiqua" w:hAnsi="Book Antiqua" w:cs="MS Shell Dlg 2"/>
                <w:color w:val="000000"/>
              </w:rPr>
            </w:pPr>
            <w:r w:rsidRPr="00727529">
              <w:rPr>
                <w:rFonts w:ascii="Book Antiqua" w:hAnsi="Book Antiqua" w:cs="MS Shell Dlg 2"/>
                <w:color w:val="000000"/>
              </w:rPr>
              <w:t>Ndërtimi</w:t>
            </w:r>
            <w:r>
              <w:rPr>
                <w:rFonts w:ascii="Book Antiqua" w:hAnsi="Book Antiqua" w:cs="MS Shell Dlg 2"/>
                <w:color w:val="000000"/>
              </w:rPr>
              <w:t xml:space="preserve"> i</w:t>
            </w:r>
            <w:r w:rsidR="00EA54D1" w:rsidRPr="00727529">
              <w:rPr>
                <w:rFonts w:ascii="Book Antiqua" w:hAnsi="Book Antiqua" w:cs="MS Shell Dlg 2"/>
                <w:color w:val="000000"/>
              </w:rPr>
              <w:t xml:space="preserve"> AMF dhe QMF</w:t>
            </w:r>
          </w:p>
        </w:tc>
        <w:tc>
          <w:tcPr>
            <w:tcW w:w="1540" w:type="dxa"/>
            <w:tcBorders>
              <w:top w:val="nil"/>
              <w:left w:val="nil"/>
              <w:bottom w:val="single" w:sz="4" w:space="0" w:color="auto"/>
              <w:right w:val="single" w:sz="4" w:space="0" w:color="auto"/>
            </w:tcBorders>
            <w:shd w:val="clear" w:color="auto" w:fill="auto"/>
            <w:vAlign w:val="bottom"/>
            <w:hideMark/>
          </w:tcPr>
          <w:p w:rsidR="00EA54D1" w:rsidRPr="00727529" w:rsidRDefault="00EA54D1" w:rsidP="00727529">
            <w:pPr>
              <w:jc w:val="both"/>
              <w:rPr>
                <w:rFonts w:ascii="Book Antiqua" w:hAnsi="Book Antiqua" w:cs="MS Shell Dlg 2"/>
                <w:color w:val="000000"/>
              </w:rPr>
            </w:pPr>
            <w:r w:rsidRPr="00727529">
              <w:rPr>
                <w:rFonts w:ascii="Book Antiqua" w:hAnsi="Book Antiqua" w:cs="MS Shell Dlg 2"/>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EA54D1" w:rsidRPr="00727529" w:rsidRDefault="00EA54D1" w:rsidP="00727529">
            <w:pPr>
              <w:jc w:val="both"/>
              <w:rPr>
                <w:rFonts w:ascii="Book Antiqua" w:hAnsi="Book Antiqua" w:cs="MS Shell Dlg 2"/>
                <w:color w:val="000000"/>
              </w:rPr>
            </w:pPr>
            <w:r w:rsidRPr="00727529">
              <w:rPr>
                <w:rFonts w:ascii="Book Antiqua" w:hAnsi="Book Antiqua" w:cs="MS Shell Dlg 2"/>
                <w:color w:val="000000"/>
              </w:rPr>
              <w:t xml:space="preserve">                102,000 </w:t>
            </w:r>
          </w:p>
        </w:tc>
      </w:tr>
      <w:tr w:rsidR="00EA54D1" w:rsidRPr="00727529" w:rsidTr="005855C5">
        <w:trPr>
          <w:trHeight w:val="264"/>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EA54D1" w:rsidRPr="00727529" w:rsidRDefault="00EA54D1" w:rsidP="00727529">
            <w:pPr>
              <w:jc w:val="both"/>
              <w:rPr>
                <w:rFonts w:ascii="Book Antiqua" w:hAnsi="Book Antiqua" w:cs="Arial"/>
              </w:rPr>
            </w:pPr>
            <w:r w:rsidRPr="00727529">
              <w:rPr>
                <w:rFonts w:ascii="Book Antiqua" w:hAnsi="Book Antiqua" w:cs="Arial"/>
              </w:rPr>
              <w:t xml:space="preserve">Veturë për </w:t>
            </w:r>
            <w:r w:rsidR="007F7FDE" w:rsidRPr="00727529">
              <w:rPr>
                <w:rFonts w:ascii="Book Antiqua" w:hAnsi="Book Antiqua" w:cs="Arial"/>
              </w:rPr>
              <w:t>shërbime</w:t>
            </w:r>
            <w:r w:rsidRPr="00727529">
              <w:rPr>
                <w:rFonts w:ascii="Book Antiqua" w:hAnsi="Book Antiqua" w:cs="Arial"/>
              </w:rPr>
              <w:t xml:space="preserve"> teknike</w:t>
            </w:r>
          </w:p>
        </w:tc>
        <w:tc>
          <w:tcPr>
            <w:tcW w:w="1540" w:type="dxa"/>
            <w:tcBorders>
              <w:top w:val="nil"/>
              <w:left w:val="nil"/>
              <w:bottom w:val="single" w:sz="4" w:space="0" w:color="auto"/>
              <w:right w:val="single" w:sz="4" w:space="0" w:color="auto"/>
            </w:tcBorders>
            <w:shd w:val="clear" w:color="auto" w:fill="auto"/>
            <w:vAlign w:val="bottom"/>
            <w:hideMark/>
          </w:tcPr>
          <w:p w:rsidR="00EA54D1" w:rsidRPr="00727529" w:rsidRDefault="00EA54D1" w:rsidP="00727529">
            <w:pPr>
              <w:jc w:val="both"/>
              <w:rPr>
                <w:rFonts w:ascii="Book Antiqua" w:hAnsi="Book Antiqua" w:cs="MS Shell Dlg 2"/>
                <w:color w:val="000000"/>
              </w:rPr>
            </w:pPr>
            <w:r w:rsidRPr="00727529">
              <w:rPr>
                <w:rFonts w:ascii="Book Antiqua" w:hAnsi="Book Antiqua" w:cs="MS Shell Dlg 2"/>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EA54D1" w:rsidRPr="00727529" w:rsidRDefault="00EA54D1" w:rsidP="00727529">
            <w:pPr>
              <w:jc w:val="both"/>
              <w:rPr>
                <w:rFonts w:ascii="Book Antiqua" w:hAnsi="Book Antiqua" w:cs="MS Shell Dlg 2"/>
                <w:color w:val="000000"/>
              </w:rPr>
            </w:pPr>
            <w:r w:rsidRPr="00727529">
              <w:rPr>
                <w:rFonts w:ascii="Book Antiqua" w:hAnsi="Book Antiqua" w:cs="MS Shell Dlg 2"/>
                <w:color w:val="000000"/>
              </w:rPr>
              <w:t xml:space="preserve">                 20,000 </w:t>
            </w:r>
          </w:p>
        </w:tc>
      </w:tr>
      <w:tr w:rsidR="00EA54D1" w:rsidRPr="00727529" w:rsidTr="005855C5">
        <w:trPr>
          <w:trHeight w:val="264"/>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EA54D1" w:rsidRPr="00727529" w:rsidRDefault="00EA54D1" w:rsidP="00727529">
            <w:pPr>
              <w:jc w:val="both"/>
              <w:rPr>
                <w:rFonts w:ascii="Book Antiqua" w:hAnsi="Book Antiqua" w:cs="MS Shell Dlg 2"/>
                <w:b/>
                <w:bCs/>
                <w:color w:val="000000"/>
              </w:rPr>
            </w:pPr>
            <w:r w:rsidRPr="00727529">
              <w:rPr>
                <w:rFonts w:ascii="Book Antiqua" w:hAnsi="Book Antiqua" w:cs="MS Shell Dlg 2"/>
                <w:b/>
                <w:bCs/>
                <w:color w:val="000000"/>
              </w:rPr>
              <w:t>QKMF</w:t>
            </w:r>
          </w:p>
        </w:tc>
        <w:tc>
          <w:tcPr>
            <w:tcW w:w="1540" w:type="dxa"/>
            <w:tcBorders>
              <w:top w:val="nil"/>
              <w:left w:val="nil"/>
              <w:bottom w:val="single" w:sz="4" w:space="0" w:color="auto"/>
              <w:right w:val="single" w:sz="4" w:space="0" w:color="auto"/>
            </w:tcBorders>
            <w:shd w:val="clear" w:color="auto" w:fill="auto"/>
            <w:vAlign w:val="bottom"/>
            <w:hideMark/>
          </w:tcPr>
          <w:p w:rsidR="00EA54D1" w:rsidRPr="00727529" w:rsidRDefault="00EA54D1" w:rsidP="00727529">
            <w:pPr>
              <w:jc w:val="both"/>
              <w:rPr>
                <w:rFonts w:ascii="Book Antiqua" w:hAnsi="Book Antiqua" w:cs="MS Shell Dlg 2"/>
                <w:b/>
                <w:bCs/>
                <w:color w:val="000000"/>
              </w:rPr>
            </w:pPr>
            <w:r w:rsidRPr="00727529">
              <w:rPr>
                <w:rFonts w:ascii="Book Antiqua" w:hAnsi="Book Antiqua" w:cs="MS Shell Dlg 2"/>
                <w:b/>
                <w:bCs/>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EA54D1" w:rsidRPr="00727529" w:rsidRDefault="00EA54D1" w:rsidP="00727529">
            <w:pPr>
              <w:jc w:val="both"/>
              <w:rPr>
                <w:rFonts w:ascii="Book Antiqua" w:hAnsi="Book Antiqua" w:cs="MS Shell Dlg 2"/>
                <w:b/>
                <w:bCs/>
                <w:color w:val="000000"/>
              </w:rPr>
            </w:pPr>
            <w:r w:rsidRPr="00727529">
              <w:rPr>
                <w:rFonts w:ascii="Book Antiqua" w:hAnsi="Book Antiqua" w:cs="MS Shell Dlg 2"/>
                <w:b/>
                <w:bCs/>
                <w:color w:val="000000"/>
              </w:rPr>
              <w:t xml:space="preserve">                 470,824 </w:t>
            </w:r>
          </w:p>
        </w:tc>
      </w:tr>
      <w:tr w:rsidR="00EA54D1" w:rsidRPr="00727529" w:rsidTr="005855C5">
        <w:trPr>
          <w:trHeight w:val="264"/>
        </w:trPr>
        <w:tc>
          <w:tcPr>
            <w:tcW w:w="2980" w:type="dxa"/>
            <w:tcBorders>
              <w:top w:val="nil"/>
              <w:left w:val="nil"/>
              <w:bottom w:val="nil"/>
              <w:right w:val="nil"/>
            </w:tcBorders>
            <w:shd w:val="clear" w:color="auto" w:fill="auto"/>
            <w:vAlign w:val="bottom"/>
            <w:hideMark/>
          </w:tcPr>
          <w:p w:rsidR="00EA54D1" w:rsidRPr="00727529" w:rsidRDefault="00EA54D1" w:rsidP="00727529">
            <w:pPr>
              <w:jc w:val="both"/>
              <w:rPr>
                <w:rFonts w:ascii="Book Antiqua" w:hAnsi="Book Antiqua" w:cs="MS Shell Dlg 2"/>
                <w:color w:val="000000"/>
              </w:rPr>
            </w:pPr>
          </w:p>
        </w:tc>
        <w:tc>
          <w:tcPr>
            <w:tcW w:w="1540" w:type="dxa"/>
            <w:tcBorders>
              <w:top w:val="nil"/>
              <w:left w:val="nil"/>
              <w:bottom w:val="nil"/>
              <w:right w:val="nil"/>
            </w:tcBorders>
            <w:shd w:val="clear" w:color="auto" w:fill="auto"/>
            <w:vAlign w:val="bottom"/>
            <w:hideMark/>
          </w:tcPr>
          <w:p w:rsidR="00EA54D1" w:rsidRPr="00727529" w:rsidRDefault="00EA54D1" w:rsidP="00727529">
            <w:pPr>
              <w:jc w:val="both"/>
              <w:rPr>
                <w:rFonts w:ascii="Book Antiqua" w:hAnsi="Book Antiqua" w:cs="MS Shell Dlg 2"/>
                <w:color w:val="000000"/>
              </w:rPr>
            </w:pPr>
          </w:p>
        </w:tc>
        <w:tc>
          <w:tcPr>
            <w:tcW w:w="1720" w:type="dxa"/>
            <w:tcBorders>
              <w:top w:val="nil"/>
              <w:left w:val="nil"/>
              <w:bottom w:val="single" w:sz="4" w:space="0" w:color="auto"/>
              <w:right w:val="nil"/>
            </w:tcBorders>
            <w:shd w:val="clear" w:color="auto" w:fill="auto"/>
            <w:noWrap/>
            <w:vAlign w:val="bottom"/>
            <w:hideMark/>
          </w:tcPr>
          <w:p w:rsidR="00EA54D1" w:rsidRPr="00727529" w:rsidRDefault="00EA54D1" w:rsidP="00727529">
            <w:pPr>
              <w:jc w:val="both"/>
              <w:rPr>
                <w:rFonts w:ascii="Book Antiqua" w:hAnsi="Book Antiqua" w:cs="MS Shell Dlg 2"/>
                <w:b/>
                <w:bCs/>
                <w:color w:val="000000"/>
              </w:rPr>
            </w:pPr>
            <w:r w:rsidRPr="00727529">
              <w:rPr>
                <w:rFonts w:ascii="Book Antiqua" w:hAnsi="Book Antiqua" w:cs="MS Shell Dlg 2"/>
                <w:b/>
                <w:bCs/>
                <w:color w:val="000000"/>
              </w:rPr>
              <w:t> </w:t>
            </w:r>
          </w:p>
        </w:tc>
      </w:tr>
      <w:tr w:rsidR="00EA54D1" w:rsidRPr="00727529" w:rsidTr="005855C5">
        <w:trPr>
          <w:trHeight w:val="360"/>
        </w:trPr>
        <w:tc>
          <w:tcPr>
            <w:tcW w:w="2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54D1" w:rsidRPr="00727529" w:rsidRDefault="00EA54D1" w:rsidP="00727529">
            <w:pPr>
              <w:jc w:val="both"/>
              <w:rPr>
                <w:rFonts w:ascii="Book Antiqua" w:hAnsi="Book Antiqua" w:cs="MS Shell Dlg 2"/>
                <w:color w:val="000000"/>
              </w:rPr>
            </w:pPr>
            <w:r w:rsidRPr="00727529">
              <w:rPr>
                <w:rFonts w:ascii="Book Antiqua" w:hAnsi="Book Antiqua" w:cs="MS Shell Dlg 2"/>
                <w:color w:val="000000"/>
              </w:rPr>
              <w:t>Projekti</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EA54D1" w:rsidRPr="00727529" w:rsidRDefault="00F378D7" w:rsidP="00727529">
            <w:pPr>
              <w:jc w:val="both"/>
              <w:rPr>
                <w:rFonts w:ascii="Book Antiqua" w:hAnsi="Book Antiqua" w:cs="MS Shell Dlg 2"/>
                <w:color w:val="000000"/>
              </w:rPr>
            </w:pPr>
            <w:r>
              <w:rPr>
                <w:rFonts w:ascii="Book Antiqua" w:hAnsi="Book Antiqua" w:cs="MS Shell Dlg 2"/>
                <w:color w:val="000000"/>
              </w:rPr>
              <w:t xml:space="preserve"> Kodi i</w:t>
            </w:r>
            <w:r w:rsidR="00EA54D1" w:rsidRPr="00727529">
              <w:rPr>
                <w:rFonts w:ascii="Book Antiqua" w:hAnsi="Book Antiqua" w:cs="MS Shell Dlg 2"/>
                <w:color w:val="000000"/>
              </w:rPr>
              <w:t xml:space="preserve"> projektit dhe kodi  funksional </w:t>
            </w:r>
          </w:p>
        </w:tc>
        <w:tc>
          <w:tcPr>
            <w:tcW w:w="1720" w:type="dxa"/>
            <w:tcBorders>
              <w:top w:val="nil"/>
              <w:left w:val="nil"/>
              <w:bottom w:val="single" w:sz="4" w:space="0" w:color="auto"/>
              <w:right w:val="single" w:sz="4" w:space="0" w:color="auto"/>
            </w:tcBorders>
            <w:shd w:val="clear" w:color="auto" w:fill="auto"/>
            <w:noWrap/>
            <w:vAlign w:val="bottom"/>
            <w:hideMark/>
          </w:tcPr>
          <w:p w:rsidR="00EA54D1" w:rsidRPr="00727529" w:rsidRDefault="00F378D7" w:rsidP="00727529">
            <w:pPr>
              <w:jc w:val="both"/>
              <w:rPr>
                <w:rFonts w:ascii="Book Antiqua" w:hAnsi="Book Antiqua" w:cs="MS Shell Dlg 2"/>
                <w:color w:val="000000"/>
              </w:rPr>
            </w:pPr>
            <w:r w:rsidRPr="00727529">
              <w:rPr>
                <w:rFonts w:ascii="Book Antiqua" w:hAnsi="Book Antiqua" w:cs="MS Shell Dlg 2"/>
                <w:color w:val="000000"/>
              </w:rPr>
              <w:t>Gjithsej</w:t>
            </w:r>
            <w:r w:rsidR="00EA54D1" w:rsidRPr="00727529">
              <w:rPr>
                <w:rFonts w:ascii="Book Antiqua" w:hAnsi="Book Antiqua" w:cs="MS Shell Dlg 2"/>
                <w:color w:val="000000"/>
              </w:rPr>
              <w:t>:</w:t>
            </w:r>
          </w:p>
        </w:tc>
      </w:tr>
      <w:tr w:rsidR="00EA54D1" w:rsidRPr="00727529" w:rsidTr="005855C5">
        <w:trPr>
          <w:trHeight w:val="420"/>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EA54D1" w:rsidRPr="00727529" w:rsidRDefault="00F378D7" w:rsidP="00727529">
            <w:pPr>
              <w:jc w:val="both"/>
              <w:rPr>
                <w:rFonts w:ascii="Book Antiqua" w:hAnsi="Book Antiqua" w:cs="MS Shell Dlg 2"/>
                <w:color w:val="000000"/>
              </w:rPr>
            </w:pPr>
            <w:r w:rsidRPr="00727529">
              <w:rPr>
                <w:rFonts w:ascii="Book Antiqua" w:hAnsi="Book Antiqua" w:cs="MS Shell Dlg 2"/>
                <w:color w:val="000000"/>
              </w:rPr>
              <w:lastRenderedPageBreak/>
              <w:t>Ndërtimi</w:t>
            </w:r>
            <w:r>
              <w:rPr>
                <w:rFonts w:ascii="Book Antiqua" w:hAnsi="Book Antiqua" w:cs="MS Shell Dlg 2"/>
                <w:color w:val="000000"/>
              </w:rPr>
              <w:t xml:space="preserve"> i</w:t>
            </w:r>
            <w:r w:rsidR="00EA54D1" w:rsidRPr="00727529">
              <w:rPr>
                <w:rFonts w:ascii="Book Antiqua" w:hAnsi="Book Antiqua" w:cs="MS Shell Dlg 2"/>
                <w:color w:val="000000"/>
              </w:rPr>
              <w:t xml:space="preserve"> </w:t>
            </w:r>
            <w:r w:rsidRPr="00727529">
              <w:rPr>
                <w:rFonts w:ascii="Book Antiqua" w:hAnsi="Book Antiqua" w:cs="MS Shell Dlg 2"/>
                <w:color w:val="000000"/>
              </w:rPr>
              <w:t>Shtëpive</w:t>
            </w:r>
            <w:r w:rsidR="00EA54D1" w:rsidRPr="00727529">
              <w:rPr>
                <w:rFonts w:ascii="Book Antiqua" w:hAnsi="Book Antiqua" w:cs="MS Shell Dlg 2"/>
                <w:color w:val="000000"/>
              </w:rPr>
              <w:t xml:space="preserve"> </w:t>
            </w:r>
            <w:r w:rsidRPr="00727529">
              <w:rPr>
                <w:rFonts w:ascii="Book Antiqua" w:hAnsi="Book Antiqua" w:cs="MS Shell Dlg 2"/>
                <w:color w:val="000000"/>
              </w:rPr>
              <w:t>për</w:t>
            </w:r>
            <w:r w:rsidR="00EA54D1" w:rsidRPr="00727529">
              <w:rPr>
                <w:rFonts w:ascii="Book Antiqua" w:hAnsi="Book Antiqua" w:cs="MS Shell Dlg 2"/>
                <w:color w:val="000000"/>
              </w:rPr>
              <w:t xml:space="preserve"> mbrojtjen e </w:t>
            </w:r>
            <w:r w:rsidRPr="00727529">
              <w:rPr>
                <w:rFonts w:ascii="Book Antiqua" w:hAnsi="Book Antiqua" w:cs="MS Shell Dlg 2"/>
                <w:color w:val="000000"/>
              </w:rPr>
              <w:t>Fëmijëve</w:t>
            </w:r>
            <w:r w:rsidR="00EA54D1" w:rsidRPr="00727529">
              <w:rPr>
                <w:rFonts w:ascii="Book Antiqua" w:hAnsi="Book Antiqua" w:cs="MS Shell Dlg 2"/>
                <w:color w:val="000000"/>
              </w:rPr>
              <w:t xml:space="preserve"> (SHEMF)</w:t>
            </w:r>
          </w:p>
        </w:tc>
        <w:tc>
          <w:tcPr>
            <w:tcW w:w="1540" w:type="dxa"/>
            <w:tcBorders>
              <w:top w:val="nil"/>
              <w:left w:val="nil"/>
              <w:bottom w:val="single" w:sz="4" w:space="0" w:color="auto"/>
              <w:right w:val="single" w:sz="4" w:space="0" w:color="auto"/>
            </w:tcBorders>
            <w:shd w:val="clear" w:color="auto" w:fill="auto"/>
            <w:vAlign w:val="bottom"/>
            <w:hideMark/>
          </w:tcPr>
          <w:p w:rsidR="00EA54D1" w:rsidRPr="00727529" w:rsidRDefault="00EA54D1" w:rsidP="00727529">
            <w:pPr>
              <w:jc w:val="both"/>
              <w:rPr>
                <w:rFonts w:ascii="Book Antiqua" w:hAnsi="Book Antiqua" w:cs="MS Shell Dlg 2"/>
                <w:color w:val="000000"/>
              </w:rPr>
            </w:pPr>
            <w:r w:rsidRPr="00727529">
              <w:rPr>
                <w:rFonts w:ascii="Book Antiqua" w:hAnsi="Book Antiqua" w:cs="MS Shell Dlg 2"/>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EA54D1" w:rsidRPr="00727529" w:rsidRDefault="00EA54D1" w:rsidP="00727529">
            <w:pPr>
              <w:jc w:val="both"/>
              <w:rPr>
                <w:rFonts w:ascii="Book Antiqua" w:hAnsi="Book Antiqua" w:cs="MS Shell Dlg 2"/>
                <w:color w:val="000000"/>
              </w:rPr>
            </w:pPr>
            <w:r w:rsidRPr="00727529">
              <w:rPr>
                <w:rFonts w:ascii="Book Antiqua" w:hAnsi="Book Antiqua" w:cs="MS Shell Dlg 2"/>
                <w:color w:val="000000"/>
              </w:rPr>
              <w:t xml:space="preserve">                180,000 </w:t>
            </w:r>
          </w:p>
        </w:tc>
      </w:tr>
      <w:tr w:rsidR="00EA54D1" w:rsidRPr="00727529" w:rsidTr="005855C5">
        <w:trPr>
          <w:trHeight w:val="264"/>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EA54D1" w:rsidRPr="00727529" w:rsidRDefault="00F378D7" w:rsidP="00727529">
            <w:pPr>
              <w:jc w:val="both"/>
              <w:rPr>
                <w:rFonts w:ascii="Book Antiqua" w:hAnsi="Book Antiqua" w:cs="MS Shell Dlg 2"/>
                <w:b/>
                <w:bCs/>
                <w:color w:val="000000"/>
              </w:rPr>
            </w:pPr>
            <w:r w:rsidRPr="00727529">
              <w:rPr>
                <w:rFonts w:ascii="Book Antiqua" w:hAnsi="Book Antiqua" w:cs="MS Shell Dlg 2"/>
                <w:b/>
                <w:bCs/>
                <w:color w:val="000000"/>
              </w:rPr>
              <w:t>Shërbimet</w:t>
            </w:r>
            <w:r w:rsidR="00EA54D1" w:rsidRPr="00727529">
              <w:rPr>
                <w:rFonts w:ascii="Book Antiqua" w:hAnsi="Book Antiqua" w:cs="MS Shell Dlg 2"/>
                <w:b/>
                <w:bCs/>
                <w:color w:val="000000"/>
              </w:rPr>
              <w:t xml:space="preserve"> Rezidenciale</w:t>
            </w:r>
          </w:p>
        </w:tc>
        <w:tc>
          <w:tcPr>
            <w:tcW w:w="1540" w:type="dxa"/>
            <w:tcBorders>
              <w:top w:val="nil"/>
              <w:left w:val="nil"/>
              <w:bottom w:val="single" w:sz="4" w:space="0" w:color="auto"/>
              <w:right w:val="single" w:sz="4" w:space="0" w:color="auto"/>
            </w:tcBorders>
            <w:shd w:val="clear" w:color="auto" w:fill="auto"/>
            <w:vAlign w:val="bottom"/>
            <w:hideMark/>
          </w:tcPr>
          <w:p w:rsidR="00EA54D1" w:rsidRPr="00727529" w:rsidRDefault="00EA54D1" w:rsidP="00727529">
            <w:pPr>
              <w:jc w:val="both"/>
              <w:rPr>
                <w:rFonts w:ascii="Book Antiqua" w:hAnsi="Book Antiqua" w:cs="MS Shell Dlg 2"/>
                <w:b/>
                <w:bCs/>
                <w:color w:val="000000"/>
              </w:rPr>
            </w:pPr>
            <w:r w:rsidRPr="00727529">
              <w:rPr>
                <w:rFonts w:ascii="Book Antiqua" w:hAnsi="Book Antiqua" w:cs="MS Shell Dlg 2"/>
                <w:b/>
                <w:bCs/>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EA54D1" w:rsidRPr="00727529" w:rsidRDefault="00EA54D1" w:rsidP="00727529">
            <w:pPr>
              <w:jc w:val="both"/>
              <w:rPr>
                <w:rFonts w:ascii="Book Antiqua" w:hAnsi="Book Antiqua" w:cs="MS Shell Dlg 2"/>
                <w:b/>
                <w:bCs/>
                <w:color w:val="000000"/>
              </w:rPr>
            </w:pPr>
            <w:r w:rsidRPr="00727529">
              <w:rPr>
                <w:rFonts w:ascii="Book Antiqua" w:hAnsi="Book Antiqua" w:cs="MS Shell Dlg 2"/>
                <w:b/>
                <w:bCs/>
                <w:color w:val="000000"/>
              </w:rPr>
              <w:t xml:space="preserve">                 180,000 </w:t>
            </w:r>
          </w:p>
        </w:tc>
      </w:tr>
    </w:tbl>
    <w:p w:rsidR="00EA54D1" w:rsidRPr="00727529" w:rsidRDefault="00EA54D1" w:rsidP="00727529">
      <w:pPr>
        <w:jc w:val="both"/>
        <w:rPr>
          <w:rFonts w:ascii="Book Antiqua" w:hAnsi="Book Antiqua"/>
        </w:rPr>
      </w:pPr>
      <w:r w:rsidRPr="00727529">
        <w:rPr>
          <w:rFonts w:ascii="Book Antiqua" w:hAnsi="Book Antiqua"/>
        </w:rPr>
        <w:fldChar w:fldCharType="end"/>
      </w:r>
    </w:p>
    <w:tbl>
      <w:tblPr>
        <w:tblStyle w:val="TableGrid"/>
        <w:tblW w:w="0" w:type="auto"/>
        <w:tblLook w:val="04A0" w:firstRow="1" w:lastRow="0" w:firstColumn="1" w:lastColumn="0" w:noHBand="0" w:noVBand="1"/>
      </w:tblPr>
      <w:tblGrid>
        <w:gridCol w:w="4244"/>
        <w:gridCol w:w="276"/>
        <w:gridCol w:w="1720"/>
      </w:tblGrid>
      <w:tr w:rsidR="00EA54D1" w:rsidRPr="00727529" w:rsidTr="005855C5">
        <w:trPr>
          <w:trHeight w:val="264"/>
        </w:trPr>
        <w:tc>
          <w:tcPr>
            <w:tcW w:w="4244" w:type="dxa"/>
            <w:hideMark/>
          </w:tcPr>
          <w:p w:rsidR="00EA54D1" w:rsidRPr="00727529" w:rsidRDefault="00EA54D1" w:rsidP="00727529">
            <w:pPr>
              <w:jc w:val="both"/>
              <w:rPr>
                <w:rFonts w:ascii="Book Antiqua" w:hAnsi="Book Antiqua"/>
              </w:rPr>
            </w:pPr>
            <w:r w:rsidRPr="00727529">
              <w:rPr>
                <w:rFonts w:ascii="Book Antiqua" w:hAnsi="Book Antiqua"/>
              </w:rPr>
              <w:t>Aneksi</w:t>
            </w:r>
            <w:r w:rsidR="00F378D7">
              <w:rPr>
                <w:rFonts w:ascii="Book Antiqua" w:hAnsi="Book Antiqua"/>
              </w:rPr>
              <w:t xml:space="preserve"> i objektit të</w:t>
            </w:r>
            <w:r w:rsidRPr="00727529">
              <w:rPr>
                <w:rFonts w:ascii="Book Antiqua" w:hAnsi="Book Antiqua"/>
              </w:rPr>
              <w:t xml:space="preserve"> </w:t>
            </w:r>
            <w:r w:rsidR="00F378D7">
              <w:rPr>
                <w:rFonts w:ascii="Book Antiqua" w:hAnsi="Book Antiqua"/>
              </w:rPr>
              <w:t>z</w:t>
            </w:r>
            <w:r w:rsidR="00421765" w:rsidRPr="00727529">
              <w:rPr>
                <w:rFonts w:ascii="Book Antiqua" w:hAnsi="Book Antiqua"/>
              </w:rPr>
              <w:t>jarrfikësve</w:t>
            </w:r>
          </w:p>
        </w:tc>
        <w:tc>
          <w:tcPr>
            <w:tcW w:w="276" w:type="dxa"/>
            <w:hideMark/>
          </w:tcPr>
          <w:p w:rsidR="00EA54D1" w:rsidRPr="00727529" w:rsidRDefault="00EA54D1" w:rsidP="00727529">
            <w:pPr>
              <w:jc w:val="both"/>
              <w:rPr>
                <w:rFonts w:ascii="Book Antiqua" w:hAnsi="Book Antiqua"/>
              </w:rPr>
            </w:pPr>
            <w:r w:rsidRPr="00727529">
              <w:rPr>
                <w:rFonts w:ascii="Book Antiqua" w:hAnsi="Book Antiqua"/>
              </w:rPr>
              <w:t> </w:t>
            </w:r>
          </w:p>
        </w:tc>
        <w:tc>
          <w:tcPr>
            <w:tcW w:w="172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100,000 </w:t>
            </w:r>
          </w:p>
        </w:tc>
      </w:tr>
      <w:tr w:rsidR="00EA54D1" w:rsidRPr="00727529" w:rsidTr="005855C5">
        <w:trPr>
          <w:trHeight w:val="264"/>
        </w:trPr>
        <w:tc>
          <w:tcPr>
            <w:tcW w:w="4244" w:type="dxa"/>
            <w:hideMark/>
          </w:tcPr>
          <w:p w:rsidR="00EA54D1" w:rsidRPr="00727529" w:rsidRDefault="00EA54D1" w:rsidP="00727529">
            <w:pPr>
              <w:jc w:val="both"/>
              <w:rPr>
                <w:rFonts w:ascii="Book Antiqua" w:hAnsi="Book Antiqua"/>
                <w:b/>
                <w:bCs/>
              </w:rPr>
            </w:pPr>
            <w:r w:rsidRPr="00727529">
              <w:rPr>
                <w:rFonts w:ascii="Book Antiqua" w:hAnsi="Book Antiqua"/>
                <w:b/>
                <w:bCs/>
              </w:rPr>
              <w:t xml:space="preserve">Mbrojtje dhe </w:t>
            </w:r>
            <w:r w:rsidR="00E67972" w:rsidRPr="00727529">
              <w:rPr>
                <w:rFonts w:ascii="Book Antiqua" w:hAnsi="Book Antiqua"/>
                <w:b/>
                <w:bCs/>
              </w:rPr>
              <w:t xml:space="preserve">Shpëtim </w:t>
            </w:r>
            <w:r w:rsidRPr="00727529">
              <w:rPr>
                <w:rFonts w:ascii="Book Antiqua" w:hAnsi="Book Antiqua"/>
                <w:b/>
                <w:bCs/>
              </w:rPr>
              <w:t>-</w:t>
            </w:r>
            <w:r w:rsidR="00E67972" w:rsidRPr="00727529">
              <w:rPr>
                <w:rFonts w:ascii="Book Antiqua" w:hAnsi="Book Antiqua"/>
                <w:b/>
                <w:bCs/>
              </w:rPr>
              <w:t>Zjarrfikësit</w:t>
            </w:r>
          </w:p>
        </w:tc>
        <w:tc>
          <w:tcPr>
            <w:tcW w:w="276" w:type="dxa"/>
            <w:hideMark/>
          </w:tcPr>
          <w:p w:rsidR="00EA54D1" w:rsidRPr="00727529" w:rsidRDefault="00EA54D1" w:rsidP="00727529">
            <w:pPr>
              <w:jc w:val="both"/>
              <w:rPr>
                <w:rFonts w:ascii="Book Antiqua" w:hAnsi="Book Antiqua"/>
                <w:b/>
                <w:bCs/>
              </w:rPr>
            </w:pPr>
            <w:r w:rsidRPr="00727529">
              <w:rPr>
                <w:rFonts w:ascii="Book Antiqua" w:hAnsi="Book Antiqua"/>
                <w:b/>
                <w:bCs/>
              </w:rPr>
              <w:t> </w:t>
            </w:r>
          </w:p>
        </w:tc>
        <w:tc>
          <w:tcPr>
            <w:tcW w:w="1720" w:type="dxa"/>
            <w:noWrap/>
            <w:hideMark/>
          </w:tcPr>
          <w:p w:rsidR="00EA54D1" w:rsidRPr="00727529" w:rsidRDefault="00EA54D1" w:rsidP="00727529">
            <w:pPr>
              <w:jc w:val="both"/>
              <w:rPr>
                <w:rFonts w:ascii="Book Antiqua" w:hAnsi="Book Antiqua"/>
                <w:b/>
                <w:bCs/>
              </w:rPr>
            </w:pPr>
            <w:r w:rsidRPr="00727529">
              <w:rPr>
                <w:rFonts w:ascii="Book Antiqua" w:hAnsi="Book Antiqua"/>
                <w:b/>
                <w:bCs/>
              </w:rPr>
              <w:t xml:space="preserve">                 100,000 </w:t>
            </w:r>
          </w:p>
        </w:tc>
      </w:tr>
    </w:tbl>
    <w:p w:rsidR="00EA54D1" w:rsidRPr="00727529" w:rsidRDefault="00EA54D1" w:rsidP="00727529">
      <w:pPr>
        <w:jc w:val="both"/>
        <w:rPr>
          <w:rFonts w:ascii="Book Antiqua" w:hAnsi="Book Antiqua"/>
        </w:rPr>
      </w:pPr>
    </w:p>
    <w:tbl>
      <w:tblPr>
        <w:tblStyle w:val="TableGrid"/>
        <w:tblW w:w="0" w:type="auto"/>
        <w:tblLook w:val="04A0" w:firstRow="1" w:lastRow="0" w:firstColumn="1" w:lastColumn="0" w:noHBand="0" w:noVBand="1"/>
      </w:tblPr>
      <w:tblGrid>
        <w:gridCol w:w="4248"/>
        <w:gridCol w:w="272"/>
        <w:gridCol w:w="1720"/>
      </w:tblGrid>
      <w:tr w:rsidR="00EA54D1" w:rsidRPr="00727529" w:rsidTr="005855C5">
        <w:trPr>
          <w:trHeight w:val="360"/>
        </w:trPr>
        <w:tc>
          <w:tcPr>
            <w:tcW w:w="4248" w:type="dxa"/>
            <w:hideMark/>
          </w:tcPr>
          <w:p w:rsidR="00EA54D1" w:rsidRPr="00727529" w:rsidRDefault="00EA54D1" w:rsidP="00727529">
            <w:pPr>
              <w:jc w:val="both"/>
              <w:rPr>
                <w:rFonts w:ascii="Book Antiqua" w:hAnsi="Book Antiqua"/>
              </w:rPr>
            </w:pPr>
            <w:r w:rsidRPr="00727529">
              <w:rPr>
                <w:rFonts w:ascii="Book Antiqua" w:hAnsi="Book Antiqua"/>
              </w:rPr>
              <w:t>Projekti</w:t>
            </w:r>
          </w:p>
        </w:tc>
        <w:tc>
          <w:tcPr>
            <w:tcW w:w="272" w:type="dxa"/>
          </w:tcPr>
          <w:p w:rsidR="00EA54D1" w:rsidRPr="00727529" w:rsidRDefault="00EA54D1" w:rsidP="00727529">
            <w:pPr>
              <w:jc w:val="both"/>
              <w:rPr>
                <w:rFonts w:ascii="Book Antiqua" w:hAnsi="Book Antiqua"/>
              </w:rPr>
            </w:pPr>
          </w:p>
        </w:tc>
        <w:tc>
          <w:tcPr>
            <w:tcW w:w="172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r>
      <w:tr w:rsidR="00EA54D1" w:rsidRPr="00727529" w:rsidTr="005855C5">
        <w:trPr>
          <w:trHeight w:val="264"/>
        </w:trPr>
        <w:tc>
          <w:tcPr>
            <w:tcW w:w="4248" w:type="dxa"/>
            <w:hideMark/>
          </w:tcPr>
          <w:p w:rsidR="00EA54D1" w:rsidRPr="00727529" w:rsidRDefault="00EA54D1" w:rsidP="00727529">
            <w:pPr>
              <w:jc w:val="both"/>
              <w:rPr>
                <w:rFonts w:ascii="Book Antiqua" w:hAnsi="Book Antiqua"/>
              </w:rPr>
            </w:pPr>
            <w:r w:rsidRPr="00727529">
              <w:rPr>
                <w:rFonts w:ascii="Book Antiqua" w:hAnsi="Book Antiqua"/>
              </w:rPr>
              <w:t xml:space="preserve">Hapja e </w:t>
            </w:r>
            <w:r w:rsidR="00B4661A" w:rsidRPr="00727529">
              <w:rPr>
                <w:rFonts w:ascii="Book Antiqua" w:hAnsi="Book Antiqua"/>
              </w:rPr>
              <w:t>traseve</w:t>
            </w:r>
            <w:r w:rsidRPr="00727529">
              <w:rPr>
                <w:rFonts w:ascii="Book Antiqua" w:hAnsi="Book Antiqua"/>
              </w:rPr>
              <w:t xml:space="preserve"> rrugore </w:t>
            </w:r>
          </w:p>
        </w:tc>
        <w:tc>
          <w:tcPr>
            <w:tcW w:w="272" w:type="dxa"/>
          </w:tcPr>
          <w:p w:rsidR="00EA54D1" w:rsidRPr="00727529" w:rsidRDefault="00EA54D1" w:rsidP="00727529">
            <w:pPr>
              <w:jc w:val="both"/>
              <w:rPr>
                <w:rFonts w:ascii="Book Antiqua" w:hAnsi="Book Antiqua"/>
              </w:rPr>
            </w:pPr>
          </w:p>
        </w:tc>
        <w:tc>
          <w:tcPr>
            <w:tcW w:w="172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50,000 </w:t>
            </w:r>
          </w:p>
        </w:tc>
      </w:tr>
      <w:tr w:rsidR="00EA54D1" w:rsidRPr="00727529" w:rsidTr="005855C5">
        <w:trPr>
          <w:trHeight w:val="264"/>
        </w:trPr>
        <w:tc>
          <w:tcPr>
            <w:tcW w:w="4248" w:type="dxa"/>
            <w:hideMark/>
          </w:tcPr>
          <w:p w:rsidR="00EA54D1" w:rsidRPr="00727529" w:rsidRDefault="00B4661A" w:rsidP="00727529">
            <w:pPr>
              <w:jc w:val="both"/>
              <w:rPr>
                <w:rFonts w:ascii="Book Antiqua" w:hAnsi="Book Antiqua"/>
                <w:b/>
                <w:bCs/>
              </w:rPr>
            </w:pPr>
            <w:r>
              <w:rPr>
                <w:rFonts w:ascii="Book Antiqua" w:hAnsi="Book Antiqua"/>
                <w:b/>
                <w:bCs/>
              </w:rPr>
              <w:t>Urbanizëm dhe Mbrojtje të M</w:t>
            </w:r>
            <w:r w:rsidR="00EA54D1" w:rsidRPr="00727529">
              <w:rPr>
                <w:rFonts w:ascii="Book Antiqua" w:hAnsi="Book Antiqua"/>
                <w:b/>
                <w:bCs/>
              </w:rPr>
              <w:t>jedisit</w:t>
            </w:r>
          </w:p>
        </w:tc>
        <w:tc>
          <w:tcPr>
            <w:tcW w:w="272" w:type="dxa"/>
          </w:tcPr>
          <w:p w:rsidR="00EA54D1" w:rsidRPr="00727529" w:rsidRDefault="00EA54D1" w:rsidP="00727529">
            <w:pPr>
              <w:jc w:val="both"/>
              <w:rPr>
                <w:rFonts w:ascii="Book Antiqua" w:hAnsi="Book Antiqua"/>
                <w:b/>
                <w:bCs/>
              </w:rPr>
            </w:pPr>
          </w:p>
        </w:tc>
        <w:tc>
          <w:tcPr>
            <w:tcW w:w="1720" w:type="dxa"/>
            <w:noWrap/>
            <w:hideMark/>
          </w:tcPr>
          <w:p w:rsidR="00EA54D1" w:rsidRPr="00727529" w:rsidRDefault="00EA54D1" w:rsidP="00727529">
            <w:pPr>
              <w:jc w:val="both"/>
              <w:rPr>
                <w:rFonts w:ascii="Book Antiqua" w:hAnsi="Book Antiqua"/>
                <w:b/>
                <w:bCs/>
              </w:rPr>
            </w:pPr>
            <w:r w:rsidRPr="00727529">
              <w:rPr>
                <w:rFonts w:ascii="Book Antiqua" w:hAnsi="Book Antiqua"/>
                <w:b/>
                <w:bCs/>
              </w:rPr>
              <w:t xml:space="preserve">                   50,000 </w:t>
            </w:r>
          </w:p>
        </w:tc>
      </w:tr>
    </w:tbl>
    <w:p w:rsidR="00EA54D1" w:rsidRPr="00727529" w:rsidRDefault="00EA54D1" w:rsidP="00727529">
      <w:pPr>
        <w:jc w:val="both"/>
        <w:rPr>
          <w:rFonts w:ascii="Book Antiqua" w:hAnsi="Book Antiqua"/>
        </w:rPr>
      </w:pPr>
    </w:p>
    <w:p w:rsidR="00EA54D1" w:rsidRPr="00727529" w:rsidRDefault="00EA54D1" w:rsidP="00727529">
      <w:pPr>
        <w:jc w:val="both"/>
        <w:rPr>
          <w:rFonts w:ascii="Book Antiqua" w:hAnsi="Book Antiqua"/>
        </w:rPr>
      </w:pPr>
    </w:p>
    <w:tbl>
      <w:tblPr>
        <w:tblStyle w:val="TableGrid"/>
        <w:tblW w:w="0" w:type="auto"/>
        <w:tblLook w:val="04A0" w:firstRow="1" w:lastRow="0" w:firstColumn="1" w:lastColumn="0" w:noHBand="0" w:noVBand="1"/>
      </w:tblPr>
      <w:tblGrid>
        <w:gridCol w:w="4248"/>
        <w:gridCol w:w="272"/>
        <w:gridCol w:w="1720"/>
      </w:tblGrid>
      <w:tr w:rsidR="00EA54D1" w:rsidRPr="00727529" w:rsidTr="005855C5">
        <w:trPr>
          <w:trHeight w:val="360"/>
        </w:trPr>
        <w:tc>
          <w:tcPr>
            <w:tcW w:w="4248" w:type="dxa"/>
            <w:hideMark/>
          </w:tcPr>
          <w:p w:rsidR="00EA54D1" w:rsidRPr="00727529" w:rsidRDefault="00EA54D1" w:rsidP="00727529">
            <w:pPr>
              <w:jc w:val="both"/>
              <w:rPr>
                <w:rFonts w:ascii="Book Antiqua" w:hAnsi="Book Antiqua"/>
              </w:rPr>
            </w:pPr>
            <w:r w:rsidRPr="00727529">
              <w:rPr>
                <w:rFonts w:ascii="Book Antiqua" w:hAnsi="Book Antiqua"/>
              </w:rPr>
              <w:t>Projekti</w:t>
            </w:r>
          </w:p>
        </w:tc>
        <w:tc>
          <w:tcPr>
            <w:tcW w:w="272" w:type="dxa"/>
          </w:tcPr>
          <w:p w:rsidR="00EA54D1" w:rsidRPr="00727529" w:rsidRDefault="00EA54D1" w:rsidP="00727529">
            <w:pPr>
              <w:jc w:val="both"/>
              <w:rPr>
                <w:rFonts w:ascii="Book Antiqua" w:hAnsi="Book Antiqua"/>
              </w:rPr>
            </w:pPr>
          </w:p>
        </w:tc>
        <w:tc>
          <w:tcPr>
            <w:tcW w:w="1720" w:type="dxa"/>
            <w:noWrap/>
            <w:hideMark/>
          </w:tcPr>
          <w:p w:rsidR="00EA54D1" w:rsidRPr="00727529" w:rsidRDefault="00A46ABB" w:rsidP="00727529">
            <w:pPr>
              <w:jc w:val="both"/>
              <w:rPr>
                <w:rFonts w:ascii="Book Antiqua" w:hAnsi="Book Antiqua"/>
              </w:rPr>
            </w:pPr>
            <w:r w:rsidRPr="00727529">
              <w:rPr>
                <w:rFonts w:ascii="Book Antiqua" w:hAnsi="Book Antiqua"/>
              </w:rPr>
              <w:t>Gjithsej</w:t>
            </w:r>
            <w:r w:rsidR="00EA54D1" w:rsidRPr="00727529">
              <w:rPr>
                <w:rFonts w:ascii="Book Antiqua" w:hAnsi="Book Antiqua"/>
              </w:rPr>
              <w:t>:</w:t>
            </w:r>
          </w:p>
        </w:tc>
      </w:tr>
      <w:tr w:rsidR="00EA54D1" w:rsidRPr="00727529" w:rsidTr="005855C5">
        <w:trPr>
          <w:trHeight w:val="420"/>
        </w:trPr>
        <w:tc>
          <w:tcPr>
            <w:tcW w:w="4248" w:type="dxa"/>
            <w:hideMark/>
          </w:tcPr>
          <w:p w:rsidR="00EA54D1" w:rsidRPr="00727529" w:rsidRDefault="00201A01" w:rsidP="00727529">
            <w:pPr>
              <w:jc w:val="both"/>
              <w:rPr>
                <w:rFonts w:ascii="Book Antiqua" w:hAnsi="Book Antiqua"/>
              </w:rPr>
            </w:pPr>
            <w:r>
              <w:rPr>
                <w:rFonts w:ascii="Book Antiqua" w:hAnsi="Book Antiqua"/>
              </w:rPr>
              <w:t>Ndërtimi i</w:t>
            </w:r>
            <w:r w:rsidR="00EA54D1" w:rsidRPr="00727529">
              <w:rPr>
                <w:rFonts w:ascii="Book Antiqua" w:hAnsi="Book Antiqua"/>
              </w:rPr>
              <w:t xml:space="preserve"> </w:t>
            </w:r>
            <w:r w:rsidRPr="00727529">
              <w:rPr>
                <w:rFonts w:ascii="Book Antiqua" w:hAnsi="Book Antiqua"/>
              </w:rPr>
              <w:t>rrugëve</w:t>
            </w:r>
            <w:r>
              <w:rPr>
                <w:rFonts w:ascii="Book Antiqua" w:hAnsi="Book Antiqua"/>
              </w:rPr>
              <w:t xml:space="preserve"> për nevoja të</w:t>
            </w:r>
            <w:r w:rsidR="00EA54D1" w:rsidRPr="00727529">
              <w:rPr>
                <w:rFonts w:ascii="Book Antiqua" w:hAnsi="Book Antiqua"/>
              </w:rPr>
              <w:t xml:space="preserve"> bujqësisë</w:t>
            </w:r>
          </w:p>
        </w:tc>
        <w:tc>
          <w:tcPr>
            <w:tcW w:w="272" w:type="dxa"/>
          </w:tcPr>
          <w:p w:rsidR="00EA54D1" w:rsidRPr="00727529" w:rsidRDefault="00EA54D1" w:rsidP="00727529">
            <w:pPr>
              <w:jc w:val="both"/>
              <w:rPr>
                <w:rFonts w:ascii="Book Antiqua" w:hAnsi="Book Antiqua"/>
              </w:rPr>
            </w:pPr>
          </w:p>
        </w:tc>
        <w:tc>
          <w:tcPr>
            <w:tcW w:w="172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125,000 </w:t>
            </w:r>
          </w:p>
        </w:tc>
      </w:tr>
      <w:tr w:rsidR="00EA54D1" w:rsidRPr="00727529" w:rsidTr="005855C5">
        <w:trPr>
          <w:trHeight w:val="264"/>
        </w:trPr>
        <w:tc>
          <w:tcPr>
            <w:tcW w:w="4248" w:type="dxa"/>
            <w:hideMark/>
          </w:tcPr>
          <w:p w:rsidR="00EA54D1" w:rsidRPr="00727529" w:rsidRDefault="00201A01" w:rsidP="00727529">
            <w:pPr>
              <w:jc w:val="both"/>
              <w:rPr>
                <w:rFonts w:ascii="Book Antiqua" w:hAnsi="Book Antiqua"/>
              </w:rPr>
            </w:pPr>
            <w:r w:rsidRPr="00727529">
              <w:rPr>
                <w:rFonts w:ascii="Book Antiqua" w:hAnsi="Book Antiqua"/>
              </w:rPr>
              <w:t>Gjelbërimi</w:t>
            </w:r>
            <w:r>
              <w:rPr>
                <w:rFonts w:ascii="Book Antiqua" w:hAnsi="Book Antiqua"/>
              </w:rPr>
              <w:t xml:space="preserve"> i</w:t>
            </w:r>
            <w:r w:rsidR="00EA54D1" w:rsidRPr="00727529">
              <w:rPr>
                <w:rFonts w:ascii="Book Antiqua" w:hAnsi="Book Antiqua"/>
              </w:rPr>
              <w:t xml:space="preserve"> </w:t>
            </w:r>
            <w:r w:rsidRPr="00727529">
              <w:rPr>
                <w:rFonts w:ascii="Book Antiqua" w:hAnsi="Book Antiqua"/>
              </w:rPr>
              <w:t>hapësirave</w:t>
            </w:r>
            <w:r w:rsidR="00EA54D1" w:rsidRPr="00727529">
              <w:rPr>
                <w:rFonts w:ascii="Book Antiqua" w:hAnsi="Book Antiqua"/>
              </w:rPr>
              <w:t xml:space="preserve"> publike</w:t>
            </w:r>
          </w:p>
        </w:tc>
        <w:tc>
          <w:tcPr>
            <w:tcW w:w="272" w:type="dxa"/>
          </w:tcPr>
          <w:p w:rsidR="00EA54D1" w:rsidRPr="00727529" w:rsidRDefault="00EA54D1" w:rsidP="00727529">
            <w:pPr>
              <w:jc w:val="both"/>
              <w:rPr>
                <w:rFonts w:ascii="Book Antiqua" w:hAnsi="Book Antiqua"/>
              </w:rPr>
            </w:pPr>
          </w:p>
        </w:tc>
        <w:tc>
          <w:tcPr>
            <w:tcW w:w="172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30,000 </w:t>
            </w:r>
          </w:p>
        </w:tc>
      </w:tr>
      <w:tr w:rsidR="00EA54D1" w:rsidRPr="00727529" w:rsidTr="005855C5">
        <w:trPr>
          <w:trHeight w:val="264"/>
        </w:trPr>
        <w:tc>
          <w:tcPr>
            <w:tcW w:w="4248" w:type="dxa"/>
            <w:hideMark/>
          </w:tcPr>
          <w:p w:rsidR="00EA54D1" w:rsidRPr="00727529" w:rsidRDefault="00EA54D1" w:rsidP="00727529">
            <w:pPr>
              <w:jc w:val="both"/>
              <w:rPr>
                <w:rFonts w:ascii="Book Antiqua" w:hAnsi="Book Antiqua"/>
                <w:b/>
                <w:bCs/>
              </w:rPr>
            </w:pPr>
            <w:r w:rsidRPr="00727529">
              <w:rPr>
                <w:rFonts w:ascii="Book Antiqua" w:hAnsi="Book Antiqua"/>
                <w:b/>
                <w:bCs/>
              </w:rPr>
              <w:t>Bujqësi dhe Pylltari</w:t>
            </w:r>
          </w:p>
        </w:tc>
        <w:tc>
          <w:tcPr>
            <w:tcW w:w="272" w:type="dxa"/>
          </w:tcPr>
          <w:p w:rsidR="00EA54D1" w:rsidRPr="00727529" w:rsidRDefault="00EA54D1" w:rsidP="00727529">
            <w:pPr>
              <w:jc w:val="both"/>
              <w:rPr>
                <w:rFonts w:ascii="Book Antiqua" w:hAnsi="Book Antiqua"/>
                <w:b/>
                <w:bCs/>
              </w:rPr>
            </w:pPr>
          </w:p>
        </w:tc>
        <w:tc>
          <w:tcPr>
            <w:tcW w:w="1720" w:type="dxa"/>
            <w:noWrap/>
            <w:hideMark/>
          </w:tcPr>
          <w:p w:rsidR="00EA54D1" w:rsidRPr="00727529" w:rsidRDefault="00EA54D1" w:rsidP="00727529">
            <w:pPr>
              <w:jc w:val="both"/>
              <w:rPr>
                <w:rFonts w:ascii="Book Antiqua" w:hAnsi="Book Antiqua"/>
                <w:b/>
                <w:bCs/>
              </w:rPr>
            </w:pPr>
            <w:r w:rsidRPr="00727529">
              <w:rPr>
                <w:rFonts w:ascii="Book Antiqua" w:hAnsi="Book Antiqua"/>
                <w:b/>
                <w:bCs/>
              </w:rPr>
              <w:t xml:space="preserve">                 155,000 </w:t>
            </w:r>
          </w:p>
        </w:tc>
      </w:tr>
    </w:tbl>
    <w:p w:rsidR="00EA54D1" w:rsidRPr="00727529" w:rsidRDefault="00EA54D1" w:rsidP="00727529">
      <w:pPr>
        <w:jc w:val="both"/>
        <w:rPr>
          <w:rFonts w:ascii="Book Antiqua" w:hAnsi="Book Antiqua"/>
        </w:rPr>
      </w:pPr>
    </w:p>
    <w:p w:rsidR="00421765" w:rsidRPr="00727529" w:rsidRDefault="00421765" w:rsidP="00727529">
      <w:pPr>
        <w:jc w:val="both"/>
        <w:rPr>
          <w:rFonts w:ascii="Book Antiqua" w:hAnsi="Book Antiqua"/>
        </w:rPr>
      </w:pPr>
    </w:p>
    <w:p w:rsidR="00421765" w:rsidRPr="00727529" w:rsidRDefault="00421765" w:rsidP="00727529">
      <w:pPr>
        <w:jc w:val="both"/>
        <w:rPr>
          <w:rFonts w:ascii="Book Antiqua" w:hAnsi="Book Antiqua"/>
        </w:rPr>
      </w:pPr>
    </w:p>
    <w:tbl>
      <w:tblPr>
        <w:tblStyle w:val="TableGrid"/>
        <w:tblW w:w="0" w:type="auto"/>
        <w:tblLook w:val="04A0" w:firstRow="1" w:lastRow="0" w:firstColumn="1" w:lastColumn="0" w:noHBand="0" w:noVBand="1"/>
      </w:tblPr>
      <w:tblGrid>
        <w:gridCol w:w="2980"/>
        <w:gridCol w:w="1540"/>
        <w:gridCol w:w="1720"/>
      </w:tblGrid>
      <w:tr w:rsidR="00EA54D1" w:rsidRPr="00727529" w:rsidTr="005855C5">
        <w:trPr>
          <w:trHeight w:val="360"/>
        </w:trPr>
        <w:tc>
          <w:tcPr>
            <w:tcW w:w="2980" w:type="dxa"/>
            <w:hideMark/>
          </w:tcPr>
          <w:p w:rsidR="00EA54D1" w:rsidRPr="00727529" w:rsidRDefault="00EA54D1" w:rsidP="00727529">
            <w:pPr>
              <w:jc w:val="both"/>
              <w:rPr>
                <w:rFonts w:ascii="Book Antiqua" w:hAnsi="Book Antiqua"/>
              </w:rPr>
            </w:pPr>
            <w:r w:rsidRPr="00727529">
              <w:rPr>
                <w:rFonts w:ascii="Book Antiqua" w:hAnsi="Book Antiqua"/>
              </w:rPr>
              <w:lastRenderedPageBreak/>
              <w:t>Projekti</w:t>
            </w:r>
          </w:p>
        </w:tc>
        <w:tc>
          <w:tcPr>
            <w:tcW w:w="1540" w:type="dxa"/>
          </w:tcPr>
          <w:p w:rsidR="00EA54D1" w:rsidRPr="00727529" w:rsidRDefault="00EA54D1" w:rsidP="00727529">
            <w:pPr>
              <w:jc w:val="both"/>
              <w:rPr>
                <w:rFonts w:ascii="Book Antiqua" w:hAnsi="Book Antiqua"/>
              </w:rPr>
            </w:pPr>
          </w:p>
        </w:tc>
        <w:tc>
          <w:tcPr>
            <w:tcW w:w="1720" w:type="dxa"/>
            <w:noWrap/>
            <w:hideMark/>
          </w:tcPr>
          <w:p w:rsidR="00EA54D1" w:rsidRPr="00727529" w:rsidRDefault="00CA3D61" w:rsidP="00727529">
            <w:pPr>
              <w:jc w:val="both"/>
              <w:rPr>
                <w:rFonts w:ascii="Book Antiqua" w:hAnsi="Book Antiqua"/>
              </w:rPr>
            </w:pPr>
            <w:r w:rsidRPr="00727529">
              <w:rPr>
                <w:rFonts w:ascii="Book Antiqua" w:hAnsi="Book Antiqua"/>
              </w:rPr>
              <w:t>Gjithsej</w:t>
            </w:r>
            <w:r w:rsidR="00EA54D1" w:rsidRPr="00727529">
              <w:rPr>
                <w:rFonts w:ascii="Book Antiqua" w:hAnsi="Book Antiqua"/>
              </w:rPr>
              <w:t>:</w:t>
            </w:r>
          </w:p>
        </w:tc>
      </w:tr>
      <w:tr w:rsidR="00EA54D1" w:rsidRPr="00727529" w:rsidTr="005855C5">
        <w:trPr>
          <w:trHeight w:val="420"/>
        </w:trPr>
        <w:tc>
          <w:tcPr>
            <w:tcW w:w="2980" w:type="dxa"/>
            <w:hideMark/>
          </w:tcPr>
          <w:p w:rsidR="00EA54D1" w:rsidRPr="00727529" w:rsidRDefault="00CA3D61" w:rsidP="00727529">
            <w:pPr>
              <w:jc w:val="both"/>
              <w:rPr>
                <w:rFonts w:ascii="Book Antiqua" w:hAnsi="Book Antiqua"/>
              </w:rPr>
            </w:pPr>
            <w:r>
              <w:rPr>
                <w:rFonts w:ascii="Book Antiqua" w:hAnsi="Book Antiqua"/>
              </w:rPr>
              <w:t>Participim në projekte të</w:t>
            </w:r>
            <w:r w:rsidR="00EA54D1" w:rsidRPr="00727529">
              <w:rPr>
                <w:rFonts w:ascii="Book Antiqua" w:hAnsi="Book Antiqua"/>
              </w:rPr>
              <w:t xml:space="preserve"> </w:t>
            </w:r>
            <w:r w:rsidRPr="00727529">
              <w:rPr>
                <w:rFonts w:ascii="Book Antiqua" w:hAnsi="Book Antiqua"/>
              </w:rPr>
              <w:t>bashk</w:t>
            </w:r>
            <w:r>
              <w:rPr>
                <w:rFonts w:ascii="Book Antiqua" w:hAnsi="Book Antiqua"/>
              </w:rPr>
              <w:t>ë</w:t>
            </w:r>
            <w:r w:rsidRPr="00727529">
              <w:rPr>
                <w:rFonts w:ascii="Book Antiqua" w:hAnsi="Book Antiqua"/>
              </w:rPr>
              <w:t xml:space="preserve"> financuara</w:t>
            </w:r>
            <w:r>
              <w:rPr>
                <w:rFonts w:ascii="Book Antiqua" w:hAnsi="Book Antiqua"/>
              </w:rPr>
              <w:t xml:space="preserve"> nga d</w:t>
            </w:r>
            <w:r w:rsidR="00EA54D1" w:rsidRPr="00727529">
              <w:rPr>
                <w:rFonts w:ascii="Book Antiqua" w:hAnsi="Book Antiqua"/>
              </w:rPr>
              <w:t>onatoret</w:t>
            </w:r>
          </w:p>
        </w:tc>
        <w:tc>
          <w:tcPr>
            <w:tcW w:w="1540" w:type="dxa"/>
          </w:tcPr>
          <w:p w:rsidR="00EA54D1" w:rsidRPr="00727529" w:rsidRDefault="00EA54D1" w:rsidP="00727529">
            <w:pPr>
              <w:jc w:val="both"/>
              <w:rPr>
                <w:rFonts w:ascii="Book Antiqua" w:hAnsi="Book Antiqua"/>
              </w:rPr>
            </w:pPr>
          </w:p>
        </w:tc>
        <w:tc>
          <w:tcPr>
            <w:tcW w:w="172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1,550,000 </w:t>
            </w:r>
          </w:p>
        </w:tc>
      </w:tr>
      <w:tr w:rsidR="00EA54D1" w:rsidRPr="00727529" w:rsidTr="005855C5">
        <w:trPr>
          <w:trHeight w:val="264"/>
        </w:trPr>
        <w:tc>
          <w:tcPr>
            <w:tcW w:w="2980" w:type="dxa"/>
            <w:hideMark/>
          </w:tcPr>
          <w:p w:rsidR="00EA54D1" w:rsidRPr="00727529" w:rsidRDefault="00EA54D1" w:rsidP="00727529">
            <w:pPr>
              <w:jc w:val="both"/>
              <w:rPr>
                <w:rFonts w:ascii="Book Antiqua" w:hAnsi="Book Antiqua"/>
                <w:b/>
                <w:bCs/>
              </w:rPr>
            </w:pPr>
            <w:r w:rsidRPr="00727529">
              <w:rPr>
                <w:rFonts w:ascii="Book Antiqua" w:hAnsi="Book Antiqua"/>
                <w:b/>
                <w:bCs/>
              </w:rPr>
              <w:t>Zhvillim Ekonomik</w:t>
            </w:r>
          </w:p>
        </w:tc>
        <w:tc>
          <w:tcPr>
            <w:tcW w:w="1540" w:type="dxa"/>
            <w:hideMark/>
          </w:tcPr>
          <w:p w:rsidR="00EA54D1" w:rsidRPr="00727529" w:rsidRDefault="00EA54D1" w:rsidP="00727529">
            <w:pPr>
              <w:jc w:val="both"/>
              <w:rPr>
                <w:rFonts w:ascii="Book Antiqua" w:hAnsi="Book Antiqua"/>
                <w:b/>
                <w:bCs/>
              </w:rPr>
            </w:pPr>
            <w:r w:rsidRPr="00727529">
              <w:rPr>
                <w:rFonts w:ascii="Book Antiqua" w:hAnsi="Book Antiqua"/>
                <w:b/>
                <w:bCs/>
              </w:rPr>
              <w:t> </w:t>
            </w:r>
          </w:p>
        </w:tc>
        <w:tc>
          <w:tcPr>
            <w:tcW w:w="1720" w:type="dxa"/>
            <w:noWrap/>
            <w:hideMark/>
          </w:tcPr>
          <w:p w:rsidR="00EA54D1" w:rsidRPr="00727529" w:rsidRDefault="00EA54D1" w:rsidP="00727529">
            <w:pPr>
              <w:jc w:val="both"/>
              <w:rPr>
                <w:rFonts w:ascii="Book Antiqua" w:hAnsi="Book Antiqua"/>
                <w:b/>
                <w:bCs/>
              </w:rPr>
            </w:pPr>
            <w:r w:rsidRPr="00727529">
              <w:rPr>
                <w:rFonts w:ascii="Book Antiqua" w:hAnsi="Book Antiqua"/>
                <w:b/>
                <w:bCs/>
              </w:rPr>
              <w:t xml:space="preserve">             1,550,000 </w:t>
            </w:r>
          </w:p>
        </w:tc>
      </w:tr>
    </w:tbl>
    <w:p w:rsidR="00EA54D1" w:rsidRPr="00727529" w:rsidRDefault="00EA54D1" w:rsidP="00727529">
      <w:pPr>
        <w:jc w:val="both"/>
        <w:rPr>
          <w:rFonts w:ascii="Book Antiqua" w:hAnsi="Book Antiqua"/>
        </w:rPr>
      </w:pPr>
    </w:p>
    <w:tbl>
      <w:tblPr>
        <w:tblStyle w:val="TableGrid"/>
        <w:tblW w:w="0" w:type="auto"/>
        <w:tblLook w:val="04A0" w:firstRow="1" w:lastRow="0" w:firstColumn="1" w:lastColumn="0" w:noHBand="0" w:noVBand="1"/>
      </w:tblPr>
      <w:tblGrid>
        <w:gridCol w:w="2980"/>
        <w:gridCol w:w="1540"/>
        <w:gridCol w:w="1720"/>
      </w:tblGrid>
      <w:tr w:rsidR="00EA54D1" w:rsidRPr="00727529" w:rsidTr="005855C5">
        <w:trPr>
          <w:trHeight w:val="420"/>
        </w:trPr>
        <w:tc>
          <w:tcPr>
            <w:tcW w:w="2980" w:type="dxa"/>
            <w:hideMark/>
          </w:tcPr>
          <w:p w:rsidR="00EA54D1" w:rsidRPr="00727529" w:rsidRDefault="005C41C2" w:rsidP="008432D8">
            <w:pPr>
              <w:rPr>
                <w:rFonts w:ascii="Book Antiqua" w:hAnsi="Book Antiqua"/>
              </w:rPr>
            </w:pPr>
            <w:r w:rsidRPr="00727529">
              <w:rPr>
                <w:rFonts w:ascii="Book Antiqua" w:hAnsi="Book Antiqua"/>
              </w:rPr>
              <w:t>Shpronësimi</w:t>
            </w:r>
            <w:r>
              <w:rPr>
                <w:rFonts w:ascii="Book Antiqua" w:hAnsi="Book Antiqua"/>
              </w:rPr>
              <w:t xml:space="preserve"> (eksproprijimi)i</w:t>
            </w:r>
            <w:r w:rsidR="00EA54D1" w:rsidRPr="00727529">
              <w:rPr>
                <w:rFonts w:ascii="Book Antiqua" w:hAnsi="Book Antiqua"/>
              </w:rPr>
              <w:t xml:space="preserve"> </w:t>
            </w:r>
            <w:r w:rsidRPr="00727529">
              <w:rPr>
                <w:rFonts w:ascii="Book Antiqua" w:hAnsi="Book Antiqua"/>
              </w:rPr>
              <w:t>tokës</w:t>
            </w:r>
            <w:r w:rsidR="00EA54D1" w:rsidRPr="00727529">
              <w:rPr>
                <w:rFonts w:ascii="Book Antiqua" w:hAnsi="Book Antiqua"/>
              </w:rPr>
              <w:t xml:space="preserve"> </w:t>
            </w:r>
            <w:r w:rsidRPr="00727529">
              <w:rPr>
                <w:rFonts w:ascii="Book Antiqua" w:hAnsi="Book Antiqua"/>
              </w:rPr>
              <w:t>për</w:t>
            </w:r>
            <w:r w:rsidR="00EA54D1" w:rsidRPr="00727529">
              <w:rPr>
                <w:rFonts w:ascii="Book Antiqua" w:hAnsi="Book Antiqua"/>
              </w:rPr>
              <w:t xml:space="preserve"> interes publik</w:t>
            </w:r>
          </w:p>
        </w:tc>
        <w:tc>
          <w:tcPr>
            <w:tcW w:w="1540" w:type="dxa"/>
            <w:hideMark/>
          </w:tcPr>
          <w:p w:rsidR="00EA54D1" w:rsidRPr="00727529" w:rsidRDefault="00EA54D1" w:rsidP="00727529">
            <w:pPr>
              <w:jc w:val="both"/>
              <w:rPr>
                <w:rFonts w:ascii="Book Antiqua" w:hAnsi="Book Antiqua"/>
              </w:rPr>
            </w:pPr>
            <w:r w:rsidRPr="00727529">
              <w:rPr>
                <w:rFonts w:ascii="Book Antiqua" w:hAnsi="Book Antiqua"/>
              </w:rPr>
              <w:t xml:space="preserve">  /41455/0620  </w:t>
            </w:r>
          </w:p>
        </w:tc>
        <w:tc>
          <w:tcPr>
            <w:tcW w:w="172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2,500,000 </w:t>
            </w:r>
          </w:p>
        </w:tc>
      </w:tr>
      <w:tr w:rsidR="00EA54D1" w:rsidRPr="00727529" w:rsidTr="005855C5">
        <w:trPr>
          <w:trHeight w:val="264"/>
        </w:trPr>
        <w:tc>
          <w:tcPr>
            <w:tcW w:w="2980" w:type="dxa"/>
            <w:hideMark/>
          </w:tcPr>
          <w:p w:rsidR="00EA54D1" w:rsidRPr="00727529" w:rsidRDefault="005C41C2" w:rsidP="005C41C2">
            <w:pPr>
              <w:rPr>
                <w:rFonts w:ascii="Book Antiqua" w:hAnsi="Book Antiqua"/>
                <w:b/>
                <w:bCs/>
              </w:rPr>
            </w:pPr>
            <w:r>
              <w:rPr>
                <w:rFonts w:ascii="Book Antiqua" w:hAnsi="Book Antiqua"/>
                <w:b/>
                <w:bCs/>
              </w:rPr>
              <w:t xml:space="preserve">Kadastër, Gjeodezi  dhe </w:t>
            </w:r>
            <w:r w:rsidR="00EA54D1" w:rsidRPr="00727529">
              <w:rPr>
                <w:rFonts w:ascii="Book Antiqua" w:hAnsi="Book Antiqua"/>
                <w:b/>
                <w:bCs/>
              </w:rPr>
              <w:t>Pronë</w:t>
            </w:r>
          </w:p>
        </w:tc>
        <w:tc>
          <w:tcPr>
            <w:tcW w:w="1540" w:type="dxa"/>
            <w:hideMark/>
          </w:tcPr>
          <w:p w:rsidR="00EA54D1" w:rsidRPr="00727529" w:rsidRDefault="00EA54D1" w:rsidP="00727529">
            <w:pPr>
              <w:jc w:val="both"/>
              <w:rPr>
                <w:rFonts w:ascii="Book Antiqua" w:hAnsi="Book Antiqua"/>
                <w:b/>
                <w:bCs/>
              </w:rPr>
            </w:pPr>
            <w:r w:rsidRPr="00727529">
              <w:rPr>
                <w:rFonts w:ascii="Book Antiqua" w:hAnsi="Book Antiqua"/>
                <w:b/>
                <w:bCs/>
              </w:rPr>
              <w:t> </w:t>
            </w:r>
          </w:p>
        </w:tc>
        <w:tc>
          <w:tcPr>
            <w:tcW w:w="1720" w:type="dxa"/>
            <w:noWrap/>
            <w:hideMark/>
          </w:tcPr>
          <w:p w:rsidR="00EA54D1" w:rsidRPr="00727529" w:rsidRDefault="00EA54D1" w:rsidP="00727529">
            <w:pPr>
              <w:jc w:val="both"/>
              <w:rPr>
                <w:rFonts w:ascii="Book Antiqua" w:hAnsi="Book Antiqua"/>
                <w:b/>
                <w:bCs/>
              </w:rPr>
            </w:pPr>
            <w:r w:rsidRPr="00727529">
              <w:rPr>
                <w:rFonts w:ascii="Book Antiqua" w:hAnsi="Book Antiqua"/>
                <w:b/>
                <w:bCs/>
              </w:rPr>
              <w:t xml:space="preserve">             2,500,000 </w:t>
            </w:r>
          </w:p>
        </w:tc>
      </w:tr>
    </w:tbl>
    <w:p w:rsidR="00EA54D1" w:rsidRPr="00727529" w:rsidRDefault="00EA54D1" w:rsidP="00727529">
      <w:pPr>
        <w:jc w:val="both"/>
        <w:rPr>
          <w:rFonts w:ascii="Book Antiqua" w:hAnsi="Book Antiqua"/>
        </w:rPr>
      </w:pPr>
    </w:p>
    <w:p w:rsidR="00EA54D1" w:rsidRPr="00727529" w:rsidRDefault="00EA54D1" w:rsidP="00727529">
      <w:pPr>
        <w:jc w:val="both"/>
        <w:rPr>
          <w:rFonts w:ascii="Book Antiqua" w:hAnsi="Book Antiqua"/>
        </w:rPr>
      </w:pPr>
      <w:r w:rsidRPr="00727529">
        <w:rPr>
          <w:rFonts w:ascii="Book Antiqua" w:hAnsi="Book Antiqua"/>
          <w:b/>
        </w:rPr>
        <w:t>INFRASTRUKTURË PUBLIKE</w:t>
      </w:r>
    </w:p>
    <w:p w:rsidR="00EA54D1" w:rsidRPr="00727529" w:rsidRDefault="00EA54D1" w:rsidP="00727529">
      <w:pPr>
        <w:jc w:val="both"/>
        <w:rPr>
          <w:rFonts w:ascii="Book Antiqua" w:hAnsi="Book Antiqua"/>
        </w:rPr>
      </w:pPr>
    </w:p>
    <w:tbl>
      <w:tblPr>
        <w:tblStyle w:val="TableGrid"/>
        <w:tblW w:w="0" w:type="auto"/>
        <w:tblLook w:val="04A0" w:firstRow="1" w:lastRow="0" w:firstColumn="1" w:lastColumn="0" w:noHBand="0" w:noVBand="1"/>
      </w:tblPr>
      <w:tblGrid>
        <w:gridCol w:w="6380"/>
        <w:gridCol w:w="1260"/>
        <w:gridCol w:w="1710"/>
      </w:tblGrid>
      <w:tr w:rsidR="00EA54D1" w:rsidRPr="00727529" w:rsidTr="005855C5">
        <w:trPr>
          <w:trHeight w:val="360"/>
        </w:trPr>
        <w:tc>
          <w:tcPr>
            <w:tcW w:w="6768" w:type="dxa"/>
            <w:hideMark/>
          </w:tcPr>
          <w:p w:rsidR="00EA54D1" w:rsidRPr="00727529" w:rsidRDefault="00EA54D1" w:rsidP="00727529">
            <w:pPr>
              <w:jc w:val="both"/>
              <w:rPr>
                <w:rFonts w:ascii="Book Antiqua" w:hAnsi="Book Antiqua"/>
              </w:rPr>
            </w:pPr>
            <w:r w:rsidRPr="00727529">
              <w:rPr>
                <w:rFonts w:ascii="Book Antiqua" w:hAnsi="Book Antiqua"/>
              </w:rPr>
              <w:t>Projekti</w:t>
            </w:r>
          </w:p>
        </w:tc>
        <w:tc>
          <w:tcPr>
            <w:tcW w:w="1260" w:type="dxa"/>
            <w:hideMark/>
          </w:tcPr>
          <w:p w:rsidR="00EA54D1" w:rsidRPr="00727529" w:rsidRDefault="00EA54D1" w:rsidP="00727529">
            <w:pPr>
              <w:jc w:val="both"/>
              <w:rPr>
                <w:rFonts w:ascii="Book Antiqua" w:hAnsi="Book Antiqua"/>
              </w:rPr>
            </w:pPr>
            <w:r w:rsidRPr="00727529">
              <w:rPr>
                <w:rFonts w:ascii="Book Antiqua" w:hAnsi="Book Antiqua"/>
              </w:rPr>
              <w:t xml:space="preserve"> </w:t>
            </w:r>
          </w:p>
        </w:tc>
        <w:tc>
          <w:tcPr>
            <w:tcW w:w="1710" w:type="dxa"/>
            <w:noWrap/>
            <w:hideMark/>
          </w:tcPr>
          <w:p w:rsidR="00EA54D1" w:rsidRPr="00727529" w:rsidRDefault="000B3351" w:rsidP="00727529">
            <w:pPr>
              <w:jc w:val="both"/>
              <w:rPr>
                <w:rFonts w:ascii="Book Antiqua" w:hAnsi="Book Antiqua"/>
              </w:rPr>
            </w:pPr>
            <w:r w:rsidRPr="00727529">
              <w:rPr>
                <w:rFonts w:ascii="Book Antiqua" w:hAnsi="Book Antiqua"/>
              </w:rPr>
              <w:t>Gjithsej</w:t>
            </w:r>
            <w:r w:rsidR="00EA54D1" w:rsidRPr="00727529">
              <w:rPr>
                <w:rFonts w:ascii="Book Antiqua" w:hAnsi="Book Antiqua"/>
              </w:rPr>
              <w:t>:</w:t>
            </w:r>
          </w:p>
        </w:tc>
      </w:tr>
      <w:tr w:rsidR="00EA54D1" w:rsidRPr="00727529" w:rsidTr="005855C5">
        <w:trPr>
          <w:trHeight w:val="420"/>
        </w:trPr>
        <w:tc>
          <w:tcPr>
            <w:tcW w:w="6768" w:type="dxa"/>
            <w:hideMark/>
          </w:tcPr>
          <w:p w:rsidR="00EA54D1" w:rsidRPr="00727529" w:rsidRDefault="000B3351" w:rsidP="00727529">
            <w:pPr>
              <w:jc w:val="both"/>
              <w:rPr>
                <w:rFonts w:ascii="Book Antiqua" w:hAnsi="Book Antiqua"/>
              </w:rPr>
            </w:pPr>
            <w:r w:rsidRPr="00727529">
              <w:rPr>
                <w:rFonts w:ascii="Book Antiqua" w:hAnsi="Book Antiqua"/>
              </w:rPr>
              <w:t>Ndriçimi</w:t>
            </w:r>
            <w:r>
              <w:rPr>
                <w:rFonts w:ascii="Book Antiqua" w:hAnsi="Book Antiqua"/>
              </w:rPr>
              <w:t xml:space="preserve"> Publik nga rr. Feriza</w:t>
            </w:r>
            <w:r w:rsidRPr="00727529">
              <w:rPr>
                <w:rFonts w:ascii="Book Antiqua" w:hAnsi="Book Antiqua"/>
              </w:rPr>
              <w:t>jt</w:t>
            </w:r>
            <w:r w:rsidR="00EA54D1" w:rsidRPr="00727529">
              <w:rPr>
                <w:rFonts w:ascii="Book Antiqua" w:hAnsi="Book Antiqua"/>
              </w:rPr>
              <w:t xml:space="preserve"> deri ne F</w:t>
            </w:r>
            <w:r>
              <w:rPr>
                <w:rFonts w:ascii="Book Antiqua" w:hAnsi="Book Antiqua"/>
              </w:rPr>
              <w:t>.sh. Cërnicë</w:t>
            </w:r>
          </w:p>
        </w:tc>
        <w:tc>
          <w:tcPr>
            <w:tcW w:w="126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30,346 </w:t>
            </w:r>
          </w:p>
        </w:tc>
      </w:tr>
      <w:tr w:rsidR="00EA54D1" w:rsidRPr="00727529" w:rsidTr="005855C5">
        <w:trPr>
          <w:trHeight w:val="420"/>
        </w:trPr>
        <w:tc>
          <w:tcPr>
            <w:tcW w:w="6768" w:type="dxa"/>
            <w:hideMark/>
          </w:tcPr>
          <w:p w:rsidR="00EA54D1" w:rsidRPr="00727529" w:rsidRDefault="00EA54D1" w:rsidP="00727529">
            <w:pPr>
              <w:jc w:val="both"/>
              <w:rPr>
                <w:rFonts w:ascii="Book Antiqua" w:hAnsi="Book Antiqua"/>
              </w:rPr>
            </w:pPr>
            <w:r w:rsidRPr="00727529">
              <w:rPr>
                <w:rFonts w:ascii="Book Antiqua" w:hAnsi="Book Antiqua"/>
              </w:rPr>
              <w:t>Ndërtimi i Kanalizimit fekal dhe atmosferik në lagjen "Dheu i Bardhë"</w:t>
            </w:r>
          </w:p>
        </w:tc>
        <w:tc>
          <w:tcPr>
            <w:tcW w:w="126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66,575 </w:t>
            </w:r>
          </w:p>
        </w:tc>
      </w:tr>
      <w:tr w:rsidR="00EA54D1" w:rsidRPr="00727529" w:rsidTr="005855C5">
        <w:trPr>
          <w:trHeight w:val="420"/>
        </w:trPr>
        <w:tc>
          <w:tcPr>
            <w:tcW w:w="6768" w:type="dxa"/>
            <w:hideMark/>
          </w:tcPr>
          <w:p w:rsidR="00EA54D1" w:rsidRPr="00727529" w:rsidRDefault="00EA54D1" w:rsidP="00727529">
            <w:pPr>
              <w:jc w:val="both"/>
              <w:rPr>
                <w:rFonts w:ascii="Book Antiqua" w:hAnsi="Book Antiqua"/>
              </w:rPr>
            </w:pPr>
            <w:r w:rsidRPr="00727529">
              <w:rPr>
                <w:rFonts w:ascii="Book Antiqua" w:hAnsi="Book Antiqua"/>
              </w:rPr>
              <w:t xml:space="preserve">Rikonstruimin e rrugëve në lagjen Arbëria - Rr. Besnik Maroca </w:t>
            </w:r>
          </w:p>
        </w:tc>
        <w:tc>
          <w:tcPr>
            <w:tcW w:w="126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47,890 </w:t>
            </w:r>
          </w:p>
        </w:tc>
      </w:tr>
      <w:tr w:rsidR="00EA54D1" w:rsidRPr="00727529" w:rsidTr="005855C5">
        <w:trPr>
          <w:trHeight w:val="408"/>
        </w:trPr>
        <w:tc>
          <w:tcPr>
            <w:tcW w:w="6768" w:type="dxa"/>
            <w:hideMark/>
          </w:tcPr>
          <w:p w:rsidR="00EA54D1" w:rsidRPr="00727529" w:rsidRDefault="00EA54D1" w:rsidP="00727529">
            <w:pPr>
              <w:jc w:val="both"/>
              <w:rPr>
                <w:rFonts w:ascii="Book Antiqua" w:hAnsi="Book Antiqua"/>
              </w:rPr>
            </w:pPr>
            <w:r w:rsidRPr="00727529">
              <w:rPr>
                <w:rFonts w:ascii="Book Antiqua" w:hAnsi="Book Antiqua"/>
              </w:rPr>
              <w:t xml:space="preserve"> Rikonstruimin e rrugëve në afërsi të kolegjit Gjilani, Rruga "Vlora" </w:t>
            </w:r>
          </w:p>
        </w:tc>
        <w:tc>
          <w:tcPr>
            <w:tcW w:w="126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137,215 </w:t>
            </w:r>
          </w:p>
        </w:tc>
      </w:tr>
      <w:tr w:rsidR="00EA54D1" w:rsidRPr="00727529" w:rsidTr="005855C5">
        <w:trPr>
          <w:trHeight w:val="264"/>
        </w:trPr>
        <w:tc>
          <w:tcPr>
            <w:tcW w:w="6768" w:type="dxa"/>
            <w:hideMark/>
          </w:tcPr>
          <w:p w:rsidR="00EA54D1" w:rsidRPr="00727529" w:rsidRDefault="00EA54D1" w:rsidP="00727529">
            <w:pPr>
              <w:jc w:val="both"/>
              <w:rPr>
                <w:rFonts w:ascii="Book Antiqua" w:hAnsi="Book Antiqua"/>
              </w:rPr>
            </w:pPr>
            <w:r w:rsidRPr="00727529">
              <w:rPr>
                <w:rFonts w:ascii="Book Antiqua" w:hAnsi="Book Antiqua"/>
              </w:rPr>
              <w:t xml:space="preserve"> Ndërtimin e rrugës "Freskia "- Gjilan-</w:t>
            </w:r>
          </w:p>
        </w:tc>
        <w:tc>
          <w:tcPr>
            <w:tcW w:w="126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25,866 </w:t>
            </w:r>
          </w:p>
        </w:tc>
      </w:tr>
      <w:tr w:rsidR="00EA54D1" w:rsidRPr="00727529" w:rsidTr="005855C5">
        <w:trPr>
          <w:trHeight w:val="408"/>
        </w:trPr>
        <w:tc>
          <w:tcPr>
            <w:tcW w:w="6768" w:type="dxa"/>
            <w:hideMark/>
          </w:tcPr>
          <w:p w:rsidR="00EA54D1" w:rsidRPr="00727529" w:rsidRDefault="00EA54D1" w:rsidP="00727529">
            <w:pPr>
              <w:jc w:val="both"/>
              <w:rPr>
                <w:rFonts w:ascii="Book Antiqua" w:hAnsi="Book Antiqua"/>
              </w:rPr>
            </w:pPr>
            <w:r w:rsidRPr="00727529">
              <w:rPr>
                <w:rFonts w:ascii="Book Antiqua" w:hAnsi="Book Antiqua"/>
              </w:rPr>
              <w:t xml:space="preserve">Ndërtimin e rrugës "Vaqe Zela" dhe </w:t>
            </w:r>
            <w:r w:rsidR="005C36EC" w:rsidRPr="00727529">
              <w:rPr>
                <w:rFonts w:ascii="Book Antiqua" w:hAnsi="Book Antiqua"/>
              </w:rPr>
              <w:t>rrugës</w:t>
            </w:r>
            <w:r w:rsidRPr="00727529">
              <w:rPr>
                <w:rFonts w:ascii="Book Antiqua" w:hAnsi="Book Antiqua"/>
              </w:rPr>
              <w:t xml:space="preserve"> "Hetë Koka"- Gjilan</w:t>
            </w:r>
          </w:p>
        </w:tc>
        <w:tc>
          <w:tcPr>
            <w:tcW w:w="126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106,200 </w:t>
            </w:r>
          </w:p>
        </w:tc>
      </w:tr>
      <w:tr w:rsidR="00EA54D1" w:rsidRPr="00727529" w:rsidTr="005855C5">
        <w:trPr>
          <w:trHeight w:val="264"/>
        </w:trPr>
        <w:tc>
          <w:tcPr>
            <w:tcW w:w="6768" w:type="dxa"/>
            <w:hideMark/>
          </w:tcPr>
          <w:p w:rsidR="00EA54D1" w:rsidRPr="00727529" w:rsidRDefault="00EA54D1" w:rsidP="00727529">
            <w:pPr>
              <w:jc w:val="both"/>
              <w:rPr>
                <w:rFonts w:ascii="Book Antiqua" w:hAnsi="Book Antiqua"/>
              </w:rPr>
            </w:pPr>
            <w:r w:rsidRPr="00727529">
              <w:rPr>
                <w:rFonts w:ascii="Book Antiqua" w:hAnsi="Book Antiqua"/>
              </w:rPr>
              <w:t>Ndërtim</w:t>
            </w:r>
            <w:r w:rsidR="005C36EC">
              <w:rPr>
                <w:rFonts w:ascii="Book Antiqua" w:hAnsi="Book Antiqua"/>
              </w:rPr>
              <w:t>in e trotuarit në fshatin Uglarë</w:t>
            </w:r>
          </w:p>
        </w:tc>
        <w:tc>
          <w:tcPr>
            <w:tcW w:w="126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140,784 </w:t>
            </w:r>
          </w:p>
        </w:tc>
      </w:tr>
      <w:tr w:rsidR="00EA54D1" w:rsidRPr="00727529" w:rsidTr="005855C5">
        <w:trPr>
          <w:trHeight w:val="408"/>
        </w:trPr>
        <w:tc>
          <w:tcPr>
            <w:tcW w:w="6768" w:type="dxa"/>
            <w:hideMark/>
          </w:tcPr>
          <w:p w:rsidR="00EA54D1" w:rsidRPr="00727529" w:rsidRDefault="00D700A4" w:rsidP="00727529">
            <w:pPr>
              <w:jc w:val="both"/>
              <w:rPr>
                <w:rFonts w:ascii="Book Antiqua" w:hAnsi="Book Antiqua"/>
              </w:rPr>
            </w:pPr>
            <w:r w:rsidRPr="00727529">
              <w:rPr>
                <w:rFonts w:ascii="Book Antiqua" w:hAnsi="Book Antiqua"/>
              </w:rPr>
              <w:lastRenderedPageBreak/>
              <w:t>Ndërtimi</w:t>
            </w:r>
            <w:r>
              <w:rPr>
                <w:rFonts w:ascii="Book Antiqua" w:hAnsi="Book Antiqua"/>
              </w:rPr>
              <w:t xml:space="preserve"> i rrugëve ne fshatin: Muç</w:t>
            </w:r>
            <w:r w:rsidR="00EA54D1" w:rsidRPr="00727529">
              <w:rPr>
                <w:rFonts w:ascii="Book Antiqua" w:hAnsi="Book Antiqua"/>
              </w:rPr>
              <w:t>ibabë,</w:t>
            </w:r>
            <w:r>
              <w:rPr>
                <w:rFonts w:ascii="Book Antiqua" w:hAnsi="Book Antiqua"/>
              </w:rPr>
              <w:t xml:space="preserve"> </w:t>
            </w:r>
            <w:r w:rsidR="00EA54D1" w:rsidRPr="00727529">
              <w:rPr>
                <w:rFonts w:ascii="Book Antiqua" w:hAnsi="Book Antiqua"/>
              </w:rPr>
              <w:t xml:space="preserve">Lipovicë dhe  Depcë </w:t>
            </w:r>
          </w:p>
        </w:tc>
        <w:tc>
          <w:tcPr>
            <w:tcW w:w="126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303,500 </w:t>
            </w:r>
          </w:p>
        </w:tc>
      </w:tr>
      <w:tr w:rsidR="00EA54D1" w:rsidRPr="00727529" w:rsidTr="005855C5">
        <w:trPr>
          <w:trHeight w:val="264"/>
        </w:trPr>
        <w:tc>
          <w:tcPr>
            <w:tcW w:w="6768" w:type="dxa"/>
            <w:hideMark/>
          </w:tcPr>
          <w:p w:rsidR="00EA54D1" w:rsidRPr="00727529" w:rsidRDefault="00EA54D1" w:rsidP="00727529">
            <w:pPr>
              <w:jc w:val="both"/>
              <w:rPr>
                <w:rFonts w:ascii="Book Antiqua" w:hAnsi="Book Antiqua"/>
              </w:rPr>
            </w:pPr>
            <w:r w:rsidRPr="00727529">
              <w:rPr>
                <w:rFonts w:ascii="Book Antiqua" w:hAnsi="Book Antiqua"/>
              </w:rPr>
              <w:t xml:space="preserve">Asfaltimi i rrugëve në Fshatin Shurdhan, </w:t>
            </w:r>
          </w:p>
        </w:tc>
        <w:tc>
          <w:tcPr>
            <w:tcW w:w="126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87,000 </w:t>
            </w:r>
          </w:p>
        </w:tc>
      </w:tr>
      <w:tr w:rsidR="00EA54D1" w:rsidRPr="00727529" w:rsidTr="005855C5">
        <w:trPr>
          <w:trHeight w:val="264"/>
        </w:trPr>
        <w:tc>
          <w:tcPr>
            <w:tcW w:w="6768" w:type="dxa"/>
            <w:hideMark/>
          </w:tcPr>
          <w:p w:rsidR="00EA54D1" w:rsidRPr="00727529" w:rsidRDefault="00EA54D1" w:rsidP="00727529">
            <w:pPr>
              <w:jc w:val="both"/>
              <w:rPr>
                <w:rFonts w:ascii="Book Antiqua" w:hAnsi="Book Antiqua"/>
              </w:rPr>
            </w:pPr>
            <w:r w:rsidRPr="00727529">
              <w:rPr>
                <w:rFonts w:ascii="Book Antiqua" w:hAnsi="Book Antiqua"/>
              </w:rPr>
              <w:t xml:space="preserve">Asfaltimi i rrugës Ballance-Kravaricë, </w:t>
            </w:r>
          </w:p>
        </w:tc>
        <w:tc>
          <w:tcPr>
            <w:tcW w:w="126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125,800 </w:t>
            </w:r>
          </w:p>
        </w:tc>
      </w:tr>
      <w:tr w:rsidR="00EA54D1" w:rsidRPr="00727529" w:rsidTr="005855C5">
        <w:trPr>
          <w:trHeight w:val="408"/>
        </w:trPr>
        <w:tc>
          <w:tcPr>
            <w:tcW w:w="6768" w:type="dxa"/>
            <w:hideMark/>
          </w:tcPr>
          <w:p w:rsidR="00EA54D1" w:rsidRPr="00727529" w:rsidRDefault="00EA54D1" w:rsidP="00727529">
            <w:pPr>
              <w:jc w:val="both"/>
              <w:rPr>
                <w:rFonts w:ascii="Book Antiqua" w:hAnsi="Book Antiqua"/>
              </w:rPr>
            </w:pPr>
            <w:r w:rsidRPr="00727529">
              <w:rPr>
                <w:rFonts w:ascii="Book Antiqua" w:hAnsi="Book Antiqua"/>
              </w:rPr>
              <w:t>Rregullimi i</w:t>
            </w:r>
            <w:r w:rsidR="00D700A4">
              <w:rPr>
                <w:rFonts w:ascii="Book Antiqua" w:hAnsi="Book Antiqua"/>
              </w:rPr>
              <w:t xml:space="preserve"> kanalizimeve fekale në Zonat Cërnicë</w:t>
            </w:r>
            <w:r w:rsidRPr="00727529">
              <w:rPr>
                <w:rFonts w:ascii="Book Antiqua" w:hAnsi="Book Antiqua"/>
              </w:rPr>
              <w:t xml:space="preserve"> dhe Bresalc</w:t>
            </w:r>
          </w:p>
        </w:tc>
        <w:tc>
          <w:tcPr>
            <w:tcW w:w="126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355,000 </w:t>
            </w:r>
          </w:p>
        </w:tc>
      </w:tr>
      <w:tr w:rsidR="00EA54D1" w:rsidRPr="00727529" w:rsidTr="005855C5">
        <w:trPr>
          <w:trHeight w:val="420"/>
        </w:trPr>
        <w:tc>
          <w:tcPr>
            <w:tcW w:w="6768" w:type="dxa"/>
            <w:hideMark/>
          </w:tcPr>
          <w:p w:rsidR="00EA54D1" w:rsidRPr="00727529" w:rsidRDefault="00EA54D1" w:rsidP="00727529">
            <w:pPr>
              <w:jc w:val="both"/>
              <w:rPr>
                <w:rFonts w:ascii="Book Antiqua" w:hAnsi="Book Antiqua"/>
              </w:rPr>
            </w:pPr>
            <w:r w:rsidRPr="00727529">
              <w:rPr>
                <w:rFonts w:ascii="Book Antiqua" w:hAnsi="Book Antiqua"/>
              </w:rPr>
              <w:t>Rregullimi i kanalizimeve fek</w:t>
            </w:r>
            <w:r w:rsidR="00082D4D">
              <w:rPr>
                <w:rFonts w:ascii="Book Antiqua" w:hAnsi="Book Antiqua"/>
              </w:rPr>
              <w:t>ale dhe gropave skeptike në Zonë</w:t>
            </w:r>
            <w:r w:rsidRPr="00727529">
              <w:rPr>
                <w:rFonts w:ascii="Book Antiqua" w:hAnsi="Book Antiqua"/>
              </w:rPr>
              <w:t>n Lindor</w:t>
            </w:r>
            <w:r w:rsidR="00D700A4">
              <w:rPr>
                <w:rFonts w:ascii="Book Antiqua" w:hAnsi="Book Antiqua"/>
              </w:rPr>
              <w:t>e</w:t>
            </w:r>
            <w:r w:rsidRPr="00727529">
              <w:rPr>
                <w:rFonts w:ascii="Book Antiqua" w:hAnsi="Book Antiqua"/>
              </w:rPr>
              <w:t xml:space="preserve">                                                                                                                                                                                                                                                                                      </w:t>
            </w:r>
          </w:p>
        </w:tc>
        <w:tc>
          <w:tcPr>
            <w:tcW w:w="126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310,000 </w:t>
            </w:r>
          </w:p>
        </w:tc>
      </w:tr>
      <w:tr w:rsidR="00EA54D1" w:rsidRPr="00727529" w:rsidTr="005855C5">
        <w:trPr>
          <w:trHeight w:val="420"/>
        </w:trPr>
        <w:tc>
          <w:tcPr>
            <w:tcW w:w="6768" w:type="dxa"/>
            <w:hideMark/>
          </w:tcPr>
          <w:p w:rsidR="00EA54D1" w:rsidRPr="00727529" w:rsidRDefault="00EA54D1" w:rsidP="00727529">
            <w:pPr>
              <w:jc w:val="both"/>
              <w:rPr>
                <w:rFonts w:ascii="Book Antiqua" w:hAnsi="Book Antiqua"/>
              </w:rPr>
            </w:pPr>
            <w:r w:rsidRPr="00727529">
              <w:rPr>
                <w:rFonts w:ascii="Book Antiqua" w:hAnsi="Book Antiqua"/>
              </w:rPr>
              <w:t>Shpimi i puseve dhe shtrirja e</w:t>
            </w:r>
            <w:r w:rsidR="004B5CF4">
              <w:rPr>
                <w:rFonts w:ascii="Book Antiqua" w:hAnsi="Book Antiqua"/>
              </w:rPr>
              <w:t xml:space="preserve"> rrjetit të ujësjellësit në Zonë</w:t>
            </w:r>
            <w:r w:rsidRPr="00727529">
              <w:rPr>
                <w:rFonts w:ascii="Book Antiqua" w:hAnsi="Book Antiqua"/>
              </w:rPr>
              <w:t>n Verilindore</w:t>
            </w:r>
          </w:p>
        </w:tc>
        <w:tc>
          <w:tcPr>
            <w:tcW w:w="126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200,000 </w:t>
            </w:r>
          </w:p>
        </w:tc>
      </w:tr>
      <w:tr w:rsidR="00EA54D1" w:rsidRPr="00727529" w:rsidTr="005855C5">
        <w:trPr>
          <w:trHeight w:val="420"/>
        </w:trPr>
        <w:tc>
          <w:tcPr>
            <w:tcW w:w="6768" w:type="dxa"/>
            <w:hideMark/>
          </w:tcPr>
          <w:p w:rsidR="00EA54D1" w:rsidRPr="00727529" w:rsidRDefault="004B5CF4" w:rsidP="00727529">
            <w:pPr>
              <w:jc w:val="both"/>
              <w:rPr>
                <w:rFonts w:ascii="Book Antiqua" w:hAnsi="Book Antiqua"/>
              </w:rPr>
            </w:pPr>
            <w:r>
              <w:rPr>
                <w:rFonts w:ascii="Book Antiqua" w:hAnsi="Book Antiqua"/>
              </w:rPr>
              <w:t xml:space="preserve"> </w:t>
            </w:r>
            <w:r w:rsidR="00EA54D1" w:rsidRPr="00727529">
              <w:rPr>
                <w:rFonts w:ascii="Book Antiqua" w:hAnsi="Book Antiqua"/>
              </w:rPr>
              <w:t>Asfaltimi i rr</w:t>
            </w:r>
            <w:r>
              <w:rPr>
                <w:rFonts w:ascii="Book Antiqua" w:hAnsi="Book Antiqua"/>
              </w:rPr>
              <w:t>ugëve në fshatin Zhegër  dhe  Ll</w:t>
            </w:r>
            <w:r w:rsidR="00EA54D1" w:rsidRPr="00727529">
              <w:rPr>
                <w:rFonts w:ascii="Book Antiqua" w:hAnsi="Book Antiqua"/>
              </w:rPr>
              <w:t xml:space="preserve">ashticë </w:t>
            </w:r>
          </w:p>
        </w:tc>
        <w:tc>
          <w:tcPr>
            <w:tcW w:w="126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150,000 </w:t>
            </w:r>
          </w:p>
        </w:tc>
      </w:tr>
      <w:tr w:rsidR="00EA54D1" w:rsidRPr="00727529" w:rsidTr="005855C5">
        <w:trPr>
          <w:trHeight w:val="420"/>
        </w:trPr>
        <w:tc>
          <w:tcPr>
            <w:tcW w:w="6768" w:type="dxa"/>
            <w:hideMark/>
          </w:tcPr>
          <w:p w:rsidR="00EA54D1" w:rsidRPr="00727529" w:rsidRDefault="006D471A" w:rsidP="00727529">
            <w:pPr>
              <w:jc w:val="both"/>
              <w:rPr>
                <w:rFonts w:ascii="Book Antiqua" w:hAnsi="Book Antiqua"/>
              </w:rPr>
            </w:pPr>
            <w:r>
              <w:rPr>
                <w:rFonts w:ascii="Book Antiqua" w:hAnsi="Book Antiqua"/>
              </w:rPr>
              <w:t>Asfaltimi i rrugëve në f</w:t>
            </w:r>
            <w:r w:rsidR="00EA54D1" w:rsidRPr="00727529">
              <w:rPr>
                <w:rFonts w:ascii="Book Antiqua" w:hAnsi="Book Antiqua"/>
              </w:rPr>
              <w:t>shatin Bresalc,</w:t>
            </w:r>
            <w:r>
              <w:rPr>
                <w:rFonts w:ascii="Book Antiqua" w:hAnsi="Book Antiqua"/>
              </w:rPr>
              <w:t xml:space="preserve"> </w:t>
            </w:r>
            <w:r w:rsidR="00EA54D1" w:rsidRPr="00727529">
              <w:rPr>
                <w:rFonts w:ascii="Book Antiqua" w:hAnsi="Book Antiqua"/>
              </w:rPr>
              <w:t xml:space="preserve">Ponesh dhe Gumnisht  </w:t>
            </w:r>
          </w:p>
        </w:tc>
        <w:tc>
          <w:tcPr>
            <w:tcW w:w="126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201,000 </w:t>
            </w:r>
          </w:p>
        </w:tc>
      </w:tr>
      <w:tr w:rsidR="00EA54D1" w:rsidRPr="00727529" w:rsidTr="005855C5">
        <w:trPr>
          <w:trHeight w:val="624"/>
        </w:trPr>
        <w:tc>
          <w:tcPr>
            <w:tcW w:w="6768" w:type="dxa"/>
            <w:hideMark/>
          </w:tcPr>
          <w:p w:rsidR="00EA54D1" w:rsidRPr="00727529" w:rsidRDefault="00EA54D1" w:rsidP="00727529">
            <w:pPr>
              <w:jc w:val="both"/>
              <w:rPr>
                <w:rFonts w:ascii="Book Antiqua" w:hAnsi="Book Antiqua"/>
              </w:rPr>
            </w:pPr>
            <w:r w:rsidRPr="00727529">
              <w:rPr>
                <w:rFonts w:ascii="Book Antiqua" w:hAnsi="Book Antiqua"/>
              </w:rPr>
              <w:t xml:space="preserve"> </w:t>
            </w:r>
            <w:r w:rsidR="006D471A" w:rsidRPr="00727529">
              <w:rPr>
                <w:rFonts w:ascii="Book Antiqua" w:hAnsi="Book Antiqua"/>
              </w:rPr>
              <w:t>Asfaltimi</w:t>
            </w:r>
            <w:r w:rsidR="006D471A">
              <w:rPr>
                <w:rFonts w:ascii="Book Antiqua" w:hAnsi="Book Antiqua"/>
              </w:rPr>
              <w:t xml:space="preserve"> i rrugëve në f</w:t>
            </w:r>
            <w:r w:rsidR="00E93D60">
              <w:rPr>
                <w:rFonts w:ascii="Book Antiqua" w:hAnsi="Book Antiqua"/>
              </w:rPr>
              <w:t>shatin Malishevë e Epërme,</w:t>
            </w:r>
            <w:r w:rsidRPr="00727529">
              <w:rPr>
                <w:rFonts w:ascii="Book Antiqua" w:hAnsi="Book Antiqua"/>
              </w:rPr>
              <w:t xml:space="preserve"> Bilinicë, Miresh, Shillovë dhe në Qytet   </w:t>
            </w:r>
          </w:p>
        </w:tc>
        <w:tc>
          <w:tcPr>
            <w:tcW w:w="126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441,000 </w:t>
            </w:r>
          </w:p>
        </w:tc>
      </w:tr>
      <w:tr w:rsidR="00EA54D1" w:rsidRPr="00727529" w:rsidTr="005855C5">
        <w:trPr>
          <w:trHeight w:val="828"/>
        </w:trPr>
        <w:tc>
          <w:tcPr>
            <w:tcW w:w="6768" w:type="dxa"/>
            <w:hideMark/>
          </w:tcPr>
          <w:p w:rsidR="00EA54D1" w:rsidRPr="00727529" w:rsidRDefault="00EA54D1" w:rsidP="00727529">
            <w:pPr>
              <w:jc w:val="both"/>
              <w:rPr>
                <w:rFonts w:ascii="Book Antiqua" w:hAnsi="Book Antiqua"/>
              </w:rPr>
            </w:pPr>
            <w:r w:rsidRPr="00727529">
              <w:rPr>
                <w:rFonts w:ascii="Book Antiqua" w:hAnsi="Book Antiqua"/>
              </w:rPr>
              <w:t>Asfaltimi i rrugëv</w:t>
            </w:r>
            <w:r w:rsidR="00E93D60">
              <w:rPr>
                <w:rFonts w:ascii="Book Antiqua" w:hAnsi="Book Antiqua"/>
              </w:rPr>
              <w:t>e dhe rregullimi i trotuarit  në</w:t>
            </w:r>
            <w:r w:rsidRPr="00727529">
              <w:rPr>
                <w:rFonts w:ascii="Book Antiqua" w:hAnsi="Book Antiqua"/>
              </w:rPr>
              <w:t xml:space="preserve"> fshatin Përlepnicë dhe Rregullimi i </w:t>
            </w:r>
            <w:r w:rsidR="00E93D60">
              <w:rPr>
                <w:rFonts w:ascii="Book Antiqua" w:hAnsi="Book Antiqua"/>
              </w:rPr>
              <w:t>trotuarit  në Fshatin Malishevë</w:t>
            </w:r>
            <w:r w:rsidRPr="00727529">
              <w:rPr>
                <w:rFonts w:ascii="Book Antiqua" w:hAnsi="Book Antiqua"/>
              </w:rPr>
              <w:t xml:space="preserve">   </w:t>
            </w:r>
          </w:p>
        </w:tc>
        <w:tc>
          <w:tcPr>
            <w:tcW w:w="126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108,000 </w:t>
            </w:r>
          </w:p>
        </w:tc>
      </w:tr>
      <w:tr w:rsidR="00EA54D1" w:rsidRPr="00727529" w:rsidTr="005855C5">
        <w:trPr>
          <w:trHeight w:val="420"/>
        </w:trPr>
        <w:tc>
          <w:tcPr>
            <w:tcW w:w="6768" w:type="dxa"/>
            <w:hideMark/>
          </w:tcPr>
          <w:p w:rsidR="00EA54D1" w:rsidRPr="00727529" w:rsidRDefault="00EA54D1" w:rsidP="00727529">
            <w:pPr>
              <w:jc w:val="both"/>
              <w:rPr>
                <w:rFonts w:ascii="Book Antiqua" w:hAnsi="Book Antiqua"/>
              </w:rPr>
            </w:pPr>
            <w:r w:rsidRPr="00727529">
              <w:rPr>
                <w:rFonts w:ascii="Book Antiqua" w:hAnsi="Book Antiqua"/>
              </w:rPr>
              <w:t xml:space="preserve">Ndërtimi dhe shtrirja e </w:t>
            </w:r>
            <w:r w:rsidR="00E93D60" w:rsidRPr="00727529">
              <w:rPr>
                <w:rFonts w:ascii="Book Antiqua" w:hAnsi="Book Antiqua"/>
              </w:rPr>
              <w:t>ndriçimit</w:t>
            </w:r>
            <w:r w:rsidRPr="00727529">
              <w:rPr>
                <w:rFonts w:ascii="Book Antiqua" w:hAnsi="Book Antiqua"/>
              </w:rPr>
              <w:t xml:space="preserve"> publik në </w:t>
            </w:r>
            <w:r w:rsidR="00E93D60" w:rsidRPr="00727529">
              <w:rPr>
                <w:rFonts w:ascii="Book Antiqua" w:hAnsi="Book Antiqua"/>
              </w:rPr>
              <w:t>Zonën</w:t>
            </w:r>
            <w:r w:rsidRPr="00727529">
              <w:rPr>
                <w:rFonts w:ascii="Book Antiqua" w:hAnsi="Book Antiqua"/>
              </w:rPr>
              <w:t xml:space="preserve"> e tret</w:t>
            </w:r>
            <w:r w:rsidR="00E93D60">
              <w:rPr>
                <w:rFonts w:ascii="Book Antiqua" w:hAnsi="Book Antiqua"/>
              </w:rPr>
              <w:t>ë të Qytetit të</w:t>
            </w:r>
            <w:r w:rsidRPr="00727529">
              <w:rPr>
                <w:rFonts w:ascii="Book Antiqua" w:hAnsi="Book Antiqua"/>
              </w:rPr>
              <w:t xml:space="preserve"> Gjilanit. </w:t>
            </w:r>
          </w:p>
        </w:tc>
        <w:tc>
          <w:tcPr>
            <w:tcW w:w="126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xml:space="preserve">                119,000 </w:t>
            </w:r>
          </w:p>
        </w:tc>
      </w:tr>
      <w:tr w:rsidR="00EA54D1" w:rsidRPr="00727529" w:rsidTr="005855C5">
        <w:trPr>
          <w:trHeight w:val="264"/>
        </w:trPr>
        <w:tc>
          <w:tcPr>
            <w:tcW w:w="6768" w:type="dxa"/>
            <w:hideMark/>
          </w:tcPr>
          <w:p w:rsidR="00EA54D1" w:rsidRPr="00727529" w:rsidRDefault="00497BE6" w:rsidP="00727529">
            <w:pPr>
              <w:jc w:val="both"/>
              <w:rPr>
                <w:rFonts w:ascii="Book Antiqua" w:hAnsi="Book Antiqua"/>
              </w:rPr>
            </w:pPr>
            <w:r>
              <w:rPr>
                <w:rFonts w:ascii="Book Antiqua" w:hAnsi="Book Antiqua"/>
              </w:rPr>
              <w:t>Sani</w:t>
            </w:r>
            <w:r w:rsidRPr="00727529">
              <w:rPr>
                <w:rFonts w:ascii="Book Antiqua" w:hAnsi="Book Antiqua"/>
              </w:rPr>
              <w:t>mi</w:t>
            </w:r>
            <w:r>
              <w:rPr>
                <w:rFonts w:ascii="Book Antiqua" w:hAnsi="Book Antiqua"/>
              </w:rPr>
              <w:t xml:space="preserve"> i</w:t>
            </w:r>
            <w:r w:rsidR="00EA54D1" w:rsidRPr="00727529">
              <w:rPr>
                <w:rFonts w:ascii="Book Antiqua" w:hAnsi="Book Antiqua"/>
              </w:rPr>
              <w:t xml:space="preserve"> </w:t>
            </w:r>
            <w:r w:rsidRPr="00727529">
              <w:rPr>
                <w:rFonts w:ascii="Book Antiqua" w:hAnsi="Book Antiqua"/>
              </w:rPr>
              <w:t>ndriçimit</w:t>
            </w:r>
            <w:r>
              <w:rPr>
                <w:rFonts w:ascii="Book Antiqua" w:hAnsi="Book Antiqua"/>
              </w:rPr>
              <w:t xml:space="preserve"> p</w:t>
            </w:r>
            <w:r w:rsidR="00EA54D1" w:rsidRPr="00727529">
              <w:rPr>
                <w:rFonts w:ascii="Book Antiqua" w:hAnsi="Book Antiqua"/>
              </w:rPr>
              <w:t>ublik</w:t>
            </w:r>
          </w:p>
        </w:tc>
        <w:tc>
          <w:tcPr>
            <w:tcW w:w="1260" w:type="dxa"/>
          </w:tcPr>
          <w:p w:rsidR="00EA54D1" w:rsidRPr="00727529" w:rsidRDefault="00EA54D1" w:rsidP="00727529">
            <w:pPr>
              <w:jc w:val="both"/>
              <w:rPr>
                <w:rFonts w:ascii="Book Antiqua" w:hAnsi="Book Antiqua"/>
              </w:rPr>
            </w:pP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r>
      <w:tr w:rsidR="00EA54D1" w:rsidRPr="00727529" w:rsidTr="005855C5">
        <w:trPr>
          <w:trHeight w:val="420"/>
        </w:trPr>
        <w:tc>
          <w:tcPr>
            <w:tcW w:w="6768" w:type="dxa"/>
            <w:hideMark/>
          </w:tcPr>
          <w:p w:rsidR="00EA54D1" w:rsidRPr="00727529" w:rsidRDefault="00310CA8" w:rsidP="00727529">
            <w:pPr>
              <w:jc w:val="both"/>
              <w:rPr>
                <w:rFonts w:ascii="Book Antiqua" w:hAnsi="Book Antiqua"/>
              </w:rPr>
            </w:pPr>
            <w:r>
              <w:rPr>
                <w:rFonts w:ascii="Book Antiqua" w:hAnsi="Book Antiqua"/>
              </w:rPr>
              <w:t>Sanimi i</w:t>
            </w:r>
            <w:r w:rsidR="00EA54D1" w:rsidRPr="00727529">
              <w:rPr>
                <w:rFonts w:ascii="Book Antiqua" w:hAnsi="Book Antiqua"/>
              </w:rPr>
              <w:t xml:space="preserve"> </w:t>
            </w:r>
            <w:r w:rsidRPr="00727529">
              <w:rPr>
                <w:rFonts w:ascii="Book Antiqua" w:hAnsi="Book Antiqua"/>
              </w:rPr>
              <w:t>rrugëve, trotuareve</w:t>
            </w:r>
            <w:r w:rsidR="00EA54D1" w:rsidRPr="00727529">
              <w:rPr>
                <w:rFonts w:ascii="Book Antiqua" w:hAnsi="Book Antiqua"/>
              </w:rPr>
              <w:t xml:space="preserve"> dhe parqeve në qytet dhe fshatra</w:t>
            </w:r>
          </w:p>
        </w:tc>
        <w:tc>
          <w:tcPr>
            <w:tcW w:w="1260" w:type="dxa"/>
          </w:tcPr>
          <w:p w:rsidR="00EA54D1" w:rsidRPr="00727529" w:rsidRDefault="00EA54D1" w:rsidP="00727529">
            <w:pPr>
              <w:jc w:val="both"/>
              <w:rPr>
                <w:rFonts w:ascii="Book Antiqua" w:hAnsi="Book Antiqua"/>
              </w:rPr>
            </w:pP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r>
      <w:tr w:rsidR="00EA54D1" w:rsidRPr="00727529" w:rsidTr="005855C5">
        <w:trPr>
          <w:trHeight w:val="420"/>
        </w:trPr>
        <w:tc>
          <w:tcPr>
            <w:tcW w:w="6768" w:type="dxa"/>
            <w:hideMark/>
          </w:tcPr>
          <w:p w:rsidR="00EA54D1" w:rsidRPr="00727529" w:rsidRDefault="00EA54D1" w:rsidP="00727529">
            <w:pPr>
              <w:jc w:val="both"/>
              <w:rPr>
                <w:rFonts w:ascii="Book Antiqua" w:hAnsi="Book Antiqua"/>
              </w:rPr>
            </w:pPr>
            <w:r w:rsidRPr="00727529">
              <w:rPr>
                <w:rFonts w:ascii="Book Antiqua" w:hAnsi="Book Antiqua"/>
              </w:rPr>
              <w:t xml:space="preserve">Rregullimi dhe hapja e </w:t>
            </w:r>
            <w:r w:rsidR="00310CA8" w:rsidRPr="00727529">
              <w:rPr>
                <w:rFonts w:ascii="Book Antiqua" w:hAnsi="Book Antiqua"/>
              </w:rPr>
              <w:t>rrugëve</w:t>
            </w:r>
            <w:r w:rsidRPr="00727529">
              <w:rPr>
                <w:rFonts w:ascii="Book Antiqua" w:hAnsi="Book Antiqua"/>
              </w:rPr>
              <w:t xml:space="preserve"> të rendit të tretë</w:t>
            </w:r>
          </w:p>
        </w:tc>
        <w:tc>
          <w:tcPr>
            <w:tcW w:w="1260" w:type="dxa"/>
          </w:tcPr>
          <w:p w:rsidR="00EA54D1" w:rsidRPr="00727529" w:rsidRDefault="00EA54D1" w:rsidP="00727529">
            <w:pPr>
              <w:jc w:val="both"/>
              <w:rPr>
                <w:rFonts w:ascii="Book Antiqua" w:hAnsi="Book Antiqua"/>
              </w:rPr>
            </w:pP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r>
      <w:tr w:rsidR="00EA54D1" w:rsidRPr="00727529" w:rsidTr="005855C5">
        <w:trPr>
          <w:trHeight w:val="420"/>
        </w:trPr>
        <w:tc>
          <w:tcPr>
            <w:tcW w:w="6768" w:type="dxa"/>
            <w:hideMark/>
          </w:tcPr>
          <w:p w:rsidR="00EA54D1" w:rsidRPr="00727529" w:rsidRDefault="00EA54D1" w:rsidP="00727529">
            <w:pPr>
              <w:jc w:val="both"/>
              <w:rPr>
                <w:rFonts w:ascii="Book Antiqua" w:hAnsi="Book Antiqua"/>
              </w:rPr>
            </w:pPr>
            <w:r w:rsidRPr="00727529">
              <w:rPr>
                <w:rFonts w:ascii="Book Antiqua" w:hAnsi="Book Antiqua"/>
              </w:rPr>
              <w:t>Mirëmbajta e investimeve publike në infrastrukturë</w:t>
            </w:r>
          </w:p>
        </w:tc>
        <w:tc>
          <w:tcPr>
            <w:tcW w:w="1260" w:type="dxa"/>
          </w:tcPr>
          <w:p w:rsidR="00EA54D1" w:rsidRPr="00727529" w:rsidRDefault="00EA54D1" w:rsidP="00727529">
            <w:pPr>
              <w:jc w:val="both"/>
              <w:rPr>
                <w:rFonts w:ascii="Book Antiqua" w:hAnsi="Book Antiqua"/>
              </w:rPr>
            </w:pP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r>
      <w:tr w:rsidR="00EA54D1" w:rsidRPr="00727529" w:rsidTr="005855C5">
        <w:trPr>
          <w:trHeight w:val="264"/>
        </w:trPr>
        <w:tc>
          <w:tcPr>
            <w:tcW w:w="6768" w:type="dxa"/>
            <w:hideMark/>
          </w:tcPr>
          <w:p w:rsidR="00EA54D1" w:rsidRPr="00727529" w:rsidRDefault="00310CA8" w:rsidP="00727529">
            <w:pPr>
              <w:jc w:val="both"/>
              <w:rPr>
                <w:rFonts w:ascii="Book Antiqua" w:hAnsi="Book Antiqua"/>
              </w:rPr>
            </w:pPr>
            <w:r>
              <w:rPr>
                <w:rFonts w:ascii="Book Antiqua" w:hAnsi="Book Antiqua"/>
              </w:rPr>
              <w:t>Rregullimi i</w:t>
            </w:r>
            <w:r w:rsidR="00EA54D1" w:rsidRPr="00727529">
              <w:rPr>
                <w:rFonts w:ascii="Book Antiqua" w:hAnsi="Book Antiqua"/>
              </w:rPr>
              <w:t xml:space="preserve"> </w:t>
            </w:r>
            <w:r w:rsidRPr="00727529">
              <w:rPr>
                <w:rFonts w:ascii="Book Antiqua" w:hAnsi="Book Antiqua"/>
              </w:rPr>
              <w:t>infrastrukturës</w:t>
            </w:r>
            <w:r w:rsidR="00EA54D1" w:rsidRPr="00727529">
              <w:rPr>
                <w:rFonts w:ascii="Book Antiqua" w:hAnsi="Book Antiqua"/>
              </w:rPr>
              <w:t xml:space="preserve"> </w:t>
            </w:r>
            <w:r w:rsidRPr="00727529">
              <w:rPr>
                <w:rFonts w:ascii="Book Antiqua" w:hAnsi="Book Antiqua"/>
              </w:rPr>
              <w:t>nëntokësore</w:t>
            </w:r>
          </w:p>
        </w:tc>
        <w:tc>
          <w:tcPr>
            <w:tcW w:w="1260" w:type="dxa"/>
          </w:tcPr>
          <w:p w:rsidR="00EA54D1" w:rsidRPr="00727529" w:rsidRDefault="00EA54D1" w:rsidP="00727529">
            <w:pPr>
              <w:jc w:val="both"/>
              <w:rPr>
                <w:rFonts w:ascii="Book Antiqua" w:hAnsi="Book Antiqua"/>
              </w:rPr>
            </w:pP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r>
      <w:tr w:rsidR="00EA54D1" w:rsidRPr="00727529" w:rsidTr="005855C5">
        <w:trPr>
          <w:trHeight w:val="264"/>
        </w:trPr>
        <w:tc>
          <w:tcPr>
            <w:tcW w:w="6768" w:type="dxa"/>
            <w:hideMark/>
          </w:tcPr>
          <w:p w:rsidR="00EA54D1" w:rsidRPr="00727529" w:rsidRDefault="00EA54D1" w:rsidP="00727529">
            <w:pPr>
              <w:jc w:val="both"/>
              <w:rPr>
                <w:rFonts w:ascii="Book Antiqua" w:hAnsi="Book Antiqua"/>
              </w:rPr>
            </w:pPr>
            <w:r w:rsidRPr="00727529">
              <w:rPr>
                <w:rFonts w:ascii="Book Antiqua" w:hAnsi="Book Antiqua"/>
              </w:rPr>
              <w:t xml:space="preserve">Halla dhe </w:t>
            </w:r>
            <w:r w:rsidR="00310CA8" w:rsidRPr="00727529">
              <w:rPr>
                <w:rFonts w:ascii="Book Antiqua" w:hAnsi="Book Antiqua"/>
              </w:rPr>
              <w:t>terrene</w:t>
            </w:r>
            <w:r w:rsidRPr="00727529">
              <w:rPr>
                <w:rFonts w:ascii="Book Antiqua" w:hAnsi="Book Antiqua"/>
              </w:rPr>
              <w:t xml:space="preserve"> sportive</w:t>
            </w:r>
          </w:p>
        </w:tc>
        <w:tc>
          <w:tcPr>
            <w:tcW w:w="1260" w:type="dxa"/>
          </w:tcPr>
          <w:p w:rsidR="00EA54D1" w:rsidRPr="00727529" w:rsidRDefault="00EA54D1" w:rsidP="00727529">
            <w:pPr>
              <w:jc w:val="both"/>
              <w:rPr>
                <w:rFonts w:ascii="Book Antiqua" w:hAnsi="Book Antiqua"/>
              </w:rPr>
            </w:pP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r>
      <w:tr w:rsidR="00EA54D1" w:rsidRPr="00727529" w:rsidTr="005855C5">
        <w:trPr>
          <w:trHeight w:val="264"/>
        </w:trPr>
        <w:tc>
          <w:tcPr>
            <w:tcW w:w="6768" w:type="dxa"/>
            <w:hideMark/>
          </w:tcPr>
          <w:p w:rsidR="00EA54D1" w:rsidRPr="00727529" w:rsidRDefault="00310CA8" w:rsidP="00727529">
            <w:pPr>
              <w:jc w:val="both"/>
              <w:rPr>
                <w:rFonts w:ascii="Book Antiqua" w:hAnsi="Book Antiqua"/>
              </w:rPr>
            </w:pPr>
            <w:r w:rsidRPr="00727529">
              <w:rPr>
                <w:rFonts w:ascii="Book Antiqua" w:hAnsi="Book Antiqua"/>
              </w:rPr>
              <w:t>Ndërtimi</w:t>
            </w:r>
            <w:r>
              <w:rPr>
                <w:rFonts w:ascii="Book Antiqua" w:hAnsi="Book Antiqua"/>
              </w:rPr>
              <w:t xml:space="preserve"> i</w:t>
            </w:r>
            <w:r w:rsidR="00EA54D1" w:rsidRPr="00727529">
              <w:rPr>
                <w:rFonts w:ascii="Book Antiqua" w:hAnsi="Book Antiqua"/>
              </w:rPr>
              <w:t xml:space="preserve"> urave</w:t>
            </w:r>
          </w:p>
        </w:tc>
        <w:tc>
          <w:tcPr>
            <w:tcW w:w="1260" w:type="dxa"/>
          </w:tcPr>
          <w:p w:rsidR="00EA54D1" w:rsidRPr="00727529" w:rsidRDefault="00EA54D1" w:rsidP="00727529">
            <w:pPr>
              <w:jc w:val="both"/>
              <w:rPr>
                <w:rFonts w:ascii="Book Antiqua" w:hAnsi="Book Antiqua"/>
              </w:rPr>
            </w:pP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r>
      <w:tr w:rsidR="00EA54D1" w:rsidRPr="00727529" w:rsidTr="005855C5">
        <w:trPr>
          <w:trHeight w:val="264"/>
        </w:trPr>
        <w:tc>
          <w:tcPr>
            <w:tcW w:w="6768" w:type="dxa"/>
            <w:hideMark/>
          </w:tcPr>
          <w:p w:rsidR="00EA54D1" w:rsidRPr="00727529" w:rsidRDefault="00897270" w:rsidP="00727529">
            <w:pPr>
              <w:jc w:val="both"/>
              <w:rPr>
                <w:rFonts w:ascii="Book Antiqua" w:hAnsi="Book Antiqua"/>
              </w:rPr>
            </w:pPr>
            <w:r>
              <w:rPr>
                <w:rFonts w:ascii="Book Antiqua" w:hAnsi="Book Antiqua"/>
              </w:rPr>
              <w:t>Rregullimi i</w:t>
            </w:r>
            <w:r w:rsidR="00EA54D1" w:rsidRPr="00727529">
              <w:rPr>
                <w:rFonts w:ascii="Book Antiqua" w:hAnsi="Book Antiqua"/>
              </w:rPr>
              <w:t xml:space="preserve"> </w:t>
            </w:r>
            <w:r w:rsidRPr="00727529">
              <w:rPr>
                <w:rFonts w:ascii="Book Antiqua" w:hAnsi="Book Antiqua"/>
              </w:rPr>
              <w:t>ujësjellësit</w:t>
            </w:r>
          </w:p>
        </w:tc>
        <w:tc>
          <w:tcPr>
            <w:tcW w:w="1260" w:type="dxa"/>
          </w:tcPr>
          <w:p w:rsidR="00EA54D1" w:rsidRPr="00727529" w:rsidRDefault="00EA54D1" w:rsidP="00727529">
            <w:pPr>
              <w:jc w:val="both"/>
              <w:rPr>
                <w:rFonts w:ascii="Book Antiqua" w:hAnsi="Book Antiqua"/>
              </w:rPr>
            </w:pPr>
          </w:p>
        </w:tc>
        <w:tc>
          <w:tcPr>
            <w:tcW w:w="1710" w:type="dxa"/>
            <w:noWrap/>
            <w:hideMark/>
          </w:tcPr>
          <w:p w:rsidR="00EA54D1" w:rsidRPr="00727529" w:rsidRDefault="00EA54D1" w:rsidP="00727529">
            <w:pPr>
              <w:jc w:val="both"/>
              <w:rPr>
                <w:rFonts w:ascii="Book Antiqua" w:hAnsi="Book Antiqua"/>
              </w:rPr>
            </w:pPr>
            <w:r w:rsidRPr="00727529">
              <w:rPr>
                <w:rFonts w:ascii="Book Antiqua" w:hAnsi="Book Antiqua"/>
              </w:rPr>
              <w:t> </w:t>
            </w:r>
          </w:p>
        </w:tc>
      </w:tr>
      <w:tr w:rsidR="00EA54D1" w:rsidRPr="00727529" w:rsidTr="005855C5">
        <w:trPr>
          <w:trHeight w:val="420"/>
        </w:trPr>
        <w:tc>
          <w:tcPr>
            <w:tcW w:w="6768" w:type="dxa"/>
            <w:hideMark/>
          </w:tcPr>
          <w:p w:rsidR="00EA54D1" w:rsidRPr="00727529" w:rsidRDefault="00EA54D1" w:rsidP="00727529">
            <w:pPr>
              <w:jc w:val="both"/>
              <w:rPr>
                <w:rFonts w:ascii="Book Antiqua" w:hAnsi="Book Antiqua"/>
                <w:b/>
                <w:bCs/>
              </w:rPr>
            </w:pPr>
            <w:r w:rsidRPr="00727529">
              <w:rPr>
                <w:rFonts w:ascii="Book Antiqua" w:hAnsi="Book Antiqua"/>
                <w:b/>
                <w:bCs/>
              </w:rPr>
              <w:lastRenderedPageBreak/>
              <w:t>Shërbime Publike,    Infrastrukturë dhe banim</w:t>
            </w:r>
          </w:p>
        </w:tc>
        <w:tc>
          <w:tcPr>
            <w:tcW w:w="1260" w:type="dxa"/>
          </w:tcPr>
          <w:p w:rsidR="00EA54D1" w:rsidRPr="00727529" w:rsidRDefault="00EA54D1" w:rsidP="00727529">
            <w:pPr>
              <w:jc w:val="both"/>
              <w:rPr>
                <w:rFonts w:ascii="Book Antiqua" w:hAnsi="Book Antiqua"/>
                <w:b/>
                <w:bCs/>
              </w:rPr>
            </w:pPr>
          </w:p>
        </w:tc>
        <w:tc>
          <w:tcPr>
            <w:tcW w:w="1710" w:type="dxa"/>
            <w:noWrap/>
            <w:hideMark/>
          </w:tcPr>
          <w:p w:rsidR="00EA54D1" w:rsidRPr="00727529" w:rsidRDefault="00EA54D1" w:rsidP="00727529">
            <w:pPr>
              <w:jc w:val="both"/>
              <w:rPr>
                <w:rFonts w:ascii="Book Antiqua" w:hAnsi="Book Antiqua"/>
                <w:b/>
                <w:bCs/>
              </w:rPr>
            </w:pPr>
            <w:r w:rsidRPr="00727529">
              <w:rPr>
                <w:rFonts w:ascii="Book Antiqua" w:hAnsi="Book Antiqua"/>
                <w:b/>
                <w:bCs/>
              </w:rPr>
              <w:t xml:space="preserve">             2,955,176 </w:t>
            </w:r>
          </w:p>
        </w:tc>
      </w:tr>
    </w:tbl>
    <w:p w:rsidR="00DA49F7" w:rsidRDefault="00DA49F7" w:rsidP="00727529">
      <w:pPr>
        <w:jc w:val="both"/>
        <w:rPr>
          <w:rFonts w:ascii="Book Antiqua" w:hAnsi="Book Antiqua"/>
        </w:rPr>
      </w:pPr>
    </w:p>
    <w:p w:rsidR="00EA54D1" w:rsidRPr="00727529" w:rsidRDefault="00EA54D1" w:rsidP="00727529">
      <w:pPr>
        <w:jc w:val="both"/>
        <w:rPr>
          <w:rFonts w:ascii="Book Antiqua" w:hAnsi="Book Antiqua"/>
        </w:rPr>
      </w:pPr>
      <w:r w:rsidRPr="00727529">
        <w:rPr>
          <w:rFonts w:ascii="Book Antiqua" w:hAnsi="Book Antiqua"/>
        </w:rPr>
        <w:t>Kjo listë e projekteve kapitale që do të investohen në vitin 2023</w:t>
      </w:r>
      <w:r w:rsidR="00DA49F7">
        <w:rPr>
          <w:rFonts w:ascii="Book Antiqua" w:hAnsi="Book Antiqua"/>
        </w:rPr>
        <w:t>,</w:t>
      </w:r>
      <w:r w:rsidRPr="00727529">
        <w:rPr>
          <w:rFonts w:ascii="Book Antiqua" w:hAnsi="Book Antiqua"/>
        </w:rPr>
        <w:t xml:space="preserve"> do të</w:t>
      </w:r>
      <w:r w:rsidR="00DA49F7">
        <w:rPr>
          <w:rFonts w:ascii="Book Antiqua" w:hAnsi="Book Antiqua"/>
        </w:rPr>
        <w:t xml:space="preserve"> plotësohet edhe me projekte </w:t>
      </w:r>
      <w:r w:rsidRPr="00727529">
        <w:rPr>
          <w:rFonts w:ascii="Book Antiqua" w:hAnsi="Book Antiqua"/>
        </w:rPr>
        <w:t>tjera të reja, që do të financohen përmes burimeve tjera financiare, nga qeveria dhe do</w:t>
      </w:r>
      <w:r w:rsidR="00DA49F7">
        <w:rPr>
          <w:rFonts w:ascii="Book Antiqua" w:hAnsi="Book Antiqua"/>
        </w:rPr>
        <w:t>natorët e ndryshëm, e që ne si K</w:t>
      </w:r>
      <w:r w:rsidRPr="00727529">
        <w:rPr>
          <w:rFonts w:ascii="Book Antiqua" w:hAnsi="Book Antiqua"/>
        </w:rPr>
        <w:t>omunë kemi ndarë mbi 1.5 milion euro për bashkëfinancim të këtyre projekteve kapitale.</w:t>
      </w:r>
    </w:p>
    <w:p w:rsidR="00EA54D1" w:rsidRPr="00727529" w:rsidRDefault="00EA54D1" w:rsidP="00727529">
      <w:pPr>
        <w:jc w:val="both"/>
        <w:rPr>
          <w:rFonts w:ascii="Book Antiqua" w:hAnsi="Book Antiqua"/>
        </w:rPr>
      </w:pPr>
      <w:r w:rsidRPr="00727529">
        <w:rPr>
          <w:rFonts w:ascii="Book Antiqua" w:hAnsi="Book Antiqua"/>
        </w:rPr>
        <w:t>Këto projekte të planifikuara që të investohen në vitin 2023, burojnë nga kërkesat e qytetarëve të Gjilanit, të cilave u kemi dhënë prioritet sipas fshatrave, lagjeve dhe vendbanimeve tona.</w:t>
      </w:r>
    </w:p>
    <w:p w:rsidR="00EA54D1" w:rsidRPr="00727529" w:rsidRDefault="00EA54D1" w:rsidP="00727529">
      <w:pPr>
        <w:jc w:val="both"/>
        <w:rPr>
          <w:rFonts w:ascii="Book Antiqua" w:hAnsi="Book Antiqua"/>
        </w:rPr>
      </w:pPr>
      <w:r w:rsidRPr="00727529">
        <w:rPr>
          <w:rFonts w:ascii="Book Antiqua" w:hAnsi="Book Antiqua"/>
        </w:rPr>
        <w:t>Për herë të parë në Gjilan janë mbajtur 18 dëgjime publike me qytetarë dhe grupe të ndryshme të interesit, të organizuara nga Drejtoria për Buxhet dhe Financa.</w:t>
      </w:r>
    </w:p>
    <w:p w:rsidR="00EA54D1" w:rsidRPr="00727529" w:rsidRDefault="00EA54D1" w:rsidP="00727529">
      <w:pPr>
        <w:jc w:val="both"/>
        <w:rPr>
          <w:rFonts w:ascii="Book Antiqua" w:hAnsi="Book Antiqua"/>
        </w:rPr>
      </w:pPr>
      <w:r w:rsidRPr="00727529">
        <w:rPr>
          <w:rFonts w:ascii="Book Antiqua" w:hAnsi="Book Antiqua"/>
        </w:rPr>
        <w:t>Ku për së afërmi dhe me kujdes i kemi dëgjuar të gjitha problemet, nevojat, kërkesat dhe propozimet e tyre, për t</w:t>
      </w:r>
      <w:r w:rsidR="00324371">
        <w:rPr>
          <w:rFonts w:ascii="Book Antiqua" w:hAnsi="Book Antiqua"/>
        </w:rPr>
        <w:t>’</w:t>
      </w:r>
      <w:r w:rsidRPr="00727529">
        <w:rPr>
          <w:rFonts w:ascii="Book Antiqua" w:hAnsi="Book Antiqua"/>
        </w:rPr>
        <w:t>i planifikuar në buxhetin komunal të vitit 2023, por edhe konceptin e investimeve për vitin 2024 dhe 2025.</w:t>
      </w:r>
    </w:p>
    <w:p w:rsidR="00EA54D1" w:rsidRPr="00727529" w:rsidRDefault="00324371" w:rsidP="00727529">
      <w:pPr>
        <w:jc w:val="both"/>
        <w:rPr>
          <w:rFonts w:ascii="Book Antiqua" w:hAnsi="Book Antiqua"/>
        </w:rPr>
      </w:pPr>
      <w:r>
        <w:rPr>
          <w:rFonts w:ascii="Book Antiqua" w:hAnsi="Book Antiqua"/>
        </w:rPr>
        <w:t>Kemi takuar</w:t>
      </w:r>
      <w:r w:rsidR="00EA54D1" w:rsidRPr="00727529">
        <w:rPr>
          <w:rFonts w:ascii="Book Antiqua" w:hAnsi="Book Antiqua"/>
        </w:rPr>
        <w:t xml:space="preserve"> qytetarë,</w:t>
      </w:r>
      <w:r>
        <w:rPr>
          <w:rFonts w:ascii="Book Antiqua" w:hAnsi="Book Antiqua"/>
        </w:rPr>
        <w:t xml:space="preserve"> afarist, fermerë, personel të arsimit, personel të s</w:t>
      </w:r>
      <w:r w:rsidR="00EA54D1" w:rsidRPr="00727529">
        <w:rPr>
          <w:rFonts w:ascii="Book Antiqua" w:hAnsi="Book Antiqua"/>
        </w:rPr>
        <w:t xml:space="preserve">hëndetësisë, komunitetet pakicë, personat me aftësi të kufizuara, pensionistët, studentë, sportistë, artistë e të tjerë. </w:t>
      </w:r>
    </w:p>
    <w:p w:rsidR="00EA54D1" w:rsidRPr="00727529" w:rsidRDefault="00EA54D1" w:rsidP="00727529">
      <w:pPr>
        <w:jc w:val="both"/>
        <w:rPr>
          <w:rFonts w:ascii="Book Antiqua" w:hAnsi="Book Antiqua"/>
        </w:rPr>
      </w:pPr>
      <w:r w:rsidRPr="00727529">
        <w:rPr>
          <w:rFonts w:ascii="Book Antiqua" w:hAnsi="Book Antiqua"/>
        </w:rPr>
        <w:t xml:space="preserve">Kemi punuar si grup punues edhe me të gjithë zyrtarët komunal profesionist, për planifikimi të buxhetit, në përkrahje edhe të USAID, OSBE, UN </w:t>
      </w:r>
      <w:r w:rsidR="003A1697">
        <w:rPr>
          <w:rFonts w:ascii="Book Antiqua" w:hAnsi="Book Antiqua"/>
        </w:rPr>
        <w:t>W</w:t>
      </w:r>
      <w:r w:rsidRPr="00727529">
        <w:rPr>
          <w:rFonts w:ascii="Book Antiqua" w:hAnsi="Book Antiqua"/>
        </w:rPr>
        <w:t>omen, Demos-it, OJQ-ve dhe Ministrisë së Financave.</w:t>
      </w:r>
    </w:p>
    <w:p w:rsidR="00EA54D1" w:rsidRPr="00727529" w:rsidRDefault="00EA54D1" w:rsidP="00727529">
      <w:pPr>
        <w:spacing w:line="360" w:lineRule="auto"/>
        <w:jc w:val="both"/>
        <w:rPr>
          <w:rFonts w:ascii="Book Antiqua" w:hAnsi="Book Antiqua"/>
        </w:rPr>
      </w:pPr>
      <w:r w:rsidRPr="00727529">
        <w:rPr>
          <w:rFonts w:ascii="Book Antiqua" w:hAnsi="Book Antiqua"/>
        </w:rPr>
        <w:t>Ky buxhet i planifikuar për vitin 2023, është i orientuar në tri aspekte.</w:t>
      </w:r>
    </w:p>
    <w:p w:rsidR="00EA54D1" w:rsidRPr="00727529" w:rsidRDefault="00EA54D1" w:rsidP="00727529">
      <w:pPr>
        <w:pStyle w:val="ListParagraph"/>
        <w:numPr>
          <w:ilvl w:val="0"/>
          <w:numId w:val="6"/>
        </w:numPr>
        <w:spacing w:line="360" w:lineRule="auto"/>
        <w:jc w:val="both"/>
        <w:rPr>
          <w:rFonts w:ascii="Book Antiqua" w:hAnsi="Book Antiqua"/>
          <w:sz w:val="22"/>
          <w:szCs w:val="22"/>
        </w:rPr>
      </w:pPr>
      <w:r w:rsidRPr="00727529">
        <w:rPr>
          <w:rFonts w:ascii="Book Antiqua" w:hAnsi="Book Antiqua"/>
          <w:sz w:val="22"/>
          <w:szCs w:val="22"/>
        </w:rPr>
        <w:t>Zgjidhjen e problemeve elementare me të cilat ende përballen qytetarët e Gjilanit dhe kategori të ndryshme të shoqërisë sonë</w:t>
      </w:r>
    </w:p>
    <w:p w:rsidR="00EA54D1" w:rsidRPr="00727529" w:rsidRDefault="00EA54D1" w:rsidP="00727529">
      <w:pPr>
        <w:pStyle w:val="ListParagraph"/>
        <w:spacing w:line="360" w:lineRule="auto"/>
        <w:ind w:left="1440"/>
        <w:jc w:val="both"/>
        <w:rPr>
          <w:rFonts w:ascii="Book Antiqua" w:hAnsi="Book Antiqua"/>
          <w:sz w:val="22"/>
          <w:szCs w:val="22"/>
        </w:rPr>
      </w:pPr>
    </w:p>
    <w:p w:rsidR="00EA54D1" w:rsidRPr="00727529" w:rsidRDefault="00EA54D1" w:rsidP="00727529">
      <w:pPr>
        <w:spacing w:line="360" w:lineRule="auto"/>
        <w:jc w:val="both"/>
        <w:rPr>
          <w:rFonts w:ascii="Book Antiqua" w:hAnsi="Book Antiqua"/>
        </w:rPr>
      </w:pPr>
      <w:r w:rsidRPr="00727529">
        <w:rPr>
          <w:rFonts w:ascii="Book Antiqua" w:hAnsi="Book Antiqua"/>
          <w:b/>
        </w:rPr>
        <w:t>Te infrastruktura</w:t>
      </w:r>
      <w:r w:rsidRPr="00727529">
        <w:rPr>
          <w:rFonts w:ascii="Book Antiqua" w:hAnsi="Book Antiqua"/>
        </w:rPr>
        <w:t xml:space="preserve">......për ujësjellës, kanalizim, trotuare, </w:t>
      </w:r>
      <w:r w:rsidR="00024AA4" w:rsidRPr="00727529">
        <w:rPr>
          <w:rFonts w:ascii="Book Antiqua" w:hAnsi="Book Antiqua"/>
        </w:rPr>
        <w:t>ndriçim</w:t>
      </w:r>
      <w:r w:rsidRPr="00727529">
        <w:rPr>
          <w:rFonts w:ascii="Book Antiqua" w:hAnsi="Book Antiqua"/>
        </w:rPr>
        <w:t xml:space="preserve">, qentë endacak, mirëmbajtje </w:t>
      </w:r>
    </w:p>
    <w:p w:rsidR="00EA54D1" w:rsidRPr="00727529" w:rsidRDefault="00EA54D1" w:rsidP="00727529">
      <w:pPr>
        <w:spacing w:line="360" w:lineRule="auto"/>
        <w:jc w:val="both"/>
        <w:rPr>
          <w:rFonts w:ascii="Book Antiqua" w:hAnsi="Book Antiqua"/>
        </w:rPr>
      </w:pPr>
      <w:r w:rsidRPr="00727529">
        <w:rPr>
          <w:rFonts w:ascii="Book Antiqua" w:hAnsi="Book Antiqua"/>
          <w:b/>
        </w:rPr>
        <w:t>Te shëndetësia</w:t>
      </w:r>
      <w:r w:rsidRPr="00727529">
        <w:rPr>
          <w:rFonts w:ascii="Book Antiqua" w:hAnsi="Book Antiqua"/>
        </w:rPr>
        <w:t>... furnizimin e rregullt me barna esenciale dhe shërbime të reja për pacientët, për laboratorëve të reja që do të hapen në ambulantat e fshatrave të Gjilanit</w:t>
      </w:r>
    </w:p>
    <w:p w:rsidR="00EA54D1" w:rsidRPr="00727529" w:rsidRDefault="00024AA4" w:rsidP="00727529">
      <w:pPr>
        <w:spacing w:line="360" w:lineRule="auto"/>
        <w:jc w:val="both"/>
        <w:rPr>
          <w:rFonts w:ascii="Book Antiqua" w:hAnsi="Book Antiqua"/>
        </w:rPr>
      </w:pPr>
      <w:r>
        <w:rPr>
          <w:rFonts w:ascii="Book Antiqua" w:hAnsi="Book Antiqua"/>
        </w:rPr>
        <w:t>Për pensionistët.... ekip</w:t>
      </w:r>
      <w:r w:rsidR="00EA54D1" w:rsidRPr="00727529">
        <w:rPr>
          <w:rFonts w:ascii="Book Antiqua" w:hAnsi="Book Antiqua"/>
        </w:rPr>
        <w:t xml:space="preserve"> e veçantë për vizita mjekësore, me furnizim të rregullt të barnave</w:t>
      </w:r>
    </w:p>
    <w:p w:rsidR="00EA54D1" w:rsidRPr="00727529" w:rsidRDefault="00EA54D1" w:rsidP="00727529">
      <w:pPr>
        <w:spacing w:line="360" w:lineRule="auto"/>
        <w:jc w:val="both"/>
        <w:rPr>
          <w:rFonts w:ascii="Book Antiqua" w:hAnsi="Book Antiqua"/>
        </w:rPr>
      </w:pPr>
      <w:r w:rsidRPr="00727529">
        <w:rPr>
          <w:rFonts w:ascii="Book Antiqua" w:hAnsi="Book Antiqua"/>
        </w:rPr>
        <w:t xml:space="preserve">Për personat me aftësi të kufizuara, financim të qëndrueshëm për nevojat dhe aktivitetet e tyre, në infrastrukturë, shërbime, subvencionim dhe në ato më elementare, qasje në informim i saktë dhe me kohë. </w:t>
      </w:r>
    </w:p>
    <w:p w:rsidR="00EA54D1" w:rsidRPr="00727529" w:rsidRDefault="00EA54D1" w:rsidP="00727529">
      <w:pPr>
        <w:spacing w:line="360" w:lineRule="auto"/>
        <w:jc w:val="both"/>
        <w:rPr>
          <w:rFonts w:ascii="Book Antiqua" w:hAnsi="Book Antiqua"/>
        </w:rPr>
      </w:pPr>
      <w:r w:rsidRPr="00727529">
        <w:rPr>
          <w:rFonts w:ascii="Book Antiqua" w:hAnsi="Book Antiqua"/>
        </w:rPr>
        <w:lastRenderedPageBreak/>
        <w:t>Për herë të parë Gjilani ka filluar të praktikojë interpretimin e gjuhës së shenjave, për personat e shurdhër, në transmetimin e seancav</w:t>
      </w:r>
      <w:r w:rsidR="00024AA4">
        <w:rPr>
          <w:rFonts w:ascii="Book Antiqua" w:hAnsi="Book Antiqua"/>
        </w:rPr>
        <w:t xml:space="preserve">e të KK, si dhe informacione të </w:t>
      </w:r>
      <w:r w:rsidRPr="00727529">
        <w:rPr>
          <w:rFonts w:ascii="Book Antiqua" w:hAnsi="Book Antiqua"/>
        </w:rPr>
        <w:t>tjera kryes</w:t>
      </w:r>
      <w:r w:rsidR="00024AA4">
        <w:rPr>
          <w:rFonts w:ascii="Book Antiqua" w:hAnsi="Book Antiqua"/>
        </w:rPr>
        <w:t>ore të cilat do të publikohen në faqen e komunës për këtë</w:t>
      </w:r>
      <w:r w:rsidRPr="00727529">
        <w:rPr>
          <w:rFonts w:ascii="Book Antiqua" w:hAnsi="Book Antiqua"/>
        </w:rPr>
        <w:t xml:space="preserve"> kategori të shoqërisë sonë.</w:t>
      </w:r>
    </w:p>
    <w:p w:rsidR="00EA54D1" w:rsidRPr="00727529" w:rsidRDefault="00EA54D1" w:rsidP="00727529">
      <w:pPr>
        <w:pStyle w:val="ListParagraph"/>
        <w:spacing w:line="360" w:lineRule="auto"/>
        <w:ind w:left="1440"/>
        <w:jc w:val="both"/>
        <w:rPr>
          <w:rFonts w:ascii="Book Antiqua" w:hAnsi="Book Antiqua"/>
          <w:sz w:val="22"/>
          <w:szCs w:val="22"/>
        </w:rPr>
      </w:pPr>
    </w:p>
    <w:p w:rsidR="00EA54D1" w:rsidRPr="00727529" w:rsidRDefault="00EA54D1" w:rsidP="00727529">
      <w:pPr>
        <w:spacing w:line="360" w:lineRule="auto"/>
        <w:jc w:val="both"/>
        <w:rPr>
          <w:rFonts w:ascii="Book Antiqua" w:hAnsi="Book Antiqua"/>
        </w:rPr>
      </w:pPr>
      <w:r w:rsidRPr="00727529">
        <w:rPr>
          <w:rFonts w:ascii="Book Antiqua" w:hAnsi="Book Antiqua"/>
          <w:b/>
        </w:rPr>
        <w:t>Te arsimi....</w:t>
      </w:r>
      <w:r w:rsidRPr="00727529">
        <w:rPr>
          <w:rFonts w:ascii="Book Antiqua" w:hAnsi="Book Antiqua"/>
        </w:rPr>
        <w:t xml:space="preserve"> investime në efiqiencë elektrike, për sistem të ngrohjes, laboratorë a kabinete të ndryshme në shkollat e Gjilanit.</w:t>
      </w:r>
    </w:p>
    <w:p w:rsidR="00EA54D1" w:rsidRPr="00727529" w:rsidRDefault="00EA54D1" w:rsidP="00727529">
      <w:pPr>
        <w:spacing w:line="360" w:lineRule="auto"/>
        <w:jc w:val="both"/>
        <w:rPr>
          <w:rFonts w:ascii="Book Antiqua" w:hAnsi="Book Antiqua"/>
        </w:rPr>
      </w:pPr>
      <w:r w:rsidRPr="00727529">
        <w:rPr>
          <w:rFonts w:ascii="Book Antiqua" w:hAnsi="Book Antiqua"/>
        </w:rPr>
        <w:t>Hapjen e puseve për të siguruar ujë të pijshëm në secilën shkollë të Gjilanit.</w:t>
      </w:r>
    </w:p>
    <w:p w:rsidR="00EA54D1" w:rsidRPr="00727529" w:rsidRDefault="00EA54D1" w:rsidP="00727529">
      <w:pPr>
        <w:spacing w:line="360" w:lineRule="auto"/>
        <w:jc w:val="both"/>
        <w:rPr>
          <w:rFonts w:ascii="Book Antiqua" w:hAnsi="Book Antiqua"/>
          <w:b/>
        </w:rPr>
      </w:pPr>
      <w:r w:rsidRPr="00727529">
        <w:rPr>
          <w:rFonts w:ascii="Book Antiqua" w:hAnsi="Book Antiqua"/>
          <w:b/>
        </w:rPr>
        <w:t>Aspekti i dytë kah e kemi orientuar buxhetin e vitit 2023, ka të bëjë me:</w:t>
      </w:r>
    </w:p>
    <w:p w:rsidR="00EA54D1" w:rsidRPr="00727529" w:rsidRDefault="00EA54D1" w:rsidP="00727529">
      <w:pPr>
        <w:pStyle w:val="ListParagraph"/>
        <w:numPr>
          <w:ilvl w:val="0"/>
          <w:numId w:val="6"/>
        </w:numPr>
        <w:spacing w:line="360" w:lineRule="auto"/>
        <w:jc w:val="both"/>
        <w:rPr>
          <w:rFonts w:ascii="Book Antiqua" w:hAnsi="Book Antiqua"/>
          <w:b/>
          <w:sz w:val="22"/>
          <w:szCs w:val="22"/>
        </w:rPr>
      </w:pPr>
      <w:r w:rsidRPr="00727529">
        <w:rPr>
          <w:rFonts w:ascii="Book Antiqua" w:hAnsi="Book Antiqua"/>
          <w:b/>
          <w:sz w:val="22"/>
          <w:szCs w:val="22"/>
        </w:rPr>
        <w:t>Investime të projekteve në infrastrukturë zhvillimore</w:t>
      </w:r>
    </w:p>
    <w:p w:rsidR="00EA54D1" w:rsidRPr="00727529" w:rsidRDefault="00EA54D1" w:rsidP="00727529">
      <w:pPr>
        <w:pStyle w:val="ListParagraph"/>
        <w:numPr>
          <w:ilvl w:val="1"/>
          <w:numId w:val="6"/>
        </w:numPr>
        <w:spacing w:line="360" w:lineRule="auto"/>
        <w:jc w:val="both"/>
        <w:rPr>
          <w:rFonts w:ascii="Book Antiqua" w:hAnsi="Book Antiqua"/>
          <w:b/>
          <w:sz w:val="22"/>
          <w:szCs w:val="22"/>
        </w:rPr>
      </w:pPr>
      <w:r w:rsidRPr="00727529">
        <w:rPr>
          <w:rFonts w:ascii="Book Antiqua" w:hAnsi="Book Antiqua"/>
          <w:b/>
          <w:sz w:val="22"/>
          <w:szCs w:val="22"/>
        </w:rPr>
        <w:t>Asfaltimin e rrugëve dhe ndërtimin e trotuareve</w:t>
      </w:r>
    </w:p>
    <w:p w:rsidR="00EA54D1" w:rsidRPr="00727529" w:rsidRDefault="005D21A7" w:rsidP="00727529">
      <w:pPr>
        <w:pStyle w:val="ListParagraph"/>
        <w:numPr>
          <w:ilvl w:val="1"/>
          <w:numId w:val="6"/>
        </w:numPr>
        <w:spacing w:line="360" w:lineRule="auto"/>
        <w:jc w:val="both"/>
        <w:rPr>
          <w:rFonts w:ascii="Book Antiqua" w:hAnsi="Book Antiqua"/>
          <w:b/>
          <w:sz w:val="22"/>
          <w:szCs w:val="22"/>
        </w:rPr>
      </w:pPr>
      <w:r w:rsidRPr="00727529">
        <w:rPr>
          <w:rFonts w:ascii="Book Antiqua" w:hAnsi="Book Antiqua"/>
          <w:b/>
          <w:sz w:val="22"/>
          <w:szCs w:val="22"/>
        </w:rPr>
        <w:t>Ndriçim</w:t>
      </w:r>
      <w:r w:rsidR="00EA54D1" w:rsidRPr="00727529">
        <w:rPr>
          <w:rFonts w:ascii="Book Antiqua" w:hAnsi="Book Antiqua"/>
          <w:b/>
          <w:sz w:val="22"/>
          <w:szCs w:val="22"/>
        </w:rPr>
        <w:t xml:space="preserve"> publik</w:t>
      </w:r>
    </w:p>
    <w:p w:rsidR="00EA54D1" w:rsidRPr="00727529" w:rsidRDefault="00EA54D1" w:rsidP="00727529">
      <w:pPr>
        <w:pStyle w:val="ListParagraph"/>
        <w:numPr>
          <w:ilvl w:val="1"/>
          <w:numId w:val="6"/>
        </w:numPr>
        <w:spacing w:line="360" w:lineRule="auto"/>
        <w:jc w:val="both"/>
        <w:rPr>
          <w:rFonts w:ascii="Book Antiqua" w:hAnsi="Book Antiqua"/>
          <w:b/>
          <w:sz w:val="22"/>
          <w:szCs w:val="22"/>
        </w:rPr>
      </w:pPr>
      <w:r w:rsidRPr="00727529">
        <w:rPr>
          <w:rFonts w:ascii="Book Antiqua" w:hAnsi="Book Antiqua"/>
          <w:b/>
          <w:sz w:val="22"/>
          <w:szCs w:val="22"/>
        </w:rPr>
        <w:t>Parqe të reja</w:t>
      </w:r>
    </w:p>
    <w:p w:rsidR="00EA54D1" w:rsidRPr="00727529" w:rsidRDefault="00EA54D1" w:rsidP="00727529">
      <w:pPr>
        <w:pStyle w:val="ListParagraph"/>
        <w:numPr>
          <w:ilvl w:val="1"/>
          <w:numId w:val="6"/>
        </w:numPr>
        <w:spacing w:line="360" w:lineRule="auto"/>
        <w:jc w:val="both"/>
        <w:rPr>
          <w:rFonts w:ascii="Book Antiqua" w:hAnsi="Book Antiqua"/>
          <w:b/>
          <w:sz w:val="22"/>
          <w:szCs w:val="22"/>
        </w:rPr>
      </w:pPr>
      <w:r w:rsidRPr="00727529">
        <w:rPr>
          <w:rFonts w:ascii="Book Antiqua" w:hAnsi="Book Antiqua"/>
          <w:b/>
          <w:sz w:val="22"/>
          <w:szCs w:val="22"/>
        </w:rPr>
        <w:t>Çerdhe të reja</w:t>
      </w:r>
    </w:p>
    <w:p w:rsidR="00EA54D1" w:rsidRPr="00727529" w:rsidRDefault="005D21A7" w:rsidP="00727529">
      <w:pPr>
        <w:pStyle w:val="ListParagraph"/>
        <w:numPr>
          <w:ilvl w:val="1"/>
          <w:numId w:val="6"/>
        </w:numPr>
        <w:spacing w:line="360" w:lineRule="auto"/>
        <w:jc w:val="both"/>
        <w:rPr>
          <w:rFonts w:ascii="Book Antiqua" w:hAnsi="Book Antiqua"/>
          <w:b/>
          <w:sz w:val="22"/>
          <w:szCs w:val="22"/>
        </w:rPr>
      </w:pPr>
      <w:r>
        <w:rPr>
          <w:rFonts w:ascii="Book Antiqua" w:hAnsi="Book Antiqua"/>
          <w:b/>
          <w:sz w:val="22"/>
          <w:szCs w:val="22"/>
        </w:rPr>
        <w:t>Ambulanc</w:t>
      </w:r>
      <w:r w:rsidR="00EA54D1" w:rsidRPr="00727529">
        <w:rPr>
          <w:rFonts w:ascii="Book Antiqua" w:hAnsi="Book Antiqua"/>
          <w:b/>
          <w:sz w:val="22"/>
          <w:szCs w:val="22"/>
        </w:rPr>
        <w:t>a të reja</w:t>
      </w:r>
    </w:p>
    <w:p w:rsidR="00EA54D1" w:rsidRPr="00727529" w:rsidRDefault="00EA54D1" w:rsidP="00727529">
      <w:pPr>
        <w:pStyle w:val="ListParagraph"/>
        <w:numPr>
          <w:ilvl w:val="1"/>
          <w:numId w:val="6"/>
        </w:numPr>
        <w:spacing w:line="360" w:lineRule="auto"/>
        <w:jc w:val="both"/>
        <w:rPr>
          <w:rFonts w:ascii="Book Antiqua" w:hAnsi="Book Antiqua"/>
          <w:b/>
          <w:sz w:val="22"/>
          <w:szCs w:val="22"/>
        </w:rPr>
      </w:pPr>
      <w:r w:rsidRPr="00727529">
        <w:rPr>
          <w:rFonts w:ascii="Book Antiqua" w:hAnsi="Book Antiqua"/>
          <w:b/>
          <w:sz w:val="22"/>
          <w:szCs w:val="22"/>
        </w:rPr>
        <w:t>Tregje të vogla të reja</w:t>
      </w:r>
    </w:p>
    <w:p w:rsidR="00EA54D1" w:rsidRPr="00727529" w:rsidRDefault="00EA54D1" w:rsidP="00727529">
      <w:pPr>
        <w:pStyle w:val="ListParagraph"/>
        <w:numPr>
          <w:ilvl w:val="1"/>
          <w:numId w:val="6"/>
        </w:numPr>
        <w:spacing w:line="360" w:lineRule="auto"/>
        <w:jc w:val="both"/>
        <w:rPr>
          <w:rFonts w:ascii="Book Antiqua" w:hAnsi="Book Antiqua"/>
          <w:b/>
          <w:sz w:val="22"/>
          <w:szCs w:val="22"/>
        </w:rPr>
      </w:pPr>
      <w:r w:rsidRPr="00727529">
        <w:rPr>
          <w:rFonts w:ascii="Book Antiqua" w:hAnsi="Book Antiqua"/>
          <w:b/>
          <w:sz w:val="22"/>
          <w:szCs w:val="22"/>
        </w:rPr>
        <w:t>Hartimin e projektit të Zonës Ekonomike</w:t>
      </w:r>
    </w:p>
    <w:p w:rsidR="00EA54D1" w:rsidRPr="00727529" w:rsidRDefault="00EA54D1" w:rsidP="00727529">
      <w:pPr>
        <w:pStyle w:val="ListParagraph"/>
        <w:numPr>
          <w:ilvl w:val="1"/>
          <w:numId w:val="6"/>
        </w:numPr>
        <w:spacing w:line="360" w:lineRule="auto"/>
        <w:jc w:val="both"/>
        <w:rPr>
          <w:rFonts w:ascii="Book Antiqua" w:hAnsi="Book Antiqua"/>
          <w:b/>
          <w:sz w:val="22"/>
          <w:szCs w:val="22"/>
        </w:rPr>
      </w:pPr>
      <w:r w:rsidRPr="00727529">
        <w:rPr>
          <w:rFonts w:ascii="Book Antiqua" w:hAnsi="Book Antiqua"/>
          <w:b/>
          <w:sz w:val="22"/>
          <w:szCs w:val="22"/>
        </w:rPr>
        <w:t>Sheshin e ri të qytetit të Gjilanit</w:t>
      </w:r>
    </w:p>
    <w:p w:rsidR="00EA54D1" w:rsidRPr="00727529" w:rsidRDefault="00EA54D1" w:rsidP="00727529">
      <w:pPr>
        <w:pStyle w:val="ListParagraph"/>
        <w:numPr>
          <w:ilvl w:val="1"/>
          <w:numId w:val="6"/>
        </w:numPr>
        <w:spacing w:line="360" w:lineRule="auto"/>
        <w:jc w:val="both"/>
        <w:rPr>
          <w:rFonts w:ascii="Book Antiqua" w:hAnsi="Book Antiqua"/>
          <w:b/>
          <w:sz w:val="22"/>
          <w:szCs w:val="22"/>
        </w:rPr>
      </w:pPr>
      <w:r w:rsidRPr="00727529">
        <w:rPr>
          <w:rFonts w:ascii="Book Antiqua" w:hAnsi="Book Antiqua"/>
          <w:b/>
          <w:sz w:val="22"/>
          <w:szCs w:val="22"/>
        </w:rPr>
        <w:t>Fusha të reja sportive</w:t>
      </w:r>
    </w:p>
    <w:p w:rsidR="00EA54D1" w:rsidRPr="00727529" w:rsidRDefault="00EA54D1" w:rsidP="00727529">
      <w:pPr>
        <w:spacing w:line="360" w:lineRule="auto"/>
        <w:jc w:val="both"/>
        <w:rPr>
          <w:rFonts w:ascii="Book Antiqua" w:hAnsi="Book Antiqua"/>
          <w:b/>
        </w:rPr>
      </w:pPr>
      <w:r w:rsidRPr="00727529">
        <w:rPr>
          <w:rFonts w:ascii="Book Antiqua" w:hAnsi="Book Antiqua"/>
          <w:b/>
        </w:rPr>
        <w:t>Aspekti i tretë i orientimit të buxhetit komunal, ka të bëjë me:</w:t>
      </w:r>
    </w:p>
    <w:p w:rsidR="00EA54D1" w:rsidRPr="00727529" w:rsidRDefault="00EA54D1" w:rsidP="00727529">
      <w:pPr>
        <w:pStyle w:val="ListParagraph"/>
        <w:numPr>
          <w:ilvl w:val="0"/>
          <w:numId w:val="6"/>
        </w:numPr>
        <w:spacing w:line="360" w:lineRule="auto"/>
        <w:jc w:val="both"/>
        <w:rPr>
          <w:rFonts w:ascii="Book Antiqua" w:hAnsi="Book Antiqua"/>
          <w:sz w:val="22"/>
          <w:szCs w:val="22"/>
        </w:rPr>
      </w:pPr>
      <w:r w:rsidRPr="00727529">
        <w:rPr>
          <w:rFonts w:ascii="Book Antiqua" w:hAnsi="Book Antiqua"/>
          <w:sz w:val="22"/>
          <w:szCs w:val="22"/>
        </w:rPr>
        <w:t>Bashkëfinancim të projekteve nga donatorët e ndryshëm, Banka Botërore, USAID, GIZ, Bashkimi Evropian, Fondet e IPAS dhe plotë donatorë tjerë që komuna e Gjilanit është duke bashkëpunuar me qëllim të përfitimit në projekte që do të investohen në komunën tonë.</w:t>
      </w:r>
    </w:p>
    <w:p w:rsidR="00EA54D1" w:rsidRPr="00727529" w:rsidRDefault="00EA54D1" w:rsidP="00727529">
      <w:pPr>
        <w:pStyle w:val="ListParagraph"/>
        <w:numPr>
          <w:ilvl w:val="0"/>
          <w:numId w:val="6"/>
        </w:numPr>
        <w:spacing w:line="360" w:lineRule="auto"/>
        <w:jc w:val="both"/>
        <w:rPr>
          <w:rFonts w:ascii="Book Antiqua" w:hAnsi="Book Antiqua"/>
          <w:sz w:val="22"/>
          <w:szCs w:val="22"/>
        </w:rPr>
      </w:pPr>
      <w:r w:rsidRPr="00727529">
        <w:rPr>
          <w:rFonts w:ascii="Book Antiqua" w:hAnsi="Book Antiqua"/>
          <w:sz w:val="22"/>
          <w:szCs w:val="22"/>
        </w:rPr>
        <w:t xml:space="preserve">Do të fillohet me projektin e Impiantit të </w:t>
      </w:r>
      <w:r w:rsidR="005855C5" w:rsidRPr="00727529">
        <w:rPr>
          <w:rFonts w:ascii="Book Antiqua" w:hAnsi="Book Antiqua"/>
          <w:sz w:val="22"/>
          <w:szCs w:val="22"/>
        </w:rPr>
        <w:t>ujërave</w:t>
      </w:r>
      <w:r w:rsidRPr="00727529">
        <w:rPr>
          <w:rFonts w:ascii="Book Antiqua" w:hAnsi="Book Antiqua"/>
          <w:sz w:val="22"/>
          <w:szCs w:val="22"/>
        </w:rPr>
        <w:t xml:space="preserve"> të zeza, është krijuar dhe ndarë fondi rezervë për shpronësime</w:t>
      </w:r>
    </w:p>
    <w:p w:rsidR="00EA54D1" w:rsidRPr="00727529" w:rsidRDefault="00EA54D1" w:rsidP="00727529">
      <w:pPr>
        <w:pStyle w:val="ListParagraph"/>
        <w:numPr>
          <w:ilvl w:val="0"/>
          <w:numId w:val="6"/>
        </w:numPr>
        <w:spacing w:line="360" w:lineRule="auto"/>
        <w:jc w:val="both"/>
        <w:rPr>
          <w:rFonts w:ascii="Book Antiqua" w:hAnsi="Book Antiqua"/>
          <w:sz w:val="22"/>
          <w:szCs w:val="22"/>
        </w:rPr>
      </w:pPr>
      <w:r w:rsidRPr="00727529">
        <w:rPr>
          <w:rFonts w:ascii="Book Antiqua" w:hAnsi="Book Antiqua"/>
          <w:sz w:val="22"/>
          <w:szCs w:val="22"/>
        </w:rPr>
        <w:t>Vazhdimin e projekteve në zgjerimin e rrugëve në hyrje-dalje të qytetit</w:t>
      </w:r>
    </w:p>
    <w:p w:rsidR="00EA54D1" w:rsidRPr="00727529" w:rsidRDefault="00EA54D1" w:rsidP="00727529">
      <w:pPr>
        <w:pStyle w:val="ListParagraph"/>
        <w:numPr>
          <w:ilvl w:val="0"/>
          <w:numId w:val="6"/>
        </w:numPr>
        <w:spacing w:line="360" w:lineRule="auto"/>
        <w:jc w:val="both"/>
        <w:rPr>
          <w:rFonts w:ascii="Book Antiqua" w:hAnsi="Book Antiqua"/>
          <w:sz w:val="22"/>
          <w:szCs w:val="22"/>
        </w:rPr>
      </w:pPr>
      <w:r w:rsidRPr="00727529">
        <w:rPr>
          <w:rFonts w:ascii="Book Antiqua" w:hAnsi="Book Antiqua"/>
          <w:sz w:val="22"/>
          <w:szCs w:val="22"/>
        </w:rPr>
        <w:t>Krijimin e Zonës Ekonomike, pas miratimit të PZHK.</w:t>
      </w:r>
    </w:p>
    <w:p w:rsidR="00EA54D1" w:rsidRPr="00727529" w:rsidRDefault="00EA54D1" w:rsidP="00727529">
      <w:pPr>
        <w:pStyle w:val="ListParagraph"/>
        <w:numPr>
          <w:ilvl w:val="0"/>
          <w:numId w:val="6"/>
        </w:numPr>
        <w:spacing w:line="360" w:lineRule="auto"/>
        <w:jc w:val="both"/>
        <w:rPr>
          <w:rFonts w:ascii="Book Antiqua" w:hAnsi="Book Antiqua"/>
          <w:sz w:val="22"/>
          <w:szCs w:val="22"/>
        </w:rPr>
      </w:pPr>
      <w:r w:rsidRPr="00727529">
        <w:rPr>
          <w:rFonts w:ascii="Book Antiqua" w:hAnsi="Book Antiqua"/>
          <w:sz w:val="22"/>
          <w:szCs w:val="22"/>
        </w:rPr>
        <w:t>Objektin e ri të Administratës Komunale</w:t>
      </w:r>
    </w:p>
    <w:p w:rsidR="00EA54D1" w:rsidRPr="00727529" w:rsidRDefault="00EA54D1" w:rsidP="00727529">
      <w:pPr>
        <w:pStyle w:val="ListParagraph"/>
        <w:numPr>
          <w:ilvl w:val="0"/>
          <w:numId w:val="6"/>
        </w:numPr>
        <w:spacing w:line="360" w:lineRule="auto"/>
        <w:jc w:val="both"/>
        <w:rPr>
          <w:rFonts w:ascii="Book Antiqua" w:hAnsi="Book Antiqua"/>
          <w:sz w:val="22"/>
          <w:szCs w:val="22"/>
        </w:rPr>
      </w:pPr>
      <w:r w:rsidRPr="00727529">
        <w:rPr>
          <w:rFonts w:ascii="Book Antiqua" w:hAnsi="Book Antiqua"/>
          <w:sz w:val="22"/>
          <w:szCs w:val="22"/>
        </w:rPr>
        <w:t>Projekte me bashkëfinancim për turizëm</w:t>
      </w:r>
    </w:p>
    <w:p w:rsidR="00EA54D1" w:rsidRPr="00727529" w:rsidRDefault="00EA54D1" w:rsidP="00727529">
      <w:pPr>
        <w:pStyle w:val="ListParagraph"/>
        <w:numPr>
          <w:ilvl w:val="0"/>
          <w:numId w:val="6"/>
        </w:numPr>
        <w:spacing w:line="360" w:lineRule="auto"/>
        <w:jc w:val="both"/>
        <w:rPr>
          <w:rFonts w:ascii="Book Antiqua" w:hAnsi="Book Antiqua"/>
          <w:sz w:val="22"/>
          <w:szCs w:val="22"/>
        </w:rPr>
      </w:pPr>
      <w:r w:rsidRPr="00727529">
        <w:rPr>
          <w:rFonts w:ascii="Book Antiqua" w:hAnsi="Book Antiqua"/>
          <w:sz w:val="22"/>
          <w:szCs w:val="22"/>
        </w:rPr>
        <w:lastRenderedPageBreak/>
        <w:t>Projekte të ndryshme në Bujqësi</w:t>
      </w:r>
    </w:p>
    <w:p w:rsidR="00EA54D1" w:rsidRPr="00727529" w:rsidRDefault="00EA54D1" w:rsidP="00727529">
      <w:pPr>
        <w:pStyle w:val="ListParagraph"/>
        <w:numPr>
          <w:ilvl w:val="0"/>
          <w:numId w:val="6"/>
        </w:numPr>
        <w:spacing w:line="360" w:lineRule="auto"/>
        <w:jc w:val="both"/>
        <w:rPr>
          <w:rFonts w:ascii="Book Antiqua" w:hAnsi="Book Antiqua"/>
          <w:sz w:val="22"/>
          <w:szCs w:val="22"/>
        </w:rPr>
      </w:pPr>
      <w:r w:rsidRPr="00727529">
        <w:rPr>
          <w:rFonts w:ascii="Book Antiqua" w:hAnsi="Book Antiqua"/>
          <w:sz w:val="22"/>
          <w:szCs w:val="22"/>
        </w:rPr>
        <w:t xml:space="preserve">Në Arsim, Shëndetësi, Kulturë Rini dhe Sport, </w:t>
      </w:r>
    </w:p>
    <w:p w:rsidR="007C02EC" w:rsidRPr="00727529" w:rsidRDefault="00EA54D1" w:rsidP="00727529">
      <w:pPr>
        <w:pStyle w:val="ListParagraph"/>
        <w:numPr>
          <w:ilvl w:val="0"/>
          <w:numId w:val="6"/>
        </w:numPr>
        <w:spacing w:line="360" w:lineRule="auto"/>
        <w:jc w:val="both"/>
        <w:rPr>
          <w:rFonts w:ascii="Book Antiqua" w:hAnsi="Book Antiqua"/>
          <w:sz w:val="22"/>
          <w:szCs w:val="22"/>
        </w:rPr>
      </w:pPr>
      <w:r w:rsidRPr="00727529">
        <w:rPr>
          <w:rFonts w:ascii="Book Antiqua" w:hAnsi="Book Antiqua"/>
          <w:sz w:val="22"/>
          <w:szCs w:val="22"/>
        </w:rPr>
        <w:t>Zhvillim Ekonomik etj</w:t>
      </w:r>
    </w:p>
    <w:p w:rsidR="008D3980" w:rsidRPr="00727529" w:rsidRDefault="000A2A88" w:rsidP="00727529">
      <w:pPr>
        <w:jc w:val="both"/>
        <w:rPr>
          <w:rFonts w:ascii="Book Antiqua" w:hAnsi="Book Antiqua"/>
        </w:rPr>
      </w:pPr>
      <w:r w:rsidRPr="006C7B27">
        <w:rPr>
          <w:rFonts w:ascii="Book Antiqua" w:hAnsi="Book Antiqua"/>
          <w:b/>
        </w:rPr>
        <w:t>Bujar Nevzati</w:t>
      </w:r>
      <w:r w:rsidRPr="00727529">
        <w:rPr>
          <w:rFonts w:ascii="Book Antiqua" w:hAnsi="Book Antiqua"/>
        </w:rPr>
        <w:t xml:space="preserve"> </w:t>
      </w:r>
      <w:r w:rsidR="00692B65" w:rsidRPr="00727529">
        <w:rPr>
          <w:rFonts w:ascii="Book Antiqua" w:hAnsi="Book Antiqua"/>
        </w:rPr>
        <w:t>–</w:t>
      </w:r>
      <w:r w:rsidRPr="00727529">
        <w:rPr>
          <w:rFonts w:ascii="Book Antiqua" w:hAnsi="Book Antiqua"/>
        </w:rPr>
        <w:t xml:space="preserve"> </w:t>
      </w:r>
      <w:r w:rsidR="00692B65" w:rsidRPr="00727529">
        <w:rPr>
          <w:rFonts w:ascii="Book Antiqua" w:hAnsi="Book Antiqua"/>
        </w:rPr>
        <w:t>un</w:t>
      </w:r>
      <w:r w:rsidR="00231E96" w:rsidRPr="00727529">
        <w:rPr>
          <w:rFonts w:ascii="Book Antiqua" w:hAnsi="Book Antiqua"/>
        </w:rPr>
        <w:t>ë</w:t>
      </w:r>
      <w:r w:rsidR="00692B65" w:rsidRPr="00727529">
        <w:rPr>
          <w:rFonts w:ascii="Book Antiqua" w:hAnsi="Book Antiqua"/>
        </w:rPr>
        <w:t xml:space="preserve"> shprehi keqardhje p</w:t>
      </w:r>
      <w:r w:rsidR="00231E96" w:rsidRPr="00727529">
        <w:rPr>
          <w:rFonts w:ascii="Book Antiqua" w:hAnsi="Book Antiqua"/>
        </w:rPr>
        <w:t>ë</w:t>
      </w:r>
      <w:r w:rsidR="00692B65" w:rsidRPr="00727529">
        <w:rPr>
          <w:rFonts w:ascii="Book Antiqua" w:hAnsi="Book Antiqua"/>
        </w:rPr>
        <w:t>r munges</w:t>
      </w:r>
      <w:r w:rsidR="00231E96" w:rsidRPr="00727529">
        <w:rPr>
          <w:rFonts w:ascii="Book Antiqua" w:hAnsi="Book Antiqua"/>
        </w:rPr>
        <w:t>ë</w:t>
      </w:r>
      <w:r w:rsidR="00692B65" w:rsidRPr="00727529">
        <w:rPr>
          <w:rFonts w:ascii="Book Antiqua" w:hAnsi="Book Antiqua"/>
        </w:rPr>
        <w:t>n e opozit</w:t>
      </w:r>
      <w:r w:rsidR="00231E96" w:rsidRPr="00727529">
        <w:rPr>
          <w:rFonts w:ascii="Book Antiqua" w:hAnsi="Book Antiqua"/>
        </w:rPr>
        <w:t>ë</w:t>
      </w:r>
      <w:r w:rsidR="00692B65" w:rsidRPr="00727529">
        <w:rPr>
          <w:rFonts w:ascii="Book Antiqua" w:hAnsi="Book Antiqua"/>
        </w:rPr>
        <w:t xml:space="preserve">s e cila nuk </w:t>
      </w:r>
      <w:r w:rsidR="00231E96" w:rsidRPr="00727529">
        <w:rPr>
          <w:rFonts w:ascii="Book Antiqua" w:hAnsi="Book Antiqua"/>
        </w:rPr>
        <w:t>ë</w:t>
      </w:r>
      <w:r w:rsidR="00692B65" w:rsidRPr="00727529">
        <w:rPr>
          <w:rFonts w:ascii="Book Antiqua" w:hAnsi="Book Antiqua"/>
        </w:rPr>
        <w:t>sht</w:t>
      </w:r>
      <w:r w:rsidR="00231E96" w:rsidRPr="00727529">
        <w:rPr>
          <w:rFonts w:ascii="Book Antiqua" w:hAnsi="Book Antiqua"/>
        </w:rPr>
        <w:t>ë</w:t>
      </w:r>
      <w:r w:rsidR="00692B65" w:rsidRPr="00727529">
        <w:rPr>
          <w:rFonts w:ascii="Book Antiqua" w:hAnsi="Book Antiqua"/>
        </w:rPr>
        <w:t xml:space="preserve"> prezentë n</w:t>
      </w:r>
      <w:r w:rsidR="00231E96" w:rsidRPr="00727529">
        <w:rPr>
          <w:rFonts w:ascii="Book Antiqua" w:hAnsi="Book Antiqua"/>
        </w:rPr>
        <w:t>ë</w:t>
      </w:r>
      <w:r w:rsidR="00692B65" w:rsidRPr="00727529">
        <w:rPr>
          <w:rFonts w:ascii="Book Antiqua" w:hAnsi="Book Antiqua"/>
        </w:rPr>
        <w:t xml:space="preserve"> vendimin kryesor t</w:t>
      </w:r>
      <w:r w:rsidR="00231E96" w:rsidRPr="00727529">
        <w:rPr>
          <w:rFonts w:ascii="Book Antiqua" w:hAnsi="Book Antiqua"/>
        </w:rPr>
        <w:t>ë</w:t>
      </w:r>
      <w:r w:rsidR="00692B65" w:rsidRPr="00727529">
        <w:rPr>
          <w:rFonts w:ascii="Book Antiqua" w:hAnsi="Book Antiqua"/>
        </w:rPr>
        <w:t xml:space="preserve"> qytetar</w:t>
      </w:r>
      <w:r w:rsidR="00231E96" w:rsidRPr="00727529">
        <w:rPr>
          <w:rFonts w:ascii="Book Antiqua" w:hAnsi="Book Antiqua"/>
        </w:rPr>
        <w:t>ë</w:t>
      </w:r>
      <w:r w:rsidR="00692B65" w:rsidRPr="00727529">
        <w:rPr>
          <w:rFonts w:ascii="Book Antiqua" w:hAnsi="Book Antiqua"/>
        </w:rPr>
        <w:t>ve t</w:t>
      </w:r>
      <w:r w:rsidR="00231E96" w:rsidRPr="00727529">
        <w:rPr>
          <w:rFonts w:ascii="Book Antiqua" w:hAnsi="Book Antiqua"/>
        </w:rPr>
        <w:t>ë</w:t>
      </w:r>
      <w:r w:rsidR="00692B65" w:rsidRPr="00727529">
        <w:rPr>
          <w:rFonts w:ascii="Book Antiqua" w:hAnsi="Book Antiqua"/>
        </w:rPr>
        <w:t xml:space="preserve"> Gjilanit, n</w:t>
      </w:r>
      <w:r w:rsidR="00231E96" w:rsidRPr="00727529">
        <w:rPr>
          <w:rFonts w:ascii="Book Antiqua" w:hAnsi="Book Antiqua"/>
        </w:rPr>
        <w:t>ë</w:t>
      </w:r>
      <w:r w:rsidR="00692B65" w:rsidRPr="00727529">
        <w:rPr>
          <w:rFonts w:ascii="Book Antiqua" w:hAnsi="Book Antiqua"/>
        </w:rPr>
        <w:t xml:space="preserve"> nj</w:t>
      </w:r>
      <w:r w:rsidR="00231E96" w:rsidRPr="00727529">
        <w:rPr>
          <w:rFonts w:ascii="Book Antiqua" w:hAnsi="Book Antiqua"/>
        </w:rPr>
        <w:t>ë</w:t>
      </w:r>
      <w:r w:rsidR="00692B65" w:rsidRPr="00727529">
        <w:rPr>
          <w:rFonts w:ascii="Book Antiqua" w:hAnsi="Book Antiqua"/>
        </w:rPr>
        <w:t>r</w:t>
      </w:r>
      <w:r w:rsidR="00231E96" w:rsidRPr="00727529">
        <w:rPr>
          <w:rFonts w:ascii="Book Antiqua" w:hAnsi="Book Antiqua"/>
        </w:rPr>
        <w:t>ë</w:t>
      </w:r>
      <w:r w:rsidR="00692B65" w:rsidRPr="00727529">
        <w:rPr>
          <w:rFonts w:ascii="Book Antiqua" w:hAnsi="Book Antiqua"/>
        </w:rPr>
        <w:t>n an</w:t>
      </w:r>
      <w:r w:rsidR="00231E96" w:rsidRPr="00727529">
        <w:rPr>
          <w:rFonts w:ascii="Book Antiqua" w:hAnsi="Book Antiqua"/>
        </w:rPr>
        <w:t>ë</w:t>
      </w:r>
      <w:r w:rsidR="00692B65" w:rsidRPr="00727529">
        <w:rPr>
          <w:rFonts w:ascii="Book Antiqua" w:hAnsi="Book Antiqua"/>
        </w:rPr>
        <w:t xml:space="preserve"> deklarohen se ne do t</w:t>
      </w:r>
      <w:r w:rsidR="00231E96" w:rsidRPr="00727529">
        <w:rPr>
          <w:rFonts w:ascii="Book Antiqua" w:hAnsi="Book Antiqua"/>
        </w:rPr>
        <w:t>ë</w:t>
      </w:r>
      <w:r w:rsidR="00692B65" w:rsidRPr="00727529">
        <w:rPr>
          <w:rFonts w:ascii="Book Antiqua" w:hAnsi="Book Antiqua"/>
        </w:rPr>
        <w:t xml:space="preserve"> jemi konstruktiv  nga dita e par</w:t>
      </w:r>
      <w:r w:rsidR="00231E96" w:rsidRPr="00727529">
        <w:rPr>
          <w:rFonts w:ascii="Book Antiqua" w:hAnsi="Book Antiqua"/>
        </w:rPr>
        <w:t>ë</w:t>
      </w:r>
      <w:r w:rsidR="005D21A7">
        <w:rPr>
          <w:rFonts w:ascii="Book Antiqua" w:hAnsi="Book Antiqua"/>
        </w:rPr>
        <w:t>,</w:t>
      </w:r>
      <w:r w:rsidR="00692B65" w:rsidRPr="00727529">
        <w:rPr>
          <w:rFonts w:ascii="Book Antiqua" w:hAnsi="Book Antiqua"/>
        </w:rPr>
        <w:t xml:space="preserve"> e n</w:t>
      </w:r>
      <w:r w:rsidR="00231E96" w:rsidRPr="00727529">
        <w:rPr>
          <w:rFonts w:ascii="Book Antiqua" w:hAnsi="Book Antiqua"/>
        </w:rPr>
        <w:t>ë</w:t>
      </w:r>
      <w:r w:rsidR="00692B65" w:rsidRPr="00727529">
        <w:rPr>
          <w:rFonts w:ascii="Book Antiqua" w:hAnsi="Book Antiqua"/>
        </w:rPr>
        <w:t xml:space="preserve"> an</w:t>
      </w:r>
      <w:r w:rsidR="00231E96" w:rsidRPr="00727529">
        <w:rPr>
          <w:rFonts w:ascii="Book Antiqua" w:hAnsi="Book Antiqua"/>
        </w:rPr>
        <w:t>ë</w:t>
      </w:r>
      <w:r w:rsidR="00692B65" w:rsidRPr="00727529">
        <w:rPr>
          <w:rFonts w:ascii="Book Antiqua" w:hAnsi="Book Antiqua"/>
        </w:rPr>
        <w:t>n tjet</w:t>
      </w:r>
      <w:r w:rsidR="00231E96" w:rsidRPr="00727529">
        <w:rPr>
          <w:rFonts w:ascii="Book Antiqua" w:hAnsi="Book Antiqua"/>
        </w:rPr>
        <w:t>ë</w:t>
      </w:r>
      <w:r w:rsidR="00692B65" w:rsidRPr="00727529">
        <w:rPr>
          <w:rFonts w:ascii="Book Antiqua" w:hAnsi="Book Antiqua"/>
        </w:rPr>
        <w:t>r n</w:t>
      </w:r>
      <w:r w:rsidR="00231E96" w:rsidRPr="00727529">
        <w:rPr>
          <w:rFonts w:ascii="Book Antiqua" w:hAnsi="Book Antiqua"/>
        </w:rPr>
        <w:t>ë</w:t>
      </w:r>
      <w:r w:rsidR="00692B65" w:rsidRPr="00727529">
        <w:rPr>
          <w:rFonts w:ascii="Book Antiqua" w:hAnsi="Book Antiqua"/>
        </w:rPr>
        <w:t xml:space="preserve"> vendimin kryesor q</w:t>
      </w:r>
      <w:r w:rsidR="00231E96" w:rsidRPr="00727529">
        <w:rPr>
          <w:rFonts w:ascii="Book Antiqua" w:hAnsi="Book Antiqua"/>
        </w:rPr>
        <w:t>ë</w:t>
      </w:r>
      <w:r w:rsidR="00692B65" w:rsidRPr="00727529">
        <w:rPr>
          <w:rFonts w:ascii="Book Antiqua" w:hAnsi="Book Antiqua"/>
        </w:rPr>
        <w:t xml:space="preserve"> b</w:t>
      </w:r>
      <w:r w:rsidR="00231E96" w:rsidRPr="00727529">
        <w:rPr>
          <w:rFonts w:ascii="Book Antiqua" w:hAnsi="Book Antiqua"/>
        </w:rPr>
        <w:t>ë</w:t>
      </w:r>
      <w:r w:rsidR="00692B65" w:rsidRPr="00727529">
        <w:rPr>
          <w:rFonts w:ascii="Book Antiqua" w:hAnsi="Book Antiqua"/>
        </w:rPr>
        <w:t>het p</w:t>
      </w:r>
      <w:r w:rsidR="00231E96" w:rsidRPr="00727529">
        <w:rPr>
          <w:rFonts w:ascii="Book Antiqua" w:hAnsi="Book Antiqua"/>
        </w:rPr>
        <w:t>ë</w:t>
      </w:r>
      <w:r w:rsidR="00692B65" w:rsidRPr="00727529">
        <w:rPr>
          <w:rFonts w:ascii="Book Antiqua" w:hAnsi="Book Antiqua"/>
        </w:rPr>
        <w:t>r vitin e ardhsh</w:t>
      </w:r>
      <w:r w:rsidR="00231E96" w:rsidRPr="00727529">
        <w:rPr>
          <w:rFonts w:ascii="Book Antiqua" w:hAnsi="Book Antiqua"/>
        </w:rPr>
        <w:t>ë</w:t>
      </w:r>
      <w:r w:rsidR="00692B65" w:rsidRPr="00727529">
        <w:rPr>
          <w:rFonts w:ascii="Book Antiqua" w:hAnsi="Book Antiqua"/>
        </w:rPr>
        <w:t>m ata nuk marrin pjes</w:t>
      </w:r>
      <w:r w:rsidR="00231E96" w:rsidRPr="00727529">
        <w:rPr>
          <w:rFonts w:ascii="Book Antiqua" w:hAnsi="Book Antiqua"/>
        </w:rPr>
        <w:t>ë</w:t>
      </w:r>
      <w:r w:rsidR="00692B65" w:rsidRPr="00727529">
        <w:rPr>
          <w:rFonts w:ascii="Book Antiqua" w:hAnsi="Book Antiqua"/>
        </w:rPr>
        <w:t xml:space="preserve"> dhe e sabotojn</w:t>
      </w:r>
      <w:r w:rsidR="00231E96" w:rsidRPr="00727529">
        <w:rPr>
          <w:rFonts w:ascii="Book Antiqua" w:hAnsi="Book Antiqua"/>
        </w:rPr>
        <w:t>ë</w:t>
      </w:r>
      <w:r w:rsidR="00692B65" w:rsidRPr="00727529">
        <w:rPr>
          <w:rFonts w:ascii="Book Antiqua" w:hAnsi="Book Antiqua"/>
        </w:rPr>
        <w:t xml:space="preserve"> seanc</w:t>
      </w:r>
      <w:r w:rsidR="00231E96" w:rsidRPr="00727529">
        <w:rPr>
          <w:rFonts w:ascii="Book Antiqua" w:hAnsi="Book Antiqua"/>
        </w:rPr>
        <w:t>ë</w:t>
      </w:r>
      <w:r w:rsidR="00692B65" w:rsidRPr="00727529">
        <w:rPr>
          <w:rFonts w:ascii="Book Antiqua" w:hAnsi="Book Antiqua"/>
        </w:rPr>
        <w:t>n e Kuvendit, un</w:t>
      </w:r>
      <w:r w:rsidR="00231E96" w:rsidRPr="00727529">
        <w:rPr>
          <w:rFonts w:ascii="Book Antiqua" w:hAnsi="Book Antiqua"/>
        </w:rPr>
        <w:t>ë</w:t>
      </w:r>
      <w:r w:rsidR="00692B65" w:rsidRPr="00727529">
        <w:rPr>
          <w:rFonts w:ascii="Book Antiqua" w:hAnsi="Book Antiqua"/>
        </w:rPr>
        <w:t xml:space="preserve"> kam pasur fatin q</w:t>
      </w:r>
      <w:r w:rsidR="00231E96" w:rsidRPr="00727529">
        <w:rPr>
          <w:rFonts w:ascii="Book Antiqua" w:hAnsi="Book Antiqua"/>
        </w:rPr>
        <w:t>ë</w:t>
      </w:r>
      <w:r w:rsidR="00692B65" w:rsidRPr="00727529">
        <w:rPr>
          <w:rFonts w:ascii="Book Antiqua" w:hAnsi="Book Antiqua"/>
        </w:rPr>
        <w:t xml:space="preserve"> s</w:t>
      </w:r>
      <w:r w:rsidR="00231E96" w:rsidRPr="00727529">
        <w:rPr>
          <w:rFonts w:ascii="Book Antiqua" w:hAnsi="Book Antiqua"/>
        </w:rPr>
        <w:t>ë</w:t>
      </w:r>
      <w:r w:rsidR="00692B65" w:rsidRPr="00727529">
        <w:rPr>
          <w:rFonts w:ascii="Book Antiqua" w:hAnsi="Book Antiqua"/>
        </w:rPr>
        <w:t xml:space="preserve"> bashku me kryesuesin</w:t>
      </w:r>
      <w:r w:rsidR="005D21A7">
        <w:rPr>
          <w:rFonts w:ascii="Book Antiqua" w:hAnsi="Book Antiqua"/>
        </w:rPr>
        <w:t>,</w:t>
      </w:r>
      <w:r w:rsidR="00692B65" w:rsidRPr="00727529">
        <w:rPr>
          <w:rFonts w:ascii="Book Antiqua" w:hAnsi="Book Antiqua"/>
        </w:rPr>
        <w:t xml:space="preserve"> drejtorin e Fina</w:t>
      </w:r>
      <w:r w:rsidR="005855C5" w:rsidRPr="00727529">
        <w:rPr>
          <w:rFonts w:ascii="Book Antiqua" w:hAnsi="Book Antiqua"/>
        </w:rPr>
        <w:t>n</w:t>
      </w:r>
      <w:r w:rsidR="00692B65" w:rsidRPr="00727529">
        <w:rPr>
          <w:rFonts w:ascii="Book Antiqua" w:hAnsi="Book Antiqua"/>
        </w:rPr>
        <w:t>cave q</w:t>
      </w:r>
      <w:r w:rsidR="00231E96" w:rsidRPr="00727529">
        <w:rPr>
          <w:rFonts w:ascii="Book Antiqua" w:hAnsi="Book Antiqua"/>
        </w:rPr>
        <w:t>ë</w:t>
      </w:r>
      <w:r w:rsidR="00692B65" w:rsidRPr="00727529">
        <w:rPr>
          <w:rFonts w:ascii="Book Antiqua" w:hAnsi="Book Antiqua"/>
        </w:rPr>
        <w:t xml:space="preserve"> t</w:t>
      </w:r>
      <w:r w:rsidR="00231E96" w:rsidRPr="00727529">
        <w:rPr>
          <w:rFonts w:ascii="Book Antiqua" w:hAnsi="Book Antiqua"/>
        </w:rPr>
        <w:t>ë</w:t>
      </w:r>
      <w:r w:rsidR="00692B65" w:rsidRPr="00727529">
        <w:rPr>
          <w:rFonts w:ascii="Book Antiqua" w:hAnsi="Book Antiqua"/>
        </w:rPr>
        <w:t xml:space="preserve"> marr pjes</w:t>
      </w:r>
      <w:r w:rsidR="00231E96" w:rsidRPr="00727529">
        <w:rPr>
          <w:rFonts w:ascii="Book Antiqua" w:hAnsi="Book Antiqua"/>
        </w:rPr>
        <w:t>ë</w:t>
      </w:r>
      <w:r w:rsidR="00692B65" w:rsidRPr="00727529">
        <w:rPr>
          <w:rFonts w:ascii="Book Antiqua" w:hAnsi="Book Antiqua"/>
        </w:rPr>
        <w:t xml:space="preserve"> n</w:t>
      </w:r>
      <w:r w:rsidR="00231E96" w:rsidRPr="00727529">
        <w:rPr>
          <w:rFonts w:ascii="Book Antiqua" w:hAnsi="Book Antiqua"/>
        </w:rPr>
        <w:t>ë</w:t>
      </w:r>
      <w:r w:rsidR="00692B65" w:rsidRPr="00727529">
        <w:rPr>
          <w:rFonts w:ascii="Book Antiqua" w:hAnsi="Book Antiqua"/>
        </w:rPr>
        <w:t xml:space="preserve"> d</w:t>
      </w:r>
      <w:r w:rsidR="00231E96" w:rsidRPr="00727529">
        <w:rPr>
          <w:rFonts w:ascii="Book Antiqua" w:hAnsi="Book Antiqua"/>
        </w:rPr>
        <w:t>ë</w:t>
      </w:r>
      <w:r w:rsidR="00692B65" w:rsidRPr="00727529">
        <w:rPr>
          <w:rFonts w:ascii="Book Antiqua" w:hAnsi="Book Antiqua"/>
        </w:rPr>
        <w:t>gjimet publike dhe m</w:t>
      </w:r>
      <w:r w:rsidR="00231E96" w:rsidRPr="00727529">
        <w:rPr>
          <w:rFonts w:ascii="Book Antiqua" w:hAnsi="Book Antiqua"/>
        </w:rPr>
        <w:t>ë</w:t>
      </w:r>
      <w:r w:rsidR="00692B65" w:rsidRPr="00727529">
        <w:rPr>
          <w:rFonts w:ascii="Book Antiqua" w:hAnsi="Book Antiqua"/>
        </w:rPr>
        <w:t xml:space="preserve"> vjen mir</w:t>
      </w:r>
      <w:r w:rsidR="00231E96" w:rsidRPr="00727529">
        <w:rPr>
          <w:rFonts w:ascii="Book Antiqua" w:hAnsi="Book Antiqua"/>
        </w:rPr>
        <w:t>ë</w:t>
      </w:r>
      <w:r w:rsidR="00692B65" w:rsidRPr="00727529">
        <w:rPr>
          <w:rFonts w:ascii="Book Antiqua" w:hAnsi="Book Antiqua"/>
        </w:rPr>
        <w:t xml:space="preserve"> q</w:t>
      </w:r>
      <w:r w:rsidR="00231E96" w:rsidRPr="00727529">
        <w:rPr>
          <w:rFonts w:ascii="Book Antiqua" w:hAnsi="Book Antiqua"/>
        </w:rPr>
        <w:t>ë</w:t>
      </w:r>
      <w:r w:rsidR="00692B65" w:rsidRPr="00727529">
        <w:rPr>
          <w:rFonts w:ascii="Book Antiqua" w:hAnsi="Book Antiqua"/>
        </w:rPr>
        <w:t xml:space="preserve"> shumica e propozimeve t</w:t>
      </w:r>
      <w:r w:rsidR="00231E96" w:rsidRPr="00727529">
        <w:rPr>
          <w:rFonts w:ascii="Book Antiqua" w:hAnsi="Book Antiqua"/>
        </w:rPr>
        <w:t>ë</w:t>
      </w:r>
      <w:r w:rsidR="00692B65" w:rsidRPr="00727529">
        <w:rPr>
          <w:rFonts w:ascii="Book Antiqua" w:hAnsi="Book Antiqua"/>
        </w:rPr>
        <w:t xml:space="preserve"> qytetar</w:t>
      </w:r>
      <w:r w:rsidR="00231E96" w:rsidRPr="00727529">
        <w:rPr>
          <w:rFonts w:ascii="Book Antiqua" w:hAnsi="Book Antiqua"/>
        </w:rPr>
        <w:t>ë</w:t>
      </w:r>
      <w:r w:rsidR="00692B65" w:rsidRPr="00727529">
        <w:rPr>
          <w:rFonts w:ascii="Book Antiqua" w:hAnsi="Book Antiqua"/>
        </w:rPr>
        <w:t>ve t</w:t>
      </w:r>
      <w:r w:rsidR="00231E96" w:rsidRPr="00727529">
        <w:rPr>
          <w:rFonts w:ascii="Book Antiqua" w:hAnsi="Book Antiqua"/>
        </w:rPr>
        <w:t>ë</w:t>
      </w:r>
      <w:r w:rsidR="00692B65" w:rsidRPr="00727529">
        <w:rPr>
          <w:rFonts w:ascii="Book Antiqua" w:hAnsi="Book Antiqua"/>
        </w:rPr>
        <w:t xml:space="preserve"> Gjilanit jan</w:t>
      </w:r>
      <w:r w:rsidR="00231E96" w:rsidRPr="00727529">
        <w:rPr>
          <w:rFonts w:ascii="Book Antiqua" w:hAnsi="Book Antiqua"/>
        </w:rPr>
        <w:t>ë</w:t>
      </w:r>
      <w:r w:rsidR="00692B65" w:rsidRPr="00727529">
        <w:rPr>
          <w:rFonts w:ascii="Book Antiqua" w:hAnsi="Book Antiqua"/>
        </w:rPr>
        <w:t xml:space="preserve"> inkorporuar n</w:t>
      </w:r>
      <w:r w:rsidR="00231E96" w:rsidRPr="00727529">
        <w:rPr>
          <w:rFonts w:ascii="Book Antiqua" w:hAnsi="Book Antiqua"/>
        </w:rPr>
        <w:t>ë</w:t>
      </w:r>
      <w:r w:rsidR="00692B65" w:rsidRPr="00727529">
        <w:rPr>
          <w:rFonts w:ascii="Book Antiqua" w:hAnsi="Book Antiqua"/>
        </w:rPr>
        <w:t xml:space="preserve"> k</w:t>
      </w:r>
      <w:r w:rsidR="00231E96" w:rsidRPr="00727529">
        <w:rPr>
          <w:rFonts w:ascii="Book Antiqua" w:hAnsi="Book Antiqua"/>
        </w:rPr>
        <w:t>ë</w:t>
      </w:r>
      <w:r w:rsidR="00692B65" w:rsidRPr="00727529">
        <w:rPr>
          <w:rFonts w:ascii="Book Antiqua" w:hAnsi="Book Antiqua"/>
        </w:rPr>
        <w:t>t</w:t>
      </w:r>
      <w:r w:rsidR="00231E96" w:rsidRPr="00727529">
        <w:rPr>
          <w:rFonts w:ascii="Book Antiqua" w:hAnsi="Book Antiqua"/>
        </w:rPr>
        <w:t>ë</w:t>
      </w:r>
      <w:r w:rsidR="00692B65" w:rsidRPr="00727529">
        <w:rPr>
          <w:rFonts w:ascii="Book Antiqua" w:hAnsi="Book Antiqua"/>
        </w:rPr>
        <w:t xml:space="preserve"> buxhet</w:t>
      </w:r>
      <w:r w:rsidR="005D21A7">
        <w:rPr>
          <w:rFonts w:ascii="Book Antiqua" w:hAnsi="Book Antiqua"/>
        </w:rPr>
        <w:t>,</w:t>
      </w:r>
      <w:r w:rsidR="00692B65" w:rsidRPr="00727529">
        <w:rPr>
          <w:rFonts w:ascii="Book Antiqua" w:hAnsi="Book Antiqua"/>
        </w:rPr>
        <w:t xml:space="preserve"> po besoj q</w:t>
      </w:r>
      <w:r w:rsidR="00231E96" w:rsidRPr="00727529">
        <w:rPr>
          <w:rFonts w:ascii="Book Antiqua" w:hAnsi="Book Antiqua"/>
        </w:rPr>
        <w:t>ë</w:t>
      </w:r>
      <w:r w:rsidR="00692B65" w:rsidRPr="00727529">
        <w:rPr>
          <w:rFonts w:ascii="Book Antiqua" w:hAnsi="Book Antiqua"/>
        </w:rPr>
        <w:t xml:space="preserve"> ky projekt buxhet do t</w:t>
      </w:r>
      <w:r w:rsidR="00231E96" w:rsidRPr="00727529">
        <w:rPr>
          <w:rFonts w:ascii="Book Antiqua" w:hAnsi="Book Antiqua"/>
        </w:rPr>
        <w:t>ë</w:t>
      </w:r>
      <w:r w:rsidR="00692B65" w:rsidRPr="00727529">
        <w:rPr>
          <w:rFonts w:ascii="Book Antiqua" w:hAnsi="Book Antiqua"/>
        </w:rPr>
        <w:t xml:space="preserve"> realizohet ashtu siç e keni planifikuar bashkërisht</w:t>
      </w:r>
      <w:r w:rsidR="00075B31" w:rsidRPr="00727529">
        <w:rPr>
          <w:rFonts w:ascii="Book Antiqua" w:hAnsi="Book Antiqua"/>
        </w:rPr>
        <w:t>. N</w:t>
      </w:r>
      <w:r w:rsidR="00231E96" w:rsidRPr="00727529">
        <w:rPr>
          <w:rFonts w:ascii="Book Antiqua" w:hAnsi="Book Antiqua"/>
        </w:rPr>
        <w:t>ë</w:t>
      </w:r>
      <w:r w:rsidR="00075B31" w:rsidRPr="00727529">
        <w:rPr>
          <w:rFonts w:ascii="Book Antiqua" w:hAnsi="Book Antiqua"/>
        </w:rPr>
        <w:t xml:space="preserve"> em</w:t>
      </w:r>
      <w:r w:rsidR="00231E96" w:rsidRPr="00727529">
        <w:rPr>
          <w:rFonts w:ascii="Book Antiqua" w:hAnsi="Book Antiqua"/>
        </w:rPr>
        <w:t>ë</w:t>
      </w:r>
      <w:r w:rsidR="005855C5" w:rsidRPr="00727529">
        <w:rPr>
          <w:rFonts w:ascii="Book Antiqua" w:hAnsi="Book Antiqua"/>
        </w:rPr>
        <w:t>r</w:t>
      </w:r>
      <w:r w:rsidR="00075B31" w:rsidRPr="00727529">
        <w:rPr>
          <w:rFonts w:ascii="Book Antiqua" w:hAnsi="Book Antiqua"/>
        </w:rPr>
        <w:t xml:space="preserve"> t</w:t>
      </w:r>
      <w:r w:rsidR="00231E96" w:rsidRPr="00727529">
        <w:rPr>
          <w:rFonts w:ascii="Book Antiqua" w:hAnsi="Book Antiqua"/>
        </w:rPr>
        <w:t>ë</w:t>
      </w:r>
      <w:r w:rsidR="00075B31" w:rsidRPr="00727529">
        <w:rPr>
          <w:rFonts w:ascii="Book Antiqua" w:hAnsi="Book Antiqua"/>
        </w:rPr>
        <w:t xml:space="preserve"> grupit t</w:t>
      </w:r>
      <w:r w:rsidR="00231E96" w:rsidRPr="00727529">
        <w:rPr>
          <w:rFonts w:ascii="Book Antiqua" w:hAnsi="Book Antiqua"/>
        </w:rPr>
        <w:t>ë</w:t>
      </w:r>
      <w:r w:rsidR="00075B31" w:rsidRPr="00727529">
        <w:rPr>
          <w:rFonts w:ascii="Book Antiqua" w:hAnsi="Book Antiqua"/>
        </w:rPr>
        <w:t xml:space="preserve"> PDK-s</w:t>
      </w:r>
      <w:r w:rsidR="00231E96" w:rsidRPr="00727529">
        <w:rPr>
          <w:rFonts w:ascii="Book Antiqua" w:hAnsi="Book Antiqua"/>
        </w:rPr>
        <w:t>ë</w:t>
      </w:r>
      <w:r w:rsidR="005D21A7">
        <w:rPr>
          <w:rFonts w:ascii="Book Antiqua" w:hAnsi="Book Antiqua"/>
        </w:rPr>
        <w:t>,</w:t>
      </w:r>
      <w:r w:rsidR="00075B31" w:rsidRPr="00727529">
        <w:rPr>
          <w:rFonts w:ascii="Book Antiqua" w:hAnsi="Book Antiqua"/>
        </w:rPr>
        <w:t xml:space="preserve"> ne e p</w:t>
      </w:r>
      <w:r w:rsidR="00231E96" w:rsidRPr="00727529">
        <w:rPr>
          <w:rFonts w:ascii="Book Antiqua" w:hAnsi="Book Antiqua"/>
        </w:rPr>
        <w:t>ë</w:t>
      </w:r>
      <w:r w:rsidR="00075B31" w:rsidRPr="00727529">
        <w:rPr>
          <w:rFonts w:ascii="Book Antiqua" w:hAnsi="Book Antiqua"/>
        </w:rPr>
        <w:t>rkrahim buxhetin p</w:t>
      </w:r>
      <w:r w:rsidR="00231E96" w:rsidRPr="00727529">
        <w:rPr>
          <w:rFonts w:ascii="Book Antiqua" w:hAnsi="Book Antiqua"/>
        </w:rPr>
        <w:t>ë</w:t>
      </w:r>
      <w:r w:rsidR="00075B31" w:rsidRPr="00727529">
        <w:rPr>
          <w:rFonts w:ascii="Book Antiqua" w:hAnsi="Book Antiqua"/>
        </w:rPr>
        <w:t>r vitin 2023,</w:t>
      </w:r>
      <w:r w:rsidR="006E61C4" w:rsidRPr="00727529">
        <w:rPr>
          <w:rFonts w:ascii="Book Antiqua" w:hAnsi="Book Antiqua"/>
        </w:rPr>
        <w:t xml:space="preserve"> me shpres</w:t>
      </w:r>
      <w:r w:rsidR="00231E96" w:rsidRPr="00727529">
        <w:rPr>
          <w:rFonts w:ascii="Book Antiqua" w:hAnsi="Book Antiqua"/>
        </w:rPr>
        <w:t>ë</w:t>
      </w:r>
      <w:r w:rsidR="006E61C4" w:rsidRPr="00727529">
        <w:rPr>
          <w:rFonts w:ascii="Book Antiqua" w:hAnsi="Book Antiqua"/>
        </w:rPr>
        <w:t xml:space="preserve"> se ky buxhet do t</w:t>
      </w:r>
      <w:r w:rsidR="00231E96" w:rsidRPr="00727529">
        <w:rPr>
          <w:rFonts w:ascii="Book Antiqua" w:hAnsi="Book Antiqua"/>
        </w:rPr>
        <w:t>ë</w:t>
      </w:r>
      <w:r w:rsidR="006E61C4" w:rsidRPr="00727529">
        <w:rPr>
          <w:rFonts w:ascii="Book Antiqua" w:hAnsi="Book Antiqua"/>
        </w:rPr>
        <w:t xml:space="preserve"> realizohet brenda vitit 2023.</w:t>
      </w:r>
    </w:p>
    <w:p w:rsidR="009B447B" w:rsidRPr="00727529" w:rsidRDefault="008D3980" w:rsidP="00727529">
      <w:pPr>
        <w:jc w:val="both"/>
        <w:rPr>
          <w:rFonts w:ascii="Book Antiqua" w:hAnsi="Book Antiqua"/>
        </w:rPr>
      </w:pPr>
      <w:r w:rsidRPr="006C7B27">
        <w:rPr>
          <w:rFonts w:ascii="Book Antiqua" w:hAnsi="Book Antiqua"/>
          <w:b/>
        </w:rPr>
        <w:t>Krenare Latifi Kqiku</w:t>
      </w:r>
      <w:r w:rsidRPr="00727529">
        <w:rPr>
          <w:rFonts w:ascii="Book Antiqua" w:hAnsi="Book Antiqua"/>
        </w:rPr>
        <w:t xml:space="preserve"> – edhe Gr</w:t>
      </w:r>
      <w:r w:rsidR="005855C5" w:rsidRPr="00727529">
        <w:rPr>
          <w:rFonts w:ascii="Book Antiqua" w:hAnsi="Book Antiqua"/>
        </w:rPr>
        <w:t>u</w:t>
      </w:r>
      <w:r w:rsidRPr="00727529">
        <w:rPr>
          <w:rFonts w:ascii="Book Antiqua" w:hAnsi="Book Antiqua"/>
        </w:rPr>
        <w:t>pi i LVV-s</w:t>
      </w:r>
      <w:r w:rsidR="00231E96" w:rsidRPr="00727529">
        <w:rPr>
          <w:rFonts w:ascii="Book Antiqua" w:hAnsi="Book Antiqua"/>
        </w:rPr>
        <w:t>ë</w:t>
      </w:r>
      <w:r w:rsidRPr="00727529">
        <w:rPr>
          <w:rFonts w:ascii="Book Antiqua" w:hAnsi="Book Antiqua"/>
        </w:rPr>
        <w:t xml:space="preserve"> e mb</w:t>
      </w:r>
      <w:r w:rsidR="00231E96" w:rsidRPr="00727529">
        <w:rPr>
          <w:rFonts w:ascii="Book Antiqua" w:hAnsi="Book Antiqua"/>
        </w:rPr>
        <w:t>ë</w:t>
      </w:r>
      <w:r w:rsidRPr="00727529">
        <w:rPr>
          <w:rFonts w:ascii="Book Antiqua" w:hAnsi="Book Antiqua"/>
        </w:rPr>
        <w:t>shtet buxhetin dhe kufi</w:t>
      </w:r>
      <w:r w:rsidR="005D21A7">
        <w:rPr>
          <w:rFonts w:ascii="Book Antiqua" w:hAnsi="Book Antiqua"/>
        </w:rPr>
        <w:t>j</w:t>
      </w:r>
      <w:r w:rsidRPr="00727529">
        <w:rPr>
          <w:rFonts w:ascii="Book Antiqua" w:hAnsi="Book Antiqua"/>
        </w:rPr>
        <w:t>t</w:t>
      </w:r>
      <w:r w:rsidR="005D21A7">
        <w:rPr>
          <w:rFonts w:ascii="Book Antiqua" w:hAnsi="Book Antiqua"/>
        </w:rPr>
        <w:t>ë</w:t>
      </w:r>
      <w:r w:rsidRPr="00727529">
        <w:rPr>
          <w:rFonts w:ascii="Book Antiqua" w:hAnsi="Book Antiqua"/>
        </w:rPr>
        <w:t xml:space="preserve"> buxhetor shihet n</w:t>
      </w:r>
      <w:r w:rsidR="00231E96" w:rsidRPr="00727529">
        <w:rPr>
          <w:rFonts w:ascii="Book Antiqua" w:hAnsi="Book Antiqua"/>
        </w:rPr>
        <w:t>ë</w:t>
      </w:r>
      <w:r w:rsidRPr="00727529">
        <w:rPr>
          <w:rFonts w:ascii="Book Antiqua" w:hAnsi="Book Antiqua"/>
        </w:rPr>
        <w:t xml:space="preserve"> baz</w:t>
      </w:r>
      <w:r w:rsidR="00231E96" w:rsidRPr="00727529">
        <w:rPr>
          <w:rFonts w:ascii="Book Antiqua" w:hAnsi="Book Antiqua"/>
        </w:rPr>
        <w:t>ë</w:t>
      </w:r>
      <w:r w:rsidRPr="00727529">
        <w:rPr>
          <w:rFonts w:ascii="Book Antiqua" w:hAnsi="Book Antiqua"/>
        </w:rPr>
        <w:t xml:space="preserve"> t</w:t>
      </w:r>
      <w:r w:rsidR="00231E96" w:rsidRPr="00727529">
        <w:rPr>
          <w:rFonts w:ascii="Book Antiqua" w:hAnsi="Book Antiqua"/>
        </w:rPr>
        <w:t>ë</w:t>
      </w:r>
      <w:r w:rsidRPr="00727529">
        <w:rPr>
          <w:rFonts w:ascii="Book Antiqua" w:hAnsi="Book Antiqua"/>
        </w:rPr>
        <w:t xml:space="preserve"> tabelave t</w:t>
      </w:r>
      <w:r w:rsidR="00231E96" w:rsidRPr="00727529">
        <w:rPr>
          <w:rFonts w:ascii="Book Antiqua" w:hAnsi="Book Antiqua"/>
        </w:rPr>
        <w:t>ë</w:t>
      </w:r>
      <w:r w:rsidRPr="00727529">
        <w:rPr>
          <w:rFonts w:ascii="Book Antiqua" w:hAnsi="Book Antiqua"/>
        </w:rPr>
        <w:t xml:space="preserve"> prezantuara q</w:t>
      </w:r>
      <w:r w:rsidR="00231E96" w:rsidRPr="00727529">
        <w:rPr>
          <w:rFonts w:ascii="Book Antiqua" w:hAnsi="Book Antiqua"/>
        </w:rPr>
        <w:t>ë</w:t>
      </w:r>
      <w:r w:rsidRPr="00727529">
        <w:rPr>
          <w:rFonts w:ascii="Book Antiqua" w:hAnsi="Book Antiqua"/>
        </w:rPr>
        <w:t xml:space="preserve"> ka nj</w:t>
      </w:r>
      <w:r w:rsidR="00231E96" w:rsidRPr="00727529">
        <w:rPr>
          <w:rFonts w:ascii="Book Antiqua" w:hAnsi="Book Antiqua"/>
        </w:rPr>
        <w:t>ë</w:t>
      </w:r>
      <w:r w:rsidRPr="00727529">
        <w:rPr>
          <w:rFonts w:ascii="Book Antiqua" w:hAnsi="Book Antiqua"/>
        </w:rPr>
        <w:t xml:space="preserve"> trend t</w:t>
      </w:r>
      <w:r w:rsidR="00231E96" w:rsidRPr="00727529">
        <w:rPr>
          <w:rFonts w:ascii="Book Antiqua" w:hAnsi="Book Antiqua"/>
        </w:rPr>
        <w:t>ë</w:t>
      </w:r>
      <w:r w:rsidRPr="00727529">
        <w:rPr>
          <w:rFonts w:ascii="Book Antiqua" w:hAnsi="Book Antiqua"/>
        </w:rPr>
        <w:t xml:space="preserve"> rritjes</w:t>
      </w:r>
      <w:r w:rsidR="005D21A7">
        <w:rPr>
          <w:rFonts w:ascii="Book Antiqua" w:hAnsi="Book Antiqua"/>
        </w:rPr>
        <w:t>,</w:t>
      </w:r>
      <w:r w:rsidRPr="00727529">
        <w:rPr>
          <w:rFonts w:ascii="Book Antiqua" w:hAnsi="Book Antiqua"/>
        </w:rPr>
        <w:t xml:space="preserve"> prandaj pa u ndalur n</w:t>
      </w:r>
      <w:r w:rsidR="00231E96" w:rsidRPr="00727529">
        <w:rPr>
          <w:rFonts w:ascii="Book Antiqua" w:hAnsi="Book Antiqua"/>
        </w:rPr>
        <w:t>ë</w:t>
      </w:r>
      <w:r w:rsidRPr="00727529">
        <w:rPr>
          <w:rFonts w:ascii="Book Antiqua" w:hAnsi="Book Antiqua"/>
        </w:rPr>
        <w:t xml:space="preserve"> detaje </w:t>
      </w:r>
      <w:r w:rsidR="009B447B" w:rsidRPr="00727529">
        <w:rPr>
          <w:rFonts w:ascii="Book Antiqua" w:hAnsi="Book Antiqua"/>
        </w:rPr>
        <w:t>megjithëse drejtori i prezantoi p</w:t>
      </w:r>
      <w:r w:rsidR="00231E96" w:rsidRPr="00727529">
        <w:rPr>
          <w:rFonts w:ascii="Book Antiqua" w:hAnsi="Book Antiqua"/>
        </w:rPr>
        <w:t>ë</w:t>
      </w:r>
      <w:r w:rsidR="009B447B" w:rsidRPr="00727529">
        <w:rPr>
          <w:rFonts w:ascii="Book Antiqua" w:hAnsi="Book Antiqua"/>
        </w:rPr>
        <w:t>rpara neve n</w:t>
      </w:r>
      <w:r w:rsidR="00231E96" w:rsidRPr="00727529">
        <w:rPr>
          <w:rFonts w:ascii="Book Antiqua" w:hAnsi="Book Antiqua"/>
        </w:rPr>
        <w:t>ë</w:t>
      </w:r>
      <w:r w:rsidR="009B447B" w:rsidRPr="00727529">
        <w:rPr>
          <w:rFonts w:ascii="Book Antiqua" w:hAnsi="Book Antiqua"/>
        </w:rPr>
        <w:t xml:space="preserve"> em</w:t>
      </w:r>
      <w:r w:rsidR="00231E96" w:rsidRPr="00727529">
        <w:rPr>
          <w:rFonts w:ascii="Book Antiqua" w:hAnsi="Book Antiqua"/>
        </w:rPr>
        <w:t>ë</w:t>
      </w:r>
      <w:r w:rsidR="009B447B" w:rsidRPr="00727529">
        <w:rPr>
          <w:rFonts w:ascii="Book Antiqua" w:hAnsi="Book Antiqua"/>
        </w:rPr>
        <w:t>r t</w:t>
      </w:r>
      <w:r w:rsidR="00231E96" w:rsidRPr="00727529">
        <w:rPr>
          <w:rFonts w:ascii="Book Antiqua" w:hAnsi="Book Antiqua"/>
        </w:rPr>
        <w:t>ë</w:t>
      </w:r>
      <w:r w:rsidR="009B447B" w:rsidRPr="00727529">
        <w:rPr>
          <w:rFonts w:ascii="Book Antiqua" w:hAnsi="Book Antiqua"/>
        </w:rPr>
        <w:t xml:space="preserve"> </w:t>
      </w:r>
      <w:r w:rsidR="005855C5" w:rsidRPr="00727529">
        <w:rPr>
          <w:rFonts w:ascii="Book Antiqua" w:hAnsi="Book Antiqua"/>
        </w:rPr>
        <w:t>asamblistëve</w:t>
      </w:r>
      <w:r w:rsidR="009B447B" w:rsidRPr="00727529">
        <w:rPr>
          <w:rFonts w:ascii="Book Antiqua" w:hAnsi="Book Antiqua"/>
        </w:rPr>
        <w:t xml:space="preserve"> e p</w:t>
      </w:r>
      <w:r w:rsidR="00231E96" w:rsidRPr="00727529">
        <w:rPr>
          <w:rFonts w:ascii="Book Antiqua" w:hAnsi="Book Antiqua"/>
        </w:rPr>
        <w:t>ë</w:t>
      </w:r>
      <w:r w:rsidR="009B447B" w:rsidRPr="00727529">
        <w:rPr>
          <w:rFonts w:ascii="Book Antiqua" w:hAnsi="Book Antiqua"/>
        </w:rPr>
        <w:t>rkrahi.</w:t>
      </w:r>
    </w:p>
    <w:p w:rsidR="009B447B" w:rsidRPr="00727529" w:rsidRDefault="009B447B" w:rsidP="00727529">
      <w:pPr>
        <w:jc w:val="both"/>
        <w:rPr>
          <w:rFonts w:ascii="Book Antiqua" w:hAnsi="Book Antiqua"/>
        </w:rPr>
      </w:pPr>
      <w:r w:rsidRPr="00727529">
        <w:rPr>
          <w:rFonts w:ascii="Book Antiqua" w:hAnsi="Book Antiqua"/>
        </w:rPr>
        <w:t xml:space="preserve">Arianit Sadiku – kush </w:t>
      </w:r>
      <w:r w:rsidR="00231E96" w:rsidRPr="00727529">
        <w:rPr>
          <w:rFonts w:ascii="Book Antiqua" w:hAnsi="Book Antiqua"/>
        </w:rPr>
        <w:t>ë</w:t>
      </w:r>
      <w:r w:rsidRPr="00727529">
        <w:rPr>
          <w:rFonts w:ascii="Book Antiqua" w:hAnsi="Book Antiqua"/>
        </w:rPr>
        <w:t>sht</w:t>
      </w:r>
      <w:r w:rsidR="00231E96" w:rsidRPr="00727529">
        <w:rPr>
          <w:rFonts w:ascii="Book Antiqua" w:hAnsi="Book Antiqua"/>
        </w:rPr>
        <w:t>ë</w:t>
      </w:r>
      <w:r w:rsidRPr="00727529">
        <w:rPr>
          <w:rFonts w:ascii="Book Antiqua" w:hAnsi="Book Antiqua"/>
        </w:rPr>
        <w:t xml:space="preserve"> p</w:t>
      </w:r>
      <w:r w:rsidR="00231E96" w:rsidRPr="00727529">
        <w:rPr>
          <w:rFonts w:ascii="Book Antiqua" w:hAnsi="Book Antiqua"/>
        </w:rPr>
        <w:t>ë</w:t>
      </w:r>
      <w:r w:rsidRPr="00727529">
        <w:rPr>
          <w:rFonts w:ascii="Book Antiqua" w:hAnsi="Book Antiqua"/>
        </w:rPr>
        <w:t>r miratimin e buxhetit p</w:t>
      </w:r>
      <w:r w:rsidR="00231E96" w:rsidRPr="00727529">
        <w:rPr>
          <w:rFonts w:ascii="Book Antiqua" w:hAnsi="Book Antiqua"/>
        </w:rPr>
        <w:t>ë</w:t>
      </w:r>
      <w:r w:rsidRPr="00727529">
        <w:rPr>
          <w:rFonts w:ascii="Book Antiqua" w:hAnsi="Book Antiqua"/>
        </w:rPr>
        <w:t xml:space="preserve">r vitin 2023? </w:t>
      </w:r>
    </w:p>
    <w:p w:rsidR="009B447B" w:rsidRPr="00727529" w:rsidRDefault="009B447B" w:rsidP="00727529">
      <w:pPr>
        <w:jc w:val="both"/>
        <w:rPr>
          <w:rFonts w:ascii="Book Antiqua" w:hAnsi="Book Antiqua"/>
        </w:rPr>
      </w:pPr>
      <w:r w:rsidRPr="00727529">
        <w:rPr>
          <w:rFonts w:ascii="Book Antiqua" w:hAnsi="Book Antiqua"/>
        </w:rPr>
        <w:t>Me 18 vota p</w:t>
      </w:r>
      <w:r w:rsidR="00231E96" w:rsidRPr="00727529">
        <w:rPr>
          <w:rFonts w:ascii="Book Antiqua" w:hAnsi="Book Antiqua"/>
        </w:rPr>
        <w:t>ë</w:t>
      </w:r>
      <w:r w:rsidRPr="00727529">
        <w:rPr>
          <w:rFonts w:ascii="Book Antiqua" w:hAnsi="Book Antiqua"/>
        </w:rPr>
        <w:t>r asnj</w:t>
      </w:r>
      <w:r w:rsidR="00231E96" w:rsidRPr="00727529">
        <w:rPr>
          <w:rFonts w:ascii="Book Antiqua" w:hAnsi="Book Antiqua"/>
        </w:rPr>
        <w:t>ë</w:t>
      </w:r>
      <w:r w:rsidRPr="00727529">
        <w:rPr>
          <w:rFonts w:ascii="Book Antiqua" w:hAnsi="Book Antiqua"/>
        </w:rPr>
        <w:t xml:space="preserve"> abstenim dhe asnj</w:t>
      </w:r>
      <w:r w:rsidR="00231E96" w:rsidRPr="00727529">
        <w:rPr>
          <w:rFonts w:ascii="Book Antiqua" w:hAnsi="Book Antiqua"/>
        </w:rPr>
        <w:t>ë</w:t>
      </w:r>
      <w:r w:rsidRPr="00727529">
        <w:rPr>
          <w:rFonts w:ascii="Book Antiqua" w:hAnsi="Book Antiqua"/>
        </w:rPr>
        <w:t xml:space="preserve"> kund</w:t>
      </w:r>
      <w:r w:rsidR="00231E96" w:rsidRPr="00727529">
        <w:rPr>
          <w:rFonts w:ascii="Book Antiqua" w:hAnsi="Book Antiqua"/>
        </w:rPr>
        <w:t>ë</w:t>
      </w:r>
      <w:r w:rsidRPr="00727529">
        <w:rPr>
          <w:rFonts w:ascii="Book Antiqua" w:hAnsi="Book Antiqua"/>
        </w:rPr>
        <w:t>r miratohet Buxheti p</w:t>
      </w:r>
      <w:r w:rsidR="00231E96" w:rsidRPr="00727529">
        <w:rPr>
          <w:rFonts w:ascii="Book Antiqua" w:hAnsi="Book Antiqua"/>
        </w:rPr>
        <w:t>ë</w:t>
      </w:r>
      <w:r w:rsidRPr="00727529">
        <w:rPr>
          <w:rFonts w:ascii="Book Antiqua" w:hAnsi="Book Antiqua"/>
        </w:rPr>
        <w:t>r vitin 2023.</w:t>
      </w:r>
    </w:p>
    <w:p w:rsidR="00EC20BB" w:rsidRDefault="009B447B" w:rsidP="00727529">
      <w:pPr>
        <w:jc w:val="both"/>
        <w:rPr>
          <w:rFonts w:ascii="Book Antiqua" w:hAnsi="Book Antiqua"/>
        </w:rPr>
      </w:pPr>
      <w:r w:rsidRPr="00727529">
        <w:rPr>
          <w:rFonts w:ascii="Book Antiqua" w:hAnsi="Book Antiqua"/>
        </w:rPr>
        <w:t>T</w:t>
      </w:r>
      <w:r w:rsidR="00231E96" w:rsidRPr="00727529">
        <w:rPr>
          <w:rFonts w:ascii="Book Antiqua" w:hAnsi="Book Antiqua"/>
        </w:rPr>
        <w:t>ë</w:t>
      </w:r>
      <w:r w:rsidRPr="00727529">
        <w:rPr>
          <w:rFonts w:ascii="Book Antiqua" w:hAnsi="Book Antiqua"/>
        </w:rPr>
        <w:t xml:space="preserve"> gjitha pikat e mbetura do t</w:t>
      </w:r>
      <w:r w:rsidR="00231E96" w:rsidRPr="00727529">
        <w:rPr>
          <w:rFonts w:ascii="Book Antiqua" w:hAnsi="Book Antiqua"/>
        </w:rPr>
        <w:t>ë</w:t>
      </w:r>
      <w:r w:rsidRPr="00727529">
        <w:rPr>
          <w:rFonts w:ascii="Book Antiqua" w:hAnsi="Book Antiqua"/>
        </w:rPr>
        <w:t xml:space="preserve"> trajtohen n</w:t>
      </w:r>
      <w:r w:rsidR="00231E96" w:rsidRPr="00727529">
        <w:rPr>
          <w:rFonts w:ascii="Book Antiqua" w:hAnsi="Book Antiqua"/>
        </w:rPr>
        <w:t>ë</w:t>
      </w:r>
      <w:r w:rsidRPr="00727529">
        <w:rPr>
          <w:rFonts w:ascii="Book Antiqua" w:hAnsi="Book Antiqua"/>
        </w:rPr>
        <w:t xml:space="preserve"> seancat e ardhshme.</w:t>
      </w:r>
      <w:r w:rsidR="00692B65" w:rsidRPr="00727529">
        <w:rPr>
          <w:rFonts w:ascii="Book Antiqua" w:hAnsi="Book Antiqua"/>
        </w:rPr>
        <w:t xml:space="preserve"> </w:t>
      </w:r>
    </w:p>
    <w:p w:rsidR="000971A4" w:rsidRDefault="000971A4" w:rsidP="00727529">
      <w:pPr>
        <w:jc w:val="both"/>
        <w:rPr>
          <w:rFonts w:ascii="Book Antiqua" w:hAnsi="Book Antiqua"/>
        </w:rPr>
      </w:pPr>
      <w:r>
        <w:rPr>
          <w:rFonts w:ascii="Book Antiqua" w:hAnsi="Book Antiqua"/>
        </w:rPr>
        <w:t>Mbledhja përfundoi në ora 10:30</w:t>
      </w:r>
    </w:p>
    <w:p w:rsidR="000971A4" w:rsidRDefault="000971A4" w:rsidP="00727529">
      <w:pPr>
        <w:jc w:val="both"/>
        <w:rPr>
          <w:rFonts w:ascii="Book Antiqua" w:hAnsi="Book Antiqua"/>
        </w:rPr>
      </w:pPr>
    </w:p>
    <w:p w:rsidR="000971A4" w:rsidRDefault="000971A4" w:rsidP="000971A4">
      <w:pPr>
        <w:jc w:val="both"/>
        <w:rPr>
          <w:rFonts w:ascii="Times New Roman" w:hAnsi="Times New Roman" w:cs="Times New Roman"/>
        </w:rPr>
      </w:pPr>
    </w:p>
    <w:p w:rsidR="000971A4" w:rsidRDefault="000971A4" w:rsidP="000971A4">
      <w:pPr>
        <w:jc w:val="both"/>
        <w:rPr>
          <w:rFonts w:ascii="Times New Roman" w:hAnsi="Times New Roman" w:cs="Times New Roman"/>
        </w:rPr>
      </w:pPr>
      <w:r>
        <w:rPr>
          <w:rFonts w:ascii="Times New Roman" w:hAnsi="Times New Roman" w:cs="Times New Roman"/>
        </w:rPr>
        <w:t>Procesmbajtësi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Kryesuesi i Kuvendit</w:t>
      </w:r>
    </w:p>
    <w:p w:rsidR="000971A4" w:rsidRDefault="000971A4" w:rsidP="000971A4">
      <w:pPr>
        <w:jc w:val="both"/>
        <w:rPr>
          <w:rFonts w:ascii="Times New Roman" w:hAnsi="Times New Roman" w:cs="Times New Roman"/>
        </w:rPr>
      </w:pPr>
      <w:r>
        <w:rPr>
          <w:rFonts w:ascii="Times New Roman" w:hAnsi="Times New Roman" w:cs="Times New Roman"/>
        </w:rPr>
        <w:t>Mejdi Rexhepi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Arianit Sadiku </w:t>
      </w:r>
    </w:p>
    <w:p w:rsidR="000971A4" w:rsidRDefault="000971A4" w:rsidP="000971A4">
      <w:pPr>
        <w:rPr>
          <w:rFonts w:ascii="Times New Roman" w:hAnsi="Times New Roman" w:cs="Times New Roman"/>
        </w:rPr>
      </w:pPr>
    </w:p>
    <w:p w:rsidR="000971A4" w:rsidRPr="00727529" w:rsidRDefault="000971A4" w:rsidP="00727529">
      <w:pPr>
        <w:jc w:val="both"/>
        <w:rPr>
          <w:rFonts w:ascii="Book Antiqua" w:hAnsi="Book Antiqua"/>
        </w:rPr>
      </w:pPr>
    </w:p>
    <w:sectPr w:rsidR="000971A4" w:rsidRPr="00727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3AD0"/>
    <w:multiLevelType w:val="hybridMultilevel"/>
    <w:tmpl w:val="E51E7440"/>
    <w:lvl w:ilvl="0" w:tplc="4A6696C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070C96"/>
    <w:multiLevelType w:val="hybridMultilevel"/>
    <w:tmpl w:val="E3F2628E"/>
    <w:lvl w:ilvl="0" w:tplc="031CB25C">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66572"/>
    <w:multiLevelType w:val="hybridMultilevel"/>
    <w:tmpl w:val="6132580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81421B8"/>
    <w:multiLevelType w:val="hybridMultilevel"/>
    <w:tmpl w:val="F996BBD6"/>
    <w:lvl w:ilvl="0" w:tplc="8E8C3420">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E1B29"/>
    <w:multiLevelType w:val="hybridMultilevel"/>
    <w:tmpl w:val="384C4268"/>
    <w:lvl w:ilvl="0" w:tplc="041C0001">
      <w:start w:val="1"/>
      <w:numFmt w:val="bullet"/>
      <w:lvlText w:val=""/>
      <w:lvlJc w:val="left"/>
      <w:pPr>
        <w:ind w:left="1461" w:hanging="360"/>
      </w:pPr>
      <w:rPr>
        <w:rFonts w:ascii="Symbol" w:hAnsi="Symbol" w:hint="default"/>
      </w:rPr>
    </w:lvl>
    <w:lvl w:ilvl="1" w:tplc="041C0003" w:tentative="1">
      <w:start w:val="1"/>
      <w:numFmt w:val="bullet"/>
      <w:lvlText w:val="o"/>
      <w:lvlJc w:val="left"/>
      <w:pPr>
        <w:ind w:left="2181" w:hanging="360"/>
      </w:pPr>
      <w:rPr>
        <w:rFonts w:ascii="Courier New" w:hAnsi="Courier New" w:cs="Courier New" w:hint="default"/>
      </w:rPr>
    </w:lvl>
    <w:lvl w:ilvl="2" w:tplc="041C0005" w:tentative="1">
      <w:start w:val="1"/>
      <w:numFmt w:val="bullet"/>
      <w:lvlText w:val=""/>
      <w:lvlJc w:val="left"/>
      <w:pPr>
        <w:ind w:left="2901" w:hanging="360"/>
      </w:pPr>
      <w:rPr>
        <w:rFonts w:ascii="Wingdings" w:hAnsi="Wingdings" w:hint="default"/>
      </w:rPr>
    </w:lvl>
    <w:lvl w:ilvl="3" w:tplc="041C0001" w:tentative="1">
      <w:start w:val="1"/>
      <w:numFmt w:val="bullet"/>
      <w:lvlText w:val=""/>
      <w:lvlJc w:val="left"/>
      <w:pPr>
        <w:ind w:left="3621" w:hanging="360"/>
      </w:pPr>
      <w:rPr>
        <w:rFonts w:ascii="Symbol" w:hAnsi="Symbol" w:hint="default"/>
      </w:rPr>
    </w:lvl>
    <w:lvl w:ilvl="4" w:tplc="041C0003" w:tentative="1">
      <w:start w:val="1"/>
      <w:numFmt w:val="bullet"/>
      <w:lvlText w:val="o"/>
      <w:lvlJc w:val="left"/>
      <w:pPr>
        <w:ind w:left="4341" w:hanging="360"/>
      </w:pPr>
      <w:rPr>
        <w:rFonts w:ascii="Courier New" w:hAnsi="Courier New" w:cs="Courier New" w:hint="default"/>
      </w:rPr>
    </w:lvl>
    <w:lvl w:ilvl="5" w:tplc="041C0005" w:tentative="1">
      <w:start w:val="1"/>
      <w:numFmt w:val="bullet"/>
      <w:lvlText w:val=""/>
      <w:lvlJc w:val="left"/>
      <w:pPr>
        <w:ind w:left="5061" w:hanging="360"/>
      </w:pPr>
      <w:rPr>
        <w:rFonts w:ascii="Wingdings" w:hAnsi="Wingdings" w:hint="default"/>
      </w:rPr>
    </w:lvl>
    <w:lvl w:ilvl="6" w:tplc="041C0001" w:tentative="1">
      <w:start w:val="1"/>
      <w:numFmt w:val="bullet"/>
      <w:lvlText w:val=""/>
      <w:lvlJc w:val="left"/>
      <w:pPr>
        <w:ind w:left="5781" w:hanging="360"/>
      </w:pPr>
      <w:rPr>
        <w:rFonts w:ascii="Symbol" w:hAnsi="Symbol" w:hint="default"/>
      </w:rPr>
    </w:lvl>
    <w:lvl w:ilvl="7" w:tplc="041C0003" w:tentative="1">
      <w:start w:val="1"/>
      <w:numFmt w:val="bullet"/>
      <w:lvlText w:val="o"/>
      <w:lvlJc w:val="left"/>
      <w:pPr>
        <w:ind w:left="6501" w:hanging="360"/>
      </w:pPr>
      <w:rPr>
        <w:rFonts w:ascii="Courier New" w:hAnsi="Courier New" w:cs="Courier New" w:hint="default"/>
      </w:rPr>
    </w:lvl>
    <w:lvl w:ilvl="8" w:tplc="041C0005" w:tentative="1">
      <w:start w:val="1"/>
      <w:numFmt w:val="bullet"/>
      <w:lvlText w:val=""/>
      <w:lvlJc w:val="left"/>
      <w:pPr>
        <w:ind w:left="7221" w:hanging="360"/>
      </w:pPr>
      <w:rPr>
        <w:rFonts w:ascii="Wingdings" w:hAnsi="Wingdings" w:hint="default"/>
      </w:rPr>
    </w:lvl>
  </w:abstractNum>
  <w:abstractNum w:abstractNumId="5" w15:restartNumberingAfterBreak="0">
    <w:nsid w:val="4A101343"/>
    <w:multiLevelType w:val="multilevel"/>
    <w:tmpl w:val="292251C8"/>
    <w:lvl w:ilvl="0">
      <w:start w:val="1"/>
      <w:numFmt w:val="decimal"/>
      <w:lvlText w:val="%1."/>
      <w:lvlJc w:val="left"/>
      <w:pPr>
        <w:ind w:left="1170" w:hanging="360"/>
      </w:pPr>
      <w:rPr>
        <w:b/>
      </w:rPr>
    </w:lvl>
    <w:lvl w:ilvl="1">
      <w:start w:val="1"/>
      <w:numFmt w:val="decimal"/>
      <w:isLgl/>
      <w:lvlText w:val="%1.%2"/>
      <w:lvlJc w:val="left"/>
      <w:pPr>
        <w:ind w:left="1440" w:hanging="360"/>
      </w:pPr>
      <w:rPr>
        <w:b w:val="0"/>
      </w:r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6" w15:restartNumberingAfterBreak="0">
    <w:nsid w:val="561701A7"/>
    <w:multiLevelType w:val="hybridMultilevel"/>
    <w:tmpl w:val="F2AE81C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EC"/>
    <w:rsid w:val="00024AA4"/>
    <w:rsid w:val="00075B31"/>
    <w:rsid w:val="00082D4D"/>
    <w:rsid w:val="000971A4"/>
    <w:rsid w:val="000A2A88"/>
    <w:rsid w:val="000B3351"/>
    <w:rsid w:val="000F5E7B"/>
    <w:rsid w:val="000F7FFC"/>
    <w:rsid w:val="00114050"/>
    <w:rsid w:val="00123897"/>
    <w:rsid w:val="001848BF"/>
    <w:rsid w:val="001B2DC4"/>
    <w:rsid w:val="001E1A28"/>
    <w:rsid w:val="001F2BA9"/>
    <w:rsid w:val="00201A01"/>
    <w:rsid w:val="00203FE7"/>
    <w:rsid w:val="002110D6"/>
    <w:rsid w:val="00231E96"/>
    <w:rsid w:val="00242627"/>
    <w:rsid w:val="00262276"/>
    <w:rsid w:val="002851EB"/>
    <w:rsid w:val="002A419E"/>
    <w:rsid w:val="002D026F"/>
    <w:rsid w:val="002F6CEA"/>
    <w:rsid w:val="00304993"/>
    <w:rsid w:val="00310CA8"/>
    <w:rsid w:val="00324371"/>
    <w:rsid w:val="0033733C"/>
    <w:rsid w:val="00380158"/>
    <w:rsid w:val="003847CC"/>
    <w:rsid w:val="003A1697"/>
    <w:rsid w:val="003C5A1E"/>
    <w:rsid w:val="003D3F56"/>
    <w:rsid w:val="00421765"/>
    <w:rsid w:val="0043587E"/>
    <w:rsid w:val="00436933"/>
    <w:rsid w:val="00463BEB"/>
    <w:rsid w:val="00477202"/>
    <w:rsid w:val="00497BE6"/>
    <w:rsid w:val="004B5CF4"/>
    <w:rsid w:val="004C3D6D"/>
    <w:rsid w:val="00500CCE"/>
    <w:rsid w:val="005039A5"/>
    <w:rsid w:val="0051258F"/>
    <w:rsid w:val="005321FA"/>
    <w:rsid w:val="005604A9"/>
    <w:rsid w:val="005855C5"/>
    <w:rsid w:val="005B158F"/>
    <w:rsid w:val="005B7582"/>
    <w:rsid w:val="005C36EC"/>
    <w:rsid w:val="005C41C2"/>
    <w:rsid w:val="005D21A7"/>
    <w:rsid w:val="00612C17"/>
    <w:rsid w:val="0065038F"/>
    <w:rsid w:val="00664E51"/>
    <w:rsid w:val="00692B65"/>
    <w:rsid w:val="006A214A"/>
    <w:rsid w:val="006C7B27"/>
    <w:rsid w:val="006D471A"/>
    <w:rsid w:val="006D6FFF"/>
    <w:rsid w:val="006E61C4"/>
    <w:rsid w:val="007146F1"/>
    <w:rsid w:val="00727529"/>
    <w:rsid w:val="0076163F"/>
    <w:rsid w:val="00771810"/>
    <w:rsid w:val="007C02EC"/>
    <w:rsid w:val="007C74FB"/>
    <w:rsid w:val="007F343D"/>
    <w:rsid w:val="007F7FB3"/>
    <w:rsid w:val="007F7FDE"/>
    <w:rsid w:val="008432D8"/>
    <w:rsid w:val="00844EB8"/>
    <w:rsid w:val="0084571B"/>
    <w:rsid w:val="00855D69"/>
    <w:rsid w:val="00884459"/>
    <w:rsid w:val="00897270"/>
    <w:rsid w:val="008A1CB2"/>
    <w:rsid w:val="008C27CB"/>
    <w:rsid w:val="008D3980"/>
    <w:rsid w:val="008D4E48"/>
    <w:rsid w:val="008D5BFC"/>
    <w:rsid w:val="00912796"/>
    <w:rsid w:val="00985508"/>
    <w:rsid w:val="00990ADD"/>
    <w:rsid w:val="00997E4B"/>
    <w:rsid w:val="009B3172"/>
    <w:rsid w:val="009B447B"/>
    <w:rsid w:val="00A16277"/>
    <w:rsid w:val="00A46ABB"/>
    <w:rsid w:val="00B07E06"/>
    <w:rsid w:val="00B131C8"/>
    <w:rsid w:val="00B4428B"/>
    <w:rsid w:val="00B4661A"/>
    <w:rsid w:val="00B82B24"/>
    <w:rsid w:val="00B933EE"/>
    <w:rsid w:val="00B938C2"/>
    <w:rsid w:val="00BB0BED"/>
    <w:rsid w:val="00BB184C"/>
    <w:rsid w:val="00BC09D6"/>
    <w:rsid w:val="00BF2A23"/>
    <w:rsid w:val="00BF7271"/>
    <w:rsid w:val="00C07979"/>
    <w:rsid w:val="00C27577"/>
    <w:rsid w:val="00C94D6C"/>
    <w:rsid w:val="00CA3D61"/>
    <w:rsid w:val="00CD4268"/>
    <w:rsid w:val="00CF5697"/>
    <w:rsid w:val="00D25A52"/>
    <w:rsid w:val="00D36A2E"/>
    <w:rsid w:val="00D418DF"/>
    <w:rsid w:val="00D448EC"/>
    <w:rsid w:val="00D50C02"/>
    <w:rsid w:val="00D679E4"/>
    <w:rsid w:val="00D700A4"/>
    <w:rsid w:val="00DA49F7"/>
    <w:rsid w:val="00DA7560"/>
    <w:rsid w:val="00DE5817"/>
    <w:rsid w:val="00E67972"/>
    <w:rsid w:val="00E93D60"/>
    <w:rsid w:val="00EA54D1"/>
    <w:rsid w:val="00EC20BB"/>
    <w:rsid w:val="00ED4F31"/>
    <w:rsid w:val="00EF6666"/>
    <w:rsid w:val="00F378D7"/>
    <w:rsid w:val="00F64BAE"/>
    <w:rsid w:val="00F87F9A"/>
    <w:rsid w:val="00FF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751B"/>
  <w15:chartTrackingRefBased/>
  <w15:docId w15:val="{8F442365-6DC8-418F-93FB-D44D755A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2EC"/>
    <w:pPr>
      <w:spacing w:after="200" w:line="276" w:lineRule="auto"/>
    </w:pPr>
    <w:rPr>
      <w:lang w:val="sq-AL"/>
    </w:rPr>
  </w:style>
  <w:style w:type="paragraph" w:styleId="Heading1">
    <w:name w:val="heading 1"/>
    <w:basedOn w:val="Normal"/>
    <w:next w:val="Normal"/>
    <w:link w:val="Heading1Char"/>
    <w:uiPriority w:val="9"/>
    <w:qFormat/>
    <w:rsid w:val="007C02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7C02E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2EC"/>
    <w:rPr>
      <w:rFonts w:asciiTheme="majorHAnsi" w:eastAsiaTheme="majorEastAsia" w:hAnsiTheme="majorHAnsi" w:cstheme="majorBidi"/>
      <w:color w:val="2E74B5" w:themeColor="accent1" w:themeShade="BF"/>
      <w:sz w:val="32"/>
      <w:szCs w:val="32"/>
      <w:lang w:val="sq-AL"/>
    </w:rPr>
  </w:style>
  <w:style w:type="character" w:customStyle="1" w:styleId="Heading6Char">
    <w:name w:val="Heading 6 Char"/>
    <w:basedOn w:val="DefaultParagraphFont"/>
    <w:link w:val="Heading6"/>
    <w:uiPriority w:val="9"/>
    <w:semiHidden/>
    <w:qFormat/>
    <w:rsid w:val="007C02EC"/>
    <w:rPr>
      <w:rFonts w:asciiTheme="majorHAnsi" w:eastAsiaTheme="majorEastAsia" w:hAnsiTheme="majorHAnsi" w:cstheme="majorBidi"/>
      <w:color w:val="1F4D78" w:themeColor="accent1" w:themeShade="7F"/>
      <w:lang w:val="sq-AL"/>
    </w:rPr>
  </w:style>
  <w:style w:type="paragraph" w:styleId="ListParagraph">
    <w:name w:val="List Paragraph"/>
    <w:basedOn w:val="Normal"/>
    <w:uiPriority w:val="34"/>
    <w:qFormat/>
    <w:rsid w:val="007C02EC"/>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EA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5D69"/>
    <w:rPr>
      <w:sz w:val="16"/>
      <w:szCs w:val="16"/>
    </w:rPr>
  </w:style>
  <w:style w:type="paragraph" w:styleId="CommentText">
    <w:name w:val="annotation text"/>
    <w:basedOn w:val="Normal"/>
    <w:link w:val="CommentTextChar"/>
    <w:uiPriority w:val="99"/>
    <w:semiHidden/>
    <w:unhideWhenUsed/>
    <w:rsid w:val="00855D69"/>
    <w:pPr>
      <w:spacing w:line="240" w:lineRule="auto"/>
    </w:pPr>
    <w:rPr>
      <w:sz w:val="20"/>
      <w:szCs w:val="20"/>
    </w:rPr>
  </w:style>
  <w:style w:type="character" w:customStyle="1" w:styleId="CommentTextChar">
    <w:name w:val="Comment Text Char"/>
    <w:basedOn w:val="DefaultParagraphFont"/>
    <w:link w:val="CommentText"/>
    <w:uiPriority w:val="99"/>
    <w:semiHidden/>
    <w:rsid w:val="00855D69"/>
    <w:rPr>
      <w:sz w:val="20"/>
      <w:szCs w:val="20"/>
      <w:lang w:val="sq-AL"/>
    </w:rPr>
  </w:style>
  <w:style w:type="paragraph" w:styleId="CommentSubject">
    <w:name w:val="annotation subject"/>
    <w:basedOn w:val="CommentText"/>
    <w:next w:val="CommentText"/>
    <w:link w:val="CommentSubjectChar"/>
    <w:uiPriority w:val="99"/>
    <w:semiHidden/>
    <w:unhideWhenUsed/>
    <w:rsid w:val="00855D69"/>
    <w:rPr>
      <w:b/>
      <w:bCs/>
    </w:rPr>
  </w:style>
  <w:style w:type="character" w:customStyle="1" w:styleId="CommentSubjectChar">
    <w:name w:val="Comment Subject Char"/>
    <w:basedOn w:val="CommentTextChar"/>
    <w:link w:val="CommentSubject"/>
    <w:uiPriority w:val="99"/>
    <w:semiHidden/>
    <w:rsid w:val="00855D69"/>
    <w:rPr>
      <w:b/>
      <w:bCs/>
      <w:sz w:val="20"/>
      <w:szCs w:val="20"/>
      <w:lang w:val="sq-AL"/>
    </w:rPr>
  </w:style>
  <w:style w:type="paragraph" w:styleId="BalloonText">
    <w:name w:val="Balloon Text"/>
    <w:basedOn w:val="Normal"/>
    <w:link w:val="BalloonTextChar"/>
    <w:uiPriority w:val="99"/>
    <w:semiHidden/>
    <w:unhideWhenUsed/>
    <w:rsid w:val="00855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D69"/>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92144">
      <w:bodyDiv w:val="1"/>
      <w:marLeft w:val="0"/>
      <w:marRight w:val="0"/>
      <w:marTop w:val="0"/>
      <w:marBottom w:val="0"/>
      <w:divBdr>
        <w:top w:val="none" w:sz="0" w:space="0" w:color="auto"/>
        <w:left w:val="none" w:sz="0" w:space="0" w:color="auto"/>
        <w:bottom w:val="none" w:sz="0" w:space="0" w:color="auto"/>
        <w:right w:val="none" w:sz="0" w:space="0" w:color="auto"/>
      </w:divBdr>
    </w:div>
    <w:div w:id="167282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3402</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Mejdi Rexhepi</dc:creator>
  <cp:keywords/>
  <dc:description/>
  <cp:lastModifiedBy>Sadri Arifi</cp:lastModifiedBy>
  <cp:revision>4</cp:revision>
  <dcterms:created xsi:type="dcterms:W3CDTF">2022-10-19T10:39:00Z</dcterms:created>
  <dcterms:modified xsi:type="dcterms:W3CDTF">2022-10-19T10:41:00Z</dcterms:modified>
</cp:coreProperties>
</file>