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061" w:rsidRDefault="00F42061" w:rsidP="00F42061">
      <w:pPr>
        <w:pStyle w:val="HTMLPreformatted"/>
        <w:shd w:val="clear" w:color="auto" w:fill="FFFFFF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p w:rsidR="00F42061" w:rsidRDefault="00F42061" w:rsidP="00F4206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42061" w:rsidRDefault="00F42061" w:rsidP="00F4206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42061" w:rsidRDefault="00F42061" w:rsidP="00F4206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F39F6">
        <w:rPr>
          <w:noProof/>
        </w:rPr>
        <w:drawing>
          <wp:anchor distT="0" distB="0" distL="114300" distR="114300" simplePos="0" relativeHeight="251660288" behindDoc="0" locked="0" layoutInCell="1" allowOverlap="1" wp14:anchorId="323676F1" wp14:editId="6E7DD397">
            <wp:simplePos x="0" y="0"/>
            <wp:positionH relativeFrom="column">
              <wp:posOffset>7067550</wp:posOffset>
            </wp:positionH>
            <wp:positionV relativeFrom="paragraph">
              <wp:posOffset>12065</wp:posOffset>
            </wp:positionV>
            <wp:extent cx="1104617" cy="1028065"/>
            <wp:effectExtent l="0" t="0" r="635" b="635"/>
            <wp:wrapNone/>
            <wp:docPr id="6" name="Picture 6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617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061" w:rsidRDefault="00F42061" w:rsidP="00F4206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F39F6">
        <w:rPr>
          <w:noProof/>
        </w:rPr>
        <w:drawing>
          <wp:anchor distT="0" distB="0" distL="114300" distR="114300" simplePos="0" relativeHeight="251659264" behindDoc="0" locked="0" layoutInCell="1" allowOverlap="1" wp14:anchorId="6C2B321A" wp14:editId="502DFF2A">
            <wp:simplePos x="0" y="0"/>
            <wp:positionH relativeFrom="column">
              <wp:posOffset>95250</wp:posOffset>
            </wp:positionH>
            <wp:positionV relativeFrom="paragraph">
              <wp:posOffset>12700</wp:posOffset>
            </wp:positionV>
            <wp:extent cx="962025" cy="1019175"/>
            <wp:effectExtent l="0" t="0" r="9525" b="9525"/>
            <wp:wrapNone/>
            <wp:docPr id="7" name="Picture 7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061" w:rsidRDefault="00F42061" w:rsidP="00F4206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42061" w:rsidRDefault="00F42061" w:rsidP="00F4206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42061" w:rsidRPr="00EB228B" w:rsidRDefault="00F42061" w:rsidP="00F42061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B228B">
        <w:rPr>
          <w:rFonts w:ascii="Garamond" w:hAnsi="Garamond"/>
          <w:b/>
          <w:sz w:val="24"/>
          <w:szCs w:val="24"/>
        </w:rPr>
        <w:t>REPUBLIKA E KOSOVËS</w:t>
      </w:r>
    </w:p>
    <w:p w:rsidR="00F42061" w:rsidRPr="00EB228B" w:rsidRDefault="00F42061" w:rsidP="00F42061">
      <w:pPr>
        <w:spacing w:line="240" w:lineRule="auto"/>
        <w:jc w:val="center"/>
        <w:rPr>
          <w:rFonts w:ascii="Garamond" w:hAnsi="Garamond"/>
          <w:b/>
        </w:rPr>
      </w:pPr>
      <w:r w:rsidRPr="00EB228B">
        <w:rPr>
          <w:rFonts w:ascii="Garamond" w:hAnsi="Garamond"/>
          <w:b/>
        </w:rPr>
        <w:t>REPUBLIKA KOSOVA - REPUBLIC OF KOSOVA</w:t>
      </w:r>
    </w:p>
    <w:p w:rsidR="00F42061" w:rsidRPr="00EB228B" w:rsidRDefault="00F42061" w:rsidP="00F42061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B228B">
        <w:rPr>
          <w:rFonts w:ascii="Garamond" w:hAnsi="Garamond"/>
          <w:b/>
          <w:sz w:val="24"/>
          <w:szCs w:val="24"/>
        </w:rPr>
        <w:t>KOMUNA E GJILANIT</w:t>
      </w:r>
    </w:p>
    <w:p w:rsidR="00F42061" w:rsidRPr="00FA3A60" w:rsidRDefault="00F42061" w:rsidP="00F42061">
      <w:pPr>
        <w:jc w:val="center"/>
        <w:rPr>
          <w:rFonts w:ascii="Garamond" w:hAnsi="Garamond"/>
          <w:b/>
          <w:sz w:val="19"/>
          <w:szCs w:val="19"/>
        </w:rPr>
      </w:pPr>
      <w:r w:rsidRPr="00EB228B">
        <w:rPr>
          <w:rFonts w:ascii="Garamond" w:hAnsi="Garamond"/>
          <w:b/>
          <w:sz w:val="19"/>
          <w:szCs w:val="19"/>
        </w:rPr>
        <w:t xml:space="preserve">OPŠTINA GNJILANE / </w:t>
      </w:r>
      <w:r w:rsidRPr="00EB228B">
        <w:rPr>
          <w:rFonts w:ascii="Garamond" w:hAnsi="Garamond"/>
          <w:b/>
          <w:bCs/>
          <w:sz w:val="19"/>
          <w:szCs w:val="19"/>
        </w:rPr>
        <w:t xml:space="preserve">MUNICIPAL GJILAN / </w:t>
      </w:r>
      <w:r w:rsidRPr="00EB228B">
        <w:rPr>
          <w:rFonts w:ascii="Garamond" w:hAnsi="Garamond"/>
          <w:b/>
          <w:sz w:val="19"/>
          <w:szCs w:val="19"/>
        </w:rPr>
        <w:t>GILAN BELEDIYESI</w:t>
      </w:r>
    </w:p>
    <w:p w:rsidR="00F42061" w:rsidRPr="00FA3A60" w:rsidRDefault="00F42061" w:rsidP="00F4206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Zyra e Kryetarit / </w:t>
      </w:r>
      <w:r>
        <w:rPr>
          <w:rFonts w:ascii="Times New Roman" w:hAnsi="Times New Roman" w:cs="Times New Roman"/>
          <w:b/>
          <w:sz w:val="22"/>
          <w:szCs w:val="22"/>
        </w:rPr>
        <w:t>Kancelarija Presednika / Mayor’s Office</w:t>
      </w:r>
    </w:p>
    <w:p w:rsidR="00F42061" w:rsidRPr="004F39F6" w:rsidRDefault="00F42061" w:rsidP="00F42061">
      <w:pPr>
        <w:spacing w:before="240" w:after="200" w:line="276" w:lineRule="auto"/>
        <w:jc w:val="center"/>
        <w:rPr>
          <w:rFonts w:ascii="Arial" w:hAnsi="Arial" w:cs="Arial"/>
          <w:b/>
          <w:i/>
          <w:sz w:val="23"/>
          <w:szCs w:val="23"/>
          <w:lang w:val="sq-AL"/>
        </w:rPr>
      </w:pPr>
      <w:r w:rsidRPr="004F39F6">
        <w:rPr>
          <w:rFonts w:ascii="Arial Narrow" w:hAnsi="Arial Narrow"/>
          <w:lang w:val="pt-BR"/>
        </w:rPr>
        <w:t xml:space="preserve">Gjilan, Rr.“Bulevardi i pavarsisë”,  tel: 0280 320 - 587    0280 320 - 111, </w:t>
      </w:r>
      <w:r w:rsidRPr="004F39F6">
        <w:rPr>
          <w:rFonts w:ascii="Arial Narrow" w:hAnsi="Arial Narrow"/>
          <w:color w:val="000080"/>
          <w:lang w:val="pt-BR"/>
        </w:rPr>
        <w:t xml:space="preserve">e-mail: </w:t>
      </w:r>
      <w:hyperlink r:id="rId6" w:history="1">
        <w:r w:rsidRPr="00FE61EB">
          <w:rPr>
            <w:rStyle w:val="Hyperlink"/>
            <w:rFonts w:ascii="Arial Narrow" w:hAnsi="Arial Narrow"/>
            <w:lang w:val="pt-BR"/>
          </w:rPr>
          <w:t>bejtullah.osmani@rks-gov.net</w:t>
        </w:r>
      </w:hyperlink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1260"/>
        <w:gridCol w:w="1337"/>
        <w:gridCol w:w="1673"/>
        <w:gridCol w:w="1620"/>
        <w:gridCol w:w="5203"/>
      </w:tblGrid>
      <w:tr w:rsidR="00F42061" w:rsidRPr="004F39F6" w:rsidTr="00F25676">
        <w:trPr>
          <w:trHeight w:val="107"/>
        </w:trPr>
        <w:tc>
          <w:tcPr>
            <w:tcW w:w="4374" w:type="dxa"/>
            <w:gridSpan w:val="3"/>
            <w:vAlign w:val="center"/>
          </w:tcPr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REFERENC-Ë:</w:t>
            </w:r>
          </w:p>
        </w:tc>
        <w:tc>
          <w:tcPr>
            <w:tcW w:w="8496" w:type="dxa"/>
            <w:gridSpan w:val="3"/>
            <w:vAlign w:val="center"/>
          </w:tcPr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F161B" w:rsidRPr="004F39F6" w:rsidTr="00F25676">
        <w:trPr>
          <w:trHeight w:val="350"/>
        </w:trPr>
        <w:tc>
          <w:tcPr>
            <w:tcW w:w="4374" w:type="dxa"/>
            <w:gridSpan w:val="3"/>
          </w:tcPr>
          <w:p w:rsidR="009F161B" w:rsidRPr="009A4028" w:rsidRDefault="009F161B" w:rsidP="009F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PËR/ZA/TO:</w:t>
            </w:r>
          </w:p>
        </w:tc>
        <w:tc>
          <w:tcPr>
            <w:tcW w:w="8496" w:type="dxa"/>
            <w:gridSpan w:val="3"/>
          </w:tcPr>
          <w:p w:rsidR="009F161B" w:rsidRPr="009A4028" w:rsidRDefault="009F161B" w:rsidP="009F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Gradonačelnik g.</w:t>
            </w: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Alban HYSENI</w:t>
            </w:r>
          </w:p>
        </w:tc>
      </w:tr>
      <w:tr w:rsidR="009F161B" w:rsidRPr="004F39F6" w:rsidTr="00F25676">
        <w:tc>
          <w:tcPr>
            <w:tcW w:w="4374" w:type="dxa"/>
            <w:gridSpan w:val="3"/>
          </w:tcPr>
          <w:p w:rsidR="009F161B" w:rsidRPr="009A4028" w:rsidRDefault="009F161B" w:rsidP="009F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CC:</w:t>
            </w:r>
          </w:p>
        </w:tc>
        <w:tc>
          <w:tcPr>
            <w:tcW w:w="8496" w:type="dxa"/>
            <w:gridSpan w:val="3"/>
          </w:tcPr>
          <w:p w:rsidR="009F161B" w:rsidRPr="009A4028" w:rsidRDefault="009F161B" w:rsidP="009F16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9F161B" w:rsidRPr="004F39F6" w:rsidTr="00F25676">
        <w:tc>
          <w:tcPr>
            <w:tcW w:w="4374" w:type="dxa"/>
            <w:gridSpan w:val="3"/>
            <w:vAlign w:val="center"/>
          </w:tcPr>
          <w:p w:rsidR="009F161B" w:rsidRPr="009A4028" w:rsidRDefault="009F161B" w:rsidP="009F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PËRMES/PREKO/THROUGH:</w:t>
            </w:r>
          </w:p>
        </w:tc>
        <w:tc>
          <w:tcPr>
            <w:tcW w:w="8496" w:type="dxa"/>
            <w:gridSpan w:val="3"/>
          </w:tcPr>
          <w:p w:rsidR="009F161B" w:rsidRPr="009A4028" w:rsidRDefault="009F161B" w:rsidP="009F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F161B" w:rsidRPr="004F39F6" w:rsidTr="00F25676">
        <w:trPr>
          <w:trHeight w:val="323"/>
        </w:trPr>
        <w:tc>
          <w:tcPr>
            <w:tcW w:w="4374" w:type="dxa"/>
            <w:gridSpan w:val="3"/>
          </w:tcPr>
          <w:p w:rsidR="009F161B" w:rsidRPr="009A4028" w:rsidRDefault="009F161B" w:rsidP="009F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NGA/OD/FROM:</w:t>
            </w:r>
          </w:p>
        </w:tc>
        <w:tc>
          <w:tcPr>
            <w:tcW w:w="8496" w:type="dxa"/>
            <w:gridSpan w:val="3"/>
          </w:tcPr>
          <w:p w:rsidR="009F161B" w:rsidRDefault="009F161B" w:rsidP="009F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Bejtullah OSMANI / D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irektor za zaštitu i spašavanje</w:t>
            </w:r>
          </w:p>
          <w:p w:rsidR="009F161B" w:rsidRPr="009A4028" w:rsidRDefault="009F161B" w:rsidP="009F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Koordinator OOBZ-a</w:t>
            </w:r>
          </w:p>
        </w:tc>
      </w:tr>
      <w:tr w:rsidR="009F161B" w:rsidRPr="004F39F6" w:rsidTr="00F25676">
        <w:tc>
          <w:tcPr>
            <w:tcW w:w="4374" w:type="dxa"/>
            <w:gridSpan w:val="3"/>
            <w:vAlign w:val="center"/>
          </w:tcPr>
          <w:p w:rsidR="009F161B" w:rsidRPr="009A4028" w:rsidRDefault="009F161B" w:rsidP="009F1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TEMA/SUBJEKAT/ SUBJECT:</w:t>
            </w:r>
          </w:p>
        </w:tc>
        <w:tc>
          <w:tcPr>
            <w:tcW w:w="8496" w:type="dxa"/>
            <w:gridSpan w:val="3"/>
          </w:tcPr>
          <w:p w:rsidR="009F161B" w:rsidRPr="009A4028" w:rsidRDefault="009F161B" w:rsidP="009F161B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Godišnji plan rada OOBZ-a za 2023.godinu</w:t>
            </w:r>
          </w:p>
        </w:tc>
      </w:tr>
      <w:tr w:rsidR="00F42061" w:rsidRPr="004F39F6" w:rsidTr="00F25676">
        <w:trPr>
          <w:trHeight w:val="467"/>
        </w:trPr>
        <w:tc>
          <w:tcPr>
            <w:tcW w:w="1777" w:type="dxa"/>
            <w:vAlign w:val="center"/>
          </w:tcPr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Nr. i Zyrës:</w:t>
            </w:r>
          </w:p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Br.Kancelarije:</w:t>
            </w:r>
          </w:p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Room No:</w:t>
            </w:r>
          </w:p>
        </w:tc>
        <w:tc>
          <w:tcPr>
            <w:tcW w:w="1260" w:type="dxa"/>
            <w:vAlign w:val="center"/>
          </w:tcPr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337" w:type="dxa"/>
            <w:vAlign w:val="center"/>
          </w:tcPr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Lokacioni:</w:t>
            </w:r>
          </w:p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Lokacija:</w:t>
            </w:r>
          </w:p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Extencion:</w:t>
            </w:r>
          </w:p>
        </w:tc>
        <w:tc>
          <w:tcPr>
            <w:tcW w:w="1673" w:type="dxa"/>
          </w:tcPr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F42061" w:rsidRPr="009A4028" w:rsidRDefault="00F42061" w:rsidP="00F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GJILAN</w:t>
            </w:r>
          </w:p>
        </w:tc>
        <w:tc>
          <w:tcPr>
            <w:tcW w:w="1620" w:type="dxa"/>
          </w:tcPr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Data:</w:t>
            </w:r>
          </w:p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Datum:</w:t>
            </w:r>
          </w:p>
          <w:p w:rsidR="00F42061" w:rsidRPr="009A4028" w:rsidRDefault="00F42061" w:rsidP="00F25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A402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Date:</w:t>
            </w:r>
          </w:p>
        </w:tc>
        <w:tc>
          <w:tcPr>
            <w:tcW w:w="5203" w:type="dxa"/>
            <w:vAlign w:val="center"/>
          </w:tcPr>
          <w:p w:rsidR="00F42061" w:rsidRPr="004F39F6" w:rsidRDefault="00F42061" w:rsidP="00F256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q-AL"/>
              </w:rPr>
              <w:t>08.12.2022</w:t>
            </w:r>
          </w:p>
        </w:tc>
      </w:tr>
    </w:tbl>
    <w:p w:rsidR="00F42061" w:rsidRPr="00257842" w:rsidRDefault="00F42061" w:rsidP="00F42061">
      <w:pPr>
        <w:spacing w:after="0" w:line="240" w:lineRule="auto"/>
        <w:rPr>
          <w:rFonts w:ascii="Segoe UI" w:eastAsia="Times New Roman" w:hAnsi="Segoe UI" w:cs="Segoe UI"/>
          <w:noProof/>
          <w:sz w:val="23"/>
          <w:szCs w:val="23"/>
        </w:rPr>
      </w:pPr>
      <w:r w:rsidRPr="00246889">
        <w:rPr>
          <w:rFonts w:ascii="Segoe UI" w:eastAsia="Times New Roman" w:hAnsi="Segoe UI" w:cs="Segoe UI"/>
          <w:noProof/>
          <w:sz w:val="23"/>
          <w:szCs w:val="23"/>
        </w:rPr>
        <w:t xml:space="preserve">              </w:t>
      </w:r>
    </w:p>
    <w:p w:rsidR="00632B7F" w:rsidRDefault="00632B7F" w:rsidP="00632B7F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B1777">
        <w:rPr>
          <w:rFonts w:ascii="Times New Roman" w:eastAsia="Times New Roman" w:hAnsi="Times New Roman" w:cs="Times New Roman"/>
          <w:sz w:val="24"/>
          <w:szCs w:val="24"/>
          <w:lang w:val="sq-AL"/>
        </w:rPr>
        <w:t>Na osnovu Administrativnog uputstva Ministarstva unutrašnjih poslova broj 27/2012 i MALS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-a</w:t>
      </w:r>
      <w:r w:rsidRPr="006B177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broj 3/2312, u odluci Skupštine opštine za osnivanje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OOBZ-a broj: 01-0/6-39950 od: 26.05.2022 za ulogu OOBZ-a i dužnosti koje proizilaze od grado</w:t>
      </w:r>
      <w:r w:rsidRPr="006B177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načelnika i Skupštine opštine,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Opštinski odbor za bezbednost zajednica usvaja:</w:t>
      </w:r>
    </w:p>
    <w:p w:rsidR="00632B7F" w:rsidRDefault="00632B7F" w:rsidP="00F42061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</w:t>
      </w:r>
    </w:p>
    <w:p w:rsidR="00F42061" w:rsidRPr="00632B7F" w:rsidRDefault="00F42061" w:rsidP="00F42061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</w:t>
      </w:r>
    </w:p>
    <w:p w:rsidR="00DF6A0C" w:rsidRPr="008A572B" w:rsidRDefault="00F42061" w:rsidP="00DF6A0C">
      <w:pPr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 xml:space="preserve">                                                           </w:t>
      </w:r>
      <w:r w:rsidR="00DF6A0C" w:rsidRPr="008A572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GODIŠNJI PLAN RADA ZA 2023.GODINU</w:t>
      </w:r>
    </w:p>
    <w:p w:rsidR="00DF6A0C" w:rsidRDefault="00DF6A0C" w:rsidP="00DF6A0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sz w:val="24"/>
          <w:szCs w:val="24"/>
          <w:lang w:val="sq-AL"/>
        </w:rPr>
        <w:t>Opštinski odbor za bezbednost zajednica</w:t>
      </w:r>
      <w:r w:rsidRPr="00CC4241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OOBZ) je savetodavno t</w:t>
      </w:r>
      <w:r w:rsidRPr="00CC4241">
        <w:rPr>
          <w:rFonts w:ascii="Times New Roman" w:eastAsia="Calibri" w:hAnsi="Times New Roman" w:cs="Times New Roman"/>
          <w:sz w:val="24"/>
          <w:szCs w:val="24"/>
          <w:lang w:val="sq-AL"/>
        </w:rPr>
        <w:t>elo koje u saradnji sa policijom analizira i razmatra sva pitanja sigurnosti zajednic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a</w:t>
      </w:r>
      <w:r w:rsidRPr="00CC4241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za dobrobit svih g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rađana koji žive na području opšt</w:t>
      </w:r>
      <w:r w:rsidRPr="00CC4241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ine. Cilj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OOBZ-a je podizanje svesti protiv</w:t>
      </w:r>
      <w:r w:rsidRPr="00CC4241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različiti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h</w:t>
      </w:r>
      <w:r w:rsidRPr="00CC4241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vrsta kriminala, protiv narušavanja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javnog</w:t>
      </w:r>
      <w:r w:rsidRPr="00CC4241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reda i nasilnog ponašanja u lokalnoj zajednici, kao i prepoznavanje lokalnih zab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rinutosti u vezi sa javnom bezb</w:t>
      </w:r>
      <w:r w:rsidRPr="00CC4241">
        <w:rPr>
          <w:rFonts w:ascii="Times New Roman" w:eastAsia="Calibri" w:hAnsi="Times New Roman" w:cs="Times New Roman"/>
          <w:sz w:val="24"/>
          <w:szCs w:val="24"/>
          <w:lang w:val="sq-AL"/>
        </w:rPr>
        <w:t>ednošću, odnosno stvaranje ambijenta za implementaciju s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igurnosnog koncepta u zajednici</w:t>
      </w:r>
      <w:r w:rsidRPr="00CC4241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u kojoj živimo, omogućavajući bezbednosnim institucijama da uđu u partnerstvo sa građanima opštine u cilju identifikovanja slučajeva i preduzimanja preventivnih mera za njihovo sprečavanje.</w:t>
      </w:r>
    </w:p>
    <w:p w:rsidR="00DF6A0C" w:rsidRDefault="00DF6A0C" w:rsidP="00DF6A0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17445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U realizaciji godišnjeg plana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OOBZ</w:t>
      </w:r>
      <w:r w:rsidRPr="0017445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-a nesumnjivo najznačajniju ulogu imaju: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Gradonačelnik, koji je ujedno i Predsedavajući OOBZ</w:t>
      </w:r>
      <w:r w:rsidRPr="0017445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-a, Policija, Uprava za zaštitu i spašavanje, Uprava za inspekcijske poslove,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Uprava</w:t>
      </w:r>
      <w:r w:rsidRPr="0017445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za javne usluge,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Uprava</w:t>
      </w:r>
      <w:r w:rsidRPr="0017445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za administraciju,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Uprava za obrazovanje kao i druge</w:t>
      </w:r>
      <w:r w:rsidRPr="0017445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opštinsk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e uprave</w:t>
      </w:r>
      <w:r w:rsidRPr="0017445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i mehanizmi, </w:t>
      </w:r>
      <w:r w:rsidRPr="009F3BBC">
        <w:rPr>
          <w:rFonts w:ascii="Times New Roman" w:eastAsia="Calibri" w:hAnsi="Times New Roman" w:cs="Times New Roman"/>
          <w:sz w:val="24"/>
          <w:szCs w:val="24"/>
          <w:lang w:val="sq-AL"/>
        </w:rPr>
        <w:t>NJKDNJ</w:t>
      </w:r>
      <w:r w:rsidRPr="009B2394">
        <w:rPr>
          <w:rFonts w:ascii="Times New Roman" w:eastAsia="Calibri" w:hAnsi="Times New Roman" w:cs="Times New Roman"/>
          <w:b/>
          <w:sz w:val="24"/>
          <w:szCs w:val="24"/>
          <w:lang w:val="sq-AL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B</w:t>
      </w:r>
      <w:r w:rsidRPr="0017445E">
        <w:rPr>
          <w:rFonts w:ascii="Times New Roman" w:eastAsia="Calibri" w:hAnsi="Times New Roman" w:cs="Times New Roman"/>
          <w:sz w:val="24"/>
          <w:szCs w:val="24"/>
          <w:lang w:val="sq-AL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K</w:t>
      </w:r>
      <w:r w:rsidRPr="0017445E">
        <w:rPr>
          <w:rFonts w:ascii="Times New Roman" w:eastAsia="Calibri" w:hAnsi="Times New Roman" w:cs="Times New Roman"/>
          <w:sz w:val="24"/>
          <w:szCs w:val="24"/>
          <w:lang w:val="sq-AL"/>
        </w:rPr>
        <w:t>, itd. Pored opštinskih institucion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alnih mehanizama u sprovođenju p</w:t>
      </w:r>
      <w:r w:rsidRPr="0017445E">
        <w:rPr>
          <w:rFonts w:ascii="Times New Roman" w:eastAsia="Calibri" w:hAnsi="Times New Roman" w:cs="Times New Roman"/>
          <w:sz w:val="24"/>
          <w:szCs w:val="24"/>
          <w:lang w:val="sq-AL"/>
        </w:rPr>
        <w:t>lana, opština sarađuje i sa lokalnim institucijama kao što su Ministarstvo unutrašnjih poslova, Ministarstvo uprave i lokalne samouprave, Ministarstvo za povratak i repatrijaciju i dr., kao i sa raznim lokalnim i međunarodnim organizacijama koje deluju na Kosovu.</w:t>
      </w:r>
    </w:p>
    <w:p w:rsidR="00DF6A0C" w:rsidRPr="00FD373B" w:rsidRDefault="00DF6A0C" w:rsidP="00DF6A0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FD373B">
        <w:rPr>
          <w:rFonts w:ascii="Times New Roman" w:eastAsia="Calibri" w:hAnsi="Times New Roman" w:cs="Times New Roman"/>
          <w:sz w:val="24"/>
          <w:szCs w:val="24"/>
          <w:lang w:val="sq-AL"/>
        </w:rPr>
        <w:t>Svrha Akcionog/rad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nog plana za sigurnost zajednica</w:t>
      </w:r>
      <w:r w:rsidRPr="00FD373B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je efikasna koordinacija rada i aktivnosti institucija zajedno sa građanima na izgradnji dru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štva koje živi u miru i bez pr</w:t>
      </w:r>
      <w:r w:rsidRPr="00FD373B">
        <w:rPr>
          <w:rFonts w:ascii="Times New Roman" w:eastAsia="Calibri" w:hAnsi="Times New Roman" w:cs="Times New Roman"/>
          <w:sz w:val="24"/>
          <w:szCs w:val="24"/>
          <w:lang w:val="sq-AL"/>
        </w:rPr>
        <w:t>etnji od rizika koji utiču na javnu, ličnu i imovinsku sigurnost, stvarajući u na ovaj način, imidž opštine Gnjilane, kao mirnog mesta, sa visokim standardima bezbednosti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</w:p>
    <w:p w:rsidR="00DF6A0C" w:rsidRDefault="00DF6A0C" w:rsidP="00DF6A0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FD373B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Sastanci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OOBZ</w:t>
      </w:r>
      <w:r w:rsidRPr="00FD373B">
        <w:rPr>
          <w:rFonts w:ascii="Times New Roman" w:eastAsia="Calibri" w:hAnsi="Times New Roman" w:cs="Times New Roman"/>
          <w:sz w:val="24"/>
          <w:szCs w:val="24"/>
          <w:lang w:val="sq-AL"/>
        </w:rPr>
        <w:t>-a su redovni,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minimum</w:t>
      </w:r>
      <w:r w:rsidRPr="00FD373B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6 sastanaka godišnje, tri u prvom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tromesečju</w:t>
      </w:r>
      <w:r w:rsidRPr="00FD373B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i tri u drugom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tromesečju</w:t>
      </w:r>
      <w:r w:rsidRPr="00FD373B"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</w:p>
    <w:p w:rsidR="00DF6A0C" w:rsidRPr="00216B7B" w:rsidRDefault="00DF6A0C" w:rsidP="00DF6A0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216B7B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Predsedavajući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OOBZ-a</w:t>
      </w:r>
      <w:r w:rsidRPr="00216B7B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i Sekretarijat kontinuirano poštuju rokove za zakazivanje sastanaka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OOBZ</w:t>
      </w:r>
      <w:r w:rsidRPr="00216B7B">
        <w:rPr>
          <w:rFonts w:ascii="Times New Roman" w:eastAsia="Calibri" w:hAnsi="Times New Roman" w:cs="Times New Roman"/>
          <w:sz w:val="24"/>
          <w:szCs w:val="24"/>
          <w:lang w:val="sq-AL"/>
        </w:rPr>
        <w:t>-a, upućivanje poziva na s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astanke</w:t>
      </w:r>
      <w:r w:rsidRPr="00216B7B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sastavljanje zapisnika, Plana rada, Izveštaja o radu, kao i davanje informacija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za </w:t>
      </w:r>
      <w:r w:rsidRPr="00216B7B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dva visoka ministarstva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gore navedena</w:t>
      </w:r>
      <w:r w:rsidRPr="00216B7B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i međunarodnim organizacijama. vezano za rad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OOBZ</w:t>
      </w:r>
      <w:r w:rsidRPr="00216B7B">
        <w:rPr>
          <w:rFonts w:ascii="Times New Roman" w:eastAsia="Calibri" w:hAnsi="Times New Roman" w:cs="Times New Roman"/>
          <w:sz w:val="24"/>
          <w:szCs w:val="24"/>
          <w:lang w:val="sq-AL"/>
        </w:rPr>
        <w:t>-a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</w:p>
    <w:p w:rsidR="00DF6A0C" w:rsidRDefault="00DF6A0C" w:rsidP="00DF6A0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216B7B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Od formiranja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OOBZ</w:t>
      </w:r>
      <w:r w:rsidRPr="00216B7B">
        <w:rPr>
          <w:rFonts w:ascii="Times New Roman" w:eastAsia="Calibri" w:hAnsi="Times New Roman" w:cs="Times New Roman"/>
          <w:sz w:val="24"/>
          <w:szCs w:val="24"/>
          <w:lang w:val="sq-AL"/>
        </w:rPr>
        <w:t>-a na osnovu administrativnih uputstava nadležnih ministarstava, Opština Gnjilane je igrala i igra važnu ulogu u sprovođenju bezbednosnih politika koje proizilaze iz administrativnih uputstava, Kancelarija gradonačelnika i Skupština opštine sarađuju sa Policija Kosova i sa svim ostalim subjektima da osiguraju mirno okruženje.</w:t>
      </w:r>
    </w:p>
    <w:p w:rsidR="00F42061" w:rsidRDefault="00F42061" w:rsidP="00DF6A0C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42061" w:rsidRDefault="00F42061" w:rsidP="00F42061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 xml:space="preserve"> </w:t>
      </w: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615"/>
        <w:gridCol w:w="3239"/>
        <w:gridCol w:w="3362"/>
        <w:gridCol w:w="2809"/>
        <w:gridCol w:w="1377"/>
        <w:gridCol w:w="2363"/>
      </w:tblGrid>
      <w:tr w:rsidR="00C2363C" w:rsidTr="001445A4">
        <w:tc>
          <w:tcPr>
            <w:tcW w:w="615" w:type="dxa"/>
          </w:tcPr>
          <w:p w:rsidR="00C2363C" w:rsidRPr="00B5213C" w:rsidRDefault="00C2363C" w:rsidP="00C2363C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5213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Br. </w:t>
            </w:r>
          </w:p>
        </w:tc>
        <w:tc>
          <w:tcPr>
            <w:tcW w:w="3239" w:type="dxa"/>
            <w:tcBorders>
              <w:right w:val="single" w:sz="4" w:space="0" w:color="auto"/>
            </w:tcBorders>
          </w:tcPr>
          <w:p w:rsidR="00C2363C" w:rsidRPr="00B5213C" w:rsidRDefault="00C2363C" w:rsidP="00C23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5213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Ciljevi OOBZ-a</w:t>
            </w:r>
          </w:p>
        </w:tc>
        <w:tc>
          <w:tcPr>
            <w:tcW w:w="3362" w:type="dxa"/>
            <w:tcBorders>
              <w:left w:val="single" w:sz="4" w:space="0" w:color="auto"/>
            </w:tcBorders>
          </w:tcPr>
          <w:p w:rsidR="00C2363C" w:rsidRPr="00B5213C" w:rsidRDefault="00C2363C" w:rsidP="00C23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5213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Aktivnosti/Zadaci</w:t>
            </w:r>
          </w:p>
          <w:p w:rsidR="00C2363C" w:rsidRPr="00B5213C" w:rsidRDefault="00C2363C" w:rsidP="00C23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5213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                    </w:t>
            </w:r>
          </w:p>
        </w:tc>
        <w:tc>
          <w:tcPr>
            <w:tcW w:w="2809" w:type="dxa"/>
            <w:tcBorders>
              <w:left w:val="single" w:sz="4" w:space="0" w:color="auto"/>
            </w:tcBorders>
          </w:tcPr>
          <w:p w:rsidR="00C2363C" w:rsidRPr="00B5213C" w:rsidRDefault="00C2363C" w:rsidP="00C2363C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5213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Izvršenje/ u saradnji sa:</w:t>
            </w:r>
          </w:p>
        </w:tc>
        <w:tc>
          <w:tcPr>
            <w:tcW w:w="1377" w:type="dxa"/>
          </w:tcPr>
          <w:p w:rsidR="00C2363C" w:rsidRPr="00B5213C" w:rsidRDefault="00C2363C" w:rsidP="00C2363C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5213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Rok</w:t>
            </w:r>
          </w:p>
        </w:tc>
        <w:tc>
          <w:tcPr>
            <w:tcW w:w="2363" w:type="dxa"/>
          </w:tcPr>
          <w:p w:rsidR="00C2363C" w:rsidRPr="00B5213C" w:rsidRDefault="00C2363C" w:rsidP="00C23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5213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Primedba/komentari</w:t>
            </w:r>
          </w:p>
        </w:tc>
      </w:tr>
      <w:tr w:rsidR="00325C67" w:rsidTr="001445A4">
        <w:trPr>
          <w:cantSplit/>
          <w:trHeight w:val="1403"/>
        </w:trPr>
        <w:tc>
          <w:tcPr>
            <w:tcW w:w="615" w:type="dxa"/>
            <w:vMerge w:val="restart"/>
          </w:tcPr>
          <w:p w:rsidR="00325C67" w:rsidRDefault="00325C67" w:rsidP="00325C67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325C67" w:rsidRDefault="00325C67" w:rsidP="00325C67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325C67" w:rsidRDefault="00325C67" w:rsidP="00325C67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325C67" w:rsidRDefault="00325C67" w:rsidP="00325C67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325C67" w:rsidRPr="00AD0F3D" w:rsidRDefault="00325C67" w:rsidP="00325C67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  <w:t>1</w:t>
            </w:r>
          </w:p>
        </w:tc>
        <w:tc>
          <w:tcPr>
            <w:tcW w:w="3239" w:type="dxa"/>
            <w:vMerge w:val="restart"/>
          </w:tcPr>
          <w:p w:rsidR="00325C67" w:rsidRDefault="00325C67" w:rsidP="00325C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:rsidR="00325C67" w:rsidRDefault="00325C67" w:rsidP="00325C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:rsidR="00325C67" w:rsidRDefault="00325C67" w:rsidP="00325C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:rsidR="00325C67" w:rsidRDefault="00325C67" w:rsidP="00325C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:rsidR="00325C67" w:rsidRPr="00F01161" w:rsidRDefault="00325C67" w:rsidP="00325C67">
            <w:pPr>
              <w:rPr>
                <w:rFonts w:ascii="Times New Roman" w:eastAsia="Times New Roman" w:hAnsi="Times New Roman" w:cs="Times New Roman"/>
                <w:b/>
                <w:szCs w:val="28"/>
                <w:lang w:val="sq-AL"/>
              </w:rPr>
            </w:pPr>
            <w:r w:rsidRPr="00F01161">
              <w:rPr>
                <w:rFonts w:ascii="Times New Roman" w:eastAsia="Times New Roman" w:hAnsi="Times New Roman" w:cs="Times New Roman"/>
                <w:b/>
                <w:szCs w:val="28"/>
                <w:lang w:val="sq-AL"/>
              </w:rPr>
              <w:t>Podizanje svesti građana za identifikaciju krivičnih dela, nasilničkih ponašanja, nepravilnosti prema građanima.</w:t>
            </w:r>
          </w:p>
          <w:p w:rsidR="00325C67" w:rsidRPr="00B42A61" w:rsidRDefault="00325C67" w:rsidP="00325C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3362" w:type="dxa"/>
            <w:tcBorders>
              <w:left w:val="single" w:sz="4" w:space="0" w:color="auto"/>
            </w:tcBorders>
          </w:tcPr>
          <w:p w:rsidR="00325C67" w:rsidRPr="006F0976" w:rsidRDefault="00325C67" w:rsidP="00325C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</w:rPr>
              <w:t>ovanje</w:t>
            </w:r>
            <w:r w:rsidRPr="006F0976">
              <w:rPr>
                <w:rFonts w:ascii="Times New Roman" w:hAnsi="Times New Roman"/>
                <w:sz w:val="24"/>
                <w:szCs w:val="24"/>
              </w:rPr>
              <w:t xml:space="preserve"> za prevenciju devijantnog ponašanja i nasilja u školama opštine, posebno srednjoškolskim.</w:t>
            </w:r>
          </w:p>
          <w:p w:rsidR="00325C67" w:rsidRPr="006F0976" w:rsidRDefault="00325C67" w:rsidP="00325C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5C67" w:rsidRPr="006F0976" w:rsidRDefault="00325C67" w:rsidP="00325C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5C67" w:rsidRPr="008E5E44" w:rsidRDefault="00325C67" w:rsidP="00325C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5C67" w:rsidRPr="008E5E44" w:rsidRDefault="00325C67" w:rsidP="00325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auto"/>
            </w:tcBorders>
          </w:tcPr>
          <w:p w:rsidR="00325C67" w:rsidRDefault="00325C67" w:rsidP="00325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C67" w:rsidRPr="008E5E44" w:rsidRDefault="00325C67" w:rsidP="00325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OUO, Policija Kosova, Savet roditelja, Omladinska organizacija itd.</w:t>
            </w:r>
          </w:p>
          <w:p w:rsidR="00325C67" w:rsidRPr="008E5E44" w:rsidRDefault="00325C67" w:rsidP="00325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C67" w:rsidRPr="008E5E44" w:rsidRDefault="00325C67" w:rsidP="00325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325C67" w:rsidRDefault="00325C67" w:rsidP="00325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C67" w:rsidRPr="00452CD5" w:rsidRDefault="00325C67" w:rsidP="00325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Tokom cele godine</w:t>
            </w:r>
          </w:p>
        </w:tc>
        <w:tc>
          <w:tcPr>
            <w:tcW w:w="2363" w:type="dxa"/>
          </w:tcPr>
          <w:p w:rsidR="00325C67" w:rsidRPr="00452CD5" w:rsidRDefault="00325C67" w:rsidP="00325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C67" w:rsidTr="001445A4">
        <w:trPr>
          <w:cantSplit/>
          <w:trHeight w:val="1718"/>
        </w:trPr>
        <w:tc>
          <w:tcPr>
            <w:tcW w:w="615" w:type="dxa"/>
            <w:vMerge/>
          </w:tcPr>
          <w:p w:rsidR="00325C67" w:rsidRDefault="00325C67" w:rsidP="00325C67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</w:tc>
        <w:tc>
          <w:tcPr>
            <w:tcW w:w="3239" w:type="dxa"/>
            <w:vMerge/>
          </w:tcPr>
          <w:p w:rsidR="00325C67" w:rsidRDefault="00325C67" w:rsidP="00325C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362" w:type="dxa"/>
            <w:tcBorders>
              <w:left w:val="single" w:sz="4" w:space="0" w:color="auto"/>
            </w:tcBorders>
          </w:tcPr>
          <w:p w:rsidR="00325C67" w:rsidRPr="006F0976" w:rsidRDefault="00325C67" w:rsidP="00325C67">
            <w:pPr>
              <w:rPr>
                <w:rFonts w:ascii="Times New Roman" w:hAnsi="Times New Roman"/>
                <w:sz w:val="24"/>
                <w:szCs w:val="24"/>
              </w:rPr>
            </w:pPr>
            <w:r w:rsidRPr="006F0976">
              <w:rPr>
                <w:rFonts w:ascii="Times New Roman" w:hAnsi="Times New Roman"/>
                <w:sz w:val="24"/>
                <w:szCs w:val="24"/>
              </w:rPr>
              <w:t xml:space="preserve">Kontinuirani nadzor </w:t>
            </w:r>
            <w:r>
              <w:rPr>
                <w:rFonts w:ascii="Times New Roman" w:hAnsi="Times New Roman"/>
                <w:sz w:val="24"/>
                <w:szCs w:val="24"/>
              </w:rPr>
              <w:t>lokala</w:t>
            </w:r>
            <w:r w:rsidRPr="006F0976">
              <w:rPr>
                <w:rFonts w:ascii="Times New Roman" w:hAnsi="Times New Roman"/>
                <w:sz w:val="24"/>
                <w:szCs w:val="24"/>
              </w:rPr>
              <w:t xml:space="preserve">-kafeterija, posebno onih koje postoje </w:t>
            </w:r>
            <w:r>
              <w:rPr>
                <w:rFonts w:ascii="Times New Roman" w:hAnsi="Times New Roman"/>
                <w:sz w:val="24"/>
                <w:szCs w:val="24"/>
              </w:rPr>
              <w:t>u blizini školskih objekata, gd</w:t>
            </w:r>
            <w:r w:rsidRPr="006F0976">
              <w:rPr>
                <w:rFonts w:ascii="Times New Roman" w:hAnsi="Times New Roman"/>
                <w:sz w:val="24"/>
                <w:szCs w:val="24"/>
              </w:rPr>
              <w:t>e su veće mogućnosti za trgovinu opojnim supstancama.</w:t>
            </w:r>
          </w:p>
          <w:p w:rsidR="00325C67" w:rsidRPr="008E5E44" w:rsidRDefault="00325C67" w:rsidP="00325C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auto"/>
            </w:tcBorders>
          </w:tcPr>
          <w:p w:rsidR="00325C67" w:rsidRPr="008E5E44" w:rsidRDefault="00325C67" w:rsidP="00325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C67" w:rsidRPr="008E5E44" w:rsidRDefault="00325C67" w:rsidP="00325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C67" w:rsidRPr="008E5E44" w:rsidRDefault="00325C67" w:rsidP="00325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E44">
              <w:rPr>
                <w:rFonts w:ascii="Times New Roman" w:hAnsi="Times New Roman"/>
                <w:sz w:val="24"/>
                <w:szCs w:val="24"/>
              </w:rPr>
              <w:t>Polici</w:t>
            </w:r>
            <w:r>
              <w:rPr>
                <w:rFonts w:ascii="Times New Roman" w:hAnsi="Times New Roman"/>
                <w:sz w:val="24"/>
                <w:szCs w:val="24"/>
              </w:rPr>
              <w:t>ja Kosova i drugi akteri.</w:t>
            </w:r>
            <w:r w:rsidRPr="008E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</w:tcPr>
          <w:p w:rsidR="00325C67" w:rsidRDefault="00325C67" w:rsidP="00325C67">
            <w:r w:rsidRPr="00626A3C">
              <w:rPr>
                <w:rFonts w:ascii="Times New Roman" w:eastAsia="Times New Roman" w:hAnsi="Times New Roman" w:cs="Times New Roman"/>
                <w:sz w:val="24"/>
                <w:szCs w:val="24"/>
              </w:rPr>
              <w:t>Tokom cele godine</w:t>
            </w:r>
          </w:p>
        </w:tc>
        <w:tc>
          <w:tcPr>
            <w:tcW w:w="2363" w:type="dxa"/>
          </w:tcPr>
          <w:p w:rsidR="00325C67" w:rsidRPr="00452CD5" w:rsidRDefault="00325C67" w:rsidP="00325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C67" w:rsidTr="001445A4">
        <w:trPr>
          <w:cantSplit/>
          <w:trHeight w:val="1223"/>
        </w:trPr>
        <w:tc>
          <w:tcPr>
            <w:tcW w:w="615" w:type="dxa"/>
            <w:vMerge/>
          </w:tcPr>
          <w:p w:rsidR="00325C67" w:rsidRDefault="00325C67" w:rsidP="00325C67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</w:tc>
        <w:tc>
          <w:tcPr>
            <w:tcW w:w="3239" w:type="dxa"/>
            <w:vMerge/>
          </w:tcPr>
          <w:p w:rsidR="00325C67" w:rsidRDefault="00325C67" w:rsidP="00325C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362" w:type="dxa"/>
            <w:tcBorders>
              <w:left w:val="single" w:sz="4" w:space="0" w:color="auto"/>
            </w:tcBorders>
          </w:tcPr>
          <w:p w:rsidR="00325C67" w:rsidRDefault="00325C67" w:rsidP="00325C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Prevencija i ometanje</w:t>
            </w:r>
            <w:r w:rsidRPr="006F0976">
              <w:rPr>
                <w:rFonts w:ascii="Times New Roman" w:hAnsi="Times New Roman"/>
                <w:sz w:val="24"/>
                <w:szCs w:val="24"/>
              </w:rPr>
              <w:t xml:space="preserve"> nasilja u </w:t>
            </w:r>
            <w:r>
              <w:rPr>
                <w:rFonts w:ascii="Times New Roman" w:hAnsi="Times New Roman"/>
                <w:sz w:val="24"/>
                <w:szCs w:val="24"/>
              </w:rPr>
              <w:t>porodici, nasilja nad ženama, d</w:t>
            </w:r>
            <w:r w:rsidRPr="006F0976">
              <w:rPr>
                <w:rFonts w:ascii="Times New Roman" w:hAnsi="Times New Roman"/>
                <w:sz w:val="24"/>
                <w:szCs w:val="24"/>
              </w:rPr>
              <w:t>ecom i svih vrsta nasilja.</w:t>
            </w:r>
          </w:p>
          <w:p w:rsidR="00325C67" w:rsidRPr="008E5E44" w:rsidRDefault="00325C67" w:rsidP="00325C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auto"/>
            </w:tcBorders>
          </w:tcPr>
          <w:p w:rsidR="00325C67" w:rsidRDefault="00325C67" w:rsidP="00325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C67" w:rsidRPr="008E5E44" w:rsidRDefault="00325C67" w:rsidP="00325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KRR, CSR, Policija Kosova i drugi akteri.</w:t>
            </w:r>
          </w:p>
        </w:tc>
        <w:tc>
          <w:tcPr>
            <w:tcW w:w="1377" w:type="dxa"/>
          </w:tcPr>
          <w:p w:rsidR="00325C67" w:rsidRDefault="00325C67" w:rsidP="00325C67">
            <w:r w:rsidRPr="00626A3C">
              <w:rPr>
                <w:rFonts w:ascii="Times New Roman" w:eastAsia="Times New Roman" w:hAnsi="Times New Roman" w:cs="Times New Roman"/>
                <w:sz w:val="24"/>
                <w:szCs w:val="24"/>
              </w:rPr>
              <w:t>Tokom cele godine</w:t>
            </w:r>
          </w:p>
        </w:tc>
        <w:tc>
          <w:tcPr>
            <w:tcW w:w="2363" w:type="dxa"/>
          </w:tcPr>
          <w:p w:rsidR="00325C67" w:rsidRPr="00452CD5" w:rsidRDefault="00325C67" w:rsidP="00325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916" w:rsidTr="001445A4">
        <w:trPr>
          <w:cantSplit/>
          <w:trHeight w:val="600"/>
        </w:trPr>
        <w:tc>
          <w:tcPr>
            <w:tcW w:w="615" w:type="dxa"/>
            <w:vMerge w:val="restart"/>
          </w:tcPr>
          <w:p w:rsidR="00AD6916" w:rsidRDefault="00AD6916" w:rsidP="00AD691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AD6916" w:rsidRPr="00AD0F3D" w:rsidRDefault="00AD6916" w:rsidP="00AD691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  <w:t>2</w:t>
            </w:r>
          </w:p>
          <w:p w:rsidR="00AD6916" w:rsidRDefault="00AD6916" w:rsidP="00AD691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AD6916" w:rsidRDefault="00AD6916" w:rsidP="00AD691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AD6916" w:rsidRPr="00667BC8" w:rsidRDefault="00AD6916" w:rsidP="00AD69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:rsidR="00AD6916" w:rsidRDefault="00AD6916" w:rsidP="00AD69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:rsidR="00AD6916" w:rsidRDefault="00AD6916" w:rsidP="00AD69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:rsidR="00AD6916" w:rsidRPr="00667BC8" w:rsidRDefault="00AD6916" w:rsidP="00AD69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239" w:type="dxa"/>
            <w:vMerge w:val="restart"/>
          </w:tcPr>
          <w:p w:rsidR="00AD6916" w:rsidRPr="00F325C3" w:rsidRDefault="00AD6916" w:rsidP="00AD69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:rsidR="00AD6916" w:rsidRPr="00F325C3" w:rsidRDefault="00AD6916" w:rsidP="00AD69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D6916" w:rsidRPr="00F325C3" w:rsidRDefault="00AD6916" w:rsidP="00AD69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Identificiranje zabrinutosti i briga</w:t>
            </w:r>
            <w:r w:rsidRPr="00F01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 za javnu sigurnost.</w:t>
            </w:r>
          </w:p>
          <w:p w:rsidR="00AD6916" w:rsidRPr="00243C4B" w:rsidRDefault="00AD6916" w:rsidP="00AD69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3362" w:type="dxa"/>
            <w:tcBorders>
              <w:left w:val="single" w:sz="4" w:space="0" w:color="auto"/>
            </w:tcBorders>
          </w:tcPr>
          <w:p w:rsidR="00AD6916" w:rsidRPr="008E5E44" w:rsidRDefault="00AD6916" w:rsidP="00AD6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Sprečavanje krađa i teških krađa</w:t>
            </w:r>
            <w:r w:rsidRPr="001809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9" w:type="dxa"/>
            <w:tcBorders>
              <w:left w:val="single" w:sz="4" w:space="0" w:color="auto"/>
            </w:tcBorders>
          </w:tcPr>
          <w:p w:rsidR="00AD6916" w:rsidRPr="008E5E44" w:rsidRDefault="00AD6916" w:rsidP="00AD6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Policija Kosova</w:t>
            </w:r>
          </w:p>
        </w:tc>
        <w:tc>
          <w:tcPr>
            <w:tcW w:w="1377" w:type="dxa"/>
          </w:tcPr>
          <w:p w:rsidR="00AD6916" w:rsidRDefault="00AD6916" w:rsidP="00AD6916">
            <w:r w:rsidRPr="00626A3C">
              <w:rPr>
                <w:rFonts w:ascii="Times New Roman" w:eastAsia="Times New Roman" w:hAnsi="Times New Roman" w:cs="Times New Roman"/>
                <w:sz w:val="24"/>
                <w:szCs w:val="24"/>
              </w:rPr>
              <w:t>Tokom cele godine</w:t>
            </w:r>
          </w:p>
        </w:tc>
        <w:tc>
          <w:tcPr>
            <w:tcW w:w="2363" w:type="dxa"/>
          </w:tcPr>
          <w:p w:rsidR="00AD6916" w:rsidRPr="00452CD5" w:rsidRDefault="00AD6916" w:rsidP="00AD6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916" w:rsidTr="001445A4">
        <w:trPr>
          <w:cantSplit/>
          <w:trHeight w:val="845"/>
        </w:trPr>
        <w:tc>
          <w:tcPr>
            <w:tcW w:w="615" w:type="dxa"/>
            <w:vMerge/>
          </w:tcPr>
          <w:p w:rsidR="00AD6916" w:rsidRDefault="00AD6916" w:rsidP="00AD6916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</w:tc>
        <w:tc>
          <w:tcPr>
            <w:tcW w:w="3239" w:type="dxa"/>
            <w:vMerge/>
          </w:tcPr>
          <w:p w:rsidR="00AD6916" w:rsidRPr="00F325C3" w:rsidRDefault="00AD6916" w:rsidP="00AD69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362" w:type="dxa"/>
            <w:tcBorders>
              <w:left w:val="single" w:sz="4" w:space="0" w:color="auto"/>
            </w:tcBorders>
          </w:tcPr>
          <w:p w:rsidR="00AD6916" w:rsidRPr="008E5E44" w:rsidRDefault="00AD6916" w:rsidP="00AD6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DB6A74">
              <w:rPr>
                <w:rFonts w:ascii="Times New Roman" w:hAnsi="Times New Roman"/>
                <w:sz w:val="24"/>
                <w:szCs w:val="24"/>
              </w:rPr>
              <w:t>ere za otklanjanje opasnosti od pasa lutalica.</w:t>
            </w:r>
          </w:p>
        </w:tc>
        <w:tc>
          <w:tcPr>
            <w:tcW w:w="2809" w:type="dxa"/>
            <w:tcBorders>
              <w:left w:val="single" w:sz="4" w:space="0" w:color="auto"/>
            </w:tcBorders>
          </w:tcPr>
          <w:p w:rsidR="00AD6916" w:rsidRPr="008E5E44" w:rsidRDefault="00AD6916" w:rsidP="00AD6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UPŠ, UZS, UBF, NVO, Kancelarija za nabavku itd.</w:t>
            </w:r>
          </w:p>
        </w:tc>
        <w:tc>
          <w:tcPr>
            <w:tcW w:w="1377" w:type="dxa"/>
          </w:tcPr>
          <w:p w:rsidR="00AD6916" w:rsidRDefault="00AD6916" w:rsidP="00AD6916">
            <w:r w:rsidRPr="00626A3C">
              <w:rPr>
                <w:rFonts w:ascii="Times New Roman" w:eastAsia="Times New Roman" w:hAnsi="Times New Roman" w:cs="Times New Roman"/>
                <w:sz w:val="24"/>
                <w:szCs w:val="24"/>
              </w:rPr>
              <w:t>Tokom cele godine</w:t>
            </w:r>
          </w:p>
        </w:tc>
        <w:tc>
          <w:tcPr>
            <w:tcW w:w="2363" w:type="dxa"/>
          </w:tcPr>
          <w:p w:rsidR="00AD6916" w:rsidRPr="00D73C38" w:rsidRDefault="00AD6916" w:rsidP="00AD69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AC0">
              <w:rPr>
                <w:rFonts w:ascii="Times New Roman" w:eastAsia="Times New Roman" w:hAnsi="Times New Roman" w:cs="Times New Roman"/>
                <w:b/>
                <w:color w:val="FF0000"/>
                <w:szCs w:val="24"/>
              </w:rPr>
              <w:t>Finansijski trošak koji se planira</w:t>
            </w:r>
          </w:p>
        </w:tc>
      </w:tr>
      <w:tr w:rsidR="00464C9C" w:rsidTr="001445A4">
        <w:trPr>
          <w:cantSplit/>
          <w:trHeight w:val="1552"/>
        </w:trPr>
        <w:tc>
          <w:tcPr>
            <w:tcW w:w="615" w:type="dxa"/>
            <w:vMerge/>
          </w:tcPr>
          <w:p w:rsidR="00464C9C" w:rsidRDefault="00464C9C" w:rsidP="00464C9C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</w:tc>
        <w:tc>
          <w:tcPr>
            <w:tcW w:w="3239" w:type="dxa"/>
            <w:vMerge/>
          </w:tcPr>
          <w:p w:rsidR="00464C9C" w:rsidRPr="00F325C3" w:rsidRDefault="00464C9C" w:rsidP="00464C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362" w:type="dxa"/>
            <w:tcBorders>
              <w:left w:val="single" w:sz="4" w:space="0" w:color="auto"/>
            </w:tcBorders>
          </w:tcPr>
          <w:p w:rsidR="00464C9C" w:rsidRPr="008E5E44" w:rsidRDefault="00464C9C" w:rsidP="00464C9C">
            <w:pPr>
              <w:rPr>
                <w:rFonts w:ascii="Times New Roman" w:hAnsi="Times New Roman"/>
                <w:sz w:val="24"/>
                <w:szCs w:val="24"/>
              </w:rPr>
            </w:pPr>
            <w:r w:rsidRPr="00E16CC3">
              <w:rPr>
                <w:rFonts w:ascii="Times New Roman" w:hAnsi="Times New Roman"/>
                <w:sz w:val="24"/>
                <w:szCs w:val="24"/>
              </w:rPr>
              <w:t xml:space="preserve">Rano </w:t>
            </w:r>
            <w:r>
              <w:rPr>
                <w:rFonts w:ascii="Times New Roman" w:hAnsi="Times New Roman"/>
                <w:sz w:val="24"/>
                <w:szCs w:val="24"/>
              </w:rPr>
              <w:t>identifikovanje,</w:t>
            </w:r>
            <w:r w:rsidRPr="00E16CC3">
              <w:rPr>
                <w:rFonts w:ascii="Times New Roman" w:hAnsi="Times New Roman"/>
                <w:sz w:val="24"/>
                <w:szCs w:val="24"/>
              </w:rPr>
              <w:t xml:space="preserve"> prevencija radikalizacije i nasilnog ekstremizma (svih vrsta) koji vodi u terorizam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9" w:type="dxa"/>
            <w:tcBorders>
              <w:left w:val="single" w:sz="4" w:space="0" w:color="auto"/>
            </w:tcBorders>
          </w:tcPr>
          <w:p w:rsidR="00464C9C" w:rsidRPr="008E5E44" w:rsidRDefault="00464C9C" w:rsidP="00464C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>Polici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Kosova, </w:t>
            </w:r>
            <w:r w:rsidRPr="006F2CE4">
              <w:rPr>
                <w:rFonts w:ascii="Times New Roman" w:eastAsia="Times New Roman" w:hAnsi="Times New Roman" w:cs="Times New Roman"/>
                <w:sz w:val="24"/>
                <w:szCs w:val="24"/>
              </w:rPr>
              <w:t>MR,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OUO, CSR itd.</w:t>
            </w:r>
          </w:p>
        </w:tc>
        <w:tc>
          <w:tcPr>
            <w:tcW w:w="1377" w:type="dxa"/>
          </w:tcPr>
          <w:p w:rsidR="00464C9C" w:rsidRDefault="00464C9C" w:rsidP="00464C9C">
            <w:r w:rsidRPr="00850488">
              <w:rPr>
                <w:rFonts w:ascii="Times New Roman" w:eastAsia="Times New Roman" w:hAnsi="Times New Roman" w:cs="Times New Roman"/>
                <w:sz w:val="24"/>
                <w:szCs w:val="24"/>
              </w:rPr>
              <w:t>Tokom cele godine</w:t>
            </w:r>
          </w:p>
        </w:tc>
        <w:tc>
          <w:tcPr>
            <w:tcW w:w="2363" w:type="dxa"/>
          </w:tcPr>
          <w:p w:rsidR="00464C9C" w:rsidRPr="00452CD5" w:rsidRDefault="00464C9C" w:rsidP="00464C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E59" w:rsidTr="001445A4">
        <w:trPr>
          <w:cantSplit/>
          <w:trHeight w:val="1965"/>
        </w:trPr>
        <w:tc>
          <w:tcPr>
            <w:tcW w:w="615" w:type="dxa"/>
            <w:vMerge w:val="restart"/>
          </w:tcPr>
          <w:p w:rsidR="00576E59" w:rsidRDefault="00576E59" w:rsidP="00576E59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576E59" w:rsidRDefault="00576E59" w:rsidP="00576E59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576E59" w:rsidRDefault="00576E59" w:rsidP="00576E59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576E59" w:rsidRDefault="00576E59" w:rsidP="00576E59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  <w:t>3</w:t>
            </w:r>
          </w:p>
          <w:p w:rsidR="00576E59" w:rsidRDefault="00576E59" w:rsidP="00576E59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576E59" w:rsidRDefault="00576E59" w:rsidP="00576E59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576E59" w:rsidRDefault="00576E59" w:rsidP="00576E59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576E59" w:rsidRPr="00AD0F3D" w:rsidRDefault="00576E59" w:rsidP="00576E59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</w:tc>
        <w:tc>
          <w:tcPr>
            <w:tcW w:w="3239" w:type="dxa"/>
            <w:vMerge w:val="restart"/>
          </w:tcPr>
          <w:p w:rsidR="00576E59" w:rsidRDefault="00576E59" w:rsidP="00576E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:rsidR="00576E59" w:rsidRDefault="00576E59" w:rsidP="00576E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:rsidR="00576E59" w:rsidRDefault="00576E59" w:rsidP="00576E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:rsidR="00576E59" w:rsidRDefault="00576E59" w:rsidP="00576E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:rsidR="00576E59" w:rsidRPr="004365DC" w:rsidRDefault="00576E59" w:rsidP="00576E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436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Predlaganje akcionih planova 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upu</w:t>
            </w:r>
            <w:r w:rsidRPr="00436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iv</w:t>
            </w:r>
            <w:r w:rsidRPr="00436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anje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zabrinutosti građana opštinskim vlastima.</w:t>
            </w:r>
          </w:p>
          <w:p w:rsidR="00576E59" w:rsidRPr="00243C4B" w:rsidRDefault="00576E59" w:rsidP="00576E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3362" w:type="dxa"/>
            <w:tcBorders>
              <w:left w:val="single" w:sz="4" w:space="0" w:color="auto"/>
            </w:tcBorders>
          </w:tcPr>
          <w:p w:rsidR="00576E59" w:rsidRDefault="00576E59" w:rsidP="00576E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Neophodne m</w:t>
            </w:r>
            <w:r w:rsidRPr="00274871">
              <w:rPr>
                <w:rFonts w:ascii="Times New Roman" w:hAnsi="Times New Roman"/>
                <w:sz w:val="24"/>
                <w:szCs w:val="24"/>
              </w:rPr>
              <w:t>ere za regul</w:t>
            </w:r>
            <w:r>
              <w:rPr>
                <w:rFonts w:ascii="Times New Roman" w:hAnsi="Times New Roman"/>
                <w:sz w:val="24"/>
                <w:szCs w:val="24"/>
              </w:rPr>
              <w:t>isanje korita reka</w:t>
            </w:r>
            <w:r w:rsidRPr="00274871">
              <w:rPr>
                <w:rFonts w:ascii="Times New Roman" w:hAnsi="Times New Roman"/>
                <w:sz w:val="24"/>
                <w:szCs w:val="24"/>
              </w:rPr>
              <w:t xml:space="preserve">, odvodnih kanala, kanalizacione mreže (uz puteve i poljoprivredna zemljišta) koje predstavljaju opasnost od poplava </w:t>
            </w:r>
          </w:p>
          <w:p w:rsidR="00576E59" w:rsidRPr="008E5E44" w:rsidRDefault="00576E59" w:rsidP="00576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auto"/>
            </w:tcBorders>
          </w:tcPr>
          <w:p w:rsidR="00576E59" w:rsidRPr="008E5E44" w:rsidRDefault="00576E59" w:rsidP="00576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E59" w:rsidRPr="008E5E44" w:rsidRDefault="00576E59" w:rsidP="00576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E59" w:rsidRPr="008E5E44" w:rsidRDefault="00576E59" w:rsidP="00576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UZS, UJUIS, UPŠ, RKV</w:t>
            </w:r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,,Hidromorava,,</w:t>
            </w:r>
          </w:p>
        </w:tc>
        <w:tc>
          <w:tcPr>
            <w:tcW w:w="1377" w:type="dxa"/>
          </w:tcPr>
          <w:p w:rsidR="00576E59" w:rsidRDefault="00576E59" w:rsidP="00576E59">
            <w:r w:rsidRPr="00850488">
              <w:rPr>
                <w:rFonts w:ascii="Times New Roman" w:eastAsia="Times New Roman" w:hAnsi="Times New Roman" w:cs="Times New Roman"/>
                <w:sz w:val="24"/>
                <w:szCs w:val="24"/>
              </w:rPr>
              <w:t>Tokom cele godine</w:t>
            </w:r>
          </w:p>
        </w:tc>
        <w:tc>
          <w:tcPr>
            <w:tcW w:w="2363" w:type="dxa"/>
          </w:tcPr>
          <w:p w:rsidR="00576E59" w:rsidRDefault="00576E59" w:rsidP="00576E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6E59" w:rsidRDefault="00576E59" w:rsidP="00576E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6E59" w:rsidRPr="00A9726D" w:rsidRDefault="00576E59" w:rsidP="00576E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AC0">
              <w:rPr>
                <w:rFonts w:ascii="Times New Roman" w:eastAsia="Times New Roman" w:hAnsi="Times New Roman" w:cs="Times New Roman"/>
                <w:b/>
                <w:color w:val="FF0000"/>
                <w:szCs w:val="24"/>
              </w:rPr>
              <w:t>Finansijski trošak koji se planira</w:t>
            </w:r>
          </w:p>
        </w:tc>
      </w:tr>
      <w:tr w:rsidR="00576E59" w:rsidTr="001445A4">
        <w:trPr>
          <w:cantSplit/>
          <w:trHeight w:val="690"/>
        </w:trPr>
        <w:tc>
          <w:tcPr>
            <w:tcW w:w="615" w:type="dxa"/>
            <w:vMerge/>
          </w:tcPr>
          <w:p w:rsidR="00576E59" w:rsidRDefault="00576E59" w:rsidP="00576E59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</w:tc>
        <w:tc>
          <w:tcPr>
            <w:tcW w:w="3239" w:type="dxa"/>
            <w:vMerge/>
          </w:tcPr>
          <w:p w:rsidR="00576E59" w:rsidRDefault="00576E59" w:rsidP="00576E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362" w:type="dxa"/>
            <w:tcBorders>
              <w:left w:val="single" w:sz="4" w:space="0" w:color="auto"/>
            </w:tcBorders>
          </w:tcPr>
          <w:p w:rsidR="00576E59" w:rsidRPr="008E5E44" w:rsidRDefault="00576E59" w:rsidP="00576E59">
            <w:pPr>
              <w:rPr>
                <w:rFonts w:ascii="Times New Roman" w:hAnsi="Times New Roman"/>
                <w:sz w:val="24"/>
                <w:szCs w:val="24"/>
              </w:rPr>
            </w:pPr>
            <w:r w:rsidRPr="003A19EE">
              <w:rPr>
                <w:rFonts w:ascii="Times New Roman" w:hAnsi="Times New Roman"/>
                <w:sz w:val="24"/>
                <w:szCs w:val="24"/>
              </w:rPr>
              <w:t>Aktivnosti na sprečavanju stvaranja d</w:t>
            </w:r>
            <w:r>
              <w:rPr>
                <w:rFonts w:ascii="Times New Roman" w:hAnsi="Times New Roman"/>
                <w:sz w:val="24"/>
                <w:szCs w:val="24"/>
              </w:rPr>
              <w:t>ivljih deponija, degradacije r</w:t>
            </w:r>
            <w:r w:rsidRPr="003A19EE">
              <w:rPr>
                <w:rFonts w:ascii="Times New Roman" w:hAnsi="Times New Roman"/>
                <w:sz w:val="24"/>
                <w:szCs w:val="24"/>
              </w:rPr>
              <w:t xml:space="preserve">eka, šuma i okoliša </w:t>
            </w:r>
            <w:r>
              <w:rPr>
                <w:rFonts w:ascii="Times New Roman" w:hAnsi="Times New Roman"/>
                <w:sz w:val="24"/>
                <w:szCs w:val="24"/>
              </w:rPr>
              <w:t>uop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</w:rPr>
              <w:t>teno.</w:t>
            </w:r>
          </w:p>
        </w:tc>
        <w:tc>
          <w:tcPr>
            <w:tcW w:w="2809" w:type="dxa"/>
            <w:tcBorders>
              <w:left w:val="single" w:sz="4" w:space="0" w:color="auto"/>
            </w:tcBorders>
          </w:tcPr>
          <w:p w:rsidR="00576E59" w:rsidRPr="008E5E44" w:rsidRDefault="00576E59" w:rsidP="00576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Inspekcija, Policija Kosova, UPŠ i drugi akteri.</w:t>
            </w:r>
          </w:p>
        </w:tc>
        <w:tc>
          <w:tcPr>
            <w:tcW w:w="1377" w:type="dxa"/>
          </w:tcPr>
          <w:p w:rsidR="00576E59" w:rsidRDefault="00576E59" w:rsidP="00576E59">
            <w:r w:rsidRPr="00850488">
              <w:rPr>
                <w:rFonts w:ascii="Times New Roman" w:eastAsia="Times New Roman" w:hAnsi="Times New Roman" w:cs="Times New Roman"/>
                <w:sz w:val="24"/>
                <w:szCs w:val="24"/>
              </w:rPr>
              <w:t>Tokom cele godine</w:t>
            </w:r>
          </w:p>
        </w:tc>
        <w:tc>
          <w:tcPr>
            <w:tcW w:w="2363" w:type="dxa"/>
          </w:tcPr>
          <w:p w:rsidR="00576E59" w:rsidRPr="00206552" w:rsidRDefault="00576E59" w:rsidP="00576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3D5" w:rsidTr="001445A4">
        <w:trPr>
          <w:cantSplit/>
          <w:trHeight w:val="1016"/>
        </w:trPr>
        <w:tc>
          <w:tcPr>
            <w:tcW w:w="615" w:type="dxa"/>
            <w:vMerge/>
          </w:tcPr>
          <w:p w:rsidR="00C923D5" w:rsidRDefault="00C923D5" w:rsidP="00C923D5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</w:tc>
        <w:tc>
          <w:tcPr>
            <w:tcW w:w="3239" w:type="dxa"/>
            <w:vMerge/>
          </w:tcPr>
          <w:p w:rsidR="00C923D5" w:rsidRDefault="00C923D5" w:rsidP="00C923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362" w:type="dxa"/>
            <w:tcBorders>
              <w:left w:val="single" w:sz="4" w:space="0" w:color="auto"/>
            </w:tcBorders>
          </w:tcPr>
          <w:p w:rsidR="00C923D5" w:rsidRPr="008E5E44" w:rsidRDefault="00C923D5" w:rsidP="00C923D5">
            <w:pPr>
              <w:rPr>
                <w:rFonts w:ascii="Times New Roman" w:hAnsi="Times New Roman"/>
                <w:sz w:val="24"/>
                <w:szCs w:val="24"/>
              </w:rPr>
            </w:pPr>
            <w:r w:rsidRPr="00BF3048">
              <w:rPr>
                <w:rFonts w:ascii="Times New Roman" w:hAnsi="Times New Roman"/>
                <w:sz w:val="24"/>
                <w:szCs w:val="24"/>
              </w:rPr>
              <w:t>Posvećenost poboljšanju infrastrukture koja poboljšava sigurnost i javne usluge od interesa za zajednicu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09" w:type="dxa"/>
            <w:tcBorders>
              <w:left w:val="single" w:sz="4" w:space="0" w:color="auto"/>
            </w:tcBorders>
          </w:tcPr>
          <w:p w:rsidR="00C923D5" w:rsidRPr="008E5E44" w:rsidRDefault="00C923D5" w:rsidP="00C92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C923D5" w:rsidRDefault="00C923D5" w:rsidP="00C92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C923D5" w:rsidRPr="00206552" w:rsidRDefault="00C923D5" w:rsidP="00C92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F43" w:rsidTr="001445A4">
        <w:trPr>
          <w:cantSplit/>
          <w:trHeight w:val="1547"/>
        </w:trPr>
        <w:tc>
          <w:tcPr>
            <w:tcW w:w="615" w:type="dxa"/>
            <w:vMerge w:val="restart"/>
          </w:tcPr>
          <w:p w:rsidR="00AF2F43" w:rsidRDefault="00AF2F43" w:rsidP="00AF2F43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AF2F43" w:rsidRDefault="00AF2F43" w:rsidP="00AF2F43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AF2F43" w:rsidRDefault="00AF2F43" w:rsidP="00AF2F43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AF2F43" w:rsidRDefault="00AF2F43" w:rsidP="00AF2F43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AF2F43" w:rsidRDefault="00AF2F43" w:rsidP="00AF2F43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  <w:t>4</w:t>
            </w:r>
          </w:p>
        </w:tc>
        <w:tc>
          <w:tcPr>
            <w:tcW w:w="3239" w:type="dxa"/>
            <w:vMerge w:val="restart"/>
          </w:tcPr>
          <w:p w:rsidR="00AF2F43" w:rsidRPr="00120310" w:rsidRDefault="00AF2F43" w:rsidP="00AF2F43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sq-AL"/>
              </w:rPr>
              <w:lastRenderedPageBreak/>
              <w:t>Izgradnja pov</w:t>
            </w:r>
            <w:r w:rsidRPr="0012031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sq-AL"/>
              </w:rPr>
              <w:t>erenja između policije i građana kroz izgradnju partnerstv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sq-AL"/>
              </w:rPr>
              <w:t xml:space="preserve">a i zajedničke inicijative za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sq-AL"/>
              </w:rPr>
              <w:lastRenderedPageBreak/>
              <w:t>r</w:t>
            </w:r>
            <w:r w:rsidRPr="0012031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sq-AL"/>
              </w:rPr>
              <w:t>ešavanje sigurnosnih problema u svakoj zajednici.</w:t>
            </w:r>
          </w:p>
          <w:p w:rsidR="00AF2F43" w:rsidRDefault="00AF2F43" w:rsidP="00AF2F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:rsidR="00AF2F43" w:rsidRDefault="00AF2F43" w:rsidP="00AF2F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:rsidR="00AF2F43" w:rsidRPr="00B42A61" w:rsidRDefault="00AF2F43" w:rsidP="00AF2F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3362" w:type="dxa"/>
            <w:tcBorders>
              <w:left w:val="single" w:sz="4" w:space="0" w:color="auto"/>
            </w:tcBorders>
          </w:tcPr>
          <w:p w:rsidR="00AF2F43" w:rsidRDefault="00AF2F43" w:rsidP="00AF2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Promovisanje vr</w:t>
            </w:r>
            <w:r w:rsidRPr="0070404A">
              <w:rPr>
                <w:rFonts w:ascii="Times New Roman" w:hAnsi="Times New Roman"/>
                <w:sz w:val="24"/>
                <w:szCs w:val="24"/>
              </w:rPr>
              <w:t>ednosti multietničnosti i suživota u naseljima u kojima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žive m</w:t>
            </w:r>
            <w:r w:rsidRPr="0070404A">
              <w:rPr>
                <w:rFonts w:ascii="Times New Roman" w:hAnsi="Times New Roman"/>
                <w:sz w:val="24"/>
                <w:szCs w:val="24"/>
              </w:rPr>
              <w:t>ešovite zajednice.</w:t>
            </w:r>
          </w:p>
          <w:p w:rsidR="00AF2F43" w:rsidRPr="008E5E44" w:rsidRDefault="00AF2F43" w:rsidP="00AF2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left w:val="single" w:sz="4" w:space="0" w:color="auto"/>
            </w:tcBorders>
          </w:tcPr>
          <w:p w:rsidR="00AF2F43" w:rsidRDefault="00AF2F43" w:rsidP="00AF2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F43" w:rsidRPr="008E5E44" w:rsidRDefault="00AF2F43" w:rsidP="00AF2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Opština, Policija Kosova, predstavnici zajednica.</w:t>
            </w:r>
          </w:p>
        </w:tc>
        <w:tc>
          <w:tcPr>
            <w:tcW w:w="1377" w:type="dxa"/>
          </w:tcPr>
          <w:p w:rsidR="00AF2F43" w:rsidRDefault="00AF2F43" w:rsidP="00AF2F43">
            <w:r w:rsidRPr="00850488">
              <w:rPr>
                <w:rFonts w:ascii="Times New Roman" w:eastAsia="Times New Roman" w:hAnsi="Times New Roman" w:cs="Times New Roman"/>
                <w:sz w:val="24"/>
                <w:szCs w:val="24"/>
              </w:rPr>
              <w:t>Tokom cele godine</w:t>
            </w:r>
          </w:p>
        </w:tc>
        <w:tc>
          <w:tcPr>
            <w:tcW w:w="2363" w:type="dxa"/>
          </w:tcPr>
          <w:p w:rsidR="00AF2F43" w:rsidRPr="00206552" w:rsidRDefault="00AF2F43" w:rsidP="00AF2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B4B" w:rsidTr="001445A4">
        <w:trPr>
          <w:cantSplit/>
          <w:trHeight w:val="1772"/>
        </w:trPr>
        <w:tc>
          <w:tcPr>
            <w:tcW w:w="615" w:type="dxa"/>
            <w:vMerge/>
          </w:tcPr>
          <w:p w:rsidR="00741B4B" w:rsidRDefault="00741B4B" w:rsidP="00741B4B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</w:tc>
        <w:tc>
          <w:tcPr>
            <w:tcW w:w="3239" w:type="dxa"/>
            <w:vMerge/>
          </w:tcPr>
          <w:p w:rsidR="00741B4B" w:rsidRDefault="00741B4B" w:rsidP="00741B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3362" w:type="dxa"/>
            <w:tcBorders>
              <w:left w:val="single" w:sz="4" w:space="0" w:color="auto"/>
            </w:tcBorders>
          </w:tcPr>
          <w:p w:rsidR="00741B4B" w:rsidRPr="00F430A2" w:rsidRDefault="00741B4B" w:rsidP="00741B4B">
            <w:r w:rsidRPr="008E5E44">
              <w:fldChar w:fldCharType="begin"/>
            </w:r>
            <w:r w:rsidRPr="008E5E44">
              <w:instrText xml:space="preserve"> LINK </w:instrText>
            </w:r>
            <w:r>
              <w:instrText xml:space="preserve">Excel.Sheet.12 "C:\\Users\\bejtullah.osmani\\Desktop\\KKSB\\Aktivitetet nga Plani i Punes 2022 -KKSB- nga Grupi punues.xlsx" Sheet1!R21C3 </w:instrText>
            </w:r>
            <w:r w:rsidRPr="008E5E44">
              <w:instrText xml:space="preserve">\a \f 5 \h  \* MERGEFORMAT </w:instrText>
            </w:r>
            <w:r w:rsidRPr="008E5E44">
              <w:fldChar w:fldCharType="separate"/>
            </w:r>
            <w:r>
              <w:rPr>
                <w:rFonts w:ascii="Times New Roman" w:hAnsi="Times New Roman" w:cs="Times New Roman"/>
              </w:rPr>
              <w:t>Preventivne m</w:t>
            </w:r>
            <w:r w:rsidRPr="00F430A2">
              <w:rPr>
                <w:rFonts w:ascii="Times New Roman" w:hAnsi="Times New Roman" w:cs="Times New Roman"/>
              </w:rPr>
              <w:t>ere i</w:t>
            </w:r>
            <w:r>
              <w:rPr>
                <w:rFonts w:ascii="Times New Roman" w:hAnsi="Times New Roman" w:cs="Times New Roman"/>
              </w:rPr>
              <w:t xml:space="preserve"> senzibilizacija građana o posledicama požara u periodu s</w:t>
            </w:r>
            <w:r w:rsidRPr="00F430A2">
              <w:rPr>
                <w:rFonts w:ascii="Times New Roman" w:hAnsi="Times New Roman" w:cs="Times New Roman"/>
              </w:rPr>
              <w:t>eče i paljenja šuma</w:t>
            </w:r>
            <w:r>
              <w:rPr>
                <w:rFonts w:ascii="Times New Roman" w:hAnsi="Times New Roman" w:cs="Times New Roman"/>
              </w:rPr>
              <w:t>, te žetve i vršidbe</w:t>
            </w:r>
            <w:r w:rsidRPr="00F430A2">
              <w:rPr>
                <w:rFonts w:ascii="Times New Roman" w:hAnsi="Times New Roman" w:cs="Times New Roman"/>
              </w:rPr>
              <w:t xml:space="preserve">, te padavina (koordinacija aktivnosti između </w:t>
            </w:r>
            <w:r>
              <w:rPr>
                <w:rFonts w:ascii="Times New Roman" w:hAnsi="Times New Roman" w:cs="Times New Roman"/>
              </w:rPr>
              <w:t>UPRR,</w:t>
            </w:r>
            <w:r w:rsidRPr="00E840FA">
              <w:rPr>
                <w:rFonts w:ascii="Times New Roman" w:hAnsi="Times New Roman" w:cs="Times New Roman"/>
                <w:b/>
              </w:rPr>
              <w:t xml:space="preserve"> </w:t>
            </w:r>
            <w:r w:rsidRPr="00AD61A1">
              <w:rPr>
                <w:rFonts w:ascii="Times New Roman" w:hAnsi="Times New Roman" w:cs="Times New Roman"/>
              </w:rPr>
              <w:t xml:space="preserve">DSHPMSH, SZSH, </w:t>
            </w:r>
            <w:r w:rsidRPr="00F430A2">
              <w:rPr>
                <w:rFonts w:ascii="Times New Roman" w:hAnsi="Times New Roman" w:cs="Times New Roman"/>
              </w:rPr>
              <w:t>Policije, Agencije za šumarstvo, Agencije za vanredne situacije;</w:t>
            </w:r>
          </w:p>
          <w:p w:rsidR="00741B4B" w:rsidRPr="008E5E44" w:rsidRDefault="00741B4B" w:rsidP="00741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09" w:type="dxa"/>
            <w:tcBorders>
              <w:left w:val="single" w:sz="4" w:space="0" w:color="auto"/>
            </w:tcBorders>
          </w:tcPr>
          <w:p w:rsidR="00741B4B" w:rsidRDefault="00741B4B" w:rsidP="00741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B4B" w:rsidRPr="006F2CE4" w:rsidRDefault="00741B4B" w:rsidP="00741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B4B" w:rsidRPr="008E5E44" w:rsidRDefault="00741B4B" w:rsidP="00741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CE4">
              <w:rPr>
                <w:rFonts w:ascii="Times New Roman" w:eastAsia="Times New Roman" w:hAnsi="Times New Roman" w:cs="Times New Roman"/>
                <w:sz w:val="24"/>
                <w:szCs w:val="24"/>
              </w:rPr>
              <w:t>UPŠR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UZS, </w:t>
            </w:r>
            <w:r w:rsidRPr="0087194C">
              <w:rPr>
                <w:rFonts w:ascii="Times New Roman" w:eastAsia="Times New Roman" w:hAnsi="Times New Roman" w:cs="Times New Roman"/>
                <w:sz w:val="24"/>
                <w:szCs w:val="24"/>
              </w:rPr>
              <w:t>NJPZSH,</w:t>
            </w:r>
            <w:r w:rsidRPr="008E5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Polici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 Kosova, Agencija za šumarstvo, AME, Lokalna veća </w:t>
            </w:r>
          </w:p>
        </w:tc>
        <w:tc>
          <w:tcPr>
            <w:tcW w:w="1377" w:type="dxa"/>
          </w:tcPr>
          <w:p w:rsidR="00741B4B" w:rsidRDefault="00741B4B" w:rsidP="00741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B4B" w:rsidRDefault="00741B4B" w:rsidP="00741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B4B" w:rsidRDefault="00741B4B" w:rsidP="00741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2/3 TM</w:t>
            </w:r>
          </w:p>
        </w:tc>
        <w:tc>
          <w:tcPr>
            <w:tcW w:w="2363" w:type="dxa"/>
          </w:tcPr>
          <w:p w:rsidR="00741B4B" w:rsidRPr="00206552" w:rsidRDefault="00741B4B" w:rsidP="00741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6D2" w:rsidTr="001445A4">
        <w:trPr>
          <w:cantSplit/>
          <w:trHeight w:val="1551"/>
        </w:trPr>
        <w:tc>
          <w:tcPr>
            <w:tcW w:w="615" w:type="dxa"/>
            <w:vMerge/>
          </w:tcPr>
          <w:p w:rsidR="00A316D2" w:rsidRDefault="00A316D2" w:rsidP="00A316D2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</w:tc>
        <w:tc>
          <w:tcPr>
            <w:tcW w:w="3239" w:type="dxa"/>
            <w:vMerge/>
          </w:tcPr>
          <w:p w:rsidR="00A316D2" w:rsidRDefault="00A316D2" w:rsidP="00A316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3362" w:type="dxa"/>
            <w:tcBorders>
              <w:left w:val="single" w:sz="4" w:space="0" w:color="auto"/>
            </w:tcBorders>
          </w:tcPr>
          <w:p w:rsidR="00A316D2" w:rsidRDefault="00A316D2" w:rsidP="00A316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Zaključivanje sporazuma o saradnji sa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OOBZ-om sus</w:t>
            </w:r>
            <w:r w:rsidRPr="00723E68">
              <w:rPr>
                <w:rFonts w:ascii="Times New Roman" w:eastAsia="Times New Roman" w:hAnsi="Times New Roman" w:cs="Times New Roman"/>
                <w:sz w:val="24"/>
                <w:szCs w:val="24"/>
              </w:rPr>
              <w:t>ednih opština sa interesom za sigurnost u dotičnim opštinama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23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16D2" w:rsidRDefault="00A316D2" w:rsidP="00A316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auto"/>
            </w:tcBorders>
          </w:tcPr>
          <w:p w:rsidR="00A316D2" w:rsidRDefault="00A316D2" w:rsidP="00A316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16D2" w:rsidRDefault="00A316D2" w:rsidP="00A316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6D2" w:rsidRDefault="00A316D2" w:rsidP="00A316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OOBZ opština.</w:t>
            </w:r>
          </w:p>
        </w:tc>
        <w:tc>
          <w:tcPr>
            <w:tcW w:w="1377" w:type="dxa"/>
          </w:tcPr>
          <w:p w:rsidR="00A316D2" w:rsidRDefault="00A316D2" w:rsidP="00A316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6D2" w:rsidRDefault="00A316D2" w:rsidP="00A316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6D2" w:rsidRDefault="00A316D2" w:rsidP="00A316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Tokom godine</w:t>
            </w:r>
          </w:p>
        </w:tc>
        <w:tc>
          <w:tcPr>
            <w:tcW w:w="2363" w:type="dxa"/>
          </w:tcPr>
          <w:p w:rsidR="00A316D2" w:rsidRDefault="00A316D2" w:rsidP="00A316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16D2" w:rsidRPr="00BD5DBD" w:rsidRDefault="00A316D2" w:rsidP="00A316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Prema potrebi i prioritetima</w:t>
            </w:r>
            <w:r w:rsidRPr="00BD5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D6664" w:rsidTr="001445A4">
        <w:trPr>
          <w:cantSplit/>
          <w:trHeight w:val="1610"/>
        </w:trPr>
        <w:tc>
          <w:tcPr>
            <w:tcW w:w="615" w:type="dxa"/>
            <w:vMerge w:val="restart"/>
          </w:tcPr>
          <w:p w:rsidR="00CD6664" w:rsidRDefault="00CD6664" w:rsidP="00CD6664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CD6664" w:rsidRDefault="00CD6664" w:rsidP="00CD6664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CD6664" w:rsidRDefault="00CD6664" w:rsidP="00CD6664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  <w:p w:rsidR="00CD6664" w:rsidRDefault="00CD6664" w:rsidP="00CD6664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  <w:t>5</w:t>
            </w:r>
          </w:p>
        </w:tc>
        <w:tc>
          <w:tcPr>
            <w:tcW w:w="3239" w:type="dxa"/>
            <w:vMerge w:val="restart"/>
          </w:tcPr>
          <w:p w:rsidR="00CD6664" w:rsidRDefault="00CD6664" w:rsidP="00CD66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:rsidR="00CD6664" w:rsidRDefault="00CD6664" w:rsidP="00CD66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:rsidR="00CD6664" w:rsidRDefault="00CD6664" w:rsidP="00CD66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:rsidR="00CD6664" w:rsidRPr="007725AF" w:rsidRDefault="00CD6664" w:rsidP="00CD6664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sq-AL"/>
              </w:rPr>
            </w:pPr>
            <w:r w:rsidRPr="007725A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sq-AL"/>
              </w:rPr>
              <w:t>Zastupanje stavova i zabrinutosti svih građana, o pitanjima kriminala i drugim pitanjima vezanim za kvalitet života.</w:t>
            </w:r>
          </w:p>
          <w:p w:rsidR="00CD6664" w:rsidRDefault="00CD6664" w:rsidP="00CD66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:rsidR="00CD6664" w:rsidRDefault="00CD6664" w:rsidP="00CD66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  <w:p w:rsidR="00CD6664" w:rsidRPr="00B42A61" w:rsidRDefault="00CD6664" w:rsidP="00CD66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3362" w:type="dxa"/>
            <w:tcBorders>
              <w:left w:val="single" w:sz="4" w:space="0" w:color="auto"/>
            </w:tcBorders>
          </w:tcPr>
          <w:p w:rsidR="00CD6664" w:rsidRDefault="00CD6664" w:rsidP="00CD66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F6">
              <w:rPr>
                <w:rFonts w:ascii="Times New Roman" w:eastAsia="Times New Roman" w:hAnsi="Times New Roman" w:cs="Times New Roman"/>
                <w:sz w:val="24"/>
                <w:szCs w:val="24"/>
              </w:rPr>
              <w:t>Ulaganje u postavljanje kamera u grad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i po</w:t>
            </w:r>
            <w:r w:rsidRPr="005C1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selima.(Ovo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će smanjiti i spr</w:t>
            </w:r>
            <w:r w:rsidRPr="005C14F6">
              <w:rPr>
                <w:rFonts w:ascii="Times New Roman" w:eastAsia="Times New Roman" w:hAnsi="Times New Roman" w:cs="Times New Roman"/>
                <w:sz w:val="24"/>
                <w:szCs w:val="24"/>
              </w:rPr>
              <w:t>eči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 zločine, krađe, zagađenje r</w:t>
            </w:r>
            <w:r w:rsidRPr="005C1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bacanje smeća</w:t>
            </w:r>
            <w:r w:rsidRPr="005C1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itd.)</w:t>
            </w:r>
          </w:p>
          <w:p w:rsidR="00CD6664" w:rsidRPr="008E5E44" w:rsidRDefault="00CD6664" w:rsidP="00CD66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auto"/>
            </w:tcBorders>
          </w:tcPr>
          <w:p w:rsidR="00CD6664" w:rsidRDefault="00CD6664" w:rsidP="00CD66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Policija Kosova, opštinske uprave, lokalna veća naselja/sela itd.</w:t>
            </w:r>
          </w:p>
        </w:tc>
        <w:tc>
          <w:tcPr>
            <w:tcW w:w="1377" w:type="dxa"/>
          </w:tcPr>
          <w:p w:rsidR="00CD6664" w:rsidRPr="0064128C" w:rsidRDefault="00CD6664" w:rsidP="00CD66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28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D6664" w:rsidRDefault="00CD6664" w:rsidP="00CD66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664" w:rsidRDefault="00CD6664" w:rsidP="00CD66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664" w:rsidRDefault="00CD6664" w:rsidP="00CD66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Tokom cele godine</w:t>
            </w:r>
          </w:p>
        </w:tc>
        <w:tc>
          <w:tcPr>
            <w:tcW w:w="2363" w:type="dxa"/>
          </w:tcPr>
          <w:p w:rsidR="00CD6664" w:rsidRPr="008F7AC0" w:rsidRDefault="00CD6664" w:rsidP="00CD6664">
            <w:r w:rsidRPr="008F7AC0">
              <w:rPr>
                <w:rFonts w:ascii="Times New Roman" w:eastAsia="Times New Roman" w:hAnsi="Times New Roman" w:cs="Times New Roman"/>
                <w:b/>
                <w:color w:val="FF0000"/>
                <w:szCs w:val="24"/>
              </w:rPr>
              <w:t>Finansijski trošak koji se planira</w:t>
            </w:r>
          </w:p>
        </w:tc>
      </w:tr>
      <w:tr w:rsidR="00EE714A" w:rsidTr="001445A4">
        <w:trPr>
          <w:cantSplit/>
          <w:trHeight w:val="960"/>
        </w:trPr>
        <w:tc>
          <w:tcPr>
            <w:tcW w:w="615" w:type="dxa"/>
            <w:vMerge/>
          </w:tcPr>
          <w:p w:rsidR="00EE714A" w:rsidRDefault="00EE714A" w:rsidP="00EE714A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</w:tc>
        <w:tc>
          <w:tcPr>
            <w:tcW w:w="3239" w:type="dxa"/>
            <w:vMerge/>
          </w:tcPr>
          <w:p w:rsidR="00EE714A" w:rsidRDefault="00EE714A" w:rsidP="00EE714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3362" w:type="dxa"/>
            <w:tcBorders>
              <w:left w:val="single" w:sz="4" w:space="0" w:color="auto"/>
            </w:tcBorders>
          </w:tcPr>
          <w:p w:rsidR="00EE714A" w:rsidRDefault="00EE714A" w:rsidP="00EE71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Parkiranje vozila na trotoarima-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nagib rampe </w:t>
            </w:r>
            <w:r w:rsidRPr="0052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trotoarima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koji </w:t>
            </w:r>
            <w:r w:rsidRPr="0052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otežava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</w:t>
            </w:r>
            <w:r w:rsidRPr="0052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slobodno kretanje građana, posebno osoba sa posebnim potrebama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E714A" w:rsidRDefault="00EE714A" w:rsidP="00EE71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auto"/>
            </w:tcBorders>
          </w:tcPr>
          <w:p w:rsidR="00EE714A" w:rsidRDefault="00EE714A" w:rsidP="00EE71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714A" w:rsidRDefault="00EE714A" w:rsidP="00EE71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UJUIS, UUPPZS, Policija Kosova.</w:t>
            </w:r>
          </w:p>
        </w:tc>
        <w:tc>
          <w:tcPr>
            <w:tcW w:w="1377" w:type="dxa"/>
          </w:tcPr>
          <w:p w:rsidR="00EE714A" w:rsidRDefault="00EE714A" w:rsidP="00EE71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714A" w:rsidRDefault="00EE714A" w:rsidP="00EE71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714A" w:rsidRDefault="00EE714A" w:rsidP="00EE71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 TM</w:t>
            </w:r>
          </w:p>
        </w:tc>
        <w:tc>
          <w:tcPr>
            <w:tcW w:w="2363" w:type="dxa"/>
          </w:tcPr>
          <w:p w:rsidR="00EE714A" w:rsidRPr="008F7AC0" w:rsidRDefault="00EE714A" w:rsidP="00EE714A">
            <w:r w:rsidRPr="008F7AC0">
              <w:rPr>
                <w:rFonts w:ascii="Times New Roman" w:eastAsia="Times New Roman" w:hAnsi="Times New Roman" w:cs="Times New Roman"/>
                <w:b/>
                <w:color w:val="FF0000"/>
                <w:szCs w:val="24"/>
              </w:rPr>
              <w:t>Finansijski trošak koji se planira</w:t>
            </w:r>
          </w:p>
        </w:tc>
      </w:tr>
      <w:tr w:rsidR="00AB7A7E" w:rsidTr="001445A4">
        <w:trPr>
          <w:cantSplit/>
          <w:trHeight w:val="1206"/>
        </w:trPr>
        <w:tc>
          <w:tcPr>
            <w:tcW w:w="615" w:type="dxa"/>
            <w:vMerge/>
          </w:tcPr>
          <w:p w:rsidR="00AB7A7E" w:rsidRDefault="00AB7A7E" w:rsidP="00AB7A7E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</w:tc>
        <w:tc>
          <w:tcPr>
            <w:tcW w:w="3239" w:type="dxa"/>
            <w:vMerge/>
          </w:tcPr>
          <w:p w:rsidR="00AB7A7E" w:rsidRDefault="00AB7A7E" w:rsidP="00AB7A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3362" w:type="dxa"/>
            <w:tcBorders>
              <w:left w:val="single" w:sz="4" w:space="0" w:color="auto"/>
            </w:tcBorders>
          </w:tcPr>
          <w:p w:rsidR="00AB7A7E" w:rsidRPr="0012649F" w:rsidRDefault="00AB7A7E" w:rsidP="00AB7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49F">
              <w:rPr>
                <w:rFonts w:ascii="Times New Roman" w:eastAsia="Times New Roman" w:hAnsi="Times New Roman" w:cs="Times New Roman"/>
                <w:sz w:val="24"/>
                <w:szCs w:val="24"/>
              </w:rPr>
              <w:t>Pravo na rad:</w:t>
            </w:r>
          </w:p>
          <w:p w:rsidR="00AB7A7E" w:rsidRPr="0012649F" w:rsidRDefault="00AB7A7E" w:rsidP="00AB7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49F">
              <w:rPr>
                <w:rFonts w:ascii="Times New Roman" w:eastAsia="Times New Roman" w:hAnsi="Times New Roman" w:cs="Times New Roman"/>
                <w:sz w:val="24"/>
                <w:szCs w:val="24"/>
              </w:rPr>
              <w:t>- Rad u privatnom sektoru</w:t>
            </w:r>
          </w:p>
          <w:p w:rsidR="00AB7A7E" w:rsidRPr="0012649F" w:rsidRDefault="00AB7A7E" w:rsidP="00AB7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49F">
              <w:rPr>
                <w:rFonts w:ascii="Times New Roman" w:eastAsia="Times New Roman" w:hAnsi="Times New Roman" w:cs="Times New Roman"/>
                <w:sz w:val="24"/>
                <w:szCs w:val="24"/>
              </w:rPr>
              <w:t>- Radno vreme, uslovi rada</w:t>
            </w:r>
          </w:p>
          <w:p w:rsidR="00AB7A7E" w:rsidRDefault="00AB7A7E" w:rsidP="00AB7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49F">
              <w:rPr>
                <w:rFonts w:ascii="Times New Roman" w:eastAsia="Times New Roman" w:hAnsi="Times New Roman" w:cs="Times New Roman"/>
                <w:sz w:val="24"/>
                <w:szCs w:val="24"/>
              </w:rPr>
              <w:t>- Ugovori o radu</w:t>
            </w:r>
          </w:p>
          <w:p w:rsidR="00AB7A7E" w:rsidRDefault="00AB7A7E" w:rsidP="00AB7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  <w:tcBorders>
              <w:left w:val="single" w:sz="4" w:space="0" w:color="auto"/>
            </w:tcBorders>
          </w:tcPr>
          <w:p w:rsidR="00AB7A7E" w:rsidRDefault="00AB7A7E" w:rsidP="00AB7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49F">
              <w:rPr>
                <w:rFonts w:ascii="Times New Roman" w:eastAsia="Times New Roman" w:hAnsi="Times New Roman" w:cs="Times New Roman"/>
                <w:sz w:val="24"/>
                <w:szCs w:val="24"/>
              </w:rPr>
              <w:t>Inspek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torat rada treba pozvati na izv</w:t>
            </w:r>
            <w:r w:rsidRPr="0012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eštaj o kojem će se razgovarati sa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OOBZ</w:t>
            </w:r>
            <w:r w:rsidRPr="0012649F">
              <w:rPr>
                <w:rFonts w:ascii="Times New Roman" w:eastAsia="Times New Roman" w:hAnsi="Times New Roman" w:cs="Times New Roman"/>
                <w:sz w:val="24"/>
                <w:szCs w:val="24"/>
              </w:rPr>
              <w:t>-om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7" w:type="dxa"/>
          </w:tcPr>
          <w:p w:rsidR="00AB7A7E" w:rsidRDefault="00AB7A7E" w:rsidP="00AB7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A7E" w:rsidRDefault="00AB7A7E" w:rsidP="00AB7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TM</w:t>
            </w:r>
          </w:p>
        </w:tc>
        <w:tc>
          <w:tcPr>
            <w:tcW w:w="2363" w:type="dxa"/>
          </w:tcPr>
          <w:p w:rsidR="00AB7A7E" w:rsidRPr="00206552" w:rsidRDefault="00AB7A7E" w:rsidP="00AB7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D48" w:rsidTr="001445A4">
        <w:trPr>
          <w:cantSplit/>
          <w:trHeight w:val="1265"/>
        </w:trPr>
        <w:tc>
          <w:tcPr>
            <w:tcW w:w="615" w:type="dxa"/>
            <w:vMerge/>
          </w:tcPr>
          <w:p w:rsidR="00493D48" w:rsidRDefault="00493D48" w:rsidP="00493D48">
            <w:pP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q-AL"/>
              </w:rPr>
            </w:pPr>
          </w:p>
        </w:tc>
        <w:tc>
          <w:tcPr>
            <w:tcW w:w="3239" w:type="dxa"/>
            <w:vMerge/>
          </w:tcPr>
          <w:p w:rsidR="00493D48" w:rsidRDefault="00493D48" w:rsidP="00493D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3362" w:type="dxa"/>
            <w:tcBorders>
              <w:left w:val="single" w:sz="4" w:space="0" w:color="auto"/>
            </w:tcBorders>
          </w:tcPr>
          <w:p w:rsidR="00493D48" w:rsidRPr="0012649F" w:rsidRDefault="00493D48" w:rsidP="00493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357">
              <w:rPr>
                <w:rFonts w:ascii="Times New Roman" w:eastAsia="Times New Roman" w:hAnsi="Times New Roman" w:cs="Times New Roman"/>
                <w:sz w:val="24"/>
                <w:szCs w:val="24"/>
              </w:rPr>
              <w:t>Inspekcija prostorija u vezi sa poštivanjem zabrane pušenja.</w:t>
            </w:r>
          </w:p>
        </w:tc>
        <w:tc>
          <w:tcPr>
            <w:tcW w:w="2809" w:type="dxa"/>
            <w:tcBorders>
              <w:left w:val="single" w:sz="4" w:space="0" w:color="auto"/>
            </w:tcBorders>
          </w:tcPr>
          <w:p w:rsidR="00493D48" w:rsidRPr="0012649F" w:rsidRDefault="00493D48" w:rsidP="00493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Pozvati inspekciju na izvestaj</w:t>
            </w:r>
          </w:p>
        </w:tc>
        <w:tc>
          <w:tcPr>
            <w:tcW w:w="1377" w:type="dxa"/>
          </w:tcPr>
          <w:p w:rsidR="00493D48" w:rsidRDefault="00493D48" w:rsidP="00493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Tokom cele godine</w:t>
            </w:r>
          </w:p>
        </w:tc>
        <w:tc>
          <w:tcPr>
            <w:tcW w:w="2363" w:type="dxa"/>
          </w:tcPr>
          <w:p w:rsidR="00493D48" w:rsidRPr="00206552" w:rsidRDefault="00493D48" w:rsidP="00493D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2061" w:rsidRPr="003D3D01" w:rsidRDefault="00F42061" w:rsidP="00F42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42061" w:rsidRDefault="00F42061" w:rsidP="00F42061"/>
    <w:p w:rsidR="00B80219" w:rsidRDefault="00B80219"/>
    <w:sectPr w:rsidR="00B80219" w:rsidSect="00DF06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78"/>
    <w:rsid w:val="00047A52"/>
    <w:rsid w:val="00103365"/>
    <w:rsid w:val="001445A4"/>
    <w:rsid w:val="001E5E29"/>
    <w:rsid w:val="002C17CC"/>
    <w:rsid w:val="003215DD"/>
    <w:rsid w:val="00325C67"/>
    <w:rsid w:val="003D6550"/>
    <w:rsid w:val="003F4D4D"/>
    <w:rsid w:val="00464C9C"/>
    <w:rsid w:val="004847BA"/>
    <w:rsid w:val="00493D48"/>
    <w:rsid w:val="004B622C"/>
    <w:rsid w:val="00563078"/>
    <w:rsid w:val="00576E59"/>
    <w:rsid w:val="00632B7F"/>
    <w:rsid w:val="00670B86"/>
    <w:rsid w:val="006B3FE2"/>
    <w:rsid w:val="00741B4B"/>
    <w:rsid w:val="00774DEA"/>
    <w:rsid w:val="00824854"/>
    <w:rsid w:val="009F161B"/>
    <w:rsid w:val="00A316D2"/>
    <w:rsid w:val="00AB7A7E"/>
    <w:rsid w:val="00AD6916"/>
    <w:rsid w:val="00AF2F43"/>
    <w:rsid w:val="00B80219"/>
    <w:rsid w:val="00C2363C"/>
    <w:rsid w:val="00C923D5"/>
    <w:rsid w:val="00CD6664"/>
    <w:rsid w:val="00DF6A0C"/>
    <w:rsid w:val="00EE714A"/>
    <w:rsid w:val="00F4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C0ECE-7FEC-40F5-8F4E-D2F8056A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2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42061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4206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4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jtullah.osmani@rks-gov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Bejtullah M. Osmani</dc:creator>
  <cp:keywords/>
  <dc:description/>
  <cp:lastModifiedBy>Sadri Arifi</cp:lastModifiedBy>
  <cp:revision>2</cp:revision>
  <dcterms:created xsi:type="dcterms:W3CDTF">2023-01-25T11:13:00Z</dcterms:created>
  <dcterms:modified xsi:type="dcterms:W3CDTF">2023-01-25T11:13:00Z</dcterms:modified>
</cp:coreProperties>
</file>