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95" w:rsidRPr="00F84F65" w:rsidRDefault="00F84F65" w:rsidP="00F84F65">
      <w:pPr>
        <w:pStyle w:val="BodyText"/>
        <w:spacing w:after="500" w:line="307" w:lineRule="auto"/>
        <w:rPr>
          <w:b/>
          <w:sz w:val="28"/>
          <w:szCs w:val="28"/>
        </w:rPr>
      </w:pPr>
      <w:r w:rsidRPr="00F84F65">
        <w:rPr>
          <w:b/>
          <w:sz w:val="28"/>
          <w:szCs w:val="28"/>
        </w:rPr>
        <w:t>S</w:t>
      </w:r>
      <w:r w:rsidR="00F0586A" w:rsidRPr="00F84F65">
        <w:rPr>
          <w:b/>
          <w:sz w:val="28"/>
          <w:szCs w:val="28"/>
        </w:rPr>
        <w:t>ubvencione</w:t>
      </w:r>
      <w:r w:rsidRPr="00F84F65">
        <w:rPr>
          <w:b/>
          <w:sz w:val="28"/>
          <w:szCs w:val="28"/>
        </w:rPr>
        <w:t>t</w:t>
      </w:r>
      <w:r w:rsidR="00F0586A" w:rsidRPr="00F84F65">
        <w:rPr>
          <w:b/>
          <w:sz w:val="28"/>
          <w:szCs w:val="28"/>
        </w:rPr>
        <w:t xml:space="preserve"> </w:t>
      </w:r>
      <w:r w:rsidRPr="00F84F65">
        <w:rPr>
          <w:b/>
          <w:sz w:val="28"/>
          <w:szCs w:val="28"/>
        </w:rPr>
        <w:t>n</w:t>
      </w:r>
      <w:r w:rsidR="00F0586A" w:rsidRPr="00F84F65">
        <w:rPr>
          <w:b/>
          <w:sz w:val="28"/>
          <w:szCs w:val="28"/>
        </w:rPr>
        <w:t>ë</w:t>
      </w:r>
      <w:r w:rsidR="00F0586A" w:rsidRPr="00F84F65">
        <w:rPr>
          <w:b/>
          <w:sz w:val="28"/>
          <w:szCs w:val="28"/>
        </w:rPr>
        <w:t xml:space="preserve"> bujqësi: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1776"/>
        <w:gridCol w:w="1949"/>
        <w:gridCol w:w="1214"/>
        <w:gridCol w:w="2453"/>
      </w:tblGrid>
      <w:tr w:rsidR="00A2389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Emërtimi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Përshkrimi</w:t>
            </w:r>
          </w:p>
        </w:tc>
      </w:tr>
      <w:tr w:rsidR="00A23895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 w:rsidP="00F84F65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F</w:t>
            </w:r>
            <w:r w:rsidR="00F84F65">
              <w:rPr>
                <w:b w:val="0"/>
                <w:bCs w:val="0"/>
                <w:sz w:val="19"/>
                <w:szCs w:val="19"/>
              </w:rPr>
              <w:t>u</w:t>
            </w:r>
            <w:r>
              <w:rPr>
                <w:b w:val="0"/>
                <w:bCs w:val="0"/>
                <w:sz w:val="19"/>
                <w:szCs w:val="19"/>
              </w:rPr>
              <w:t>rnizimi me farë misri dhe pleh mineral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firstLine="8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3</w:t>
            </w:r>
            <w:r>
              <w:rPr>
                <w:b w:val="0"/>
                <w:bCs w:val="0"/>
                <w:sz w:val="19"/>
                <w:szCs w:val="19"/>
              </w:rPr>
              <w:t>0,000.00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left="10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40,000.00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70,000.00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895" w:rsidRDefault="00F0586A" w:rsidP="00F84F65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Rritja e sipërfaqeve të mbjell</w:t>
            </w:r>
            <w:r>
              <w:rPr>
                <w:b w:val="0"/>
                <w:bCs w:val="0"/>
                <w:sz w:val="19"/>
                <w:szCs w:val="19"/>
              </w:rPr>
              <w:t>a me misër, duke I pasur në target fermerë</w:t>
            </w:r>
            <w:r w:rsidR="00F84F65">
              <w:rPr>
                <w:b w:val="0"/>
                <w:bCs w:val="0"/>
                <w:sz w:val="19"/>
                <w:szCs w:val="19"/>
              </w:rPr>
              <w:t>t</w:t>
            </w:r>
            <w:r>
              <w:rPr>
                <w:b w:val="0"/>
                <w:bCs w:val="0"/>
                <w:sz w:val="19"/>
                <w:szCs w:val="19"/>
              </w:rPr>
              <w:t xml:space="preserve"> që nuk </w:t>
            </w:r>
            <w:r>
              <w:rPr>
                <w:b w:val="0"/>
                <w:bCs w:val="0"/>
                <w:sz w:val="19"/>
                <w:szCs w:val="19"/>
              </w:rPr>
              <w:t>subvencionoh</w:t>
            </w:r>
            <w:r w:rsidR="00F84F65">
              <w:rPr>
                <w:b w:val="0"/>
                <w:bCs w:val="0"/>
                <w:sz w:val="19"/>
                <w:szCs w:val="19"/>
              </w:rPr>
              <w:t>e</w:t>
            </w:r>
            <w:r>
              <w:rPr>
                <w:b w:val="0"/>
                <w:bCs w:val="0"/>
                <w:sz w:val="19"/>
                <w:szCs w:val="19"/>
              </w:rPr>
              <w:t>n nga MBPZHR.</w:t>
            </w:r>
          </w:p>
        </w:tc>
      </w:tr>
      <w:tr w:rsidR="00A23895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 xml:space="preserve">Serra </w:t>
            </w:r>
            <w:r w:rsidR="00F84F65">
              <w:rPr>
                <w:b w:val="0"/>
                <w:bCs w:val="0"/>
                <w:sz w:val="19"/>
                <w:szCs w:val="19"/>
              </w:rPr>
              <w:t>komerciale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firstLine="8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80,000.00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left="10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90,000.00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120,000.00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895" w:rsidRDefault="00F0586A" w:rsidP="00F84F65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Rritja e rendi</w:t>
            </w:r>
            <w:r w:rsidR="00F84F65">
              <w:rPr>
                <w:b w:val="0"/>
                <w:bCs w:val="0"/>
                <w:sz w:val="19"/>
                <w:szCs w:val="19"/>
              </w:rPr>
              <w:t>men</w:t>
            </w:r>
            <w:r>
              <w:rPr>
                <w:b w:val="0"/>
                <w:bCs w:val="0"/>
                <w:sz w:val="19"/>
                <w:szCs w:val="19"/>
              </w:rPr>
              <w:t>tit të perimev</w:t>
            </w:r>
            <w:r w:rsidR="00F84F65">
              <w:rPr>
                <w:b w:val="0"/>
                <w:bCs w:val="0"/>
                <w:sz w:val="19"/>
                <w:szCs w:val="19"/>
              </w:rPr>
              <w:t>e</w:t>
            </w:r>
            <w:r>
              <w:rPr>
                <w:b w:val="0"/>
                <w:bCs w:val="0"/>
                <w:sz w:val="19"/>
                <w:szCs w:val="19"/>
              </w:rPr>
              <w:t xml:space="preserve"> dhe furnizimi i vazhdueshëm i tregut me perime të freskëta.</w:t>
            </w:r>
          </w:p>
        </w:tc>
      </w:tr>
      <w:tr w:rsidR="00A23895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Mekanizim Bujqësor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firstLine="8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75,000,00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left="10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80,000.00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100,000.00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tabs>
                <w:tab w:val="left" w:pos="2126"/>
              </w:tabs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 xml:space="preserve">Me Mekanizimi bujqësor synojmë </w:t>
            </w:r>
            <w:r>
              <w:rPr>
                <w:b w:val="0"/>
                <w:bCs w:val="0"/>
                <w:sz w:val="19"/>
                <w:szCs w:val="19"/>
              </w:rPr>
              <w:t>rritj</w:t>
            </w:r>
            <w:r w:rsidR="00F84F65">
              <w:rPr>
                <w:b w:val="0"/>
                <w:bCs w:val="0"/>
                <w:sz w:val="19"/>
                <w:szCs w:val="19"/>
              </w:rPr>
              <w:t>e</w:t>
            </w:r>
            <w:r>
              <w:rPr>
                <w:b w:val="0"/>
                <w:bCs w:val="0"/>
                <w:sz w:val="19"/>
                <w:szCs w:val="19"/>
              </w:rPr>
              <w:t>n</w:t>
            </w:r>
            <w:r>
              <w:rPr>
                <w:b w:val="0"/>
                <w:bCs w:val="0"/>
                <w:sz w:val="19"/>
                <w:szCs w:val="19"/>
              </w:rPr>
              <w:tab/>
              <w:t>e</w:t>
            </w:r>
          </w:p>
          <w:p w:rsidR="00A23895" w:rsidRDefault="00F0586A" w:rsidP="00F84F65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rendim</w:t>
            </w:r>
            <w:r w:rsidR="00F84F65">
              <w:rPr>
                <w:b w:val="0"/>
                <w:bCs w:val="0"/>
                <w:sz w:val="19"/>
                <w:szCs w:val="19"/>
              </w:rPr>
              <w:t>e</w:t>
            </w:r>
            <w:r>
              <w:rPr>
                <w:b w:val="0"/>
                <w:bCs w:val="0"/>
                <w:sz w:val="19"/>
                <w:szCs w:val="19"/>
              </w:rPr>
              <w:t xml:space="preserve">ntit për </w:t>
            </w:r>
            <w:r w:rsidR="00F84F65">
              <w:rPr>
                <w:b w:val="0"/>
                <w:bCs w:val="0"/>
                <w:sz w:val="19"/>
                <w:szCs w:val="19"/>
              </w:rPr>
              <w:t>bu</w:t>
            </w:r>
            <w:r>
              <w:rPr>
                <w:b w:val="0"/>
                <w:bCs w:val="0"/>
                <w:sz w:val="19"/>
                <w:szCs w:val="19"/>
              </w:rPr>
              <w:t>j</w:t>
            </w:r>
            <w:r w:rsidR="00F84F65">
              <w:rPr>
                <w:b w:val="0"/>
                <w:bCs w:val="0"/>
                <w:sz w:val="19"/>
                <w:szCs w:val="19"/>
              </w:rPr>
              <w:t>q</w:t>
            </w:r>
            <w:r>
              <w:rPr>
                <w:b w:val="0"/>
                <w:bCs w:val="0"/>
                <w:sz w:val="19"/>
                <w:szCs w:val="19"/>
              </w:rPr>
              <w:t>ësi të sipërfaq</w:t>
            </w:r>
            <w:r w:rsidR="00F84F65">
              <w:rPr>
                <w:b w:val="0"/>
                <w:bCs w:val="0"/>
                <w:sz w:val="19"/>
                <w:szCs w:val="19"/>
              </w:rPr>
              <w:t>e</w:t>
            </w:r>
            <w:r>
              <w:rPr>
                <w:b w:val="0"/>
                <w:bCs w:val="0"/>
                <w:sz w:val="19"/>
                <w:szCs w:val="19"/>
              </w:rPr>
              <w:t>s dhe ulj</w:t>
            </w:r>
            <w:r w:rsidR="00F84F65">
              <w:rPr>
                <w:b w:val="0"/>
                <w:bCs w:val="0"/>
                <w:sz w:val="19"/>
                <w:szCs w:val="19"/>
              </w:rPr>
              <w:t>e</w:t>
            </w:r>
            <w:r>
              <w:rPr>
                <w:b w:val="0"/>
                <w:bCs w:val="0"/>
                <w:sz w:val="19"/>
                <w:szCs w:val="19"/>
              </w:rPr>
              <w:t>n e kostos së prodhimit</w:t>
            </w:r>
          </w:p>
        </w:tc>
      </w:tr>
      <w:tr w:rsidR="00A23895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Furnizim më shtëpiza për bletë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firstLine="8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20,000.00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left="10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25,000.00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30,000.00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895" w:rsidRDefault="00F0586A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 xml:space="preserve">Me furnizim me shtëpiza për bletë </w:t>
            </w:r>
            <w:r w:rsidR="00F84F65">
              <w:rPr>
                <w:b w:val="0"/>
                <w:bCs w:val="0"/>
                <w:sz w:val="19"/>
                <w:szCs w:val="19"/>
              </w:rPr>
              <w:t>synojmë</w:t>
            </w:r>
            <w:r>
              <w:rPr>
                <w:b w:val="0"/>
                <w:bCs w:val="0"/>
                <w:sz w:val="19"/>
                <w:szCs w:val="19"/>
              </w:rPr>
              <w:t xml:space="preserve"> ngritjen e kapaciteteve të reja</w:t>
            </w:r>
          </w:p>
        </w:tc>
      </w:tr>
      <w:tr w:rsidR="00A23895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 w:rsidP="00F84F65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Fu</w:t>
            </w:r>
            <w:r w:rsidR="00F84F65">
              <w:rPr>
                <w:b w:val="0"/>
                <w:bCs w:val="0"/>
                <w:sz w:val="19"/>
                <w:szCs w:val="19"/>
              </w:rPr>
              <w:t>rni</w:t>
            </w:r>
            <w:r>
              <w:rPr>
                <w:b w:val="0"/>
                <w:bCs w:val="0"/>
                <w:sz w:val="19"/>
                <w:szCs w:val="19"/>
              </w:rPr>
              <w:t>zimi me farë gruri dhe pleh mineral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firstLine="8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8</w:t>
            </w:r>
            <w:r>
              <w:rPr>
                <w:b w:val="0"/>
                <w:bCs w:val="0"/>
                <w:sz w:val="19"/>
                <w:szCs w:val="19"/>
              </w:rPr>
              <w:t>0,000.00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left="10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95,000,00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110,000.00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tabs>
                <w:tab w:val="left" w:pos="1920"/>
              </w:tabs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Rritja e sipërfaqeve të m</w:t>
            </w:r>
            <w:r w:rsidR="00F84F65">
              <w:rPr>
                <w:b w:val="0"/>
                <w:bCs w:val="0"/>
                <w:sz w:val="19"/>
                <w:szCs w:val="19"/>
              </w:rPr>
              <w:t>b</w:t>
            </w:r>
            <w:r>
              <w:rPr>
                <w:b w:val="0"/>
                <w:bCs w:val="0"/>
                <w:sz w:val="19"/>
                <w:szCs w:val="19"/>
              </w:rPr>
              <w:t>jell</w:t>
            </w:r>
            <w:r>
              <w:rPr>
                <w:b w:val="0"/>
                <w:bCs w:val="0"/>
                <w:sz w:val="19"/>
                <w:szCs w:val="19"/>
              </w:rPr>
              <w:t>a me grurë dh</w:t>
            </w:r>
            <w:r w:rsidR="00F84F65">
              <w:rPr>
                <w:b w:val="0"/>
                <w:bCs w:val="0"/>
                <w:sz w:val="19"/>
                <w:szCs w:val="19"/>
              </w:rPr>
              <w:t>e</w:t>
            </w:r>
            <w:r>
              <w:rPr>
                <w:b w:val="0"/>
                <w:bCs w:val="0"/>
                <w:sz w:val="19"/>
                <w:szCs w:val="19"/>
              </w:rPr>
              <w:t xml:space="preserve"> në fokus janë fermerët që nuk i arrijnë kriteret për subven</w:t>
            </w:r>
            <w:r w:rsidR="00F84F65">
              <w:rPr>
                <w:b w:val="0"/>
                <w:bCs w:val="0"/>
                <w:sz w:val="19"/>
                <w:szCs w:val="19"/>
              </w:rPr>
              <w:t>c</w:t>
            </w:r>
            <w:r>
              <w:rPr>
                <w:b w:val="0"/>
                <w:bCs w:val="0"/>
                <w:sz w:val="19"/>
                <w:szCs w:val="19"/>
              </w:rPr>
              <w:t>i</w:t>
            </w:r>
            <w:r w:rsidR="00F84F65">
              <w:rPr>
                <w:b w:val="0"/>
                <w:bCs w:val="0"/>
                <w:sz w:val="19"/>
                <w:szCs w:val="19"/>
              </w:rPr>
              <w:t>o</w:t>
            </w:r>
            <w:r>
              <w:rPr>
                <w:b w:val="0"/>
                <w:bCs w:val="0"/>
                <w:sz w:val="19"/>
                <w:szCs w:val="19"/>
              </w:rPr>
              <w:t>nim</w:t>
            </w:r>
            <w:r>
              <w:rPr>
                <w:b w:val="0"/>
                <w:bCs w:val="0"/>
                <w:sz w:val="19"/>
                <w:szCs w:val="19"/>
              </w:rPr>
              <w:tab/>
              <w:t>nga</w:t>
            </w:r>
          </w:p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MBPZHR.</w:t>
            </w:r>
          </w:p>
        </w:tc>
      </w:tr>
      <w:tr w:rsidR="00A23895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 w:rsidP="00F84F65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Fur</w:t>
            </w:r>
            <w:r w:rsidR="00F84F65">
              <w:rPr>
                <w:b w:val="0"/>
                <w:bCs w:val="0"/>
                <w:sz w:val="19"/>
                <w:szCs w:val="19"/>
              </w:rPr>
              <w:t>n</w:t>
            </w:r>
            <w:r>
              <w:rPr>
                <w:b w:val="0"/>
                <w:bCs w:val="0"/>
                <w:sz w:val="19"/>
                <w:szCs w:val="19"/>
              </w:rPr>
              <w:t>izim me fidan</w:t>
            </w:r>
            <w:r w:rsidR="00F84F65">
              <w:rPr>
                <w:b w:val="0"/>
                <w:bCs w:val="0"/>
                <w:sz w:val="19"/>
                <w:szCs w:val="19"/>
              </w:rPr>
              <w:t>ë</w:t>
            </w:r>
            <w:r>
              <w:rPr>
                <w:b w:val="0"/>
                <w:bCs w:val="0"/>
                <w:sz w:val="19"/>
                <w:szCs w:val="19"/>
              </w:rPr>
              <w:t xml:space="preserve"> të arrës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firstLine="8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2</w:t>
            </w:r>
            <w:r>
              <w:rPr>
                <w:b w:val="0"/>
                <w:bCs w:val="0"/>
                <w:sz w:val="19"/>
                <w:szCs w:val="19"/>
              </w:rPr>
              <w:t>5,000.00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ind w:left="102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30,000.00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895" w:rsidRDefault="00F0586A">
            <w:pPr>
              <w:pStyle w:val="Other0"/>
              <w:jc w:val="right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30,000.00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895" w:rsidRDefault="00F84F65" w:rsidP="00F84F65">
            <w:pPr>
              <w:pStyle w:val="Other0"/>
              <w:jc w:val="both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Kultivimi i arrë</w:t>
            </w:r>
            <w:r w:rsidR="00F0586A">
              <w:rPr>
                <w:b w:val="0"/>
                <w:bCs w:val="0"/>
                <w:sz w:val="19"/>
                <w:szCs w:val="19"/>
              </w:rPr>
              <w:t>s ka zgju</w:t>
            </w:r>
            <w:r>
              <w:rPr>
                <w:b w:val="0"/>
                <w:bCs w:val="0"/>
                <w:sz w:val="19"/>
                <w:szCs w:val="19"/>
              </w:rPr>
              <w:t>ar</w:t>
            </w:r>
            <w:r w:rsidR="00F0586A">
              <w:rPr>
                <w:b w:val="0"/>
                <w:bCs w:val="0"/>
                <w:sz w:val="19"/>
                <w:szCs w:val="19"/>
              </w:rPr>
              <w:t xml:space="preserve"> interesim të </w:t>
            </w:r>
            <w:r w:rsidR="00F0586A">
              <w:rPr>
                <w:b w:val="0"/>
                <w:bCs w:val="0"/>
                <w:sz w:val="19"/>
                <w:szCs w:val="19"/>
              </w:rPr>
              <w:t>madh te fermer</w:t>
            </w:r>
            <w:r>
              <w:rPr>
                <w:b w:val="0"/>
                <w:bCs w:val="0"/>
                <w:sz w:val="19"/>
                <w:szCs w:val="19"/>
              </w:rPr>
              <w:t>ë</w:t>
            </w:r>
            <w:r w:rsidR="00F0586A">
              <w:rPr>
                <w:b w:val="0"/>
                <w:bCs w:val="0"/>
                <w:sz w:val="19"/>
                <w:szCs w:val="19"/>
              </w:rPr>
              <w:t>t për shkak përfitimit të madh dhe kërkesave të mëdha të tregut</w:t>
            </w:r>
          </w:p>
        </w:tc>
      </w:tr>
      <w:tr w:rsidR="00A2389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895" w:rsidRDefault="00F84F65" w:rsidP="00F84F65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Gjithsej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3</w:t>
            </w:r>
            <w:r>
              <w:rPr>
                <w:b w:val="0"/>
                <w:bCs w:val="0"/>
                <w:sz w:val="19"/>
                <w:szCs w:val="19"/>
              </w:rPr>
              <w:t>10,000.00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360,000.00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895" w:rsidRDefault="00F0586A">
            <w:pPr>
              <w:pStyle w:val="Other0"/>
              <w:rPr>
                <w:sz w:val="19"/>
                <w:szCs w:val="19"/>
              </w:rPr>
            </w:pPr>
            <w:r>
              <w:rPr>
                <w:b w:val="0"/>
                <w:bCs w:val="0"/>
                <w:sz w:val="19"/>
                <w:szCs w:val="19"/>
              </w:rPr>
              <w:t>460,000.00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95" w:rsidRDefault="00A23895">
            <w:pPr>
              <w:rPr>
                <w:sz w:val="10"/>
                <w:szCs w:val="10"/>
              </w:rPr>
            </w:pPr>
          </w:p>
        </w:tc>
      </w:tr>
    </w:tbl>
    <w:p w:rsidR="00A23895" w:rsidRPr="00F84F65" w:rsidRDefault="00A23895" w:rsidP="00F84F65">
      <w:pPr>
        <w:spacing w:line="1" w:lineRule="exact"/>
        <w:rPr>
          <w:sz w:val="2"/>
          <w:szCs w:val="2"/>
        </w:rPr>
      </w:pPr>
      <w:bookmarkStart w:id="0" w:name="_GoBack"/>
      <w:bookmarkEnd w:id="0"/>
    </w:p>
    <w:sectPr w:rsidR="00A23895" w:rsidRPr="00F84F65">
      <w:pgSz w:w="11900" w:h="16840"/>
      <w:pgMar w:top="1379" w:right="882" w:bottom="1740" w:left="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6A" w:rsidRDefault="00F0586A">
      <w:r>
        <w:separator/>
      </w:r>
    </w:p>
  </w:endnote>
  <w:endnote w:type="continuationSeparator" w:id="0">
    <w:p w:rsidR="00F0586A" w:rsidRDefault="00F0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6A" w:rsidRDefault="00F0586A"/>
  </w:footnote>
  <w:footnote w:type="continuationSeparator" w:id="0">
    <w:p w:rsidR="00F0586A" w:rsidRDefault="00F05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B27"/>
    <w:multiLevelType w:val="multilevel"/>
    <w:tmpl w:val="D88AB8C4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C66E5"/>
    <w:multiLevelType w:val="multilevel"/>
    <w:tmpl w:val="48DCA070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8287F"/>
    <w:multiLevelType w:val="multilevel"/>
    <w:tmpl w:val="A6BC232E"/>
    <w:lvl w:ilvl="0">
      <w:start w:val="1"/>
      <w:numFmt w:val="decimal"/>
      <w:lvlText w:val="3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E42A77"/>
    <w:multiLevelType w:val="multilevel"/>
    <w:tmpl w:val="C360A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2550F"/>
    <w:multiLevelType w:val="multilevel"/>
    <w:tmpl w:val="D83AE2C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0C2186"/>
    <w:multiLevelType w:val="multilevel"/>
    <w:tmpl w:val="7AC6729C"/>
    <w:lvl w:ilvl="0">
      <w:start w:val="1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C2016B"/>
    <w:multiLevelType w:val="multilevel"/>
    <w:tmpl w:val="1A38459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5"/>
    <w:rsid w:val="00A23895"/>
    <w:rsid w:val="00F0586A"/>
    <w:rsid w:val="00F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DA74"/>
  <w15:docId w15:val="{DAA38208-E355-46FE-8A51-EF9198CB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sq-AL" w:eastAsia="sq-AL" w:bidi="sq-A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b/>
      <w:bCs/>
      <w:sz w:val="11"/>
      <w:szCs w:val="11"/>
    </w:rPr>
  </w:style>
  <w:style w:type="paragraph" w:customStyle="1" w:styleId="Heading30">
    <w:name w:val="Heading #3"/>
    <w:basedOn w:val="Normal"/>
    <w:link w:val="Heading3"/>
    <w:pPr>
      <w:spacing w:after="120" w:line="288" w:lineRule="auto"/>
      <w:ind w:firstLine="20"/>
      <w:outlineLvl w:val="2"/>
    </w:pPr>
    <w:rPr>
      <w:rFonts w:ascii="Arial" w:eastAsia="Arial" w:hAnsi="Arial" w:cs="Arial"/>
      <w:sz w:val="20"/>
      <w:szCs w:val="20"/>
    </w:rPr>
  </w:style>
  <w:style w:type="paragraph" w:customStyle="1" w:styleId="Picturecaption0">
    <w:name w:val="Picture caption"/>
    <w:basedOn w:val="Normal"/>
    <w:link w:val="Picturecaption"/>
    <w:rPr>
      <w:rFonts w:ascii="Calibri" w:eastAsia="Calibri" w:hAnsi="Calibri" w:cs="Calibr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80" w:line="319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290" w:line="276" w:lineRule="auto"/>
      <w:ind w:left="1040" w:firstLine="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Calibri" w:eastAsia="Calibri" w:hAnsi="Calibri" w:cs="Calibri"/>
      <w:sz w:val="18"/>
      <w:szCs w:val="18"/>
    </w:rPr>
  </w:style>
  <w:style w:type="paragraph" w:customStyle="1" w:styleId="Heading20">
    <w:name w:val="Heading #2"/>
    <w:basedOn w:val="Normal"/>
    <w:link w:val="Heading2"/>
    <w:pPr>
      <w:spacing w:after="180" w:line="288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40"/>
      <w:ind w:left="1580"/>
      <w:outlineLvl w:val="0"/>
    </w:pPr>
    <w:rPr>
      <w:rFonts w:ascii="Arial Narrow" w:eastAsia="Arial Narrow" w:hAnsi="Arial Narrow" w:cs="Arial Narrow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2023-02-21T09:28:00Z</dcterms:created>
  <dcterms:modified xsi:type="dcterms:W3CDTF">2023-02-21T09:28:00Z</dcterms:modified>
</cp:coreProperties>
</file>