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8E7ED6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8E7ED6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8E7ED6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8E7ED6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8E7ED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8E7ED6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Default="004A0096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906B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3-MUJORE</w:t>
      </w:r>
    </w:p>
    <w:p w:rsidR="004F6035" w:rsidRDefault="004F6035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AB6B0D" w:rsidRDefault="004A0096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PËR ADMINISTRATË TË PËRGJITHSHME</w:t>
      </w: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8E7ED6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056056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E87BC9">
        <w:rPr>
          <w:rFonts w:ascii="Times New Roman" w:hAnsi="Times New Roman" w:cs="Times New Roman"/>
          <w:b/>
          <w:i/>
          <w:color w:val="000000"/>
          <w:sz w:val="28"/>
          <w:szCs w:val="28"/>
        </w:rPr>
        <w:t>Mars</w:t>
      </w:r>
      <w:r w:rsidRPr="008E7E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lastRenderedPageBreak/>
        <w:t xml:space="preserve">Gjatë muajit janar të këtij viti e deri më 19.04.2022, kemi pranuar 24,860 lëndë, prej të cilave 24,497 janë miratuar, ndërkaq 363 lëndë janë në proces, respektivisht janë kryer 98.5% e lëndëve. 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Në kuadër të Qendrës për Shërbime me Qytetarë, në vazhdimësi janë pranuar kërkesat e qytetarëve të cilat janë përcjell në Drejtoritë përkatëse. 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Automjetet zyrtare të Komunës janë duke u përdorur në përputhje me procedurat e parapara dhe në shërbim të kryerjes së detyrave zyrtare. 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Jemi duke analizuar mundësinë e ri funksionalizimit të E-Kiosqeve.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Kemi riorganizuar pozicionimin e zyrtarëve të Gjendjes Civile në sportele, në mënyrë që të gjithë zyrtarët të ofrojnë të gjitha shërbimet e gjendjes civile.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Më datë15.02.2022, kemi finalizuar koordinimin e përgjegjësive institucionale me Spitalin e Përgjithshëm të Gjilanit, me qëllim që asnjë fëmijë të mos mbetet i paregjistruar dhe që të evitohet shqiptimi i gjobave ndaj qytetarëve për regjistrimet, pas kalimit të afatit ligjor.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Më datë 16.03.2022, brenda Drejtorisë së Administratës së Përgjithshme, kemi vendosur Kutinë e Ankesave, në mënyrë që të kemi qasje direkte në të gjitha vërejtjet, sugjerimet dhe ankesat e qytetarëve.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Nga data 25.03.2022, pas kërkesës sonë drejtuar ARC-së, është mundësuar regjistrimi i lindjeve të fëmijëve me njërin prind që nuk posedon pasaportë apo numër identifikues, por që identifikohen me dokumente të tjera relevante.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Më datën 28.03.2022, kemi sjellë në Gjilan dosjet dhe librat e zyrës së gjendjes civile të Kishna Poles, për arsye të sigurisë dhe organizimit më efikas.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Kemi pranuar konfirmimin nga Drejtoria për Shërbime Publike, Infrastrukturë dhe Banim, për rregullimin e pjesës së rrugës “Reshat e Ymer Ramadani”, e cila mundëson qasjen në zyrën e Gjendjes Civile në fshatin Zhegër.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Administrata ka punuar me palë nga ora: 8:15-15:30, me pauzë nga ora: 12:00-13:00, ndërkaq duke filluar nga dt. 04.04.2022, jemi duke punuar pandërprerë dhe pa pauzë nga ora: 08:00, e deri në ora: 16:00.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Pas pranimit të rekomandimit nga Agjencioni për Regjistrim Civil (ARC), që funksionon në kuadër të Ministrisë së Punëve të Brendshme, jemi në fazën e rishikimit funksional të zyrave të gjendjes civile në fshatra, me ç ‘rast tanimë kemi realizuar takime me përfaqësuesit e fshatrave: Kishnapole, Llashticë dhe Shurdhan. 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Me qëllim të digjitalizimit të arkivës së Komunës, e cila funksionon në kuadër të Drejtorisë së Administratës së Përgjithshme, pas kërkesës sonë, kemi marrë konfirmim nga ana e një donatori, që do të na mbështes në realizim të këtij projekti. 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>Më dt. 12.04.2022, kemi dorëzuar dokumentacionin e nevojshëm, për inicimin e procedurës së prokurimit për pajisjen e automjeteve të Komunës me sistemin GPS.</w:t>
      </w:r>
    </w:p>
    <w:p w:rsidR="00223CE0" w:rsidRPr="00585C19" w:rsidRDefault="00223CE0" w:rsidP="00223CE0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Kemi përgatitur propozimin për plotësim-ndryshimin e Rregullores për taksa, ngarkesa dhe gjoba, lidhur me kapitullin II, të cilin e kemi adresuar në Drejtorinë për Buxhet dhe Financa, më dt. 13.04.2022, për procedim të mëtejmë. </w:t>
      </w:r>
    </w:p>
    <w:p w:rsidR="000F2E11" w:rsidRPr="00F713BA" w:rsidRDefault="00223CE0" w:rsidP="00F713BA">
      <w:pPr>
        <w:jc w:val="both"/>
        <w:rPr>
          <w:rFonts w:ascii="Times New Roman" w:hAnsi="Times New Roman" w:cs="Times New Roman"/>
        </w:rPr>
      </w:pPr>
      <w:r w:rsidRPr="00585C19">
        <w:rPr>
          <w:rFonts w:ascii="Times New Roman" w:hAnsi="Times New Roman" w:cs="Times New Roman"/>
        </w:rPr>
        <w:t xml:space="preserve">Po ashtu, me qëllim që në vazhdimësi të shkëmbejmë informata dhe të parashtrohen çështje për zgjidhje pranë Komunës, jemi në fazën e përgatitjes së koncept – dokumentit për themelimin e një Forumi me OJQ, biznese dhe akterë të tjerë, aktivitet për të cilin tashmë kemi identifikuar mbështetjen nga një donator. </w:t>
      </w:r>
      <w:bookmarkStart w:id="0" w:name="_GoBack"/>
      <w:bookmarkEnd w:id="0"/>
    </w:p>
    <w:sectPr w:rsidR="000F2E11" w:rsidRPr="00F713BA" w:rsidSect="00A46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F2E11"/>
    <w:rsid w:val="00123205"/>
    <w:rsid w:val="001B44FE"/>
    <w:rsid w:val="00223CE0"/>
    <w:rsid w:val="004040E8"/>
    <w:rsid w:val="00457F49"/>
    <w:rsid w:val="004A0096"/>
    <w:rsid w:val="004F6035"/>
    <w:rsid w:val="00584A08"/>
    <w:rsid w:val="00727C0E"/>
    <w:rsid w:val="007C6FEE"/>
    <w:rsid w:val="008F668E"/>
    <w:rsid w:val="00906BAB"/>
    <w:rsid w:val="00957625"/>
    <w:rsid w:val="00A4604A"/>
    <w:rsid w:val="00AB6B0D"/>
    <w:rsid w:val="00AC6E7A"/>
    <w:rsid w:val="00B97208"/>
    <w:rsid w:val="00D3736D"/>
    <w:rsid w:val="00E263F2"/>
    <w:rsid w:val="00E31959"/>
    <w:rsid w:val="00E334EE"/>
    <w:rsid w:val="00E87BC9"/>
    <w:rsid w:val="00EB61DB"/>
    <w:rsid w:val="00F7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4E2D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2023-04-04T08:35:00Z</dcterms:created>
  <dcterms:modified xsi:type="dcterms:W3CDTF">2023-04-04T08:36:00Z</dcterms:modified>
</cp:coreProperties>
</file>