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26290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1476F" w:rsidRPr="00355A24" w:rsidRDefault="0021476F" w:rsidP="0021476F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DREJTORIA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PËR SHËDETËSI DHE MIRËQENIE SOCIALE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CC4723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MS Mincho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lastRenderedPageBreak/>
        <w:t>Pesë familje strehuese janë subvencionuar nga kryetari i komunës përmes drejtorisë së shëndetësisë dhe mirëqenies sociale, me nga 750 euro, që në total i bie 3750 euro.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Janë shqyrtuar kërkesat për barëra për muajt janar dhe shkurt dhe mars.  Në janar nga 79 kërkesa, janë aprovuar 52 sosh, ku vlera total i subvencionimit të tyre arrin 5 mijë e 290 euro. Në muajin shkurt kanë aplikuar 125 persona, ndërsa janë aprovuar 72. Vlera totale është 7 mijë euro. Ndërkaq në muajin mars kanë aplikuar 144 persona, 75 prej tyre janë përfitues, ndërsa 69 janë refuzuar. Në total vlera është 7720 euro.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Të gjitha kërkesat për subvencionim të qirasë janë shqyrtuar. Nga 85 në total janë aprovuar 57. 28 prej tyre janë nëna vetushqyese. Pagesa për muaj të këtyre familjeve arrin në 4 mijë e 930 euro.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Është në procedurë të prokurimi projekti për dezinfektim, </w:t>
      </w:r>
      <w:proofErr w:type="spellStart"/>
      <w:r>
        <w:rPr>
          <w:rFonts w:ascii="Times New Roman" w:hAnsi="Times New Roman" w:cs="Times New Roman"/>
        </w:rPr>
        <w:t>dezinsektim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deratizim</w:t>
      </w:r>
      <w:proofErr w:type="spellEnd"/>
      <w:r>
        <w:rPr>
          <w:rFonts w:ascii="Times New Roman" w:hAnsi="Times New Roman" w:cs="Times New Roman"/>
        </w:rPr>
        <w:t xml:space="preserve"> (DDD) të hapësirave publike.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 filluar kompensimi i orëve të kujdestarisë për punëtorët socialë, në qendrën për punë sociale. Kjo e drejtë ligjore nuk është zbatuar më herët.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Është pranuar donacioni nga Bashkimi Evropian i </w:t>
      </w:r>
      <w:proofErr w:type="spellStart"/>
      <w:r>
        <w:rPr>
          <w:rFonts w:ascii="Times New Roman" w:hAnsi="Times New Roman" w:cs="Times New Roman"/>
        </w:rPr>
        <w:t>implementuar</w:t>
      </w:r>
      <w:proofErr w:type="spellEnd"/>
      <w:r>
        <w:rPr>
          <w:rFonts w:ascii="Times New Roman" w:hAnsi="Times New Roman" w:cs="Times New Roman"/>
        </w:rPr>
        <w:t xml:space="preserve"> nga UNDP, për rregullimin e </w:t>
      </w:r>
      <w:proofErr w:type="spellStart"/>
      <w:r>
        <w:rPr>
          <w:rFonts w:ascii="Times New Roman" w:hAnsi="Times New Roman" w:cs="Times New Roman"/>
        </w:rPr>
        <w:t>arkivës</w:t>
      </w:r>
      <w:proofErr w:type="spellEnd"/>
      <w:r>
        <w:rPr>
          <w:rFonts w:ascii="Times New Roman" w:hAnsi="Times New Roman" w:cs="Times New Roman"/>
        </w:rPr>
        <w:t xml:space="preserve"> në QPS. Gjithashtu është </w:t>
      </w:r>
      <w:proofErr w:type="spellStart"/>
      <w:r>
        <w:rPr>
          <w:rFonts w:ascii="Times New Roman" w:hAnsi="Times New Roman" w:cs="Times New Roman"/>
        </w:rPr>
        <w:t>rimobiluar</w:t>
      </w:r>
      <w:proofErr w:type="spellEnd"/>
      <w:r>
        <w:rPr>
          <w:rFonts w:ascii="Times New Roman" w:hAnsi="Times New Roman" w:cs="Times New Roman"/>
        </w:rPr>
        <w:t xml:space="preserve"> dhoma e kontaktit prind-fëmijë nga po ky donacion.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Janë ndihmuar 5 familje në nevojë, me dru për ngrohje.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Është vendosur kontejneri për vaksinim në shesh, nga ana e Ministrisë së Shëndetësisë.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Kemi pranuar donacion nga </w:t>
      </w:r>
      <w:proofErr w:type="spellStart"/>
      <w:r>
        <w:rPr>
          <w:rFonts w:ascii="Times New Roman" w:hAnsi="Times New Roman" w:cs="Times New Roman"/>
        </w:rPr>
        <w:t>Rotary</w:t>
      </w:r>
      <w:proofErr w:type="spellEnd"/>
      <w:r>
        <w:rPr>
          <w:rFonts w:ascii="Times New Roman" w:hAnsi="Times New Roman" w:cs="Times New Roman"/>
        </w:rPr>
        <w:t xml:space="preserve"> Klub Gjilani, pajisje shpenzuese mjekësore, për QKMF-në e QMF-të.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Është rikthyer disiplina në institucionet shëndetësore. Vërehet qartazi vijueshmëria e respektimi i orarit. Këtë fakt e konfirmojnë pacientët.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Janë ndaluar orët shtesë të paarsyeshme. Kryerja e çdo inspektimi duhet bërë gjatë orarit të punës.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Është hapur thirrja publike për mbështetje financiare për projekte-programe të OJQ-ve, që kontribuojnë në përmirësimin e mirëqenies sociale të qytetarëve.</w:t>
      </w:r>
    </w:p>
    <w:p w:rsidR="008F47BF" w:rsidRDefault="008F47BF" w:rsidP="003C7131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Vizita të shumta nëpër QMF-të e qytetit e fshatrave, takime të ndryshme me përfaqësues të OJQ-ve e </w:t>
      </w:r>
      <w:proofErr w:type="spellStart"/>
      <w:r>
        <w:rPr>
          <w:rFonts w:ascii="Times New Roman" w:hAnsi="Times New Roman" w:cs="Times New Roman"/>
        </w:rPr>
        <w:t>akterë</w:t>
      </w:r>
      <w:proofErr w:type="spellEnd"/>
      <w:r>
        <w:rPr>
          <w:rFonts w:ascii="Times New Roman" w:hAnsi="Times New Roman" w:cs="Times New Roman"/>
        </w:rPr>
        <w:t xml:space="preserve"> të tjerë.</w:t>
      </w:r>
    </w:p>
    <w:bookmarkEnd w:id="0"/>
    <w:p w:rsidR="000F2E11" w:rsidRPr="006455CD" w:rsidRDefault="000F2E11" w:rsidP="00E275C9">
      <w:pPr>
        <w:spacing w:before="64"/>
        <w:ind w:firstLine="360"/>
        <w:rPr>
          <w:rFonts w:ascii="Times New Roman" w:hAnsi="Times New Roman" w:cs="Times New Roman"/>
        </w:rPr>
      </w:pPr>
    </w:p>
    <w:sectPr w:rsidR="000F2E11" w:rsidRPr="006455CD" w:rsidSect="00C9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1A7"/>
    <w:multiLevelType w:val="hybridMultilevel"/>
    <w:tmpl w:val="4B1E55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0BE0"/>
    <w:multiLevelType w:val="hybridMultilevel"/>
    <w:tmpl w:val="750A789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942A7"/>
    <w:multiLevelType w:val="hybridMultilevel"/>
    <w:tmpl w:val="899831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467"/>
    <w:multiLevelType w:val="hybridMultilevel"/>
    <w:tmpl w:val="E4564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6722F"/>
    <w:multiLevelType w:val="hybridMultilevel"/>
    <w:tmpl w:val="9E00F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42F2"/>
    <w:multiLevelType w:val="hybridMultilevel"/>
    <w:tmpl w:val="C5E44F2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F0D39"/>
    <w:multiLevelType w:val="hybridMultilevel"/>
    <w:tmpl w:val="85D83A4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A176A"/>
    <w:rsid w:val="001B44FE"/>
    <w:rsid w:val="0021476F"/>
    <w:rsid w:val="00223CE0"/>
    <w:rsid w:val="00227C16"/>
    <w:rsid w:val="00262908"/>
    <w:rsid w:val="00286B3C"/>
    <w:rsid w:val="002B72BD"/>
    <w:rsid w:val="002D7A80"/>
    <w:rsid w:val="00327CCB"/>
    <w:rsid w:val="003C7131"/>
    <w:rsid w:val="004040E8"/>
    <w:rsid w:val="00457F49"/>
    <w:rsid w:val="004A0096"/>
    <w:rsid w:val="004D7725"/>
    <w:rsid w:val="004F6035"/>
    <w:rsid w:val="0057003E"/>
    <w:rsid w:val="00584A08"/>
    <w:rsid w:val="00587197"/>
    <w:rsid w:val="006455CD"/>
    <w:rsid w:val="00673176"/>
    <w:rsid w:val="00676CBC"/>
    <w:rsid w:val="006C1A57"/>
    <w:rsid w:val="006C6CA4"/>
    <w:rsid w:val="00727C0E"/>
    <w:rsid w:val="0073616D"/>
    <w:rsid w:val="0079249D"/>
    <w:rsid w:val="007B68D5"/>
    <w:rsid w:val="007C6FEE"/>
    <w:rsid w:val="008F47BF"/>
    <w:rsid w:val="008F668E"/>
    <w:rsid w:val="00906BAB"/>
    <w:rsid w:val="00917716"/>
    <w:rsid w:val="00952ACA"/>
    <w:rsid w:val="009530FF"/>
    <w:rsid w:val="00957625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B6391A"/>
    <w:rsid w:val="00B97208"/>
    <w:rsid w:val="00BD043F"/>
    <w:rsid w:val="00BD2AC5"/>
    <w:rsid w:val="00C235E8"/>
    <w:rsid w:val="00C93F47"/>
    <w:rsid w:val="00C94A37"/>
    <w:rsid w:val="00C96EC7"/>
    <w:rsid w:val="00CC4723"/>
    <w:rsid w:val="00CF2F81"/>
    <w:rsid w:val="00D0443E"/>
    <w:rsid w:val="00D3736D"/>
    <w:rsid w:val="00E263F2"/>
    <w:rsid w:val="00E275C9"/>
    <w:rsid w:val="00E31959"/>
    <w:rsid w:val="00E334EE"/>
    <w:rsid w:val="00E87BC9"/>
    <w:rsid w:val="00EB61DB"/>
    <w:rsid w:val="00ED3693"/>
    <w:rsid w:val="00F713BA"/>
    <w:rsid w:val="00F851E3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41BD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1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2023-04-04T12:06:00Z</dcterms:created>
  <dcterms:modified xsi:type="dcterms:W3CDTF">2023-04-05T12:45:00Z</dcterms:modified>
</cp:coreProperties>
</file>