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703EF" w:rsidRDefault="00E703EF" w:rsidP="001233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37A" w:rsidRPr="00E7686C" w:rsidRDefault="0012337A" w:rsidP="0012337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7686C">
        <w:rPr>
          <w:rFonts w:ascii="Arial" w:hAnsi="Arial" w:cs="Arial"/>
        </w:rPr>
        <w:t>Duke u bazuar në nenin 52 të Ligjit Nr.03/L-049 për Vetëqeverisje Lokale, në UA (MAPL) Nr.05/2020 për proceduren e themelimit, përbërjen dhe kompetencat e Komiteteve të përhershme dhe Komiteteve tjera,  nenin 62.4 dhe nenin 66 të Statutit të Komunës së Gjilanit</w:t>
      </w:r>
      <w:r w:rsidRPr="00E7686C">
        <w:rPr>
          <w:rFonts w:ascii="Arial" w:hAnsi="Arial" w:cs="Arial"/>
          <w:i/>
        </w:rPr>
        <w:t xml:space="preserve">, </w:t>
      </w:r>
      <w:r w:rsidRPr="00E7686C">
        <w:rPr>
          <w:rFonts w:ascii="Arial" w:hAnsi="Arial" w:cs="Arial"/>
        </w:rPr>
        <w:t>01.Nr.016-126211 të datës 06.11.2014</w:t>
      </w:r>
      <w:r w:rsidRPr="00E7686C">
        <w:rPr>
          <w:rFonts w:ascii="Arial" w:hAnsi="Arial" w:cs="Arial"/>
          <w:i/>
        </w:rPr>
        <w:t xml:space="preserve">, </w:t>
      </w:r>
      <w:r w:rsidRPr="00E7686C">
        <w:rPr>
          <w:rFonts w:ascii="Arial" w:hAnsi="Arial" w:cs="Arial"/>
        </w:rPr>
        <w:t>, me ndryshimet dhe plotësimet 01. 016-28448 të datës 2</w:t>
      </w:r>
      <w:r w:rsidR="00746927">
        <w:rPr>
          <w:rFonts w:ascii="Arial" w:hAnsi="Arial" w:cs="Arial"/>
        </w:rPr>
        <w:t xml:space="preserve">2.03.2018 thërras  mbledhjen e </w:t>
      </w:r>
      <w:r w:rsidR="00D94F02">
        <w:rPr>
          <w:rFonts w:ascii="Arial" w:hAnsi="Arial" w:cs="Arial"/>
        </w:rPr>
        <w:t>V</w:t>
      </w:r>
      <w:r w:rsidRPr="00E7686C">
        <w:rPr>
          <w:rFonts w:ascii="Arial" w:hAnsi="Arial" w:cs="Arial"/>
        </w:rPr>
        <w:t xml:space="preserve"> (</w:t>
      </w:r>
      <w:r w:rsidR="00746927">
        <w:rPr>
          <w:rFonts w:ascii="Arial" w:hAnsi="Arial" w:cs="Arial"/>
        </w:rPr>
        <w:t>pest</w:t>
      </w:r>
      <w:r w:rsidRPr="00E7686C">
        <w:rPr>
          <w:rFonts w:ascii="Arial" w:hAnsi="Arial" w:cs="Arial"/>
        </w:rPr>
        <w:t>)  të Komitetit për Politikë dhe Financa me këtë:</w:t>
      </w:r>
      <w:r w:rsidRPr="00E7686C">
        <w:rPr>
          <w:rFonts w:ascii="Arial" w:hAnsi="Arial" w:cs="Arial"/>
          <w:bCs/>
        </w:rPr>
        <w:t xml:space="preserve"> </w:t>
      </w:r>
    </w:p>
    <w:p w:rsidR="0012337A" w:rsidRDefault="0012337A" w:rsidP="0012337A">
      <w:pPr>
        <w:autoSpaceDE w:val="0"/>
        <w:autoSpaceDN w:val="0"/>
        <w:adjustRightInd w:val="0"/>
        <w:jc w:val="both"/>
        <w:rPr>
          <w:b/>
        </w:rPr>
      </w:pPr>
    </w:p>
    <w:p w:rsidR="0012337A" w:rsidRPr="00E7686C" w:rsidRDefault="0012337A" w:rsidP="0012337A">
      <w:pPr>
        <w:autoSpaceDE w:val="0"/>
        <w:autoSpaceDN w:val="0"/>
        <w:adjustRightInd w:val="0"/>
        <w:jc w:val="both"/>
        <w:rPr>
          <w:b/>
        </w:rPr>
      </w:pPr>
    </w:p>
    <w:p w:rsidR="0012337A" w:rsidRDefault="0012337A" w:rsidP="0012337A">
      <w:pPr>
        <w:pStyle w:val="Char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686C">
        <w:rPr>
          <w:rFonts w:ascii="Times New Roman" w:hAnsi="Times New Roman" w:cs="Times New Roman"/>
          <w:b/>
          <w:sz w:val="24"/>
          <w:szCs w:val="24"/>
          <w:lang w:val="sq-AL"/>
        </w:rPr>
        <w:t>R E N D    P U N E</w:t>
      </w:r>
    </w:p>
    <w:p w:rsidR="006B0C29" w:rsidRDefault="006B0C29" w:rsidP="0012337A">
      <w:pPr>
        <w:pStyle w:val="Char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834E6" w:rsidRDefault="0012337A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E7686C">
        <w:rPr>
          <w:rFonts w:ascii="Arial" w:hAnsi="Arial" w:cs="Arial"/>
        </w:rPr>
        <w:t xml:space="preserve">Konstatimi i prezencës së anëtarëve të KPF-së  </w:t>
      </w:r>
      <w:r w:rsidR="002C12F1">
        <w:rPr>
          <w:rFonts w:ascii="Arial" w:hAnsi="Arial" w:cs="Arial"/>
        </w:rPr>
        <w:t>dhe miratimi i procesverbalit nga mbledhja e kaluar,</w:t>
      </w:r>
    </w:p>
    <w:p w:rsidR="00BC5DDA" w:rsidRDefault="00BC5DDA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Plani Komunal per Integritet</w:t>
      </w:r>
      <w:r w:rsidR="00114318">
        <w:rPr>
          <w:rFonts w:ascii="Arial" w:hAnsi="Arial" w:cs="Arial"/>
        </w:rPr>
        <w:t xml:space="preserve"> 2023/2027 i Komunës së Gjilanit</w:t>
      </w:r>
    </w:p>
    <w:p w:rsidR="001B0063" w:rsidRDefault="001B0063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Statuti i Teatrit të Qytetit të Gjilanit</w:t>
      </w:r>
    </w:p>
    <w:p w:rsidR="00BD2D92" w:rsidRDefault="00BD2D92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Statuti i Galeris së Arteve në Gjilan</w:t>
      </w:r>
    </w:p>
    <w:p w:rsidR="00BC5DDA" w:rsidRDefault="00BC5DDA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5901B6">
        <w:rPr>
          <w:rFonts w:ascii="Arial" w:hAnsi="Arial" w:cs="Arial"/>
        </w:rPr>
        <w:t xml:space="preserve"> Rregullore për shfrytëzimin e s</w:t>
      </w:r>
      <w:r>
        <w:rPr>
          <w:rFonts w:ascii="Arial" w:hAnsi="Arial" w:cs="Arial"/>
        </w:rPr>
        <w:t>alles se madhe të Teatrit të Qytetit të Gjilanit</w:t>
      </w:r>
    </w:p>
    <w:p w:rsidR="009B7E91" w:rsidRDefault="009B7E91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Rregullore për punën e Këshillit Drejtues të Teatrit të Qytetit të Gjilanit</w:t>
      </w:r>
    </w:p>
    <w:p w:rsidR="0090041B" w:rsidRPr="0090041B" w:rsidRDefault="0090041B" w:rsidP="0090041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90041B">
        <w:rPr>
          <w:rFonts w:ascii="Arial" w:hAnsi="Arial" w:cs="Arial"/>
          <w:color w:val="000000"/>
        </w:rPr>
        <w:t>Projekt Plani Loka</w:t>
      </w:r>
      <w:r w:rsidRPr="0090041B">
        <w:t xml:space="preserve"> </w:t>
      </w:r>
      <w:r w:rsidRPr="0090041B">
        <w:rPr>
          <w:rFonts w:ascii="Arial" w:hAnsi="Arial" w:cs="Arial"/>
        </w:rPr>
        <w:t>i Veprimit në Mjedis për Komunën e Gjilanit 2020-2024.</w:t>
      </w:r>
    </w:p>
    <w:p w:rsidR="00746927" w:rsidRPr="00746927" w:rsidRDefault="008744DA" w:rsidP="0074692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Propozim vendimi</w:t>
      </w:r>
      <w:r w:rsidR="00746927" w:rsidRPr="00746927">
        <w:rPr>
          <w:rFonts w:ascii="Arial" w:hAnsi="Arial" w:cs="Arial"/>
          <w:color w:val="000000"/>
        </w:rPr>
        <w:t> për shfuqizimin e Vendimit 01 Nr. 016-51963 të datës: 30.06.2020 për plotësimin dhe ndryshimin e kushteve ndërtimore të një nënzonë të Bllokut “B3” në kuadër të Planit Rregullues Urban “Kodra e Thatë”, në Gjilan.</w:t>
      </w:r>
    </w:p>
    <w:p w:rsidR="00746927" w:rsidRPr="00746927" w:rsidRDefault="008744DA" w:rsidP="0074692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Propozim</w:t>
      </w:r>
      <w:r w:rsidR="00746927" w:rsidRPr="00746927">
        <w:rPr>
          <w:rFonts w:ascii="Arial" w:hAnsi="Arial" w:cs="Arial"/>
          <w:color w:val="000000"/>
        </w:rPr>
        <w:t xml:space="preserve"> vendimi për shfuqizimin e Vendimit 01 Nr. 016-15787 të datës: 11.02.2021 për plotësimin dhe ndryshimin e kushteve ndërtimore  në zonën Blloku “B4” në kuadër të Planit Rregullues Urban “Kodra e Thatë”, në Gjilan.</w:t>
      </w:r>
    </w:p>
    <w:p w:rsidR="00746927" w:rsidRPr="00746927" w:rsidRDefault="008744DA" w:rsidP="0074692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Propozim vendimi</w:t>
      </w:r>
      <w:r w:rsidR="00746927" w:rsidRPr="00746927">
        <w:rPr>
          <w:rFonts w:ascii="Arial" w:hAnsi="Arial" w:cs="Arial"/>
          <w:color w:val="000000"/>
        </w:rPr>
        <w:t xml:space="preserve"> për shfuqizimin e Vendimit 01 Nr. 016-51955 të datës: 30.06.2020 për plotësimin dhe ndryshimin e kushteve ndërtimore  në zonën Bllokut “I” në kuadër të Planit Rregullues Urban “Livadhet e Arapit”, në Gjilan.​</w:t>
      </w:r>
    </w:p>
    <w:p w:rsidR="00666F2D" w:rsidRDefault="00666F2D" w:rsidP="008E1E92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8E1E92">
        <w:rPr>
          <w:rFonts w:ascii="Arial" w:hAnsi="Arial" w:cs="Arial"/>
        </w:rPr>
        <w:t>Të ndryshme</w:t>
      </w:r>
    </w:p>
    <w:p w:rsidR="001F3CB6" w:rsidRPr="00177686" w:rsidRDefault="001F3CB6" w:rsidP="001F3CB6">
      <w:pPr>
        <w:rPr>
          <w:rFonts w:ascii="Arial" w:hAnsi="Arial" w:cs="Arial"/>
          <w:sz w:val="16"/>
          <w:szCs w:val="16"/>
        </w:rPr>
      </w:pPr>
    </w:p>
    <w:p w:rsidR="00666F2D" w:rsidRDefault="00DB038F" w:rsidP="00666F2D">
      <w:pPr>
        <w:jc w:val="both"/>
        <w:rPr>
          <w:rFonts w:ascii="Arial" w:hAnsi="Arial" w:cs="Arial"/>
        </w:rPr>
      </w:pPr>
      <w:r w:rsidRPr="00F72FF4">
        <w:rPr>
          <w:rFonts w:ascii="Arial" w:hAnsi="Arial" w:cs="Arial"/>
        </w:rPr>
        <w:t>Mbledhja</w:t>
      </w:r>
      <w:r w:rsidR="00666F2D" w:rsidRPr="00F72FF4">
        <w:rPr>
          <w:rFonts w:ascii="Arial" w:hAnsi="Arial" w:cs="Arial"/>
        </w:rPr>
        <w:t xml:space="preserve"> e </w:t>
      </w:r>
      <w:r w:rsidR="008F53EA">
        <w:rPr>
          <w:rFonts w:ascii="Arial" w:hAnsi="Arial" w:cs="Arial"/>
        </w:rPr>
        <w:t xml:space="preserve">Komitetit për Politikë dher Financa </w:t>
      </w:r>
      <w:r w:rsidR="00666F2D" w:rsidRPr="00F72FF4">
        <w:rPr>
          <w:rFonts w:ascii="Arial" w:hAnsi="Arial" w:cs="Arial"/>
        </w:rPr>
        <w:t xml:space="preserve"> do të mbahet në sallën e mbledhjeve të Kuvendit të Komunës së Gji</w:t>
      </w:r>
      <w:r w:rsidR="003B3874" w:rsidRPr="00F72FF4">
        <w:rPr>
          <w:rFonts w:ascii="Arial" w:hAnsi="Arial" w:cs="Arial"/>
        </w:rPr>
        <w:t xml:space="preserve">lanit, </w:t>
      </w:r>
      <w:r w:rsidR="00666F2D" w:rsidRPr="00F72FF4">
        <w:rPr>
          <w:rFonts w:ascii="Arial" w:hAnsi="Arial" w:cs="Arial"/>
        </w:rPr>
        <w:t xml:space="preserve"> më </w:t>
      </w:r>
      <w:r w:rsidR="00D94F02">
        <w:rPr>
          <w:rFonts w:ascii="Arial" w:hAnsi="Arial" w:cs="Arial"/>
        </w:rPr>
        <w:t>1</w:t>
      </w:r>
      <w:r w:rsidR="00746927">
        <w:rPr>
          <w:rFonts w:ascii="Arial" w:hAnsi="Arial" w:cs="Arial"/>
        </w:rPr>
        <w:t>7.05</w:t>
      </w:r>
      <w:r w:rsidR="008F53EA">
        <w:rPr>
          <w:rFonts w:ascii="Arial" w:hAnsi="Arial" w:cs="Arial"/>
        </w:rPr>
        <w:t xml:space="preserve">.2023 </w:t>
      </w:r>
      <w:r w:rsidR="00666F2D" w:rsidRPr="00F72FF4">
        <w:rPr>
          <w:rFonts w:ascii="Arial" w:hAnsi="Arial" w:cs="Arial"/>
        </w:rPr>
        <w:t xml:space="preserve">në  ora </w:t>
      </w:r>
      <w:r w:rsidR="008F53EA">
        <w:rPr>
          <w:rFonts w:ascii="Arial" w:hAnsi="Arial" w:cs="Arial"/>
        </w:rPr>
        <w:t>10</w:t>
      </w:r>
      <w:r w:rsidR="00666F2D" w:rsidRPr="00F72FF4">
        <w:rPr>
          <w:rFonts w:ascii="Arial" w:hAnsi="Arial" w:cs="Arial"/>
        </w:rPr>
        <w:t>:00.</w:t>
      </w:r>
    </w:p>
    <w:p w:rsidR="00177686" w:rsidRDefault="00177686" w:rsidP="00666F2D">
      <w:pPr>
        <w:jc w:val="both"/>
        <w:rPr>
          <w:rFonts w:ascii="Arial" w:hAnsi="Arial" w:cs="Arial"/>
        </w:rPr>
      </w:pPr>
    </w:p>
    <w:p w:rsidR="00B61B2C" w:rsidRDefault="00B61B2C" w:rsidP="00666F2D">
      <w:pPr>
        <w:jc w:val="both"/>
        <w:rPr>
          <w:rFonts w:ascii="Arial" w:hAnsi="Arial" w:cs="Arial"/>
        </w:rPr>
      </w:pPr>
    </w:p>
    <w:p w:rsidR="00E703EF" w:rsidRDefault="00E703EF" w:rsidP="00666F2D">
      <w:pPr>
        <w:jc w:val="both"/>
        <w:rPr>
          <w:rFonts w:ascii="Arial" w:hAnsi="Arial" w:cs="Arial"/>
        </w:rPr>
      </w:pPr>
    </w:p>
    <w:p w:rsidR="00B61B2C" w:rsidRPr="00F72FF4" w:rsidRDefault="00B61B2C" w:rsidP="00666F2D">
      <w:pPr>
        <w:jc w:val="both"/>
        <w:rPr>
          <w:rFonts w:ascii="Arial" w:hAnsi="Arial" w:cs="Arial"/>
        </w:rPr>
      </w:pPr>
    </w:p>
    <w:p w:rsidR="00C60176" w:rsidRPr="00F72FF4" w:rsidRDefault="008F53EA" w:rsidP="00E80786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01.Nr</w:t>
      </w:r>
      <w:r w:rsidR="00245B9B">
        <w:rPr>
          <w:sz w:val="24"/>
          <w:szCs w:val="24"/>
          <w:u w:val="single"/>
          <w:lang w:val="sq-AL"/>
        </w:rPr>
        <w:t xml:space="preserve">    73</w:t>
      </w:r>
      <w:bookmarkStart w:id="0" w:name="_GoBack"/>
      <w:bookmarkEnd w:id="0"/>
      <w:r>
        <w:rPr>
          <w:sz w:val="24"/>
          <w:szCs w:val="24"/>
          <w:u w:val="single"/>
          <w:lang w:val="sq-AL"/>
        </w:rPr>
        <w:t>/2023</w:t>
      </w:r>
      <w:r w:rsidR="00061192" w:rsidRPr="00F72FF4">
        <w:rPr>
          <w:sz w:val="24"/>
          <w:szCs w:val="24"/>
          <w:u w:val="single"/>
          <w:lang w:val="sq-AL"/>
        </w:rPr>
        <w:t xml:space="preserve"> </w:t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  <w:t xml:space="preserve">    </w:t>
      </w:r>
      <w:r w:rsidR="00AB72F8">
        <w:rPr>
          <w:sz w:val="24"/>
          <w:szCs w:val="24"/>
          <w:lang w:val="sq-AL"/>
        </w:rPr>
        <w:t xml:space="preserve">          </w:t>
      </w:r>
      <w:r w:rsidR="00DB038F" w:rsidRPr="00F72FF4">
        <w:rPr>
          <w:sz w:val="24"/>
          <w:szCs w:val="24"/>
          <w:lang w:val="sq-AL"/>
        </w:rPr>
        <w:t xml:space="preserve">  </w:t>
      </w:r>
      <w:r>
        <w:rPr>
          <w:sz w:val="24"/>
          <w:szCs w:val="24"/>
          <w:lang w:val="sq-AL"/>
        </w:rPr>
        <w:t xml:space="preserve">              Kryesuesi i Komitetit</w:t>
      </w:r>
    </w:p>
    <w:p w:rsidR="0026453A" w:rsidRPr="00F72FF4" w:rsidRDefault="00B14ADD" w:rsidP="00E80786">
      <w:pPr>
        <w:pStyle w:val="Char"/>
        <w:rPr>
          <w:sz w:val="24"/>
          <w:szCs w:val="24"/>
          <w:lang w:val="sq-AL"/>
        </w:rPr>
      </w:pPr>
      <w:r w:rsidRPr="00F72FF4">
        <w:rPr>
          <w:sz w:val="24"/>
          <w:szCs w:val="24"/>
          <w:lang w:val="sq-AL"/>
        </w:rPr>
        <w:t>Gjilan, më</w:t>
      </w:r>
      <w:r w:rsidR="00CC66C4">
        <w:rPr>
          <w:sz w:val="24"/>
          <w:szCs w:val="24"/>
          <w:lang w:val="sq-AL"/>
        </w:rPr>
        <w:t xml:space="preserve"> 1</w:t>
      </w:r>
      <w:r w:rsidR="00746927">
        <w:rPr>
          <w:sz w:val="24"/>
          <w:szCs w:val="24"/>
          <w:lang w:val="sq-AL"/>
        </w:rPr>
        <w:t>1.05</w:t>
      </w:r>
      <w:r w:rsidR="008F53EA">
        <w:rPr>
          <w:sz w:val="24"/>
          <w:szCs w:val="24"/>
          <w:lang w:val="sq-AL"/>
        </w:rPr>
        <w:t>.2023</w:t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  <w:t xml:space="preserve">                </w:t>
      </w:r>
      <w:r w:rsidR="006868E8" w:rsidRPr="00F72FF4">
        <w:rPr>
          <w:sz w:val="24"/>
          <w:szCs w:val="24"/>
          <w:lang w:val="sq-AL"/>
        </w:rPr>
        <w:t xml:space="preserve">           </w:t>
      </w:r>
      <w:r w:rsidR="00D27372" w:rsidRPr="00F72FF4">
        <w:rPr>
          <w:sz w:val="24"/>
          <w:szCs w:val="24"/>
          <w:lang w:val="sq-AL"/>
        </w:rPr>
        <w:t xml:space="preserve">    </w:t>
      </w:r>
      <w:r w:rsidRPr="00F72FF4">
        <w:rPr>
          <w:sz w:val="24"/>
          <w:szCs w:val="24"/>
          <w:lang w:val="sq-AL"/>
        </w:rPr>
        <w:t xml:space="preserve"> </w:t>
      </w:r>
      <w:r w:rsidR="00D27372" w:rsidRPr="00F72FF4">
        <w:rPr>
          <w:sz w:val="24"/>
          <w:szCs w:val="24"/>
          <w:lang w:val="sq-AL"/>
        </w:rPr>
        <w:t>______________</w:t>
      </w:r>
    </w:p>
    <w:p w:rsidR="00ED202E" w:rsidRPr="00F72FF4" w:rsidRDefault="001935F9" w:rsidP="005B1A92">
      <w:pPr>
        <w:pStyle w:val="Char"/>
        <w:rPr>
          <w:sz w:val="24"/>
          <w:szCs w:val="24"/>
          <w:lang w:val="sq-AL"/>
        </w:rPr>
      </w:pPr>
      <w:r w:rsidRPr="00F72FF4">
        <w:rPr>
          <w:sz w:val="24"/>
          <w:szCs w:val="24"/>
          <w:lang w:val="sq-AL"/>
        </w:rPr>
        <w:t xml:space="preserve"> </w:t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F93054" w:rsidRPr="00F72FF4">
        <w:rPr>
          <w:sz w:val="24"/>
          <w:szCs w:val="24"/>
          <w:lang w:val="sq-AL"/>
        </w:rPr>
        <w:tab/>
      </w:r>
      <w:r w:rsidR="00F93054" w:rsidRPr="00F72FF4">
        <w:rPr>
          <w:sz w:val="24"/>
          <w:szCs w:val="24"/>
          <w:lang w:val="sq-AL"/>
        </w:rPr>
        <w:tab/>
        <w:t xml:space="preserve">          </w:t>
      </w:r>
      <w:r w:rsidR="00DB038F" w:rsidRPr="00F72FF4">
        <w:rPr>
          <w:sz w:val="24"/>
          <w:szCs w:val="24"/>
          <w:lang w:val="sq-AL"/>
        </w:rPr>
        <w:t xml:space="preserve">          </w:t>
      </w:r>
      <w:r w:rsidR="00D27372" w:rsidRPr="00F72FF4">
        <w:rPr>
          <w:sz w:val="24"/>
          <w:szCs w:val="24"/>
          <w:lang w:val="sq-AL"/>
        </w:rPr>
        <w:t xml:space="preserve"> </w:t>
      </w:r>
      <w:r w:rsidR="00F93054" w:rsidRPr="00F72FF4">
        <w:rPr>
          <w:sz w:val="24"/>
          <w:szCs w:val="24"/>
          <w:lang w:val="sq-AL"/>
        </w:rPr>
        <w:t xml:space="preserve">  </w:t>
      </w:r>
      <w:r w:rsidR="002A39D3" w:rsidRPr="00F72FF4">
        <w:rPr>
          <w:sz w:val="24"/>
          <w:szCs w:val="24"/>
          <w:lang w:val="sq-AL"/>
        </w:rPr>
        <w:t>/</w:t>
      </w:r>
      <w:r w:rsidR="0026453A" w:rsidRPr="00F72FF4">
        <w:rPr>
          <w:sz w:val="24"/>
          <w:szCs w:val="24"/>
          <w:lang w:val="sq-AL"/>
        </w:rPr>
        <w:t xml:space="preserve"> </w:t>
      </w:r>
      <w:r w:rsidR="00B14C29" w:rsidRPr="00F72FF4">
        <w:rPr>
          <w:sz w:val="24"/>
          <w:szCs w:val="24"/>
          <w:lang w:val="sq-AL"/>
        </w:rPr>
        <w:t>Arianit Sadiku</w:t>
      </w:r>
      <w:r w:rsidR="0031282B" w:rsidRPr="00F72FF4">
        <w:rPr>
          <w:sz w:val="24"/>
          <w:szCs w:val="24"/>
          <w:lang w:val="sq-AL"/>
        </w:rPr>
        <w:t>/</w:t>
      </w:r>
    </w:p>
    <w:sectPr w:rsidR="00ED202E" w:rsidRPr="00F72FF4" w:rsidSect="0017768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2C627638"/>
    <w:multiLevelType w:val="hybridMultilevel"/>
    <w:tmpl w:val="760AF462"/>
    <w:lvl w:ilvl="0" w:tplc="0C4039EC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101343"/>
    <w:multiLevelType w:val="multilevel"/>
    <w:tmpl w:val="9B4EA7A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6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0430A1"/>
    <w:multiLevelType w:val="hybridMultilevel"/>
    <w:tmpl w:val="2FCA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78511329"/>
    <w:multiLevelType w:val="multilevel"/>
    <w:tmpl w:val="902ECD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7D12715C"/>
    <w:multiLevelType w:val="multilevel"/>
    <w:tmpl w:val="339E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06D90"/>
    <w:rsid w:val="000160DF"/>
    <w:rsid w:val="00021374"/>
    <w:rsid w:val="00025767"/>
    <w:rsid w:val="00043887"/>
    <w:rsid w:val="00044BAF"/>
    <w:rsid w:val="0005281E"/>
    <w:rsid w:val="00060656"/>
    <w:rsid w:val="00061192"/>
    <w:rsid w:val="000650F7"/>
    <w:rsid w:val="0006623D"/>
    <w:rsid w:val="000666AD"/>
    <w:rsid w:val="000674FB"/>
    <w:rsid w:val="0007109C"/>
    <w:rsid w:val="00077334"/>
    <w:rsid w:val="00080D35"/>
    <w:rsid w:val="00083601"/>
    <w:rsid w:val="00096460"/>
    <w:rsid w:val="000A1B16"/>
    <w:rsid w:val="000B0928"/>
    <w:rsid w:val="000C4127"/>
    <w:rsid w:val="000C4814"/>
    <w:rsid w:val="000C5901"/>
    <w:rsid w:val="000D1C2F"/>
    <w:rsid w:val="000D1FE1"/>
    <w:rsid w:val="000E0120"/>
    <w:rsid w:val="000E152C"/>
    <w:rsid w:val="000E5831"/>
    <w:rsid w:val="00114318"/>
    <w:rsid w:val="00121A3E"/>
    <w:rsid w:val="0012337A"/>
    <w:rsid w:val="00136DBB"/>
    <w:rsid w:val="0015725C"/>
    <w:rsid w:val="0016210A"/>
    <w:rsid w:val="00173AB7"/>
    <w:rsid w:val="0017487F"/>
    <w:rsid w:val="001770CF"/>
    <w:rsid w:val="00177686"/>
    <w:rsid w:val="0018067C"/>
    <w:rsid w:val="00180D2B"/>
    <w:rsid w:val="00183EE8"/>
    <w:rsid w:val="001935F9"/>
    <w:rsid w:val="001B0063"/>
    <w:rsid w:val="001B1FAE"/>
    <w:rsid w:val="001B3CD9"/>
    <w:rsid w:val="001E3EDD"/>
    <w:rsid w:val="001F13B8"/>
    <w:rsid w:val="001F3CB6"/>
    <w:rsid w:val="002029E8"/>
    <w:rsid w:val="00223D8B"/>
    <w:rsid w:val="00236883"/>
    <w:rsid w:val="00237AC0"/>
    <w:rsid w:val="0024472D"/>
    <w:rsid w:val="00245B9B"/>
    <w:rsid w:val="002503C8"/>
    <w:rsid w:val="00255567"/>
    <w:rsid w:val="0026453A"/>
    <w:rsid w:val="002906CB"/>
    <w:rsid w:val="00295976"/>
    <w:rsid w:val="00296019"/>
    <w:rsid w:val="002A39D3"/>
    <w:rsid w:val="002A3D97"/>
    <w:rsid w:val="002B5D79"/>
    <w:rsid w:val="002C12F1"/>
    <w:rsid w:val="002D685A"/>
    <w:rsid w:val="002E7CE6"/>
    <w:rsid w:val="00302152"/>
    <w:rsid w:val="00302E3E"/>
    <w:rsid w:val="0031110D"/>
    <w:rsid w:val="0031282B"/>
    <w:rsid w:val="0034071E"/>
    <w:rsid w:val="00341E29"/>
    <w:rsid w:val="00363512"/>
    <w:rsid w:val="00364374"/>
    <w:rsid w:val="0036475B"/>
    <w:rsid w:val="003762F9"/>
    <w:rsid w:val="00380789"/>
    <w:rsid w:val="003834E6"/>
    <w:rsid w:val="003965EB"/>
    <w:rsid w:val="003A05D1"/>
    <w:rsid w:val="003B3874"/>
    <w:rsid w:val="003B64A5"/>
    <w:rsid w:val="003C1400"/>
    <w:rsid w:val="003C7D0F"/>
    <w:rsid w:val="003D5238"/>
    <w:rsid w:val="003F2CDF"/>
    <w:rsid w:val="003F492B"/>
    <w:rsid w:val="00407D1D"/>
    <w:rsid w:val="004325D7"/>
    <w:rsid w:val="00432742"/>
    <w:rsid w:val="004558FE"/>
    <w:rsid w:val="00456102"/>
    <w:rsid w:val="00470ECD"/>
    <w:rsid w:val="00474D83"/>
    <w:rsid w:val="0049234F"/>
    <w:rsid w:val="00494FE2"/>
    <w:rsid w:val="00496C54"/>
    <w:rsid w:val="004A0273"/>
    <w:rsid w:val="004B12E8"/>
    <w:rsid w:val="004C1141"/>
    <w:rsid w:val="004E344D"/>
    <w:rsid w:val="004E7413"/>
    <w:rsid w:val="004F07D1"/>
    <w:rsid w:val="004F6A39"/>
    <w:rsid w:val="00513E24"/>
    <w:rsid w:val="0052120F"/>
    <w:rsid w:val="005241B3"/>
    <w:rsid w:val="0052549D"/>
    <w:rsid w:val="005567D3"/>
    <w:rsid w:val="00560C6D"/>
    <w:rsid w:val="00570206"/>
    <w:rsid w:val="00573969"/>
    <w:rsid w:val="005852EC"/>
    <w:rsid w:val="005901B6"/>
    <w:rsid w:val="005B1A92"/>
    <w:rsid w:val="005C1319"/>
    <w:rsid w:val="005C1D8F"/>
    <w:rsid w:val="005C4EB3"/>
    <w:rsid w:val="005C5086"/>
    <w:rsid w:val="005D3F5D"/>
    <w:rsid w:val="005F504A"/>
    <w:rsid w:val="005F6AF6"/>
    <w:rsid w:val="00611D50"/>
    <w:rsid w:val="00622157"/>
    <w:rsid w:val="00634E02"/>
    <w:rsid w:val="00661711"/>
    <w:rsid w:val="00666F2D"/>
    <w:rsid w:val="00681D04"/>
    <w:rsid w:val="006827AB"/>
    <w:rsid w:val="006850FC"/>
    <w:rsid w:val="006868E8"/>
    <w:rsid w:val="00696907"/>
    <w:rsid w:val="006B0C29"/>
    <w:rsid w:val="006D4707"/>
    <w:rsid w:val="006E5D51"/>
    <w:rsid w:val="006F0CA0"/>
    <w:rsid w:val="006F19D7"/>
    <w:rsid w:val="00710AD9"/>
    <w:rsid w:val="00721582"/>
    <w:rsid w:val="00721B3F"/>
    <w:rsid w:val="00746927"/>
    <w:rsid w:val="007470D9"/>
    <w:rsid w:val="00785F6A"/>
    <w:rsid w:val="007A65E5"/>
    <w:rsid w:val="007B4777"/>
    <w:rsid w:val="007E00A5"/>
    <w:rsid w:val="007E6500"/>
    <w:rsid w:val="00820CEB"/>
    <w:rsid w:val="00826FE3"/>
    <w:rsid w:val="00831154"/>
    <w:rsid w:val="00871F62"/>
    <w:rsid w:val="008744DA"/>
    <w:rsid w:val="00877592"/>
    <w:rsid w:val="008851A0"/>
    <w:rsid w:val="00893988"/>
    <w:rsid w:val="008D4D72"/>
    <w:rsid w:val="008E1E92"/>
    <w:rsid w:val="008E488D"/>
    <w:rsid w:val="008E4E2C"/>
    <w:rsid w:val="008E70B9"/>
    <w:rsid w:val="008F0354"/>
    <w:rsid w:val="008F5038"/>
    <w:rsid w:val="008F53EA"/>
    <w:rsid w:val="0090041B"/>
    <w:rsid w:val="00927CA8"/>
    <w:rsid w:val="009339A9"/>
    <w:rsid w:val="0094590F"/>
    <w:rsid w:val="00947688"/>
    <w:rsid w:val="009624CE"/>
    <w:rsid w:val="00967F8C"/>
    <w:rsid w:val="00972C4D"/>
    <w:rsid w:val="00976146"/>
    <w:rsid w:val="00984886"/>
    <w:rsid w:val="00986CCC"/>
    <w:rsid w:val="009A3B6F"/>
    <w:rsid w:val="009A5986"/>
    <w:rsid w:val="009B455E"/>
    <w:rsid w:val="009B7558"/>
    <w:rsid w:val="009B7E91"/>
    <w:rsid w:val="009E23B9"/>
    <w:rsid w:val="009F2CD0"/>
    <w:rsid w:val="009F5B95"/>
    <w:rsid w:val="00A0699B"/>
    <w:rsid w:val="00A24D86"/>
    <w:rsid w:val="00A44560"/>
    <w:rsid w:val="00A47F20"/>
    <w:rsid w:val="00A53311"/>
    <w:rsid w:val="00A5564C"/>
    <w:rsid w:val="00A578D6"/>
    <w:rsid w:val="00A71302"/>
    <w:rsid w:val="00A82D30"/>
    <w:rsid w:val="00A86534"/>
    <w:rsid w:val="00A86676"/>
    <w:rsid w:val="00A91C2D"/>
    <w:rsid w:val="00A93E3A"/>
    <w:rsid w:val="00A96D7E"/>
    <w:rsid w:val="00AA206C"/>
    <w:rsid w:val="00AB72F8"/>
    <w:rsid w:val="00AD2D1D"/>
    <w:rsid w:val="00AE032A"/>
    <w:rsid w:val="00AF0E09"/>
    <w:rsid w:val="00B0695E"/>
    <w:rsid w:val="00B14ADD"/>
    <w:rsid w:val="00B14C29"/>
    <w:rsid w:val="00B14F93"/>
    <w:rsid w:val="00B37A4A"/>
    <w:rsid w:val="00B45A0A"/>
    <w:rsid w:val="00B52B12"/>
    <w:rsid w:val="00B61B2C"/>
    <w:rsid w:val="00B6709B"/>
    <w:rsid w:val="00B675A7"/>
    <w:rsid w:val="00B82899"/>
    <w:rsid w:val="00B838D7"/>
    <w:rsid w:val="00B929E7"/>
    <w:rsid w:val="00B9408F"/>
    <w:rsid w:val="00BB49D4"/>
    <w:rsid w:val="00BC5DDA"/>
    <w:rsid w:val="00BD14C6"/>
    <w:rsid w:val="00BD2D92"/>
    <w:rsid w:val="00C159DA"/>
    <w:rsid w:val="00C34FC7"/>
    <w:rsid w:val="00C40C12"/>
    <w:rsid w:val="00C45F80"/>
    <w:rsid w:val="00C60176"/>
    <w:rsid w:val="00CA2392"/>
    <w:rsid w:val="00CA5736"/>
    <w:rsid w:val="00CC66C4"/>
    <w:rsid w:val="00CD0776"/>
    <w:rsid w:val="00CE5BC0"/>
    <w:rsid w:val="00CF4A88"/>
    <w:rsid w:val="00CF7314"/>
    <w:rsid w:val="00D02D64"/>
    <w:rsid w:val="00D11394"/>
    <w:rsid w:val="00D16F98"/>
    <w:rsid w:val="00D264EC"/>
    <w:rsid w:val="00D2721E"/>
    <w:rsid w:val="00D27372"/>
    <w:rsid w:val="00D43E3D"/>
    <w:rsid w:val="00D46BAA"/>
    <w:rsid w:val="00D76209"/>
    <w:rsid w:val="00D94F02"/>
    <w:rsid w:val="00DA3D85"/>
    <w:rsid w:val="00DA49CA"/>
    <w:rsid w:val="00DB038F"/>
    <w:rsid w:val="00DB397B"/>
    <w:rsid w:val="00DC35AB"/>
    <w:rsid w:val="00DF0AEE"/>
    <w:rsid w:val="00E02512"/>
    <w:rsid w:val="00E026D9"/>
    <w:rsid w:val="00E2398B"/>
    <w:rsid w:val="00E31468"/>
    <w:rsid w:val="00E33D4D"/>
    <w:rsid w:val="00E5109A"/>
    <w:rsid w:val="00E52B50"/>
    <w:rsid w:val="00E555D4"/>
    <w:rsid w:val="00E600A5"/>
    <w:rsid w:val="00E64B1E"/>
    <w:rsid w:val="00E703EF"/>
    <w:rsid w:val="00E735AF"/>
    <w:rsid w:val="00E80786"/>
    <w:rsid w:val="00EB5C99"/>
    <w:rsid w:val="00EC2D42"/>
    <w:rsid w:val="00ED202E"/>
    <w:rsid w:val="00ED4E0E"/>
    <w:rsid w:val="00EE7FDE"/>
    <w:rsid w:val="00EF42BD"/>
    <w:rsid w:val="00F07F5D"/>
    <w:rsid w:val="00F1023B"/>
    <w:rsid w:val="00F11C52"/>
    <w:rsid w:val="00F211E7"/>
    <w:rsid w:val="00F42C81"/>
    <w:rsid w:val="00F5259C"/>
    <w:rsid w:val="00F704AF"/>
    <w:rsid w:val="00F72FF4"/>
    <w:rsid w:val="00F771FD"/>
    <w:rsid w:val="00F93054"/>
    <w:rsid w:val="00F9724C"/>
    <w:rsid w:val="00FE138E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8C09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8D6"/>
    <w:pPr>
      <w:spacing w:after="0" w:line="240" w:lineRule="auto"/>
    </w:pPr>
    <w:rPr>
      <w:rFonts w:eastAsiaTheme="minorEastAsia"/>
    </w:rPr>
  </w:style>
  <w:style w:type="paragraph" w:customStyle="1" w:styleId="Char0">
    <w:name w:val="Char"/>
    <w:basedOn w:val="Normal"/>
    <w:rsid w:val="0012337A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E91"/>
    <w:rPr>
      <w:rFonts w:ascii="Times New Roman" w:eastAsia="Times New Roman" w:hAnsi="Times New Roman" w:cs="Times New Roman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7AF7-9D88-4D0E-B4B7-EDFC042B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278</cp:revision>
  <cp:lastPrinted>2023-05-10T10:02:00Z</cp:lastPrinted>
  <dcterms:created xsi:type="dcterms:W3CDTF">2016-09-20T07:38:00Z</dcterms:created>
  <dcterms:modified xsi:type="dcterms:W3CDTF">2023-05-11T09:31:00Z</dcterms:modified>
</cp:coreProperties>
</file>