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FD" w:rsidRDefault="008614D8" w:rsidP="00A83DFD">
      <w:pPr>
        <w:pStyle w:val="NormalWeb"/>
        <w:shd w:val="clear" w:color="auto" w:fill="FFFFFF"/>
        <w:rPr>
          <w:rFonts w:ascii="Book Antiqua" w:eastAsia="MS Mincho" w:hAnsi="Book Antiqua"/>
          <w:sz w:val="22"/>
          <w:szCs w:val="22"/>
        </w:rPr>
      </w:pPr>
      <w:r>
        <w:rPr>
          <w:rFonts w:ascii="Helvetica" w:hAnsi="Helvetica" w:cs="Helvetica"/>
          <w:color w:val="222222"/>
          <w:sz w:val="20"/>
          <w:szCs w:val="20"/>
        </w:rPr>
        <w:t> </w:t>
      </w:r>
      <w:r w:rsidR="00A83DFD">
        <w:rPr>
          <w:rFonts w:ascii="Book Antiqua" w:eastAsia="MS Mincho" w:hAnsi="Book Antiqua"/>
          <w:noProof/>
        </w:rPr>
        <w:drawing>
          <wp:inline distT="0" distB="0" distL="0" distR="0">
            <wp:extent cx="760095" cy="821690"/>
            <wp:effectExtent l="0" t="0" r="190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DFD">
        <w:rPr>
          <w:rFonts w:ascii="Book Antiqua" w:eastAsia="MS Mincho" w:hAnsi="Book Antiqua"/>
          <w:b/>
          <w:sz w:val="22"/>
          <w:szCs w:val="22"/>
        </w:rPr>
        <w:t xml:space="preserve">                                                                                                       </w:t>
      </w:r>
      <w:r w:rsidR="00A83DFD">
        <w:rPr>
          <w:rFonts w:ascii="Book Antiqua" w:eastAsia="MS Mincho" w:hAnsi="Book Antiqua"/>
          <w:noProof/>
        </w:rPr>
        <w:drawing>
          <wp:inline distT="0" distB="0" distL="0" distR="0">
            <wp:extent cx="770255" cy="82169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FD" w:rsidRDefault="00A83DFD" w:rsidP="00A83DFD">
      <w:pPr>
        <w:rPr>
          <w:rFonts w:ascii="Book Antiqua" w:eastAsia="MS Mincho" w:hAnsi="Book Antiqua"/>
          <w:b/>
          <w:sz w:val="20"/>
          <w:szCs w:val="20"/>
        </w:rPr>
      </w:pPr>
      <w:proofErr w:type="spellStart"/>
      <w:r>
        <w:rPr>
          <w:rFonts w:ascii="Book Antiqua" w:eastAsia="MS Mincho" w:hAnsi="Book Antiqua"/>
          <w:sz w:val="20"/>
        </w:rPr>
        <w:t>Republika</w:t>
      </w:r>
      <w:proofErr w:type="spellEnd"/>
      <w:r>
        <w:rPr>
          <w:rFonts w:ascii="Book Antiqua" w:eastAsia="MS Mincho" w:hAnsi="Book Antiqua"/>
          <w:sz w:val="20"/>
        </w:rPr>
        <w:t xml:space="preserve"> e </w:t>
      </w:r>
      <w:proofErr w:type="spellStart"/>
      <w:r>
        <w:rPr>
          <w:rFonts w:ascii="Book Antiqua" w:eastAsia="MS Mincho" w:hAnsi="Book Antiqua"/>
          <w:sz w:val="20"/>
        </w:rPr>
        <w:t>Kosovës</w:t>
      </w:r>
      <w:proofErr w:type="spellEnd"/>
      <w:r>
        <w:rPr>
          <w:rFonts w:ascii="Book Antiqua" w:eastAsia="MS Mincho" w:hAnsi="Book Antiqua"/>
          <w:sz w:val="20"/>
        </w:rPr>
        <w:t xml:space="preserve">                                                                                                 </w:t>
      </w:r>
      <w:proofErr w:type="spellStart"/>
      <w:r>
        <w:rPr>
          <w:rFonts w:ascii="Book Antiqua" w:eastAsia="MS Mincho" w:hAnsi="Book Antiqua"/>
          <w:sz w:val="20"/>
        </w:rPr>
        <w:t>Komuna</w:t>
      </w:r>
      <w:proofErr w:type="spellEnd"/>
      <w:r>
        <w:rPr>
          <w:rFonts w:ascii="Book Antiqua" w:eastAsia="MS Mincho" w:hAnsi="Book Antiqua"/>
          <w:sz w:val="20"/>
        </w:rPr>
        <w:t xml:space="preserve"> e </w:t>
      </w:r>
      <w:proofErr w:type="spellStart"/>
      <w:r>
        <w:rPr>
          <w:rFonts w:ascii="Book Antiqua" w:eastAsia="MS Mincho" w:hAnsi="Book Antiqua"/>
          <w:sz w:val="20"/>
        </w:rPr>
        <w:t>Gjilanit</w:t>
      </w:r>
      <w:proofErr w:type="spellEnd"/>
    </w:p>
    <w:p w:rsidR="00A83DFD" w:rsidRDefault="00A83DFD" w:rsidP="00A83DFD">
      <w:pPr>
        <w:rPr>
          <w:rFonts w:ascii="Book Antiqua" w:eastAsia="MS Mincho" w:hAnsi="Book Antiqua"/>
          <w:sz w:val="20"/>
        </w:rPr>
      </w:pPr>
      <w:proofErr w:type="spellStart"/>
      <w:r>
        <w:rPr>
          <w:rFonts w:ascii="Book Antiqua" w:eastAsia="MS Mincho" w:hAnsi="Book Antiqua"/>
          <w:sz w:val="20"/>
        </w:rPr>
        <w:t>Republika</w:t>
      </w:r>
      <w:proofErr w:type="spellEnd"/>
      <w:r>
        <w:rPr>
          <w:rFonts w:ascii="Book Antiqua" w:eastAsia="MS Mincho" w:hAnsi="Book Antiqua"/>
          <w:sz w:val="20"/>
        </w:rPr>
        <w:t xml:space="preserve"> </w:t>
      </w:r>
      <w:proofErr w:type="spellStart"/>
      <w:r>
        <w:rPr>
          <w:rFonts w:ascii="Book Antiqua" w:eastAsia="MS Mincho" w:hAnsi="Book Antiqua"/>
          <w:sz w:val="20"/>
        </w:rPr>
        <w:t>Kosova</w:t>
      </w:r>
      <w:proofErr w:type="spellEnd"/>
      <w:r>
        <w:rPr>
          <w:rFonts w:ascii="Book Antiqua" w:eastAsia="MS Mincho" w:hAnsi="Book Antiqua"/>
          <w:sz w:val="20"/>
        </w:rPr>
        <w:t xml:space="preserve">                                                                                                      </w:t>
      </w:r>
      <w:proofErr w:type="spellStart"/>
      <w:r>
        <w:rPr>
          <w:rFonts w:ascii="Book Antiqua" w:eastAsia="MS Mincho" w:hAnsi="Book Antiqua"/>
          <w:sz w:val="20"/>
        </w:rPr>
        <w:t>Opština</w:t>
      </w:r>
      <w:proofErr w:type="spellEnd"/>
      <w:r>
        <w:rPr>
          <w:rFonts w:ascii="Book Antiqua" w:eastAsia="MS Mincho" w:hAnsi="Book Antiqua"/>
          <w:sz w:val="20"/>
        </w:rPr>
        <w:t xml:space="preserve"> </w:t>
      </w:r>
      <w:proofErr w:type="spellStart"/>
      <w:r>
        <w:rPr>
          <w:rFonts w:ascii="Book Antiqua" w:eastAsia="MS Mincho" w:hAnsi="Book Antiqua"/>
          <w:sz w:val="20"/>
        </w:rPr>
        <w:t>Gnjilane</w:t>
      </w:r>
      <w:proofErr w:type="spellEnd"/>
    </w:p>
    <w:p w:rsidR="00A83DFD" w:rsidRDefault="00A83DFD" w:rsidP="00A83DFD">
      <w:pPr>
        <w:rPr>
          <w:rFonts w:ascii="Book Antiqua" w:eastAsia="MS Mincho" w:hAnsi="Book Antiqua"/>
          <w:sz w:val="20"/>
        </w:rPr>
      </w:pPr>
      <w:r>
        <w:rPr>
          <w:rFonts w:ascii="Book Antiqua" w:eastAsia="MS Mincho" w:hAnsi="Book Antiqua"/>
          <w:sz w:val="20"/>
        </w:rPr>
        <w:t xml:space="preserve">Republic of Kosovo                                                                                                    Municipality of </w:t>
      </w:r>
      <w:proofErr w:type="spellStart"/>
      <w:r>
        <w:rPr>
          <w:rFonts w:ascii="Book Antiqua" w:eastAsia="MS Mincho" w:hAnsi="Book Antiqua"/>
          <w:sz w:val="20"/>
        </w:rPr>
        <w:t>Gjilan</w:t>
      </w:r>
      <w:proofErr w:type="spellEnd"/>
    </w:p>
    <w:p w:rsidR="00A83DFD" w:rsidRDefault="00A83DFD" w:rsidP="00A83DFD">
      <w:pPr>
        <w:pBdr>
          <w:bottom w:val="single" w:sz="12" w:space="1" w:color="auto"/>
        </w:pBdr>
        <w:spacing w:after="60"/>
        <w:outlineLvl w:val="5"/>
        <w:rPr>
          <w:rFonts w:ascii="Times New Roman" w:eastAsia="MS Mincho" w:hAnsi="Times New Roman"/>
          <w:bCs/>
        </w:rPr>
      </w:pPr>
      <w:r>
        <w:rPr>
          <w:rFonts w:ascii="Times New Roman" w:eastAsia="MS Mincho" w:hAnsi="Times New Roman"/>
          <w:bCs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MS Mincho" w:hAnsi="Times New Roman"/>
          <w:bCs/>
        </w:rPr>
        <w:t>Gilan</w:t>
      </w:r>
      <w:proofErr w:type="spellEnd"/>
      <w:r>
        <w:rPr>
          <w:rFonts w:ascii="Times New Roman" w:eastAsia="MS Mincho" w:hAnsi="Times New Roman"/>
          <w:bCs/>
        </w:rPr>
        <w:t xml:space="preserve"> </w:t>
      </w:r>
      <w:proofErr w:type="spellStart"/>
      <w:r>
        <w:rPr>
          <w:rFonts w:ascii="Times New Roman" w:eastAsia="MS Mincho" w:hAnsi="Times New Roman"/>
          <w:bCs/>
        </w:rPr>
        <w:t>Belediyesi</w:t>
      </w:r>
      <w:proofErr w:type="spellEnd"/>
      <w:r>
        <w:rPr>
          <w:rFonts w:ascii="Times New Roman" w:eastAsia="MS Mincho" w:hAnsi="Times New Roman"/>
          <w:bCs/>
        </w:rPr>
        <w:t xml:space="preserve">  </w:t>
      </w:r>
    </w:p>
    <w:p w:rsidR="00A83DFD" w:rsidRDefault="00A83DFD" w:rsidP="006410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3DFD">
        <w:rPr>
          <w:rFonts w:ascii="Arial" w:hAnsi="Arial" w:cs="Arial"/>
          <w:sz w:val="24"/>
          <w:szCs w:val="24"/>
        </w:rPr>
        <w:t>Në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mbështetje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nenit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17, </w:t>
      </w:r>
      <w:proofErr w:type="spellStart"/>
      <w:r w:rsidRPr="00A83DFD">
        <w:rPr>
          <w:rFonts w:ascii="Arial" w:hAnsi="Arial" w:cs="Arial"/>
          <w:sz w:val="24"/>
          <w:szCs w:val="24"/>
        </w:rPr>
        <w:t>shkronja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p) dhe s),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Ligjit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Nr.03/L </w:t>
      </w:r>
      <w:proofErr w:type="spellStart"/>
      <w:r w:rsidRPr="00A83DFD">
        <w:rPr>
          <w:rFonts w:ascii="Arial" w:hAnsi="Arial" w:cs="Arial"/>
          <w:sz w:val="24"/>
          <w:szCs w:val="24"/>
        </w:rPr>
        <w:t>për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Vetëqeverisjen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Lokale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DFD">
        <w:rPr>
          <w:rFonts w:ascii="Arial" w:hAnsi="Arial" w:cs="Arial"/>
          <w:sz w:val="24"/>
          <w:szCs w:val="24"/>
        </w:rPr>
        <w:t>në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nenit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A83DFD">
        <w:rPr>
          <w:rFonts w:ascii="Arial" w:hAnsi="Arial" w:cs="Arial"/>
          <w:sz w:val="24"/>
          <w:szCs w:val="24"/>
        </w:rPr>
        <w:t>paragrafi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1.16 dhe </w:t>
      </w:r>
      <w:proofErr w:type="spellStart"/>
      <w:r w:rsidRPr="00A83DFD">
        <w:rPr>
          <w:rFonts w:ascii="Arial" w:hAnsi="Arial" w:cs="Arial"/>
          <w:sz w:val="24"/>
          <w:szCs w:val="24"/>
        </w:rPr>
        <w:t>nenin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46 </w:t>
      </w:r>
      <w:proofErr w:type="spellStart"/>
      <w:r w:rsidRPr="00A83DFD">
        <w:rPr>
          <w:rFonts w:ascii="Arial" w:hAnsi="Arial" w:cs="Arial"/>
          <w:sz w:val="24"/>
          <w:szCs w:val="24"/>
        </w:rPr>
        <w:t>paragrafi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Statutit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Komunës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së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Gjilanit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01.nr.016-126211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datës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06.11.2014, me </w:t>
      </w:r>
      <w:proofErr w:type="spellStart"/>
      <w:r w:rsidRPr="00A83DFD">
        <w:rPr>
          <w:rFonts w:ascii="Arial" w:hAnsi="Arial" w:cs="Arial"/>
          <w:sz w:val="24"/>
          <w:szCs w:val="24"/>
        </w:rPr>
        <w:t>ndryshimet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dhe </w:t>
      </w:r>
      <w:proofErr w:type="spellStart"/>
      <w:r w:rsidRPr="00A83DFD">
        <w:rPr>
          <w:rFonts w:ascii="Arial" w:hAnsi="Arial" w:cs="Arial"/>
          <w:sz w:val="24"/>
          <w:szCs w:val="24"/>
        </w:rPr>
        <w:t>plotësimet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01. 016-28448 </w:t>
      </w:r>
      <w:proofErr w:type="spellStart"/>
      <w:r w:rsidRPr="00A83DFD">
        <w:rPr>
          <w:rFonts w:ascii="Arial" w:hAnsi="Arial" w:cs="Arial"/>
          <w:sz w:val="24"/>
          <w:szCs w:val="24"/>
        </w:rPr>
        <w:t>të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datës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22.03.2018, </w:t>
      </w:r>
      <w:proofErr w:type="spellStart"/>
      <w:r w:rsidRPr="00A83DFD">
        <w:rPr>
          <w:rFonts w:ascii="Arial" w:hAnsi="Arial" w:cs="Arial"/>
          <w:sz w:val="24"/>
          <w:szCs w:val="24"/>
        </w:rPr>
        <w:t>Kuvendi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i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Komunës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së</w:t>
      </w:r>
      <w:proofErr w:type="spellEnd"/>
      <w:r w:rsidRPr="00A83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DFD">
        <w:rPr>
          <w:rFonts w:ascii="Arial" w:hAnsi="Arial" w:cs="Arial"/>
          <w:sz w:val="24"/>
          <w:szCs w:val="24"/>
        </w:rPr>
        <w:t>Gjilanit</w:t>
      </w:r>
      <w:proofErr w:type="spellEnd"/>
      <w:r w:rsidR="0064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05E">
        <w:rPr>
          <w:rFonts w:ascii="Arial" w:hAnsi="Arial" w:cs="Arial"/>
          <w:sz w:val="24"/>
          <w:szCs w:val="24"/>
        </w:rPr>
        <w:t>në</w:t>
      </w:r>
      <w:proofErr w:type="spellEnd"/>
      <w:r w:rsidR="0064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05E">
        <w:rPr>
          <w:rFonts w:ascii="Arial" w:hAnsi="Arial" w:cs="Arial"/>
          <w:sz w:val="24"/>
          <w:szCs w:val="24"/>
        </w:rPr>
        <w:t>mbledhjen</w:t>
      </w:r>
      <w:proofErr w:type="spellEnd"/>
      <w:r w:rsidR="0064105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4105E">
        <w:rPr>
          <w:rFonts w:ascii="Arial" w:hAnsi="Arial" w:cs="Arial"/>
          <w:sz w:val="24"/>
          <w:szCs w:val="24"/>
        </w:rPr>
        <w:t>mbajtur</w:t>
      </w:r>
      <w:proofErr w:type="spellEnd"/>
      <w:r w:rsidR="0064105E">
        <w:rPr>
          <w:rFonts w:ascii="Arial" w:hAnsi="Arial" w:cs="Arial"/>
          <w:sz w:val="24"/>
          <w:szCs w:val="24"/>
        </w:rPr>
        <w:t xml:space="preserve"> me 14.03</w:t>
      </w:r>
      <w:r w:rsidRPr="00A83DFD">
        <w:rPr>
          <w:rFonts w:ascii="Arial" w:hAnsi="Arial" w:cs="Arial"/>
          <w:sz w:val="24"/>
          <w:szCs w:val="24"/>
        </w:rPr>
        <w:t xml:space="preserve">.2024, </w:t>
      </w:r>
      <w:proofErr w:type="spellStart"/>
      <w:r w:rsidR="0064105E">
        <w:rPr>
          <w:rFonts w:ascii="Arial" w:hAnsi="Arial" w:cs="Arial"/>
          <w:sz w:val="24"/>
          <w:szCs w:val="24"/>
        </w:rPr>
        <w:t>nxorri</w:t>
      </w:r>
      <w:proofErr w:type="spellEnd"/>
      <w:r w:rsidR="0064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05E">
        <w:rPr>
          <w:rFonts w:ascii="Arial" w:hAnsi="Arial" w:cs="Arial"/>
          <w:sz w:val="24"/>
          <w:szCs w:val="24"/>
        </w:rPr>
        <w:t>këtë</w:t>
      </w:r>
      <w:proofErr w:type="spellEnd"/>
      <w:r w:rsidR="0064105E">
        <w:rPr>
          <w:rFonts w:ascii="Arial" w:hAnsi="Arial" w:cs="Arial"/>
          <w:sz w:val="24"/>
          <w:szCs w:val="24"/>
        </w:rPr>
        <w:t>:</w:t>
      </w:r>
    </w:p>
    <w:p w:rsidR="00141715" w:rsidRDefault="00141715" w:rsidP="0064105E">
      <w:pPr>
        <w:jc w:val="both"/>
        <w:rPr>
          <w:rFonts w:ascii="Arial" w:hAnsi="Arial" w:cs="Arial"/>
          <w:b/>
          <w:szCs w:val="24"/>
        </w:rPr>
      </w:pPr>
    </w:p>
    <w:p w:rsidR="00A83DFD" w:rsidRDefault="00A83DFD" w:rsidP="00A83DFD">
      <w:pPr>
        <w:jc w:val="center"/>
        <w:rPr>
          <w:rFonts w:ascii="Arial" w:hAnsi="Arial" w:cs="Arial"/>
          <w:sz w:val="24"/>
          <w:szCs w:val="24"/>
        </w:rPr>
      </w:pPr>
      <w:r w:rsidRPr="00A83DFD">
        <w:rPr>
          <w:rFonts w:ascii="Arial" w:hAnsi="Arial" w:cs="Arial"/>
          <w:sz w:val="24"/>
          <w:szCs w:val="24"/>
        </w:rPr>
        <w:t>R E K O M A N D I M</w:t>
      </w:r>
    </w:p>
    <w:p w:rsidR="00141715" w:rsidRPr="00A83DFD" w:rsidRDefault="00141715" w:rsidP="00A83DFD">
      <w:pPr>
        <w:jc w:val="center"/>
        <w:rPr>
          <w:rFonts w:ascii="Arial" w:hAnsi="Arial" w:cs="Arial"/>
          <w:sz w:val="24"/>
          <w:szCs w:val="24"/>
        </w:rPr>
      </w:pPr>
    </w:p>
    <w:p w:rsidR="00A83DFD" w:rsidRDefault="00A83DFD" w:rsidP="00A83DFD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64105E">
        <w:rPr>
          <w:rFonts w:ascii="Arial" w:hAnsi="Arial" w:cs="Arial"/>
          <w:b/>
          <w:color w:val="222222"/>
        </w:rPr>
        <w:t>I REKOMANDOHET</w:t>
      </w:r>
      <w:r w:rsidRPr="00A83DFD">
        <w:rPr>
          <w:rFonts w:ascii="Arial" w:hAnsi="Arial" w:cs="Arial"/>
          <w:color w:val="222222"/>
        </w:rPr>
        <w:t xml:space="preserve"> Ndërrmarrjës </w:t>
      </w:r>
      <w:r>
        <w:rPr>
          <w:rFonts w:ascii="Arial" w:hAnsi="Arial" w:cs="Arial"/>
          <w:color w:val="222222"/>
        </w:rPr>
        <w:t xml:space="preserve">Publike Lokale </w:t>
      </w:r>
      <w:r w:rsidRPr="00A83DFD">
        <w:rPr>
          <w:rFonts w:ascii="Arial" w:hAnsi="Arial" w:cs="Arial"/>
          <w:color w:val="222222"/>
        </w:rPr>
        <w:t>“Tregu” që ta</w:t>
      </w:r>
      <w:r>
        <w:rPr>
          <w:rFonts w:ascii="Arial" w:hAnsi="Arial" w:cs="Arial"/>
          <w:color w:val="222222"/>
        </w:rPr>
        <w:t xml:space="preserve"> aprovoj kërkesën e anëtarëve të Kuvendit të Komunës</w:t>
      </w:r>
      <w:r w:rsidRPr="00A83DFD">
        <w:rPr>
          <w:rFonts w:ascii="Arial" w:hAnsi="Arial" w:cs="Arial"/>
          <w:color w:val="222222"/>
        </w:rPr>
        <w:t>, që t’i angazhoj  rojtarët  (mirëmbajtës</w:t>
      </w:r>
      <w:r w:rsidR="00141715">
        <w:rPr>
          <w:rFonts w:ascii="Arial" w:hAnsi="Arial" w:cs="Arial"/>
          <w:color w:val="222222"/>
        </w:rPr>
        <w:t>ve) të</w:t>
      </w:r>
      <w:r>
        <w:rPr>
          <w:rFonts w:ascii="Arial" w:hAnsi="Arial" w:cs="Arial"/>
          <w:color w:val="222222"/>
        </w:rPr>
        <w:t xml:space="preserve"> Varrezave të Dëshmorëve</w:t>
      </w:r>
      <w:r w:rsidRPr="00A83DFD">
        <w:rPr>
          <w:rFonts w:ascii="Arial" w:hAnsi="Arial" w:cs="Arial"/>
          <w:color w:val="222222"/>
        </w:rPr>
        <w:t xml:space="preserve"> si vend i rëndësisë së veqanet në Komunën tonë, </w:t>
      </w:r>
      <w:r>
        <w:rPr>
          <w:rFonts w:ascii="Arial" w:hAnsi="Arial" w:cs="Arial"/>
          <w:color w:val="222222"/>
        </w:rPr>
        <w:t xml:space="preserve">në të cilat </w:t>
      </w:r>
      <w:r w:rsidRPr="00A83DFD">
        <w:rPr>
          <w:rFonts w:ascii="Arial" w:hAnsi="Arial" w:cs="Arial"/>
          <w:color w:val="222222"/>
        </w:rPr>
        <w:t>aktualisht nuk ka përkujdesje institucionale edhe pse mundësia për t’u dëmtuar varrezat ekziston, po ashtu Varrezat e Dëshmorëve kanë nevojë për mirëmbajtje, prandaj e konsiderojmë të domosdoshme ruajtjen dhe mirëmbajtjen e tyre nga Komuna.</w:t>
      </w:r>
    </w:p>
    <w:p w:rsidR="00A83DFD" w:rsidRDefault="00A83DFD" w:rsidP="00A83DFD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A83DFD">
        <w:rPr>
          <w:rFonts w:ascii="Arial" w:hAnsi="Arial" w:cs="Arial"/>
          <w:color w:val="222222"/>
        </w:rPr>
        <w:t xml:space="preserve">Po ashtu i rekomandojmë Kryetarit të Komunës që t’a angazhoj </w:t>
      </w:r>
      <w:r>
        <w:rPr>
          <w:rFonts w:ascii="Arial" w:hAnsi="Arial" w:cs="Arial"/>
          <w:color w:val="222222"/>
        </w:rPr>
        <w:t>Drejtorin për Urbanizm, Planifikim dhe Mbrojtje të Mjedisit</w:t>
      </w:r>
      <w:r w:rsidRPr="00A83DFD">
        <w:rPr>
          <w:rFonts w:ascii="Arial" w:hAnsi="Arial" w:cs="Arial"/>
          <w:color w:val="222222"/>
        </w:rPr>
        <w:t xml:space="preserve"> që ta përgatit projektin e rrethojës së Varrezave t</w:t>
      </w:r>
      <w:r>
        <w:rPr>
          <w:rFonts w:ascii="Arial" w:hAnsi="Arial" w:cs="Arial"/>
          <w:color w:val="222222"/>
        </w:rPr>
        <w:t>ë Dëshmorëve kurse Drejtoria për S</w:t>
      </w:r>
      <w:r w:rsidRPr="00A83DFD">
        <w:rPr>
          <w:rFonts w:ascii="Arial" w:hAnsi="Arial" w:cs="Arial"/>
          <w:color w:val="222222"/>
        </w:rPr>
        <w:t>hërbimeve Publike</w:t>
      </w:r>
      <w:r>
        <w:rPr>
          <w:rFonts w:ascii="Arial" w:hAnsi="Arial" w:cs="Arial"/>
          <w:color w:val="222222"/>
        </w:rPr>
        <w:t>, Infrastruktur dhe Banim</w:t>
      </w:r>
      <w:r w:rsidRPr="00A83DFD">
        <w:rPr>
          <w:rFonts w:ascii="Arial" w:hAnsi="Arial" w:cs="Arial"/>
          <w:color w:val="222222"/>
        </w:rPr>
        <w:t xml:space="preserve"> përmes mekanizmave të saj të angazhohet për realizimin e këtij projekti.</w:t>
      </w:r>
    </w:p>
    <w:p w:rsidR="00A83DFD" w:rsidRPr="00141715" w:rsidRDefault="00A83DFD" w:rsidP="00A83DFD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141715">
        <w:rPr>
          <w:rFonts w:ascii="Arial" w:hAnsi="Arial" w:cs="Arial"/>
          <w:bCs/>
        </w:rPr>
        <w:t>Zbatimin  e këtij Rekomandimi e bënë</w:t>
      </w:r>
      <w:r w:rsidRPr="00141715">
        <w:rPr>
          <w:rFonts w:ascii="Arial" w:hAnsi="Arial" w:cs="Arial"/>
          <w:bCs/>
        </w:rPr>
        <w:t xml:space="preserve"> </w:t>
      </w:r>
      <w:r w:rsidRPr="00141715">
        <w:rPr>
          <w:rFonts w:ascii="Arial" w:hAnsi="Arial" w:cs="Arial"/>
          <w:color w:val="222222"/>
        </w:rPr>
        <w:t>Drejtorin për Urbanizm, Planifikim dhe Mbrojtje të Mjedisit</w:t>
      </w:r>
      <w:r w:rsidRPr="00141715">
        <w:rPr>
          <w:rFonts w:ascii="Arial" w:hAnsi="Arial" w:cs="Arial"/>
          <w:bCs/>
        </w:rPr>
        <w:t xml:space="preserve">, </w:t>
      </w:r>
      <w:r w:rsidRPr="00141715">
        <w:rPr>
          <w:rFonts w:ascii="Arial" w:hAnsi="Arial" w:cs="Arial"/>
          <w:bCs/>
        </w:rPr>
        <w:t>Drejtoria për Shërbime Publike, Banim, Mbrojtje dhe Shpët</w:t>
      </w:r>
      <w:proofErr w:type="spellStart"/>
      <w:r w:rsidRPr="00141715">
        <w:rPr>
          <w:rFonts w:ascii="Arial" w:hAnsi="Arial" w:cs="Arial"/>
          <w:bCs/>
        </w:rPr>
        <w:t>im</w:t>
      </w:r>
      <w:proofErr w:type="spellEnd"/>
      <w:r w:rsidRPr="00141715">
        <w:rPr>
          <w:rFonts w:ascii="Arial" w:hAnsi="Arial" w:cs="Arial"/>
          <w:bCs/>
        </w:rPr>
        <w:t xml:space="preserve"> dhe </w:t>
      </w:r>
      <w:proofErr w:type="spellStart"/>
      <w:r w:rsidRPr="00141715">
        <w:rPr>
          <w:rFonts w:ascii="Arial" w:hAnsi="Arial" w:cs="Arial"/>
          <w:bCs/>
        </w:rPr>
        <w:t>Kryetari</w:t>
      </w:r>
      <w:proofErr w:type="spellEnd"/>
      <w:r w:rsidRPr="00141715">
        <w:rPr>
          <w:rFonts w:ascii="Arial" w:hAnsi="Arial" w:cs="Arial"/>
          <w:bCs/>
        </w:rPr>
        <w:t xml:space="preserve"> </w:t>
      </w:r>
      <w:proofErr w:type="spellStart"/>
      <w:r w:rsidRPr="00141715">
        <w:rPr>
          <w:rFonts w:ascii="Arial" w:hAnsi="Arial" w:cs="Arial"/>
          <w:bCs/>
        </w:rPr>
        <w:t>i</w:t>
      </w:r>
      <w:proofErr w:type="spellEnd"/>
      <w:r w:rsidRPr="00141715">
        <w:rPr>
          <w:rFonts w:ascii="Arial" w:hAnsi="Arial" w:cs="Arial"/>
          <w:bCs/>
        </w:rPr>
        <w:t xml:space="preserve"> </w:t>
      </w:r>
      <w:proofErr w:type="spellStart"/>
      <w:r w:rsidRPr="00141715">
        <w:rPr>
          <w:rFonts w:ascii="Arial" w:hAnsi="Arial" w:cs="Arial"/>
          <w:bCs/>
        </w:rPr>
        <w:t>Komunës</w:t>
      </w:r>
      <w:proofErr w:type="spellEnd"/>
      <w:r w:rsidRPr="00141715">
        <w:rPr>
          <w:rFonts w:ascii="Arial" w:hAnsi="Arial" w:cs="Arial"/>
          <w:bCs/>
        </w:rPr>
        <w:t xml:space="preserve"> </w:t>
      </w:r>
      <w:proofErr w:type="spellStart"/>
      <w:r w:rsidRPr="00141715">
        <w:rPr>
          <w:rFonts w:ascii="Arial" w:hAnsi="Arial" w:cs="Arial"/>
          <w:bCs/>
        </w:rPr>
        <w:t>së</w:t>
      </w:r>
      <w:proofErr w:type="spellEnd"/>
      <w:r w:rsidRPr="00141715">
        <w:rPr>
          <w:rFonts w:ascii="Arial" w:hAnsi="Arial" w:cs="Arial"/>
          <w:bCs/>
        </w:rPr>
        <w:t xml:space="preserve"> </w:t>
      </w:r>
      <w:proofErr w:type="spellStart"/>
      <w:r w:rsidRPr="00141715">
        <w:rPr>
          <w:rFonts w:ascii="Arial" w:hAnsi="Arial" w:cs="Arial"/>
          <w:bCs/>
        </w:rPr>
        <w:t>Gjilanit</w:t>
      </w:r>
      <w:proofErr w:type="spellEnd"/>
      <w:r w:rsidRPr="00141715">
        <w:rPr>
          <w:rFonts w:ascii="Arial" w:hAnsi="Arial" w:cs="Arial"/>
          <w:bCs/>
        </w:rPr>
        <w:t>.</w:t>
      </w:r>
    </w:p>
    <w:p w:rsidR="00A83DFD" w:rsidRPr="00141715" w:rsidRDefault="00A83DFD" w:rsidP="00A83DFD">
      <w:pPr>
        <w:ind w:left="720"/>
        <w:jc w:val="both"/>
        <w:rPr>
          <w:rFonts w:ascii="Arial" w:hAnsi="Arial" w:cs="Arial"/>
          <w:bCs/>
          <w:szCs w:val="24"/>
        </w:rPr>
      </w:pPr>
    </w:p>
    <w:p w:rsidR="00A83DFD" w:rsidRDefault="00A83DFD" w:rsidP="00A83DFD">
      <w:pPr>
        <w:rPr>
          <w:rFonts w:ascii="Arial" w:hAnsi="Arial" w:cs="Arial"/>
          <w:b/>
          <w:bCs/>
          <w:szCs w:val="24"/>
        </w:rPr>
      </w:pPr>
    </w:p>
    <w:p w:rsidR="00A83DFD" w:rsidRDefault="00A83DFD" w:rsidP="00A83DF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01</w:t>
      </w:r>
      <w:proofErr w:type="gramStart"/>
      <w:r>
        <w:rPr>
          <w:rFonts w:ascii="Arial" w:hAnsi="Arial" w:cs="Arial"/>
          <w:b/>
          <w:bCs/>
          <w:szCs w:val="24"/>
        </w:rPr>
        <w:t>.Nr.</w:t>
      </w:r>
      <w:r w:rsidR="00141715">
        <w:rPr>
          <w:rFonts w:ascii="Arial" w:hAnsi="Arial" w:cs="Arial"/>
          <w:b/>
          <w:bCs/>
          <w:szCs w:val="24"/>
          <w:u w:val="single"/>
        </w:rPr>
        <w:t>016</w:t>
      </w:r>
      <w:proofErr w:type="gramEnd"/>
      <w:r w:rsidR="00141715">
        <w:rPr>
          <w:rFonts w:ascii="Arial" w:hAnsi="Arial" w:cs="Arial"/>
          <w:b/>
          <w:bCs/>
          <w:szCs w:val="24"/>
          <w:u w:val="single"/>
        </w:rPr>
        <w:t>-27893</w:t>
      </w:r>
      <w:r>
        <w:rPr>
          <w:rFonts w:ascii="Arial" w:hAnsi="Arial" w:cs="Arial"/>
          <w:b/>
          <w:bCs/>
          <w:szCs w:val="24"/>
          <w:u w:val="single"/>
        </w:rPr>
        <w:t xml:space="preserve">    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</w:t>
      </w:r>
      <w:proofErr w:type="spellStart"/>
      <w:r>
        <w:rPr>
          <w:rFonts w:ascii="Arial" w:hAnsi="Arial" w:cs="Arial"/>
          <w:b/>
          <w:bCs/>
          <w:szCs w:val="24"/>
        </w:rPr>
        <w:t>Kryesuesi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kuvendit</w:t>
      </w:r>
      <w:proofErr w:type="spellEnd"/>
      <w:r>
        <w:rPr>
          <w:rFonts w:ascii="Arial" w:hAnsi="Arial" w:cs="Arial"/>
          <w:b/>
          <w:bCs/>
          <w:szCs w:val="24"/>
        </w:rPr>
        <w:t>,</w:t>
      </w:r>
    </w:p>
    <w:p w:rsidR="00A83DFD" w:rsidRDefault="00A83DFD" w:rsidP="00A83DFD">
      <w:pPr>
        <w:rPr>
          <w:rFonts w:ascii="Arial" w:hAnsi="Arial" w:cs="Arial"/>
          <w:b/>
          <w:szCs w:val="20"/>
        </w:rPr>
      </w:pPr>
      <w:proofErr w:type="spellStart"/>
      <w:r>
        <w:rPr>
          <w:rFonts w:ascii="Arial" w:hAnsi="Arial" w:cs="Arial"/>
          <w:b/>
        </w:rPr>
        <w:t>Gjilan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më</w:t>
      </w:r>
      <w:proofErr w:type="spellEnd"/>
      <w:r>
        <w:rPr>
          <w:rFonts w:ascii="Arial" w:hAnsi="Arial" w:cs="Arial"/>
          <w:b/>
        </w:rPr>
        <w:t xml:space="preserve"> 14.03</w:t>
      </w:r>
      <w:r>
        <w:rPr>
          <w:rFonts w:ascii="Arial" w:hAnsi="Arial" w:cs="Arial"/>
          <w:b/>
        </w:rPr>
        <w:t>.2024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/>
          <w:b/>
        </w:rPr>
        <w:t>Kushtrim Kadriu/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306" w:rsidRDefault="00825306"/>
    <w:sectPr w:rsidR="0082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36B"/>
    <w:multiLevelType w:val="hybridMultilevel"/>
    <w:tmpl w:val="A36257FC"/>
    <w:lvl w:ilvl="0" w:tplc="2D128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BA7B29"/>
    <w:multiLevelType w:val="multilevel"/>
    <w:tmpl w:val="32A6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8"/>
    <w:rsid w:val="00141715"/>
    <w:rsid w:val="0064105E"/>
    <w:rsid w:val="00825306"/>
    <w:rsid w:val="008614D8"/>
    <w:rsid w:val="00A17324"/>
    <w:rsid w:val="00A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0F92"/>
  <w15:chartTrackingRefBased/>
  <w15:docId w15:val="{E3B42132-1D6C-4EA6-9D36-EAF4B96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3DFD"/>
    <w:pPr>
      <w:widowControl w:val="0"/>
      <w:spacing w:after="0" w:line="240" w:lineRule="auto"/>
      <w:ind w:left="720"/>
    </w:pPr>
    <w:rPr>
      <w:rFonts w:ascii="RotisSansSerif" w:eastAsia="Times New Roman" w:hAnsi="RotisSansSerif" w:cs="Times New Roman"/>
      <w:b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Kadriu</dc:creator>
  <cp:keywords/>
  <dc:description/>
  <cp:lastModifiedBy>Sadri Arifi</cp:lastModifiedBy>
  <cp:revision>4</cp:revision>
  <cp:lastPrinted>2024-02-28T12:41:00Z</cp:lastPrinted>
  <dcterms:created xsi:type="dcterms:W3CDTF">2024-03-18T12:10:00Z</dcterms:created>
  <dcterms:modified xsi:type="dcterms:W3CDTF">2024-03-20T09:28:00Z</dcterms:modified>
</cp:coreProperties>
</file>