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C5" w:rsidRDefault="004A5FC5" w:rsidP="004A5FC5">
      <w:pPr>
        <w:pStyle w:val="NormalWeb"/>
        <w:shd w:val="clear" w:color="auto" w:fill="FFFFFF"/>
        <w:rPr>
          <w:rFonts w:ascii="Book Antiqua" w:eastAsia="MS Mincho" w:hAnsi="Book Antiqua"/>
          <w:sz w:val="22"/>
          <w:szCs w:val="22"/>
        </w:rPr>
      </w:pPr>
      <w:r>
        <w:rPr>
          <w:rFonts w:ascii="Helvetica" w:hAnsi="Helvetica" w:cs="Helvetica"/>
          <w:color w:val="222222"/>
          <w:sz w:val="20"/>
          <w:szCs w:val="20"/>
        </w:rPr>
        <w:t> </w:t>
      </w:r>
      <w:r>
        <w:rPr>
          <w:rFonts w:ascii="Book Antiqua" w:eastAsia="MS Mincho" w:hAnsi="Book Antiqua"/>
          <w:noProof/>
          <w:lang w:val="en-US" w:eastAsia="en-US"/>
        </w:rPr>
        <w:drawing>
          <wp:inline distT="0" distB="0" distL="0" distR="0">
            <wp:extent cx="760095" cy="821690"/>
            <wp:effectExtent l="0" t="0" r="190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MS Mincho" w:hAnsi="Book Antiqua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Book Antiqua" w:eastAsia="MS Mincho" w:hAnsi="Book Antiqua"/>
          <w:noProof/>
          <w:lang w:val="en-US" w:eastAsia="en-US"/>
        </w:rPr>
        <w:drawing>
          <wp:inline distT="0" distB="0" distL="0" distR="0">
            <wp:extent cx="770255" cy="82169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C5" w:rsidRDefault="004A5FC5" w:rsidP="00E846A0">
      <w:pPr>
        <w:pStyle w:val="NoSpacing"/>
        <w:rPr>
          <w:b/>
          <w:szCs w:val="20"/>
        </w:rPr>
      </w:pPr>
      <w:proofErr w:type="spellStart"/>
      <w:r>
        <w:t>Republika</w:t>
      </w:r>
      <w:proofErr w:type="spellEnd"/>
      <w:r>
        <w:t xml:space="preserve"> e </w:t>
      </w:r>
      <w:proofErr w:type="spellStart"/>
      <w:r>
        <w:t>Kosovës</w:t>
      </w:r>
      <w:proofErr w:type="spellEnd"/>
      <w:r>
        <w:t xml:space="preserve">                                                                                                </w:t>
      </w:r>
      <w:r w:rsidR="00E846A0">
        <w:t xml:space="preserve">   </w:t>
      </w:r>
      <w:r>
        <w:t xml:space="preserve">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Gjilanit</w:t>
      </w:r>
      <w:proofErr w:type="spellEnd"/>
    </w:p>
    <w:p w:rsidR="004A5FC5" w:rsidRDefault="004A5FC5" w:rsidP="00E846A0">
      <w:pPr>
        <w:pStyle w:val="NoSpacing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Kosova</w:t>
      </w:r>
      <w:proofErr w:type="spellEnd"/>
      <w:r>
        <w:t xml:space="preserve">                                                                                                     </w:t>
      </w:r>
      <w:r w:rsidR="00E846A0">
        <w:t xml:space="preserve">   </w:t>
      </w:r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Gnjilane</w:t>
      </w:r>
      <w:proofErr w:type="spellEnd"/>
    </w:p>
    <w:p w:rsidR="004A5FC5" w:rsidRDefault="004A5FC5" w:rsidP="00E846A0">
      <w:pPr>
        <w:pStyle w:val="NoSpacing"/>
      </w:pPr>
      <w:r>
        <w:t xml:space="preserve">Republic of Kosovo                                                                                                    </w:t>
      </w:r>
      <w:r w:rsidR="00E846A0">
        <w:t xml:space="preserve">   </w:t>
      </w:r>
      <w:r>
        <w:t xml:space="preserve">Municipality of </w:t>
      </w:r>
      <w:proofErr w:type="spellStart"/>
      <w:r>
        <w:t>Gjilan</w:t>
      </w:r>
      <w:proofErr w:type="spellEnd"/>
    </w:p>
    <w:p w:rsidR="004A5FC5" w:rsidRDefault="004A5FC5" w:rsidP="00E846A0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</w:rPr>
        <w:t>Gilan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Belediyesi</w:t>
      </w:r>
      <w:proofErr w:type="spellEnd"/>
      <w:r>
        <w:rPr>
          <w:rFonts w:ascii="Times New Roman" w:hAnsi="Times New Roman"/>
          <w:bCs/>
        </w:rPr>
        <w:t xml:space="preserve">  </w:t>
      </w:r>
    </w:p>
    <w:p w:rsidR="00E846A0" w:rsidRDefault="00E846A0" w:rsidP="00E846A0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</w:t>
      </w:r>
    </w:p>
    <w:p w:rsidR="004A5FC5" w:rsidRDefault="004A5FC5" w:rsidP="004A5FC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mbështetje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nenit</w:t>
      </w:r>
      <w:proofErr w:type="spellEnd"/>
      <w:r>
        <w:rPr>
          <w:rFonts w:ascii="Arial" w:hAnsi="Arial" w:cs="Arial"/>
          <w:sz w:val="24"/>
          <w:szCs w:val="24"/>
        </w:rPr>
        <w:t xml:space="preserve"> 17, </w:t>
      </w:r>
      <w:proofErr w:type="spellStart"/>
      <w:r>
        <w:rPr>
          <w:rFonts w:ascii="Arial" w:hAnsi="Arial" w:cs="Arial"/>
          <w:sz w:val="24"/>
          <w:szCs w:val="24"/>
        </w:rPr>
        <w:t>shkronja</w:t>
      </w:r>
      <w:proofErr w:type="spellEnd"/>
      <w:r w:rsidR="00ED6C62">
        <w:rPr>
          <w:rFonts w:ascii="Arial" w:hAnsi="Arial" w:cs="Arial"/>
          <w:sz w:val="24"/>
          <w:szCs w:val="24"/>
        </w:rPr>
        <w:t xml:space="preserve"> g) dhe </w:t>
      </w:r>
      <w:r>
        <w:rPr>
          <w:rFonts w:ascii="Arial" w:hAnsi="Arial" w:cs="Arial"/>
          <w:sz w:val="24"/>
          <w:szCs w:val="24"/>
        </w:rPr>
        <w:t xml:space="preserve"> s),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Ligjit</w:t>
      </w:r>
      <w:proofErr w:type="spellEnd"/>
      <w:r>
        <w:rPr>
          <w:rFonts w:ascii="Arial" w:hAnsi="Arial" w:cs="Arial"/>
          <w:sz w:val="24"/>
          <w:szCs w:val="24"/>
        </w:rPr>
        <w:t xml:space="preserve"> Nr.03/L </w:t>
      </w:r>
      <w:proofErr w:type="spellStart"/>
      <w:r>
        <w:rPr>
          <w:rFonts w:ascii="Arial" w:hAnsi="Arial" w:cs="Arial"/>
          <w:sz w:val="24"/>
          <w:szCs w:val="24"/>
        </w:rPr>
        <w:t>për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Vetëqeverisjen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D6C62">
        <w:rPr>
          <w:rFonts w:ascii="Arial" w:hAnsi="Arial" w:cs="Arial"/>
          <w:sz w:val="24"/>
          <w:szCs w:val="24"/>
        </w:rPr>
        <w:t xml:space="preserve">37, </w:t>
      </w:r>
      <w:proofErr w:type="spellStart"/>
      <w:r w:rsidR="00ED6C62">
        <w:rPr>
          <w:rFonts w:ascii="Arial" w:hAnsi="Arial" w:cs="Arial"/>
          <w:sz w:val="24"/>
          <w:szCs w:val="24"/>
        </w:rPr>
        <w:t>paragrafi</w:t>
      </w:r>
      <w:proofErr w:type="spellEnd"/>
      <w:r w:rsidR="00ED6C62">
        <w:rPr>
          <w:rFonts w:ascii="Arial" w:hAnsi="Arial" w:cs="Arial"/>
          <w:sz w:val="24"/>
          <w:szCs w:val="24"/>
        </w:rPr>
        <w:t xml:space="preserve"> 1.7, </w:t>
      </w:r>
      <w:proofErr w:type="spellStart"/>
      <w:r w:rsidR="00ED6C62">
        <w:rPr>
          <w:rFonts w:ascii="Arial" w:hAnsi="Arial" w:cs="Arial"/>
          <w:sz w:val="24"/>
          <w:szCs w:val="24"/>
        </w:rPr>
        <w:t>nenit</w:t>
      </w:r>
      <w:proofErr w:type="spellEnd"/>
      <w:r w:rsidR="00ED6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38 </w:t>
      </w:r>
      <w:proofErr w:type="spellStart"/>
      <w:r>
        <w:rPr>
          <w:rFonts w:ascii="Arial" w:hAnsi="Arial" w:cs="Arial"/>
          <w:sz w:val="24"/>
          <w:szCs w:val="24"/>
        </w:rPr>
        <w:t>paragrafi</w:t>
      </w:r>
      <w:proofErr w:type="spellEnd"/>
      <w:r>
        <w:rPr>
          <w:rFonts w:ascii="Arial" w:hAnsi="Arial" w:cs="Arial"/>
          <w:sz w:val="24"/>
          <w:szCs w:val="24"/>
        </w:rPr>
        <w:t xml:space="preserve"> 1.4 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Komunës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Gjilanit</w:t>
      </w:r>
      <w:proofErr w:type="spellEnd"/>
      <w:r>
        <w:rPr>
          <w:rFonts w:ascii="Arial" w:hAnsi="Arial" w:cs="Arial"/>
          <w:sz w:val="24"/>
          <w:szCs w:val="24"/>
        </w:rPr>
        <w:t xml:space="preserve"> 01.nr.016-126211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datës</w:t>
      </w:r>
      <w:proofErr w:type="spellEnd"/>
      <w:r>
        <w:rPr>
          <w:rFonts w:ascii="Arial" w:hAnsi="Arial" w:cs="Arial"/>
          <w:sz w:val="24"/>
          <w:szCs w:val="24"/>
        </w:rPr>
        <w:t xml:space="preserve"> 06.11.2014, me </w:t>
      </w:r>
      <w:proofErr w:type="spellStart"/>
      <w:r>
        <w:rPr>
          <w:rFonts w:ascii="Arial" w:hAnsi="Arial" w:cs="Arial"/>
          <w:sz w:val="24"/>
          <w:szCs w:val="24"/>
        </w:rPr>
        <w:t>ndryshimet</w:t>
      </w:r>
      <w:proofErr w:type="spellEnd"/>
      <w:r>
        <w:rPr>
          <w:rFonts w:ascii="Arial" w:hAnsi="Arial" w:cs="Arial"/>
          <w:sz w:val="24"/>
          <w:szCs w:val="24"/>
        </w:rPr>
        <w:t xml:space="preserve"> dhe </w:t>
      </w:r>
      <w:proofErr w:type="spellStart"/>
      <w:r>
        <w:rPr>
          <w:rFonts w:ascii="Arial" w:hAnsi="Arial" w:cs="Arial"/>
          <w:sz w:val="24"/>
          <w:szCs w:val="24"/>
        </w:rPr>
        <w:t>plotësimet</w:t>
      </w:r>
      <w:proofErr w:type="spellEnd"/>
      <w:r>
        <w:rPr>
          <w:rFonts w:ascii="Arial" w:hAnsi="Arial" w:cs="Arial"/>
          <w:sz w:val="24"/>
          <w:szCs w:val="24"/>
        </w:rPr>
        <w:t xml:space="preserve"> 01. 016-28448 </w:t>
      </w:r>
      <w:proofErr w:type="spellStart"/>
      <w:r>
        <w:rPr>
          <w:rFonts w:ascii="Arial" w:hAnsi="Arial" w:cs="Arial"/>
          <w:sz w:val="24"/>
          <w:szCs w:val="24"/>
        </w:rPr>
        <w:t>të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datës</w:t>
      </w:r>
      <w:proofErr w:type="spellEnd"/>
      <w:r>
        <w:rPr>
          <w:rFonts w:ascii="Arial" w:hAnsi="Arial" w:cs="Arial"/>
          <w:sz w:val="24"/>
          <w:szCs w:val="24"/>
        </w:rPr>
        <w:t xml:space="preserve"> 22.03.2018, </w:t>
      </w:r>
      <w:proofErr w:type="spellStart"/>
      <w:r>
        <w:rPr>
          <w:rFonts w:ascii="Arial" w:hAnsi="Arial" w:cs="Arial"/>
          <w:sz w:val="24"/>
          <w:szCs w:val="24"/>
        </w:rPr>
        <w:t>Kuvendi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Komunës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Gjilanit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mbledhjen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mbajtur</w:t>
      </w:r>
      <w:proofErr w:type="spellEnd"/>
      <w:r>
        <w:rPr>
          <w:rFonts w:ascii="Arial" w:hAnsi="Arial" w:cs="Arial"/>
          <w:sz w:val="24"/>
          <w:szCs w:val="24"/>
        </w:rPr>
        <w:t xml:space="preserve"> me 14.03.2024, </w:t>
      </w:r>
      <w:proofErr w:type="spellStart"/>
      <w:r>
        <w:rPr>
          <w:rFonts w:ascii="Arial" w:hAnsi="Arial" w:cs="Arial"/>
          <w:sz w:val="24"/>
          <w:szCs w:val="24"/>
        </w:rPr>
        <w:t>nxorri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këtë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A5FC5" w:rsidRPr="00FD7466" w:rsidRDefault="004A5FC5" w:rsidP="004A5FC5">
      <w:pPr>
        <w:jc w:val="both"/>
        <w:rPr>
          <w:rFonts w:ascii="Arial" w:hAnsi="Arial" w:cs="Arial"/>
          <w:b/>
          <w:szCs w:val="24"/>
        </w:rPr>
      </w:pPr>
    </w:p>
    <w:p w:rsidR="004A5FC5" w:rsidRPr="00FD7466" w:rsidRDefault="00ED6C62" w:rsidP="004A5FC5">
      <w:pPr>
        <w:jc w:val="center"/>
        <w:rPr>
          <w:rFonts w:ascii="Arial" w:hAnsi="Arial" w:cs="Arial"/>
          <w:b/>
          <w:sz w:val="24"/>
          <w:szCs w:val="24"/>
        </w:rPr>
      </w:pPr>
      <w:r w:rsidRPr="00FD7466">
        <w:rPr>
          <w:rFonts w:ascii="Arial" w:hAnsi="Arial" w:cs="Arial"/>
          <w:b/>
          <w:sz w:val="24"/>
          <w:szCs w:val="24"/>
        </w:rPr>
        <w:t>V E N D I M</w:t>
      </w:r>
    </w:p>
    <w:p w:rsidR="00ED6C62" w:rsidRPr="00FD7466" w:rsidRDefault="00ED6C62" w:rsidP="004A5FC5">
      <w:pPr>
        <w:jc w:val="center"/>
        <w:rPr>
          <w:rFonts w:ascii="Arial" w:hAnsi="Arial" w:cs="Arial"/>
          <w:b/>
          <w:sz w:val="24"/>
          <w:szCs w:val="24"/>
        </w:rPr>
      </w:pPr>
      <w:r w:rsidRPr="00FD7466">
        <w:rPr>
          <w:rFonts w:ascii="Arial" w:hAnsi="Arial" w:cs="Arial"/>
          <w:b/>
          <w:sz w:val="24"/>
          <w:szCs w:val="24"/>
        </w:rPr>
        <w:t>PËR APROVIMIN E DËMEVE NGA FATKEQËSIT NATYRORE DHE FATËKEQËSIT TJERA GAJT VITIT 2023</w:t>
      </w:r>
    </w:p>
    <w:p w:rsidR="004A5FC5" w:rsidRPr="00ED6C62" w:rsidRDefault="004A5FC5" w:rsidP="004A5FC5">
      <w:pPr>
        <w:jc w:val="center"/>
        <w:rPr>
          <w:rFonts w:ascii="Arial" w:hAnsi="Arial" w:cs="Arial"/>
          <w:sz w:val="24"/>
          <w:szCs w:val="24"/>
        </w:rPr>
      </w:pPr>
    </w:p>
    <w:p w:rsidR="004A5FC5" w:rsidRPr="00ED6C62" w:rsidRDefault="00ED6C62" w:rsidP="00ED6C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ED6C62">
        <w:rPr>
          <w:rFonts w:ascii="Arial" w:hAnsi="Arial" w:cs="Arial"/>
          <w:color w:val="222222"/>
          <w:sz w:val="24"/>
          <w:szCs w:val="24"/>
        </w:rPr>
        <w:t xml:space="preserve">Me </w:t>
      </w:r>
      <w:proofErr w:type="spellStart"/>
      <w:r w:rsidRPr="00ED6C62">
        <w:rPr>
          <w:rFonts w:ascii="Arial" w:hAnsi="Arial" w:cs="Arial"/>
          <w:color w:val="222222"/>
          <w:sz w:val="24"/>
          <w:szCs w:val="24"/>
        </w:rPr>
        <w:t>këtë</w:t>
      </w:r>
      <w:proofErr w:type="spellEnd"/>
      <w:r w:rsidRPr="00ED6C62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vendim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aprovohen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vlersimet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dëmeve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të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fermerëve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të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4"/>
          <w:szCs w:val="24"/>
        </w:rPr>
        <w:t>shkaktuara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nga</w:t>
      </w:r>
      <w:proofErr w:type="spellEnd"/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disa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fatëkeqësi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natyrore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si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ngricat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vonshme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natyrore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breshëri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vërshimet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si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dhe 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fatëkeqësit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tjera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si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zjarri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dëme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nga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Ariu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bazuar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në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Raportin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vlerësues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të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Komisionit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professional </w:t>
      </w:r>
      <w:proofErr w:type="spellStart"/>
      <w:r w:rsidR="00FD7466">
        <w:rPr>
          <w:rFonts w:ascii="Arial" w:hAnsi="Arial" w:cs="Arial"/>
          <w:color w:val="222222"/>
          <w:sz w:val="24"/>
          <w:szCs w:val="24"/>
        </w:rPr>
        <w:t>të</w:t>
      </w:r>
      <w:proofErr w:type="spellEnd"/>
      <w:r w:rsidR="00FD746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FD7466">
        <w:rPr>
          <w:rFonts w:ascii="Arial" w:hAnsi="Arial" w:cs="Arial"/>
          <w:color w:val="222222"/>
          <w:sz w:val="24"/>
          <w:szCs w:val="24"/>
        </w:rPr>
        <w:t>formuar</w:t>
      </w:r>
      <w:proofErr w:type="spellEnd"/>
      <w:r w:rsidR="00FD746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FD7466">
        <w:rPr>
          <w:rFonts w:ascii="Arial" w:hAnsi="Arial" w:cs="Arial"/>
          <w:color w:val="222222"/>
          <w:sz w:val="24"/>
          <w:szCs w:val="24"/>
        </w:rPr>
        <w:t>nga</w:t>
      </w:r>
      <w:proofErr w:type="spellEnd"/>
      <w:r w:rsidR="00FD746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FD7466">
        <w:rPr>
          <w:rFonts w:ascii="Arial" w:hAnsi="Arial" w:cs="Arial"/>
          <w:color w:val="222222"/>
          <w:sz w:val="24"/>
          <w:szCs w:val="24"/>
        </w:rPr>
        <w:t>d</w:t>
      </w:r>
      <w:r>
        <w:rPr>
          <w:rFonts w:ascii="Arial" w:hAnsi="Arial" w:cs="Arial"/>
          <w:color w:val="222222"/>
          <w:sz w:val="24"/>
          <w:szCs w:val="24"/>
        </w:rPr>
        <w:t>rejtori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FD7466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FD7466">
        <w:rPr>
          <w:rFonts w:ascii="Arial" w:hAnsi="Arial" w:cs="Arial"/>
          <w:color w:val="222222"/>
          <w:sz w:val="24"/>
          <w:szCs w:val="24"/>
        </w:rPr>
        <w:t>D</w:t>
      </w:r>
      <w:r>
        <w:rPr>
          <w:rFonts w:ascii="Arial" w:hAnsi="Arial" w:cs="Arial"/>
          <w:color w:val="222222"/>
          <w:sz w:val="24"/>
          <w:szCs w:val="24"/>
        </w:rPr>
        <w:t>rejtorisë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për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Bujqësi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dhe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Pylltari</w:t>
      </w:r>
      <w:proofErr w:type="spellEnd"/>
      <w:r>
        <w:rPr>
          <w:rFonts w:ascii="Arial" w:hAnsi="Arial" w:cs="Arial"/>
          <w:color w:val="222222"/>
          <w:sz w:val="24"/>
          <w:szCs w:val="24"/>
        </w:rPr>
        <w:t>.</w:t>
      </w:r>
    </w:p>
    <w:p w:rsidR="00ED6C62" w:rsidRPr="00ED6C62" w:rsidRDefault="00ED6C62" w:rsidP="00ED6C62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p w:rsidR="00ED6C62" w:rsidRDefault="00ED6C62" w:rsidP="00ED6C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Pjesë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përbërse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këti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vendimi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është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Lista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përmbledhëse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fermerëve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cilët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kan</w:t>
      </w:r>
      <w:proofErr w:type="spellEnd"/>
      <w:proofErr w:type="gram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pësuar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dëme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nga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fatkeqësitë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natyrore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dhe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fatëkeqësit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tjera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gjat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vitit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2023</w:t>
      </w:r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si</w:t>
      </w:r>
      <w:proofErr w:type="spellEnd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dhe </w:t>
      </w:r>
      <w:proofErr w:type="spellStart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Raportet</w:t>
      </w:r>
      <w:proofErr w:type="spellEnd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vlersuese</w:t>
      </w:r>
      <w:proofErr w:type="spellEnd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nga</w:t>
      </w:r>
      <w:proofErr w:type="spellEnd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Komisionet</w:t>
      </w:r>
      <w:proofErr w:type="spellEnd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profesionale</w:t>
      </w:r>
      <w:proofErr w:type="spellEnd"/>
      <w:r w:rsidR="00FD746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</w:t>
      </w:r>
    </w:p>
    <w:p w:rsidR="00FD7466" w:rsidRPr="00FD7466" w:rsidRDefault="00FD7466" w:rsidP="00FD7466">
      <w:pPr>
        <w:pStyle w:val="ListParagrap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p w:rsidR="00FD7466" w:rsidRPr="00ED6C62" w:rsidRDefault="00FD7466" w:rsidP="00ED6C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Obligohet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Drejtoria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për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Bujqësi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dhe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Pylltari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që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bashkëpunim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me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Ministrin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Linjes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zhvilloj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procedurat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nevojshme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për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realizimin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kompenzimit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dëmeve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shkaktuara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ndaj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fermerve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</w:t>
      </w:r>
    </w:p>
    <w:p w:rsidR="004A5FC5" w:rsidRPr="00ED6C62" w:rsidRDefault="004A5FC5" w:rsidP="004A5FC5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p w:rsidR="004A5FC5" w:rsidRPr="00ED6C62" w:rsidRDefault="00FD7466" w:rsidP="007D59FB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Ky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vendim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hyn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në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fuqi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shtatë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(7) pas </w:t>
      </w:r>
      <w:proofErr w:type="spellStart"/>
      <w:r>
        <w:rPr>
          <w:rFonts w:ascii="Arial" w:hAnsi="Arial" w:cs="Arial"/>
          <w:bCs/>
          <w:sz w:val="24"/>
          <w:szCs w:val="24"/>
        </w:rPr>
        <w:t>publikimit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në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gjuhet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zyrtare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në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bCs/>
          <w:sz w:val="24"/>
          <w:szCs w:val="24"/>
        </w:rPr>
        <w:t>faqen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bCs/>
          <w:sz w:val="24"/>
          <w:szCs w:val="24"/>
        </w:rPr>
        <w:t>Komunës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së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Gjilanit</w:t>
      </w:r>
      <w:proofErr w:type="spellEnd"/>
    </w:p>
    <w:p w:rsidR="004A5FC5" w:rsidRPr="00ED6C62" w:rsidRDefault="004A5FC5" w:rsidP="004A5FC5">
      <w:pPr>
        <w:rPr>
          <w:rFonts w:ascii="Arial" w:hAnsi="Arial" w:cs="Arial"/>
          <w:bCs/>
          <w:sz w:val="24"/>
          <w:szCs w:val="24"/>
        </w:rPr>
      </w:pPr>
      <w:r w:rsidRPr="00ED6C62">
        <w:rPr>
          <w:rFonts w:ascii="Arial" w:hAnsi="Arial" w:cs="Arial"/>
          <w:bCs/>
          <w:sz w:val="24"/>
          <w:szCs w:val="24"/>
        </w:rPr>
        <w:t xml:space="preserve"> </w:t>
      </w:r>
    </w:p>
    <w:p w:rsidR="004A5FC5" w:rsidRPr="00ED6C62" w:rsidRDefault="004A5FC5" w:rsidP="004A5FC5">
      <w:pPr>
        <w:rPr>
          <w:rFonts w:ascii="Arial" w:hAnsi="Arial" w:cs="Arial"/>
          <w:bCs/>
          <w:sz w:val="24"/>
          <w:szCs w:val="24"/>
        </w:rPr>
      </w:pPr>
      <w:r w:rsidRPr="00ED6C62">
        <w:rPr>
          <w:rFonts w:ascii="Arial" w:hAnsi="Arial" w:cs="Arial"/>
          <w:bCs/>
          <w:sz w:val="24"/>
          <w:szCs w:val="24"/>
        </w:rPr>
        <w:t>01</w:t>
      </w:r>
      <w:proofErr w:type="gramStart"/>
      <w:r w:rsidRPr="00ED6C62">
        <w:rPr>
          <w:rFonts w:ascii="Arial" w:hAnsi="Arial" w:cs="Arial"/>
          <w:bCs/>
          <w:sz w:val="24"/>
          <w:szCs w:val="24"/>
        </w:rPr>
        <w:t>.Nr.</w:t>
      </w:r>
      <w:r w:rsidR="00290508">
        <w:rPr>
          <w:rFonts w:ascii="Arial" w:hAnsi="Arial" w:cs="Arial"/>
          <w:bCs/>
          <w:sz w:val="24"/>
          <w:szCs w:val="24"/>
          <w:u w:val="single"/>
        </w:rPr>
        <w:t>016</w:t>
      </w:r>
      <w:proofErr w:type="gramEnd"/>
      <w:r w:rsidR="00290508">
        <w:rPr>
          <w:rFonts w:ascii="Arial" w:hAnsi="Arial" w:cs="Arial"/>
          <w:bCs/>
          <w:sz w:val="24"/>
          <w:szCs w:val="24"/>
          <w:u w:val="single"/>
        </w:rPr>
        <w:t>-27887</w:t>
      </w:r>
      <w:bookmarkStart w:id="0" w:name="_GoBack"/>
      <w:bookmarkEnd w:id="0"/>
      <w:r w:rsidRPr="00ED6C62">
        <w:rPr>
          <w:rFonts w:ascii="Arial" w:hAnsi="Arial" w:cs="Arial"/>
          <w:bCs/>
          <w:sz w:val="24"/>
          <w:szCs w:val="24"/>
          <w:u w:val="single"/>
        </w:rPr>
        <w:t xml:space="preserve">     </w:t>
      </w:r>
      <w:r w:rsidRPr="00ED6C62">
        <w:rPr>
          <w:rFonts w:ascii="Arial" w:hAnsi="Arial" w:cs="Arial"/>
          <w:bCs/>
          <w:sz w:val="24"/>
          <w:szCs w:val="24"/>
        </w:rPr>
        <w:tab/>
      </w:r>
      <w:r w:rsidRPr="00ED6C62">
        <w:rPr>
          <w:rFonts w:ascii="Arial" w:hAnsi="Arial" w:cs="Arial"/>
          <w:bCs/>
          <w:sz w:val="24"/>
          <w:szCs w:val="24"/>
        </w:rPr>
        <w:tab/>
      </w:r>
      <w:r w:rsidRPr="00ED6C62">
        <w:rPr>
          <w:rFonts w:ascii="Arial" w:hAnsi="Arial" w:cs="Arial"/>
          <w:bCs/>
          <w:sz w:val="24"/>
          <w:szCs w:val="24"/>
        </w:rPr>
        <w:tab/>
      </w:r>
      <w:r w:rsidRPr="00ED6C62">
        <w:rPr>
          <w:rFonts w:ascii="Arial" w:hAnsi="Arial" w:cs="Arial"/>
          <w:bCs/>
          <w:sz w:val="24"/>
          <w:szCs w:val="24"/>
        </w:rPr>
        <w:tab/>
        <w:t xml:space="preserve">                                   </w:t>
      </w:r>
      <w:proofErr w:type="spellStart"/>
      <w:r w:rsidRPr="00ED6C62">
        <w:rPr>
          <w:rFonts w:ascii="Arial" w:hAnsi="Arial" w:cs="Arial"/>
          <w:bCs/>
          <w:sz w:val="24"/>
          <w:szCs w:val="24"/>
        </w:rPr>
        <w:t>Kryesuesi</w:t>
      </w:r>
      <w:proofErr w:type="spellEnd"/>
      <w:r w:rsidRPr="00ED6C6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D6C62">
        <w:rPr>
          <w:rFonts w:ascii="Arial" w:hAnsi="Arial" w:cs="Arial"/>
          <w:bCs/>
          <w:sz w:val="24"/>
          <w:szCs w:val="24"/>
        </w:rPr>
        <w:t>i</w:t>
      </w:r>
      <w:proofErr w:type="spellEnd"/>
      <w:r w:rsidRPr="00ED6C6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D6C62">
        <w:rPr>
          <w:rFonts w:ascii="Arial" w:hAnsi="Arial" w:cs="Arial"/>
          <w:bCs/>
          <w:sz w:val="24"/>
          <w:szCs w:val="24"/>
        </w:rPr>
        <w:t>kuvendit</w:t>
      </w:r>
      <w:proofErr w:type="spellEnd"/>
      <w:r w:rsidRPr="00ED6C62">
        <w:rPr>
          <w:rFonts w:ascii="Arial" w:hAnsi="Arial" w:cs="Arial"/>
          <w:bCs/>
          <w:sz w:val="24"/>
          <w:szCs w:val="24"/>
        </w:rPr>
        <w:t>,</w:t>
      </w:r>
    </w:p>
    <w:p w:rsidR="00E84C0A" w:rsidRPr="00ED6C62" w:rsidRDefault="004A5FC5" w:rsidP="004A5FC5">
      <w:pPr>
        <w:rPr>
          <w:rFonts w:ascii="Arial" w:hAnsi="Arial" w:cs="Arial"/>
          <w:sz w:val="24"/>
          <w:szCs w:val="24"/>
        </w:rPr>
      </w:pPr>
      <w:proofErr w:type="spellStart"/>
      <w:r w:rsidRPr="00ED6C62">
        <w:rPr>
          <w:rFonts w:ascii="Arial" w:hAnsi="Arial" w:cs="Arial"/>
          <w:sz w:val="24"/>
          <w:szCs w:val="24"/>
        </w:rPr>
        <w:t>Gjilan</w:t>
      </w:r>
      <w:proofErr w:type="spellEnd"/>
      <w:r w:rsidRPr="00ED6C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6C62">
        <w:rPr>
          <w:rFonts w:ascii="Arial" w:hAnsi="Arial" w:cs="Arial"/>
          <w:sz w:val="24"/>
          <w:szCs w:val="24"/>
        </w:rPr>
        <w:t>më</w:t>
      </w:r>
      <w:proofErr w:type="spellEnd"/>
      <w:r w:rsidRPr="00ED6C62">
        <w:rPr>
          <w:rFonts w:ascii="Arial" w:hAnsi="Arial" w:cs="Arial"/>
          <w:sz w:val="24"/>
          <w:szCs w:val="24"/>
        </w:rPr>
        <w:t xml:space="preserve"> 14.03.2024</w:t>
      </w:r>
      <w:r w:rsidRPr="00ED6C62">
        <w:rPr>
          <w:rFonts w:ascii="Arial" w:hAnsi="Arial" w:cs="Arial"/>
          <w:sz w:val="24"/>
          <w:szCs w:val="24"/>
        </w:rPr>
        <w:tab/>
      </w:r>
      <w:r w:rsidRPr="00ED6C62">
        <w:rPr>
          <w:rFonts w:ascii="Arial" w:hAnsi="Arial" w:cs="Arial"/>
          <w:sz w:val="24"/>
          <w:szCs w:val="24"/>
        </w:rPr>
        <w:tab/>
      </w:r>
      <w:r w:rsidR="00FD746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D7466" w:rsidRPr="00ED6C62">
        <w:rPr>
          <w:rFonts w:ascii="Arial" w:hAnsi="Arial" w:cs="Arial"/>
          <w:sz w:val="24"/>
          <w:szCs w:val="24"/>
        </w:rPr>
        <w:t>__________________</w:t>
      </w:r>
      <w:r w:rsidR="00FD7466" w:rsidRPr="00ED6C62">
        <w:rPr>
          <w:rFonts w:ascii="Arial" w:hAnsi="Arial" w:cs="Arial"/>
          <w:sz w:val="24"/>
          <w:szCs w:val="24"/>
        </w:rPr>
        <w:tab/>
      </w:r>
      <w:r w:rsidR="00FD7466" w:rsidRPr="00ED6C62">
        <w:rPr>
          <w:rFonts w:ascii="Arial" w:hAnsi="Arial" w:cs="Arial"/>
          <w:sz w:val="24"/>
          <w:szCs w:val="24"/>
        </w:rPr>
        <w:tab/>
      </w:r>
      <w:r w:rsidRPr="00ED6C62">
        <w:rPr>
          <w:rFonts w:ascii="Arial" w:hAnsi="Arial" w:cs="Arial"/>
          <w:sz w:val="24"/>
          <w:szCs w:val="24"/>
        </w:rPr>
        <w:tab/>
      </w:r>
      <w:r w:rsidRPr="00ED6C62">
        <w:rPr>
          <w:rFonts w:ascii="Arial" w:hAnsi="Arial" w:cs="Arial"/>
          <w:sz w:val="24"/>
          <w:szCs w:val="24"/>
        </w:rPr>
        <w:tab/>
      </w:r>
      <w:r w:rsidRPr="00ED6C62">
        <w:rPr>
          <w:rFonts w:ascii="Arial" w:hAnsi="Arial" w:cs="Arial"/>
          <w:sz w:val="24"/>
          <w:szCs w:val="24"/>
        </w:rPr>
        <w:tab/>
      </w:r>
      <w:r w:rsidRPr="00ED6C62">
        <w:rPr>
          <w:rFonts w:ascii="Arial" w:hAnsi="Arial" w:cs="Arial"/>
          <w:sz w:val="24"/>
          <w:szCs w:val="24"/>
        </w:rPr>
        <w:tab/>
      </w:r>
      <w:r w:rsidR="007D59FB" w:rsidRPr="00ED6C62">
        <w:rPr>
          <w:rFonts w:ascii="Arial" w:hAnsi="Arial" w:cs="Arial"/>
          <w:sz w:val="24"/>
          <w:szCs w:val="24"/>
        </w:rPr>
        <w:t xml:space="preserve">  </w:t>
      </w:r>
      <w:r w:rsidR="00FD746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D59FB" w:rsidRPr="00ED6C62">
        <w:rPr>
          <w:rFonts w:ascii="Arial" w:hAnsi="Arial" w:cs="Arial"/>
          <w:sz w:val="24"/>
          <w:szCs w:val="24"/>
        </w:rPr>
        <w:t xml:space="preserve"> </w:t>
      </w:r>
      <w:r w:rsidR="00FD7466" w:rsidRPr="00ED6C62">
        <w:rPr>
          <w:rFonts w:ascii="Arial" w:hAnsi="Arial" w:cs="Arial"/>
          <w:sz w:val="24"/>
          <w:szCs w:val="24"/>
        </w:rPr>
        <w:t>/Kushtrim Kadriu/</w:t>
      </w:r>
      <w:r w:rsidR="00FD7466" w:rsidRPr="00ED6C62">
        <w:rPr>
          <w:rFonts w:ascii="Arial" w:hAnsi="Arial" w:cs="Arial"/>
          <w:sz w:val="24"/>
          <w:szCs w:val="24"/>
        </w:rPr>
        <w:tab/>
      </w:r>
      <w:r w:rsidR="00FD7466" w:rsidRPr="00ED6C62">
        <w:rPr>
          <w:rFonts w:ascii="Arial" w:hAnsi="Arial" w:cs="Arial"/>
          <w:sz w:val="24"/>
          <w:szCs w:val="24"/>
        </w:rPr>
        <w:tab/>
      </w:r>
      <w:r w:rsidR="007D59FB" w:rsidRPr="00ED6C62">
        <w:rPr>
          <w:rFonts w:ascii="Arial" w:hAnsi="Arial" w:cs="Arial"/>
          <w:sz w:val="24"/>
          <w:szCs w:val="24"/>
        </w:rPr>
        <w:t xml:space="preserve">    </w:t>
      </w:r>
      <w:r w:rsidRPr="00ED6C62">
        <w:rPr>
          <w:rFonts w:ascii="Arial" w:hAnsi="Arial" w:cs="Arial"/>
          <w:sz w:val="24"/>
          <w:szCs w:val="24"/>
        </w:rPr>
        <w:t xml:space="preserve">           </w:t>
      </w:r>
      <w:r w:rsidRPr="00ED6C62">
        <w:rPr>
          <w:rFonts w:ascii="Arial" w:hAnsi="Arial" w:cs="Arial"/>
          <w:sz w:val="24"/>
          <w:szCs w:val="24"/>
        </w:rPr>
        <w:tab/>
      </w:r>
      <w:r w:rsidRPr="00ED6C62">
        <w:rPr>
          <w:rFonts w:ascii="Arial" w:hAnsi="Arial" w:cs="Arial"/>
          <w:sz w:val="24"/>
          <w:szCs w:val="24"/>
        </w:rPr>
        <w:tab/>
      </w:r>
      <w:r w:rsidRPr="00ED6C62"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ED6C62">
        <w:rPr>
          <w:rFonts w:ascii="Arial" w:hAnsi="Arial" w:cs="Arial"/>
          <w:sz w:val="24"/>
          <w:szCs w:val="24"/>
        </w:rPr>
        <w:tab/>
        <w:t xml:space="preserve">                       </w:t>
      </w:r>
      <w:r w:rsidR="007D59FB" w:rsidRPr="00ED6C62">
        <w:rPr>
          <w:rFonts w:ascii="Arial" w:hAnsi="Arial" w:cs="Arial"/>
          <w:sz w:val="24"/>
          <w:szCs w:val="24"/>
        </w:rPr>
        <w:t xml:space="preserve">           </w:t>
      </w:r>
      <w:r w:rsidRPr="00ED6C62">
        <w:rPr>
          <w:rFonts w:ascii="Arial" w:hAnsi="Arial" w:cs="Arial"/>
          <w:sz w:val="24"/>
          <w:szCs w:val="24"/>
        </w:rPr>
        <w:t xml:space="preserve">  </w:t>
      </w:r>
    </w:p>
    <w:p w:rsidR="00FD7466" w:rsidRPr="00ED6C62" w:rsidRDefault="00FD7466">
      <w:pPr>
        <w:rPr>
          <w:rFonts w:ascii="Arial" w:hAnsi="Arial" w:cs="Arial"/>
          <w:sz w:val="24"/>
          <w:szCs w:val="24"/>
        </w:rPr>
      </w:pPr>
    </w:p>
    <w:sectPr w:rsidR="00FD7466" w:rsidRPr="00ED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636B"/>
    <w:multiLevelType w:val="hybridMultilevel"/>
    <w:tmpl w:val="A36257FC"/>
    <w:lvl w:ilvl="0" w:tplc="2D128B0A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DC617D"/>
    <w:multiLevelType w:val="hybridMultilevel"/>
    <w:tmpl w:val="BF245292"/>
    <w:lvl w:ilvl="0" w:tplc="93D4C4AE">
      <w:start w:val="2"/>
      <w:numFmt w:val="decimal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5D5EF6"/>
    <w:multiLevelType w:val="multilevel"/>
    <w:tmpl w:val="31388B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222222"/>
        <w:sz w:val="2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Arial" w:eastAsiaTheme="minorHAnsi" w:hAnsi="Arial" w:cs="Arial" w:hint="default"/>
        <w:b/>
        <w:color w:val="222222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eastAsiaTheme="minorHAnsi" w:hAnsi="Arial" w:cs="Arial" w:hint="default"/>
        <w:b/>
        <w:color w:val="222222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eastAsiaTheme="minorHAnsi" w:hAnsi="Arial" w:cs="Arial" w:hint="default"/>
        <w:b/>
        <w:color w:val="222222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eastAsiaTheme="minorHAnsi" w:hAnsi="Arial" w:cs="Arial" w:hint="default"/>
        <w:b/>
        <w:color w:val="222222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eastAsiaTheme="minorHAnsi" w:hAnsi="Arial" w:cs="Arial" w:hint="default"/>
        <w:b/>
        <w:color w:val="222222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eastAsiaTheme="minorHAnsi" w:hAnsi="Arial" w:cs="Arial" w:hint="default"/>
        <w:b/>
        <w:color w:val="222222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eastAsiaTheme="minorHAnsi" w:hAnsi="Arial" w:cs="Arial" w:hint="default"/>
        <w:b/>
        <w:color w:val="222222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eastAsiaTheme="minorHAnsi" w:hAnsi="Arial" w:cs="Arial" w:hint="default"/>
        <w:b/>
        <w:color w:val="222222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D8"/>
    <w:rsid w:val="00290508"/>
    <w:rsid w:val="004A5FC5"/>
    <w:rsid w:val="007D59FB"/>
    <w:rsid w:val="00825306"/>
    <w:rsid w:val="008614D8"/>
    <w:rsid w:val="00A17324"/>
    <w:rsid w:val="00B4701C"/>
    <w:rsid w:val="00E846A0"/>
    <w:rsid w:val="00E84C0A"/>
    <w:rsid w:val="00ED6C62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103F"/>
  <w15:chartTrackingRefBased/>
  <w15:docId w15:val="{E3B42132-1D6C-4EA6-9D36-EAF4B96A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FC5"/>
    <w:pPr>
      <w:ind w:left="720"/>
      <w:contextualSpacing/>
    </w:pPr>
  </w:style>
  <w:style w:type="paragraph" w:styleId="NoSpacing">
    <w:name w:val="No Spacing"/>
    <w:uiPriority w:val="1"/>
    <w:qFormat/>
    <w:rsid w:val="00E84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Kushtrim Kadriu</dc:creator>
  <cp:keywords/>
  <dc:description/>
  <cp:lastModifiedBy>Sadri Arifi</cp:lastModifiedBy>
  <cp:revision>8</cp:revision>
  <cp:lastPrinted>2024-03-20T10:54:00Z</cp:lastPrinted>
  <dcterms:created xsi:type="dcterms:W3CDTF">2024-03-18T12:10:00Z</dcterms:created>
  <dcterms:modified xsi:type="dcterms:W3CDTF">2024-03-20T11:17:00Z</dcterms:modified>
</cp:coreProperties>
</file>