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AEE" w:rsidRDefault="00041AEE" w:rsidP="00041AE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THIRRJE PUBLIKE PËR GRANTE 202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>4</w:t>
      </w:r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</w:p>
    <w:p w:rsidR="0038481F" w:rsidRPr="00041AEE" w:rsidRDefault="0038481F" w:rsidP="00041AE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bookmarkStart w:id="0" w:name="_GoBack"/>
      <w:bookmarkEnd w:id="0"/>
    </w:p>
    <w:p w:rsidR="00041AEE" w:rsidRPr="00041AEE" w:rsidRDefault="00041AEE" w:rsidP="00041AE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Drejtoria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për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Zhvillim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Ekonomik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informon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të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gjithë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bizneset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Start-up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dhe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biznese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në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pronësi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të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grave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ndërmarëse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për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mundësin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përfitimit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të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granteve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nga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"FONDI PËR SUBVENCIONIMIN E BIZNESEVE START-UP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DHE BIZNESET EKZISTUESE TË GRAVE </w:t>
      </w:r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202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>4</w:t>
      </w:r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"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të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mbështetur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nga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Komuna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Gjilanit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.</w:t>
      </w:r>
    </w:p>
    <w:p w:rsidR="00041AEE" w:rsidRPr="00041AEE" w:rsidRDefault="00041AEE" w:rsidP="00041AE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Për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të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gjitha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procedurat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aplikimit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dhe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dokumentacionin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nevojshëm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,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Komuna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Gjilanit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ka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përgatitur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udhëzues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për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aplikant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.</w:t>
      </w:r>
    </w:p>
    <w:p w:rsidR="0074643F" w:rsidRDefault="00041AEE" w:rsidP="0074643F">
      <w:pPr>
        <w:shd w:val="clear" w:color="auto" w:fill="FFFFFF"/>
        <w:spacing w:after="0" w:line="240" w:lineRule="auto"/>
      </w:pP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Udhësuesin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për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aplikant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dhe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dokumentacionin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nevojshem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për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aplikim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mund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ta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gjeni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në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:</w:t>
      </w:r>
      <w:proofErr w:type="gram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</w:p>
    <w:p w:rsidR="0074643F" w:rsidRPr="00041AEE" w:rsidRDefault="0074643F" w:rsidP="0074643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</w:p>
    <w:p w:rsidR="00041AEE" w:rsidRPr="00041AEE" w:rsidRDefault="0074643F" w:rsidP="00041AE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Ndërsa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për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të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aplikuar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dokumentet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duhet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të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dorzohen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="00041AEE"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në</w:t>
      </w:r>
      <w:proofErr w:type="spellEnd"/>
      <w:r w:rsidR="00041AEE"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zarf </w:t>
      </w:r>
      <w:proofErr w:type="spellStart"/>
      <w:r w:rsidR="00041AEE"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të</w:t>
      </w:r>
      <w:proofErr w:type="spellEnd"/>
      <w:r w:rsidR="00041AEE"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="00041AEE"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mbyllur</w:t>
      </w:r>
      <w:proofErr w:type="spellEnd"/>
      <w:r w:rsidR="00041AEE"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="00041AEE"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në</w:t>
      </w:r>
      <w:proofErr w:type="spellEnd"/>
      <w:r w:rsidR="00041AEE"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="00041AEE"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Zyrën</w:t>
      </w:r>
      <w:proofErr w:type="spellEnd"/>
      <w:r w:rsidR="00041AEE"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="00041AEE"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për</w:t>
      </w:r>
      <w:proofErr w:type="spellEnd"/>
      <w:r w:rsidR="00041AEE"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="00041AEE"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Shërbime</w:t>
      </w:r>
      <w:proofErr w:type="spellEnd"/>
      <w:r w:rsidR="00041AEE"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me </w:t>
      </w:r>
      <w:proofErr w:type="spellStart"/>
      <w:r w:rsidR="00041AEE"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Qytetarë</w:t>
      </w:r>
      <w:proofErr w:type="spellEnd"/>
      <w:r w:rsidR="00041AEE"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(QSHQ).</w:t>
      </w:r>
    </w:p>
    <w:p w:rsidR="00041AEE" w:rsidRPr="00041AEE" w:rsidRDefault="00041AEE" w:rsidP="00041AE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Thirrja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për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aplikim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është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hapur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prej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datës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2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>0</w:t>
      </w:r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.0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>5</w:t>
      </w:r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.202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>4</w:t>
      </w:r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deri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>20</w:t>
      </w:r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.0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>6</w:t>
      </w:r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.202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>4</w:t>
      </w:r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në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ora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16:00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>.</w:t>
      </w:r>
    </w:p>
    <w:p w:rsidR="00041AEE" w:rsidRPr="00041AEE" w:rsidRDefault="00041AEE" w:rsidP="00041AE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Për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informata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shtesë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rreth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kësaj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thirrje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publike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mund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të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vizitoni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zyret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në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Drejtorinë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për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Zhvillim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Ekonomik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.</w:t>
      </w:r>
    </w:p>
    <w:p w:rsidR="00041AEE" w:rsidRPr="00041AEE" w:rsidRDefault="00041AEE" w:rsidP="00041AE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Adresa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Drejtorisë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: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Bulevardi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i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Pavarsisë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(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Sheshi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"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Rexhep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Mala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dhe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Nuhi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Berisha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.</w:t>
      </w:r>
    </w:p>
    <w:p w:rsidR="00041AEE" w:rsidRPr="00041AEE" w:rsidRDefault="00041AEE" w:rsidP="00041AE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Nr.telefonit</w:t>
      </w:r>
      <w:proofErr w:type="spellEnd"/>
      <w:r w:rsidRPr="00041AEE">
        <w:rPr>
          <w:rFonts w:ascii="Segoe UI Historic" w:eastAsia="Times New Roman" w:hAnsi="Segoe UI Historic" w:cs="Segoe UI Historic"/>
          <w:color w:val="050505"/>
          <w:sz w:val="23"/>
          <w:szCs w:val="23"/>
        </w:rPr>
        <w:t>/0280 325-940</w:t>
      </w:r>
    </w:p>
    <w:p w:rsidR="009145A6" w:rsidRDefault="009145A6"/>
    <w:sectPr w:rsidR="00914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EE"/>
    <w:rsid w:val="00041AEE"/>
    <w:rsid w:val="0038481F"/>
    <w:rsid w:val="0074643F"/>
    <w:rsid w:val="0091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61488"/>
  <w15:chartTrackingRefBased/>
  <w15:docId w15:val="{B4E6A9A3-0434-4504-929B-913D08C9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-span">
    <w:name w:val="html-span"/>
    <w:basedOn w:val="DefaultParagraphFont"/>
    <w:rsid w:val="00041AEE"/>
  </w:style>
  <w:style w:type="character" w:styleId="Hyperlink">
    <w:name w:val="Hyperlink"/>
    <w:basedOn w:val="DefaultParagraphFont"/>
    <w:uiPriority w:val="99"/>
    <w:semiHidden/>
    <w:unhideWhenUsed/>
    <w:rsid w:val="00041A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8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Demush. Shabani</dc:creator>
  <cp:keywords/>
  <dc:description/>
  <cp:lastModifiedBy>admin</cp:lastModifiedBy>
  <cp:revision>3</cp:revision>
  <dcterms:created xsi:type="dcterms:W3CDTF">2024-05-20T07:07:00Z</dcterms:created>
  <dcterms:modified xsi:type="dcterms:W3CDTF">2024-05-20T08:28:00Z</dcterms:modified>
</cp:coreProperties>
</file>