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41" w:rsidRDefault="00492141" w:rsidP="007524FD">
      <w:pPr>
        <w:spacing w:after="200" w:line="276" w:lineRule="auto"/>
        <w:rPr>
          <w:rFonts w:ascii="Arial" w:eastAsia="Calibri" w:hAnsi="Arial" w:cs="Arial"/>
          <w:lang w:val="sq-AL"/>
        </w:rPr>
      </w:pPr>
    </w:p>
    <w:p w:rsidR="00DC43BF" w:rsidRDefault="002C73F7" w:rsidP="007524F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</w:t>
      </w:r>
      <w:r w:rsidRPr="00B31932">
        <w:rPr>
          <w:rFonts w:ascii="Book Antiqua" w:hAnsi="Book Antiqua"/>
          <w:noProof/>
        </w:rPr>
        <w:drawing>
          <wp:inline distT="0" distB="0" distL="0" distR="0" wp14:anchorId="67B4B6DE" wp14:editId="1AD84BED">
            <wp:extent cx="838200" cy="9525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</w:t>
      </w:r>
      <w:r>
        <w:rPr>
          <w:rFonts w:ascii="Book Antiqua" w:hAnsi="Book Antiqua"/>
          <w:noProof/>
        </w:rPr>
        <w:drawing>
          <wp:inline distT="0" distB="0" distL="0" distR="0" wp14:anchorId="01BE37D1" wp14:editId="797004AB">
            <wp:extent cx="3635022" cy="97170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92" cy="100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t xml:space="preserve">      </w:t>
      </w:r>
      <w:r w:rsidRPr="004D4711">
        <w:rPr>
          <w:rFonts w:ascii="Book Antiqua" w:hAnsi="Book Antiqua"/>
          <w:noProof/>
        </w:rPr>
        <w:drawing>
          <wp:inline distT="0" distB="0" distL="0" distR="0" wp14:anchorId="3C5DCD09" wp14:editId="758FB15A">
            <wp:extent cx="809625" cy="1038225"/>
            <wp:effectExtent l="0" t="0" r="9525" b="9525"/>
            <wp:docPr id="4" name="Picture 4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D4" w:rsidRDefault="006348FA" w:rsidP="0013359E">
      <w:pPr>
        <w:spacing w:after="0" w:line="240" w:lineRule="auto"/>
        <w:jc w:val="both"/>
        <w:rPr>
          <w:rFonts w:ascii="Times New Roman" w:eastAsia="Calibri" w:hAnsi="Times New Roman" w:cs="Times New Roman"/>
          <w:lang w:val="sq-AL"/>
        </w:rPr>
      </w:pPr>
      <w:r w:rsidRPr="000F1E2F">
        <w:rPr>
          <w:rFonts w:ascii="Times New Roman" w:eastAsia="Calibri" w:hAnsi="Times New Roman" w:cs="Times New Roman"/>
          <w:lang w:val="sq-AL"/>
        </w:rPr>
        <w:t>N</w:t>
      </w:r>
      <w:r w:rsidR="00340EE1" w:rsidRPr="000F1E2F">
        <w:rPr>
          <w:rFonts w:ascii="Times New Roman" w:eastAsia="Calibri" w:hAnsi="Times New Roman" w:cs="Times New Roman"/>
          <w:lang w:val="sq-AL"/>
        </w:rPr>
        <w:t>ë bazë</w:t>
      </w:r>
      <w:r w:rsidR="00417807" w:rsidRPr="000F1E2F">
        <w:rPr>
          <w:rFonts w:ascii="Times New Roman" w:eastAsia="Calibri" w:hAnsi="Times New Roman" w:cs="Times New Roman"/>
          <w:lang w:val="sq-AL"/>
        </w:rPr>
        <w:t xml:space="preserve"> </w:t>
      </w:r>
      <w:r w:rsidR="000217CA" w:rsidRPr="000F1E2F">
        <w:rPr>
          <w:rFonts w:ascii="Times New Roman" w:eastAsia="Calibri" w:hAnsi="Times New Roman" w:cs="Times New Roman"/>
          <w:lang w:val="sq-AL"/>
        </w:rPr>
        <w:t>të</w:t>
      </w:r>
      <w:r w:rsidR="00340EE1" w:rsidRPr="000F1E2F">
        <w:rPr>
          <w:rFonts w:ascii="Times New Roman" w:eastAsia="Calibri" w:hAnsi="Times New Roman" w:cs="Times New Roman"/>
          <w:lang w:val="sq-AL"/>
        </w:rPr>
        <w:t xml:space="preserve"> nenit</w:t>
      </w:r>
      <w:r w:rsidR="00417807" w:rsidRPr="000F1E2F">
        <w:rPr>
          <w:rFonts w:ascii="Times New Roman" w:eastAsia="Calibri" w:hAnsi="Times New Roman" w:cs="Times New Roman"/>
          <w:lang w:val="sq-AL"/>
        </w:rPr>
        <w:t xml:space="preserve"> 81 paragrafi 3 nënparagrafi 3.1 dhe paragrafi 4 të Ligjit  nr. 08/197 për  Zyrtarët Publik, nenin  16 të Rregullores (QRK) Nr. 30/2024 për  procedurën e Pranimit të Nëpunëve të Shërbimit Publik në Sektorin e Shëndetësisë,</w:t>
      </w:r>
      <w:r w:rsidR="000217CA" w:rsidRPr="000F1E2F">
        <w:rPr>
          <w:rFonts w:ascii="Times New Roman" w:eastAsia="Calibri" w:hAnsi="Times New Roman" w:cs="Times New Roman"/>
          <w:lang w:val="sq-AL"/>
        </w:rPr>
        <w:t xml:space="preserve"> Njësia për Menaxhimin e Burimeve Njerëzore </w:t>
      </w:r>
      <w:r w:rsidR="00DC2DAF" w:rsidRPr="000F1E2F">
        <w:rPr>
          <w:rFonts w:ascii="Times New Roman" w:eastAsia="Calibri" w:hAnsi="Times New Roman" w:cs="Times New Roman"/>
          <w:lang w:val="sq-AL"/>
        </w:rPr>
        <w:t>,</w:t>
      </w:r>
      <w:r w:rsidR="000217CA" w:rsidRPr="000F1E2F">
        <w:rPr>
          <w:rFonts w:ascii="Times New Roman" w:eastAsia="Calibri" w:hAnsi="Times New Roman" w:cs="Times New Roman"/>
          <w:lang w:val="sq-AL"/>
        </w:rPr>
        <w:t>bën</w:t>
      </w:r>
      <w:r w:rsidRPr="000F1E2F">
        <w:rPr>
          <w:rFonts w:ascii="Times New Roman" w:eastAsia="Calibri" w:hAnsi="Times New Roman" w:cs="Times New Roman"/>
          <w:lang w:val="sq-AL"/>
        </w:rPr>
        <w:t>ë</w:t>
      </w:r>
      <w:r w:rsidR="008C3427">
        <w:rPr>
          <w:rFonts w:ascii="Times New Roman" w:eastAsia="Calibri" w:hAnsi="Times New Roman" w:cs="Times New Roman"/>
          <w:lang w:val="sq-AL"/>
        </w:rPr>
        <w:t xml:space="preserve"> këtë</w:t>
      </w:r>
      <w:r w:rsidRPr="000F1E2F">
        <w:rPr>
          <w:rFonts w:ascii="Times New Roman" w:eastAsia="Calibri" w:hAnsi="Times New Roman" w:cs="Times New Roman"/>
          <w:lang w:val="sq-AL"/>
        </w:rPr>
        <w:t>:</w:t>
      </w:r>
    </w:p>
    <w:p w:rsidR="008C3427" w:rsidRPr="000F1E2F" w:rsidRDefault="008C3427" w:rsidP="0013359E">
      <w:pPr>
        <w:spacing w:after="0" w:line="240" w:lineRule="auto"/>
        <w:jc w:val="both"/>
        <w:rPr>
          <w:rFonts w:ascii="Times New Roman" w:eastAsia="Calibri" w:hAnsi="Times New Roman" w:cs="Times New Roman"/>
          <w:lang w:val="sq-AL"/>
        </w:rPr>
      </w:pPr>
    </w:p>
    <w:p w:rsidR="006348FA" w:rsidRPr="000F1E2F" w:rsidRDefault="001C4583">
      <w:pPr>
        <w:rPr>
          <w:rFonts w:ascii="Times New Roman" w:eastAsia="Times New Roman" w:hAnsi="Times New Roman" w:cs="Times New Roman"/>
          <w:b/>
          <w:lang w:val="sq-AL"/>
        </w:rPr>
      </w:pPr>
      <w:r w:rsidRPr="000F1E2F">
        <w:rPr>
          <w:rFonts w:ascii="Times New Roman" w:eastAsia="Times New Roman" w:hAnsi="Times New Roman" w:cs="Times New Roman"/>
          <w:b/>
          <w:lang w:val="sq-AL"/>
        </w:rPr>
        <w:t xml:space="preserve">                                                        </w:t>
      </w:r>
      <w:r w:rsidR="0013468B" w:rsidRPr="000F1E2F">
        <w:rPr>
          <w:rFonts w:ascii="Times New Roman" w:eastAsia="Times New Roman" w:hAnsi="Times New Roman" w:cs="Times New Roman"/>
          <w:b/>
          <w:lang w:val="sq-AL"/>
        </w:rPr>
        <w:t xml:space="preserve">  </w:t>
      </w:r>
      <w:r w:rsidR="00F06121" w:rsidRPr="000F1E2F">
        <w:rPr>
          <w:rFonts w:ascii="Times New Roman" w:eastAsia="Times New Roman" w:hAnsi="Times New Roman" w:cs="Times New Roman"/>
          <w:b/>
          <w:lang w:val="sq-AL"/>
        </w:rPr>
        <w:t xml:space="preserve">   </w:t>
      </w:r>
      <w:r w:rsidR="00DA7E29" w:rsidRPr="000F1E2F">
        <w:rPr>
          <w:rFonts w:ascii="Times New Roman" w:eastAsia="Times New Roman" w:hAnsi="Times New Roman" w:cs="Times New Roman"/>
          <w:b/>
          <w:lang w:val="sq-AL"/>
        </w:rPr>
        <w:t xml:space="preserve">       </w:t>
      </w:r>
      <w:r w:rsidRPr="000F1E2F">
        <w:rPr>
          <w:rFonts w:ascii="Times New Roman" w:eastAsia="Times New Roman" w:hAnsi="Times New Roman" w:cs="Times New Roman"/>
          <w:b/>
          <w:lang w:val="sq-AL"/>
        </w:rPr>
        <w:t xml:space="preserve"> </w:t>
      </w:r>
      <w:r w:rsidR="00F06121" w:rsidRPr="000F1E2F">
        <w:rPr>
          <w:rFonts w:ascii="Times New Roman" w:eastAsia="Times New Roman" w:hAnsi="Times New Roman" w:cs="Times New Roman"/>
          <w:b/>
          <w:lang w:val="sq-AL"/>
        </w:rPr>
        <w:t xml:space="preserve"> </w:t>
      </w:r>
      <w:r w:rsidRPr="000F1E2F">
        <w:rPr>
          <w:rFonts w:ascii="Times New Roman" w:eastAsia="Times New Roman" w:hAnsi="Times New Roman" w:cs="Times New Roman"/>
          <w:b/>
          <w:lang w:val="sq-AL"/>
        </w:rPr>
        <w:t xml:space="preserve">    </w:t>
      </w:r>
      <w:r w:rsidR="00DC2DAF" w:rsidRPr="000F1E2F">
        <w:rPr>
          <w:rFonts w:ascii="Times New Roman" w:eastAsia="Times New Roman" w:hAnsi="Times New Roman" w:cs="Times New Roman"/>
          <w:b/>
          <w:lang w:val="sq-AL"/>
        </w:rPr>
        <w:t>N J O F T I M</w:t>
      </w:r>
    </w:p>
    <w:p w:rsidR="0013359E" w:rsidRPr="000F1E2F" w:rsidRDefault="00E1153A" w:rsidP="0013359E">
      <w:pPr>
        <w:rPr>
          <w:rFonts w:ascii="Times New Roman" w:eastAsia="Calibri" w:hAnsi="Times New Roman" w:cs="Times New Roman"/>
          <w:lang w:val="sq-AL"/>
        </w:rPr>
      </w:pPr>
      <w:r w:rsidRPr="000F1E2F">
        <w:rPr>
          <w:rFonts w:ascii="Times New Roman" w:eastAsia="Calibri" w:hAnsi="Times New Roman" w:cs="Times New Roman"/>
          <w:lang w:val="sq-AL"/>
        </w:rPr>
        <w:t xml:space="preserve"> Pas përfundimit të  procesit të</w:t>
      </w:r>
      <w:r w:rsidR="000217CA" w:rsidRPr="000F1E2F">
        <w:rPr>
          <w:rFonts w:ascii="Times New Roman" w:eastAsia="Calibri" w:hAnsi="Times New Roman" w:cs="Times New Roman"/>
          <w:lang w:val="sq-AL"/>
        </w:rPr>
        <w:t xml:space="preserve"> verifikimit</w:t>
      </w:r>
      <w:r w:rsidRPr="000F1E2F">
        <w:rPr>
          <w:rFonts w:ascii="Times New Roman" w:eastAsia="Calibri" w:hAnsi="Times New Roman" w:cs="Times New Roman"/>
          <w:lang w:val="sq-AL"/>
        </w:rPr>
        <w:t xml:space="preserve"> paraprak  të aplikacioneve të pranuara për  pozitën</w:t>
      </w:r>
      <w:r w:rsidR="00CC0469">
        <w:rPr>
          <w:rFonts w:ascii="Times New Roman" w:eastAsia="Calibri" w:hAnsi="Times New Roman" w:cs="Times New Roman"/>
          <w:lang w:val="sq-AL"/>
        </w:rPr>
        <w:t xml:space="preserve">  punuese  Laborant  mjekësor</w:t>
      </w:r>
      <w:r w:rsidR="000217CA" w:rsidRPr="000F1E2F">
        <w:rPr>
          <w:rFonts w:ascii="Times New Roman" w:eastAsia="Calibri" w:hAnsi="Times New Roman" w:cs="Times New Roman"/>
          <w:lang w:val="sq-AL"/>
        </w:rPr>
        <w:t xml:space="preserve"> në</w:t>
      </w:r>
      <w:r w:rsidR="00340EE1" w:rsidRPr="000F1E2F">
        <w:rPr>
          <w:rFonts w:ascii="Times New Roman" w:eastAsia="Calibri" w:hAnsi="Times New Roman" w:cs="Times New Roman"/>
          <w:lang w:val="sq-AL"/>
        </w:rPr>
        <w:t xml:space="preserve"> </w:t>
      </w:r>
      <w:r w:rsidR="000217CA" w:rsidRPr="000F1E2F">
        <w:rPr>
          <w:rFonts w:ascii="Times New Roman" w:eastAsia="Calibri" w:hAnsi="Times New Roman" w:cs="Times New Roman"/>
          <w:lang w:val="sq-AL"/>
        </w:rPr>
        <w:t xml:space="preserve"> QKMF sipas  konku</w:t>
      </w:r>
      <w:r w:rsidR="00CC0469">
        <w:rPr>
          <w:rFonts w:ascii="Times New Roman" w:eastAsia="Calibri" w:hAnsi="Times New Roman" w:cs="Times New Roman"/>
          <w:lang w:val="sq-AL"/>
        </w:rPr>
        <w:t>rsit të publikuar  me datë 04.06</w:t>
      </w:r>
      <w:r w:rsidR="000217CA" w:rsidRPr="000F1E2F">
        <w:rPr>
          <w:rFonts w:ascii="Times New Roman" w:eastAsia="Calibri" w:hAnsi="Times New Roman" w:cs="Times New Roman"/>
          <w:lang w:val="sq-AL"/>
        </w:rPr>
        <w:t>.2</w:t>
      </w:r>
      <w:r w:rsidR="00CC0469">
        <w:rPr>
          <w:rFonts w:ascii="Times New Roman" w:eastAsia="Calibri" w:hAnsi="Times New Roman" w:cs="Times New Roman"/>
          <w:lang w:val="sq-AL"/>
        </w:rPr>
        <w:t xml:space="preserve">025 nr. i  protokollit 04-553/01 45464 </w:t>
      </w:r>
      <w:r w:rsidR="001A1C1A">
        <w:rPr>
          <w:rFonts w:ascii="Times New Roman" w:eastAsia="Calibri" w:hAnsi="Times New Roman" w:cs="Times New Roman"/>
          <w:lang w:val="sq-AL"/>
        </w:rPr>
        <w:t xml:space="preserve">, </w:t>
      </w:r>
      <w:r w:rsidRPr="000F1E2F">
        <w:rPr>
          <w:rFonts w:ascii="Times New Roman" w:eastAsia="Calibri" w:hAnsi="Times New Roman" w:cs="Times New Roman"/>
          <w:lang w:val="sq-AL"/>
        </w:rPr>
        <w:t>NJMBNJ konstaton  se aplikantët të cilët</w:t>
      </w:r>
      <w:r w:rsidR="00037A5D" w:rsidRPr="000F1E2F">
        <w:rPr>
          <w:rFonts w:ascii="Times New Roman" w:eastAsia="Calibri" w:hAnsi="Times New Roman" w:cs="Times New Roman"/>
          <w:lang w:val="sq-AL"/>
        </w:rPr>
        <w:t xml:space="preserve"> i  plotësojnë  kriteret e  përgjithshme dhe ato të veçanta  janë:</w:t>
      </w:r>
    </w:p>
    <w:p w:rsidR="0013359E" w:rsidRDefault="0013359E" w:rsidP="0013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553A">
        <w:rPr>
          <w:rFonts w:ascii="Times New Roman" w:hAnsi="Times New Roman" w:cs="Times New Roman"/>
          <w:b/>
          <w:sz w:val="24"/>
          <w:szCs w:val="24"/>
          <w:lang w:val="sq-AL"/>
        </w:rPr>
        <w:t>Pozita e punës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3359E" w:rsidRPr="002148DB" w:rsidRDefault="00CC0469" w:rsidP="00133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Laborant  mjekësor</w:t>
      </w:r>
    </w:p>
    <w:p w:rsidR="0013359E" w:rsidRPr="00D1553A" w:rsidRDefault="0013359E" w:rsidP="0013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92"/>
      </w:tblGrid>
      <w:tr w:rsidR="0013359E" w:rsidRPr="000F1E2F" w:rsidTr="00C22FD7">
        <w:trPr>
          <w:trHeight w:val="336"/>
        </w:trPr>
        <w:tc>
          <w:tcPr>
            <w:tcW w:w="528" w:type="dxa"/>
            <w:shd w:val="clear" w:color="auto" w:fill="auto"/>
          </w:tcPr>
          <w:p w:rsidR="0013359E" w:rsidRPr="000F1E2F" w:rsidRDefault="0013359E" w:rsidP="00A4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0F1E2F">
              <w:rPr>
                <w:rFonts w:ascii="Times New Roman" w:eastAsia="Times New Roman" w:hAnsi="Times New Roman" w:cs="Times New Roman"/>
                <w:b/>
                <w:lang w:val="sq-AL"/>
              </w:rPr>
              <w:t>Nr.</w:t>
            </w:r>
          </w:p>
        </w:tc>
        <w:tc>
          <w:tcPr>
            <w:tcW w:w="2792" w:type="dxa"/>
            <w:shd w:val="clear" w:color="auto" w:fill="auto"/>
          </w:tcPr>
          <w:p w:rsidR="0013359E" w:rsidRPr="000F1E2F" w:rsidRDefault="0013359E" w:rsidP="00A4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0F1E2F">
              <w:rPr>
                <w:rFonts w:ascii="Times New Roman" w:eastAsia="Times New Roman" w:hAnsi="Times New Roman" w:cs="Times New Roman"/>
                <w:b/>
                <w:lang w:val="sq-AL"/>
              </w:rPr>
              <w:t>Emri dhe Mbiemri</w:t>
            </w:r>
          </w:p>
        </w:tc>
      </w:tr>
      <w:tr w:rsidR="0013359E" w:rsidRPr="000F1E2F" w:rsidTr="00C22FD7">
        <w:trPr>
          <w:trHeight w:val="78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Ardonis Beqiri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2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Besa Bajrami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3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Besjana Shabani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4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Donjetë Retkoceri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5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Donat Shala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6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Diellon Bajrami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7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Erona Shala Ademi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8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186D60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Eltona Kqiku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9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C97FC2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Egzona Qerimi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10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C97FC2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Flamur Murtezi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11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C97FC2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Kaltrina Fazliu Selimi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12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C97FC2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Lavdim Syla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13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9055CA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Rina Ibrahimi</w:t>
            </w:r>
          </w:p>
        </w:tc>
      </w:tr>
      <w:tr w:rsidR="0013359E" w:rsidRPr="000F1E2F" w:rsidTr="00C22FD7">
        <w:trPr>
          <w:trHeight w:val="251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14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9055CA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Sarand Musliu</w:t>
            </w:r>
          </w:p>
        </w:tc>
      </w:tr>
      <w:tr w:rsidR="0013359E" w:rsidRPr="000F1E2F" w:rsidTr="00C22FD7">
        <w:trPr>
          <w:trHeight w:val="266"/>
        </w:trPr>
        <w:tc>
          <w:tcPr>
            <w:tcW w:w="528" w:type="dxa"/>
            <w:shd w:val="clear" w:color="auto" w:fill="auto"/>
            <w:vAlign w:val="bottom"/>
          </w:tcPr>
          <w:p w:rsidR="0013359E" w:rsidRPr="000F1E2F" w:rsidRDefault="0013359E" w:rsidP="00A41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0F1E2F">
              <w:rPr>
                <w:rFonts w:ascii="Calibri" w:eastAsia="Times New Roman" w:hAnsi="Calibri" w:cs="Calibri"/>
                <w:color w:val="000000"/>
                <w:lang w:val="sq-AL"/>
              </w:rPr>
              <w:t>15</w:t>
            </w:r>
          </w:p>
        </w:tc>
        <w:tc>
          <w:tcPr>
            <w:tcW w:w="2792" w:type="dxa"/>
            <w:shd w:val="clear" w:color="auto" w:fill="auto"/>
            <w:vAlign w:val="bottom"/>
          </w:tcPr>
          <w:p w:rsidR="0013359E" w:rsidRPr="000F1E2F" w:rsidRDefault="009055CA" w:rsidP="00A4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Shkurta Ajvazi</w:t>
            </w:r>
          </w:p>
        </w:tc>
      </w:tr>
    </w:tbl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2148DB" w:rsidRPr="000F1E2F" w:rsidRDefault="002148DB" w:rsidP="002148DB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1E2F">
        <w:rPr>
          <w:rFonts w:ascii="Times New Roman" w:hAnsi="Times New Roman" w:cs="Times New Roman"/>
          <w:lang w:val="sq-AL"/>
        </w:rPr>
        <w:t>Kandidatët të cilët nuk  janë  në  listë e që nuk i plotësojnë  kushtet  për  aplikim , nuk  kanë   të drejtë të vazhdojnë më tej konkurrimin.</w:t>
      </w:r>
    </w:p>
    <w:p w:rsidR="002148DB" w:rsidRPr="000F1E2F" w:rsidRDefault="002148DB" w:rsidP="0013359E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F1E2F">
        <w:rPr>
          <w:rFonts w:ascii="Times New Roman" w:hAnsi="Times New Roman" w:cs="Times New Roman"/>
          <w:lang w:val="sq-AL"/>
        </w:rPr>
        <w:t>Vendimi për  mosëplotësimin e kushteve për  aplikim arsyetohet dhe u  njoftohet individualisht aplikantëve jo  më  vonë se tre(3) ditë kalendarike nga  data e  publikimit të  këtij njoftimi.</w:t>
      </w:r>
    </w:p>
    <w:p w:rsidR="002148DB" w:rsidRPr="000F1E2F" w:rsidRDefault="002148DB" w:rsidP="002148DB">
      <w:pPr>
        <w:rPr>
          <w:rFonts w:ascii="Times New Roman" w:hAnsi="Times New Roman" w:cs="Times New Roman"/>
          <w:lang w:val="sq-AL"/>
        </w:rPr>
      </w:pPr>
      <w:r w:rsidRPr="000F1E2F">
        <w:rPr>
          <w:rFonts w:ascii="Times New Roman" w:hAnsi="Times New Roman" w:cs="Times New Roman"/>
          <w:b/>
          <w:lang w:val="sq-AL"/>
        </w:rPr>
        <w:t>KËSHILLË JURIDIKE:</w:t>
      </w:r>
      <w:r w:rsidRPr="000F1E2F">
        <w:rPr>
          <w:rFonts w:ascii="Times New Roman" w:hAnsi="Times New Roman" w:cs="Times New Roman"/>
          <w:lang w:val="sq-AL"/>
        </w:rPr>
        <w:t xml:space="preserve"> Kandidati i pakënaqur me  procesin e rekrutimit, pas shpalljes së rezultateve përfundimtare ka të drejtë ankese në Komisionin </w:t>
      </w:r>
      <w:r w:rsidR="008C3427">
        <w:rPr>
          <w:rFonts w:ascii="Times New Roman" w:hAnsi="Times New Roman" w:cs="Times New Roman"/>
          <w:lang w:val="sq-AL"/>
        </w:rPr>
        <w:t xml:space="preserve">e Ankesave në </w:t>
      </w:r>
      <w:r w:rsidR="005B6813">
        <w:rPr>
          <w:rFonts w:ascii="Times New Roman" w:hAnsi="Times New Roman" w:cs="Times New Roman"/>
          <w:lang w:val="sq-AL"/>
        </w:rPr>
        <w:t xml:space="preserve"> Komunën e  Gjilanit </w:t>
      </w:r>
      <w:r w:rsidRPr="000F1E2F">
        <w:rPr>
          <w:rFonts w:ascii="Times New Roman" w:hAnsi="Times New Roman" w:cs="Times New Roman"/>
          <w:lang w:val="sq-AL"/>
        </w:rPr>
        <w:t xml:space="preserve"> brenda afatit prej  tridhjetë (30) ditëve pas shpalljes së rezultateve përfundimtare.</w:t>
      </w:r>
    </w:p>
    <w:p w:rsidR="002148DB" w:rsidRPr="000F1E2F" w:rsidRDefault="002148DB" w:rsidP="002148DB">
      <w:pPr>
        <w:rPr>
          <w:rFonts w:ascii="Times New Roman" w:hAnsi="Times New Roman" w:cs="Times New Roman"/>
          <w:lang w:val="sq-AL"/>
        </w:rPr>
      </w:pPr>
      <w:r w:rsidRPr="000F1E2F">
        <w:rPr>
          <w:rFonts w:ascii="Times New Roman" w:hAnsi="Times New Roman" w:cs="Times New Roman"/>
          <w:lang w:val="sq-AL"/>
        </w:rPr>
        <w:t xml:space="preserve">                                                                            Njësia për  Menaxhimin e Burimeve Njerëzore</w:t>
      </w:r>
    </w:p>
    <w:p w:rsidR="002148DB" w:rsidRPr="000F1E2F" w:rsidRDefault="002148DB" w:rsidP="002148DB">
      <w:pPr>
        <w:rPr>
          <w:rFonts w:ascii="Times New Roman" w:hAnsi="Segoe UI Symbol"/>
          <w:lang w:eastAsia="ja-JP"/>
        </w:rPr>
      </w:pPr>
      <w:r w:rsidRPr="000F1E2F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________________________</w:t>
      </w: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8DB" w:rsidRDefault="002148DB" w:rsidP="00D1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148DB" w:rsidSect="00C44D2B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9D" w:rsidRDefault="0005259D" w:rsidP="003C5E74">
      <w:pPr>
        <w:spacing w:after="0" w:line="240" w:lineRule="auto"/>
      </w:pPr>
      <w:r>
        <w:separator/>
      </w:r>
    </w:p>
  </w:endnote>
  <w:endnote w:type="continuationSeparator" w:id="0">
    <w:p w:rsidR="0005259D" w:rsidRDefault="0005259D" w:rsidP="003C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9D" w:rsidRDefault="0005259D" w:rsidP="003C5E74">
      <w:pPr>
        <w:spacing w:after="0" w:line="240" w:lineRule="auto"/>
      </w:pPr>
      <w:r>
        <w:separator/>
      </w:r>
    </w:p>
  </w:footnote>
  <w:footnote w:type="continuationSeparator" w:id="0">
    <w:p w:rsidR="0005259D" w:rsidRDefault="0005259D" w:rsidP="003C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14"/>
    <w:multiLevelType w:val="hybridMultilevel"/>
    <w:tmpl w:val="63F2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966"/>
    <w:multiLevelType w:val="hybridMultilevel"/>
    <w:tmpl w:val="5BCE6CA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F7A5305"/>
    <w:multiLevelType w:val="hybridMultilevel"/>
    <w:tmpl w:val="491E802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7564A6F"/>
    <w:multiLevelType w:val="hybridMultilevel"/>
    <w:tmpl w:val="3B9E828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A38532E"/>
    <w:multiLevelType w:val="hybridMultilevel"/>
    <w:tmpl w:val="1A98A0D6"/>
    <w:lvl w:ilvl="0" w:tplc="2586EE78">
      <w:start w:val="2"/>
      <w:numFmt w:val="bullet"/>
      <w:lvlText w:val="-"/>
      <w:lvlJc w:val="left"/>
      <w:pPr>
        <w:ind w:left="1080" w:hanging="360"/>
      </w:pPr>
      <w:rPr>
        <w:rFonts w:ascii="Segoe UI Symbol" w:eastAsia="MS Mincho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F6EF2"/>
    <w:multiLevelType w:val="hybridMultilevel"/>
    <w:tmpl w:val="580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73E54"/>
    <w:multiLevelType w:val="hybridMultilevel"/>
    <w:tmpl w:val="78944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043A80"/>
    <w:multiLevelType w:val="hybridMultilevel"/>
    <w:tmpl w:val="E756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C3AE1"/>
    <w:multiLevelType w:val="hybridMultilevel"/>
    <w:tmpl w:val="D30C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FDA"/>
    <w:multiLevelType w:val="hybridMultilevel"/>
    <w:tmpl w:val="2E247600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7322362D"/>
    <w:multiLevelType w:val="hybridMultilevel"/>
    <w:tmpl w:val="9904AA8A"/>
    <w:lvl w:ilvl="0" w:tplc="EF16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A3014"/>
    <w:multiLevelType w:val="hybridMultilevel"/>
    <w:tmpl w:val="CF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FD"/>
    <w:rsid w:val="0000508F"/>
    <w:rsid w:val="00012E64"/>
    <w:rsid w:val="00021343"/>
    <w:rsid w:val="000217CA"/>
    <w:rsid w:val="00034633"/>
    <w:rsid w:val="00037A5D"/>
    <w:rsid w:val="00043EB2"/>
    <w:rsid w:val="00044A9C"/>
    <w:rsid w:val="0005259D"/>
    <w:rsid w:val="0005305E"/>
    <w:rsid w:val="00065F7A"/>
    <w:rsid w:val="00070C38"/>
    <w:rsid w:val="000938C9"/>
    <w:rsid w:val="000A276D"/>
    <w:rsid w:val="000B57E7"/>
    <w:rsid w:val="000B6D5C"/>
    <w:rsid w:val="000D4680"/>
    <w:rsid w:val="000F0176"/>
    <w:rsid w:val="000F1E2F"/>
    <w:rsid w:val="00126E49"/>
    <w:rsid w:val="00131548"/>
    <w:rsid w:val="0013359E"/>
    <w:rsid w:val="00133868"/>
    <w:rsid w:val="0013468B"/>
    <w:rsid w:val="001510E1"/>
    <w:rsid w:val="00156AB1"/>
    <w:rsid w:val="001707F4"/>
    <w:rsid w:val="001765BC"/>
    <w:rsid w:val="00186D60"/>
    <w:rsid w:val="001A1C1A"/>
    <w:rsid w:val="001A619B"/>
    <w:rsid w:val="001A6E8A"/>
    <w:rsid w:val="001B1964"/>
    <w:rsid w:val="001C2353"/>
    <w:rsid w:val="001C4583"/>
    <w:rsid w:val="001C6CD7"/>
    <w:rsid w:val="001F70F2"/>
    <w:rsid w:val="00210772"/>
    <w:rsid w:val="00210A60"/>
    <w:rsid w:val="00212559"/>
    <w:rsid w:val="002148DB"/>
    <w:rsid w:val="00221C89"/>
    <w:rsid w:val="00232A91"/>
    <w:rsid w:val="002351A4"/>
    <w:rsid w:val="00252695"/>
    <w:rsid w:val="00274BEB"/>
    <w:rsid w:val="00282397"/>
    <w:rsid w:val="00294899"/>
    <w:rsid w:val="002979FA"/>
    <w:rsid w:val="002A6EF1"/>
    <w:rsid w:val="002C0CFF"/>
    <w:rsid w:val="002C18FD"/>
    <w:rsid w:val="002C73F7"/>
    <w:rsid w:val="002E75D9"/>
    <w:rsid w:val="00300CD4"/>
    <w:rsid w:val="00302CB6"/>
    <w:rsid w:val="00305DF6"/>
    <w:rsid w:val="00310456"/>
    <w:rsid w:val="00324EF2"/>
    <w:rsid w:val="00327CB7"/>
    <w:rsid w:val="00335C4F"/>
    <w:rsid w:val="00340EE1"/>
    <w:rsid w:val="00361C53"/>
    <w:rsid w:val="00367AF0"/>
    <w:rsid w:val="00381212"/>
    <w:rsid w:val="003A34E5"/>
    <w:rsid w:val="003B7E18"/>
    <w:rsid w:val="003C5E74"/>
    <w:rsid w:val="003C6321"/>
    <w:rsid w:val="003D0A7F"/>
    <w:rsid w:val="003D11E7"/>
    <w:rsid w:val="003D2350"/>
    <w:rsid w:val="003D6C47"/>
    <w:rsid w:val="003E1F12"/>
    <w:rsid w:val="003E1F81"/>
    <w:rsid w:val="003E7788"/>
    <w:rsid w:val="003F32E3"/>
    <w:rsid w:val="00417807"/>
    <w:rsid w:val="0042186F"/>
    <w:rsid w:val="00434080"/>
    <w:rsid w:val="004377EE"/>
    <w:rsid w:val="00442B18"/>
    <w:rsid w:val="00443F1C"/>
    <w:rsid w:val="00470234"/>
    <w:rsid w:val="0047122D"/>
    <w:rsid w:val="00471763"/>
    <w:rsid w:val="0047493C"/>
    <w:rsid w:val="004828F3"/>
    <w:rsid w:val="00484F0D"/>
    <w:rsid w:val="00492141"/>
    <w:rsid w:val="004A6CE1"/>
    <w:rsid w:val="00500480"/>
    <w:rsid w:val="00501484"/>
    <w:rsid w:val="00515F1B"/>
    <w:rsid w:val="00532457"/>
    <w:rsid w:val="00552248"/>
    <w:rsid w:val="00563298"/>
    <w:rsid w:val="005747F2"/>
    <w:rsid w:val="00581B58"/>
    <w:rsid w:val="005831D0"/>
    <w:rsid w:val="005839A0"/>
    <w:rsid w:val="005B537D"/>
    <w:rsid w:val="005B6813"/>
    <w:rsid w:val="005C14B7"/>
    <w:rsid w:val="005C2B93"/>
    <w:rsid w:val="005C5AA3"/>
    <w:rsid w:val="005C6729"/>
    <w:rsid w:val="005E1F25"/>
    <w:rsid w:val="005E5747"/>
    <w:rsid w:val="005E6489"/>
    <w:rsid w:val="005F6B28"/>
    <w:rsid w:val="00604033"/>
    <w:rsid w:val="00605AEA"/>
    <w:rsid w:val="006106E2"/>
    <w:rsid w:val="00616FC3"/>
    <w:rsid w:val="00626A59"/>
    <w:rsid w:val="006329FF"/>
    <w:rsid w:val="006348FA"/>
    <w:rsid w:val="006372B2"/>
    <w:rsid w:val="00647D0B"/>
    <w:rsid w:val="0067261E"/>
    <w:rsid w:val="00691ED4"/>
    <w:rsid w:val="006B5C18"/>
    <w:rsid w:val="006C1045"/>
    <w:rsid w:val="006F06AC"/>
    <w:rsid w:val="007315DE"/>
    <w:rsid w:val="007524FD"/>
    <w:rsid w:val="00753B6B"/>
    <w:rsid w:val="00790A66"/>
    <w:rsid w:val="007A7080"/>
    <w:rsid w:val="007B083C"/>
    <w:rsid w:val="007B6DB5"/>
    <w:rsid w:val="007C3377"/>
    <w:rsid w:val="007D041F"/>
    <w:rsid w:val="007E6923"/>
    <w:rsid w:val="00816D8B"/>
    <w:rsid w:val="00817B4A"/>
    <w:rsid w:val="00826FDF"/>
    <w:rsid w:val="00834D42"/>
    <w:rsid w:val="00866136"/>
    <w:rsid w:val="00897FC1"/>
    <w:rsid w:val="008A1A97"/>
    <w:rsid w:val="008A39DE"/>
    <w:rsid w:val="008A5373"/>
    <w:rsid w:val="008C3427"/>
    <w:rsid w:val="008D0532"/>
    <w:rsid w:val="008D5F0B"/>
    <w:rsid w:val="008E009B"/>
    <w:rsid w:val="008E19AC"/>
    <w:rsid w:val="008E2D31"/>
    <w:rsid w:val="008E5591"/>
    <w:rsid w:val="00901AA3"/>
    <w:rsid w:val="009055CA"/>
    <w:rsid w:val="00942C69"/>
    <w:rsid w:val="00962F32"/>
    <w:rsid w:val="00967A0B"/>
    <w:rsid w:val="009A4313"/>
    <w:rsid w:val="009A7E6F"/>
    <w:rsid w:val="009C0EEE"/>
    <w:rsid w:val="009E2D66"/>
    <w:rsid w:val="009F7ED8"/>
    <w:rsid w:val="00A1207E"/>
    <w:rsid w:val="00A41090"/>
    <w:rsid w:val="00A613C9"/>
    <w:rsid w:val="00A7066E"/>
    <w:rsid w:val="00A86328"/>
    <w:rsid w:val="00A958F7"/>
    <w:rsid w:val="00AB5521"/>
    <w:rsid w:val="00AC7B13"/>
    <w:rsid w:val="00AD7AEB"/>
    <w:rsid w:val="00AE2DC5"/>
    <w:rsid w:val="00AE6DCD"/>
    <w:rsid w:val="00AE743D"/>
    <w:rsid w:val="00AF2C23"/>
    <w:rsid w:val="00B3434B"/>
    <w:rsid w:val="00B35941"/>
    <w:rsid w:val="00B35B8D"/>
    <w:rsid w:val="00B51853"/>
    <w:rsid w:val="00B61119"/>
    <w:rsid w:val="00B70D5E"/>
    <w:rsid w:val="00B87D1A"/>
    <w:rsid w:val="00BA7C22"/>
    <w:rsid w:val="00BC39BA"/>
    <w:rsid w:val="00BE1AEF"/>
    <w:rsid w:val="00C22FD7"/>
    <w:rsid w:val="00C25A41"/>
    <w:rsid w:val="00C36BA3"/>
    <w:rsid w:val="00C37040"/>
    <w:rsid w:val="00C37EE8"/>
    <w:rsid w:val="00C44D2B"/>
    <w:rsid w:val="00C97FC2"/>
    <w:rsid w:val="00CC0469"/>
    <w:rsid w:val="00CE2AC8"/>
    <w:rsid w:val="00CE4942"/>
    <w:rsid w:val="00D115E4"/>
    <w:rsid w:val="00D14959"/>
    <w:rsid w:val="00D1553A"/>
    <w:rsid w:val="00D21CEB"/>
    <w:rsid w:val="00D23EFD"/>
    <w:rsid w:val="00D42977"/>
    <w:rsid w:val="00D62C86"/>
    <w:rsid w:val="00D64A95"/>
    <w:rsid w:val="00DA7E29"/>
    <w:rsid w:val="00DB07DE"/>
    <w:rsid w:val="00DB2C7A"/>
    <w:rsid w:val="00DC2DAF"/>
    <w:rsid w:val="00DC43BF"/>
    <w:rsid w:val="00DC6ECE"/>
    <w:rsid w:val="00DF2F66"/>
    <w:rsid w:val="00E00344"/>
    <w:rsid w:val="00E07C52"/>
    <w:rsid w:val="00E07EB1"/>
    <w:rsid w:val="00E1153A"/>
    <w:rsid w:val="00E166D1"/>
    <w:rsid w:val="00E34675"/>
    <w:rsid w:val="00E530C4"/>
    <w:rsid w:val="00E647F0"/>
    <w:rsid w:val="00E709F0"/>
    <w:rsid w:val="00E92A14"/>
    <w:rsid w:val="00E9439F"/>
    <w:rsid w:val="00EC71EE"/>
    <w:rsid w:val="00ED027F"/>
    <w:rsid w:val="00ED4E98"/>
    <w:rsid w:val="00ED7EAA"/>
    <w:rsid w:val="00EE4253"/>
    <w:rsid w:val="00EF4C18"/>
    <w:rsid w:val="00F06121"/>
    <w:rsid w:val="00F15C3D"/>
    <w:rsid w:val="00F2552C"/>
    <w:rsid w:val="00F31610"/>
    <w:rsid w:val="00F50E1D"/>
    <w:rsid w:val="00F57BE5"/>
    <w:rsid w:val="00F74EC5"/>
    <w:rsid w:val="00F75166"/>
    <w:rsid w:val="00F8729D"/>
    <w:rsid w:val="00FB0298"/>
    <w:rsid w:val="00FB152D"/>
    <w:rsid w:val="00FC3EB4"/>
    <w:rsid w:val="00FC77A1"/>
    <w:rsid w:val="00FD157D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A3F3"/>
  <w15:chartTrackingRefBased/>
  <w15:docId w15:val="{1E87F73E-79BB-4A70-9852-53EC410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4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4FD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74"/>
  </w:style>
  <w:style w:type="paragraph" w:styleId="Footer">
    <w:name w:val="footer"/>
    <w:basedOn w:val="Normal"/>
    <w:link w:val="FooterChar"/>
    <w:uiPriority w:val="99"/>
    <w:unhideWhenUsed/>
    <w:rsid w:val="003C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74"/>
  </w:style>
  <w:style w:type="character" w:styleId="Hyperlink">
    <w:name w:val="Hyperlink"/>
    <w:basedOn w:val="DefaultParagraphFont"/>
    <w:uiPriority w:val="99"/>
    <w:unhideWhenUsed/>
    <w:rsid w:val="000A27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3FE-CFFB-432B-8F74-D76B055F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Aferdita Shemsedini</dc:creator>
  <cp:keywords/>
  <dc:description/>
  <cp:lastModifiedBy>Aferdita Shemsedini</cp:lastModifiedBy>
  <cp:revision>6</cp:revision>
  <cp:lastPrinted>2025-06-10T09:15:00Z</cp:lastPrinted>
  <dcterms:created xsi:type="dcterms:W3CDTF">2025-07-10T06:03:00Z</dcterms:created>
  <dcterms:modified xsi:type="dcterms:W3CDTF">2025-07-14T09:05:00Z</dcterms:modified>
</cp:coreProperties>
</file>