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34" w:rsidRPr="00055A34" w:rsidRDefault="00055A34" w:rsidP="00055A34">
      <w:pPr>
        <w:tabs>
          <w:tab w:val="left" w:pos="0"/>
        </w:tabs>
        <w:spacing w:after="0" w:line="240" w:lineRule="auto"/>
        <w:rPr>
          <w:rFonts w:ascii="Book Antiqua" w:eastAsia="Times New Roman" w:hAnsi="Book Antiqua" w:cs="Times New Roman"/>
          <w:lang w:eastAsia="en-GB"/>
        </w:rPr>
      </w:pPr>
      <w:r w:rsidRPr="00055A34">
        <w:rPr>
          <w:rFonts w:ascii="Book Antiqua" w:eastAsia="Times New Roman" w:hAnsi="Book Antiqua" w:cs="Times New Roman"/>
          <w:lang w:eastAsia="en-GB"/>
        </w:rPr>
        <w:t xml:space="preserve">  </w:t>
      </w:r>
      <w:r>
        <w:rPr>
          <w:rFonts w:ascii="Book Antiqua" w:eastAsia="Times New Roman" w:hAnsi="Book Antiqua" w:cs="Times New Roman"/>
          <w:noProof/>
          <w:lang w:val="en-US"/>
        </w:rPr>
        <w:drawing>
          <wp:inline distT="0" distB="0" distL="0" distR="0">
            <wp:extent cx="762000" cy="819150"/>
            <wp:effectExtent l="0" t="0" r="0" b="0"/>
            <wp:docPr id="3" name="Picture 3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A34">
        <w:rPr>
          <w:rFonts w:ascii="Book Antiqua" w:eastAsia="Times New Roman" w:hAnsi="Book Antiqua" w:cs="Times New Roman"/>
          <w:lang w:eastAsia="en-GB"/>
        </w:rPr>
        <w:t xml:space="preserve">                                                                                                 </w:t>
      </w:r>
      <w:r>
        <w:rPr>
          <w:rFonts w:ascii="Book Antiqua" w:eastAsia="Times New Roman" w:hAnsi="Book Antiqua" w:cs="Times New Roman"/>
          <w:noProof/>
          <w:lang w:val="en-US"/>
        </w:rPr>
        <w:drawing>
          <wp:inline distT="0" distB="0" distL="0" distR="0">
            <wp:extent cx="771525" cy="819150"/>
            <wp:effectExtent l="0" t="0" r="9525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Republika e Kosovës                                                                                            Komuna e Gjilanit</w:t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Republika Kosova                                                                                                 Opština Gnjilane</w:t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Republic of Kosovo                                                                                               Municipality of Gjilan</w:t>
      </w:r>
    </w:p>
    <w:p w:rsidR="00055A34" w:rsidRPr="00055A34" w:rsidRDefault="00055A34" w:rsidP="00055A34">
      <w:pPr>
        <w:pBdr>
          <w:bottom w:val="single" w:sz="12" w:space="0" w:color="auto"/>
        </w:pBdr>
        <w:spacing w:after="60" w:line="240" w:lineRule="auto"/>
        <w:outlineLvl w:val="5"/>
        <w:rPr>
          <w:rFonts w:ascii="Times New Roman" w:eastAsia="MS Mincho" w:hAnsi="Times New Roman" w:cs="Times New Roman"/>
          <w:b/>
          <w:bCs/>
        </w:rPr>
      </w:pPr>
      <w:r w:rsidRPr="00055A34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                   Gilan Belediyesi  </w:t>
      </w:r>
    </w:p>
    <w:p w:rsidR="00055A34" w:rsidRDefault="00055A34" w:rsidP="00D651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65194" w:rsidRPr="00055A34" w:rsidRDefault="00D65194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Duke u bazuar në </w:t>
      </w:r>
      <w:r w:rsidR="001B7447">
        <w:rPr>
          <w:rFonts w:ascii="Times New Roman" w:eastAsia="Times New Roman" w:hAnsi="Times New Roman" w:cs="Times New Roman"/>
          <w:sz w:val="24"/>
          <w:szCs w:val="24"/>
        </w:rPr>
        <w:t>nenin 5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të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Statutit të Komunës së Gjilanit 01.Nr.016-126211  të datës 06.11.2014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 xml:space="preserve"> me ndryshime dhe plotësime 01.Nr.016-28448 të datës 22.03.2018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163F">
        <w:rPr>
          <w:rFonts w:ascii="Times New Roman" w:eastAsia="Times New Roman" w:hAnsi="Times New Roman" w:cs="Times New Roman"/>
          <w:sz w:val="24"/>
          <w:szCs w:val="24"/>
        </w:rPr>
        <w:t>si dhe bazuar në Rekomandimin e Komitetit për P</w:t>
      </w:r>
      <w:r w:rsidR="007D02EA">
        <w:rPr>
          <w:rFonts w:ascii="Times New Roman" w:eastAsia="Times New Roman" w:hAnsi="Times New Roman" w:cs="Times New Roman"/>
          <w:sz w:val="24"/>
          <w:szCs w:val="24"/>
        </w:rPr>
        <w:t>olitikë dhe Fin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>anca të datës 21.04.2025</w:t>
      </w:r>
      <w:r w:rsidR="008516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>Kuvendi i Komunës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së Gjilanit</w:t>
      </w:r>
      <w:r w:rsidR="00055A34">
        <w:rPr>
          <w:rFonts w:ascii="Times New Roman" w:eastAsia="Times New Roman" w:hAnsi="Times New Roman" w:cs="Times New Roman"/>
          <w:sz w:val="24"/>
          <w:szCs w:val="24"/>
        </w:rPr>
        <w:t xml:space="preserve"> në mbledhjen e mbajtur më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 xml:space="preserve"> 29.04</w:t>
      </w:r>
      <w:r w:rsidR="004756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 miraton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 këtë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194" w:rsidRDefault="00D65194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DB" w:rsidRDefault="00F045DB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63F" w:rsidRPr="00675FEF" w:rsidRDefault="0085163F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94" w:rsidRPr="00675FEF" w:rsidRDefault="00D65194" w:rsidP="00D6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FEF">
        <w:rPr>
          <w:rFonts w:ascii="Times New Roman" w:eastAsia="Times New Roman" w:hAnsi="Times New Roman" w:cs="Times New Roman"/>
          <w:sz w:val="24"/>
          <w:szCs w:val="24"/>
        </w:rPr>
        <w:t>V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D65194" w:rsidRPr="00675FEF" w:rsidRDefault="00D65194" w:rsidP="00D6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FEF">
        <w:rPr>
          <w:rFonts w:ascii="Times New Roman" w:eastAsia="Times New Roman" w:hAnsi="Times New Roman" w:cs="Times New Roman"/>
          <w:sz w:val="24"/>
          <w:szCs w:val="24"/>
        </w:rPr>
        <w:t xml:space="preserve"> PËR 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MIRATIMIN E RAPORTIT TË </w:t>
      </w:r>
      <w:r w:rsidR="001B7447">
        <w:rPr>
          <w:rFonts w:ascii="Times New Roman" w:eastAsia="Times New Roman" w:hAnsi="Times New Roman" w:cs="Times New Roman"/>
          <w:sz w:val="24"/>
          <w:szCs w:val="24"/>
        </w:rPr>
        <w:t>KOMISIONIT PËR DHËNIEN  E TITUJVE TË NDERIT, ÇMIMEVE, MIRËNJOHJEVE DHE SHPËRBLIMEVE</w:t>
      </w:r>
    </w:p>
    <w:p w:rsidR="00D65194" w:rsidRPr="00675FEF" w:rsidRDefault="00D65194">
      <w:pPr>
        <w:rPr>
          <w:rFonts w:ascii="Times New Roman" w:hAnsi="Times New Roman" w:cs="Times New Roman"/>
          <w:sz w:val="24"/>
          <w:szCs w:val="24"/>
        </w:rPr>
      </w:pPr>
    </w:p>
    <w:p w:rsidR="007D02EA" w:rsidRPr="001B7447" w:rsidRDefault="00F045DB" w:rsidP="00FC05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447">
        <w:rPr>
          <w:rFonts w:ascii="Times New Roman" w:hAnsi="Times New Roman" w:cs="Times New Roman"/>
          <w:sz w:val="24"/>
          <w:szCs w:val="24"/>
        </w:rPr>
        <w:t>Miratohet</w:t>
      </w:r>
      <w:r w:rsidR="00E03192" w:rsidRPr="001B7447">
        <w:rPr>
          <w:rFonts w:ascii="Times New Roman" w:hAnsi="Times New Roman" w:cs="Times New Roman"/>
          <w:sz w:val="24"/>
          <w:szCs w:val="24"/>
        </w:rPr>
        <w:t xml:space="preserve"> </w:t>
      </w:r>
      <w:r w:rsidRPr="001B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029" w:rsidRPr="001B7447">
        <w:rPr>
          <w:rFonts w:ascii="Times New Roman" w:hAnsi="Times New Roman" w:cs="Times New Roman"/>
          <w:sz w:val="24"/>
          <w:szCs w:val="24"/>
        </w:rPr>
        <w:t>R</w:t>
      </w:r>
      <w:r w:rsidRPr="001B7447">
        <w:rPr>
          <w:rFonts w:ascii="Times New Roman" w:hAnsi="Times New Roman" w:cs="Times New Roman"/>
          <w:sz w:val="24"/>
          <w:szCs w:val="24"/>
        </w:rPr>
        <w:t>aporti i</w:t>
      </w:r>
      <w:r w:rsidR="00F01029" w:rsidRPr="001B7447">
        <w:rPr>
          <w:rFonts w:ascii="Times New Roman" w:hAnsi="Times New Roman" w:cs="Times New Roman"/>
          <w:sz w:val="24"/>
          <w:szCs w:val="24"/>
        </w:rPr>
        <w:t xml:space="preserve"> K</w:t>
      </w:r>
      <w:r w:rsidR="005B768C" w:rsidRPr="001B7447">
        <w:rPr>
          <w:rFonts w:ascii="Times New Roman" w:hAnsi="Times New Roman" w:cs="Times New Roman"/>
          <w:sz w:val="24"/>
          <w:szCs w:val="24"/>
        </w:rPr>
        <w:t xml:space="preserve">omisionit </w:t>
      </w:r>
      <w:r w:rsidR="007D02EA" w:rsidRPr="001B7447">
        <w:rPr>
          <w:rFonts w:ascii="Times New Roman" w:hAnsi="Times New Roman" w:cs="Times New Roman"/>
          <w:sz w:val="24"/>
          <w:szCs w:val="24"/>
        </w:rPr>
        <w:t xml:space="preserve">për </w:t>
      </w:r>
      <w:r w:rsidR="001B7447">
        <w:rPr>
          <w:rFonts w:ascii="Times New Roman" w:hAnsi="Times New Roman" w:cs="Times New Roman"/>
          <w:sz w:val="24"/>
          <w:szCs w:val="24"/>
        </w:rPr>
        <w:t>dhënien e titujve të nderit, çmimeve, mirënjohjeve dhe shpërblimeve</w:t>
      </w:r>
    </w:p>
    <w:p w:rsidR="001B7447" w:rsidRDefault="00055A34" w:rsidP="001B74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447">
        <w:rPr>
          <w:rFonts w:ascii="Times New Roman" w:hAnsi="Times New Roman" w:cs="Times New Roman"/>
          <w:sz w:val="24"/>
          <w:szCs w:val="24"/>
        </w:rPr>
        <w:t>Pjesë përbërëse</w:t>
      </w:r>
      <w:r w:rsidR="00E03192" w:rsidRPr="001B7447">
        <w:rPr>
          <w:rFonts w:ascii="Times New Roman" w:hAnsi="Times New Roman" w:cs="Times New Roman"/>
          <w:sz w:val="24"/>
          <w:szCs w:val="24"/>
        </w:rPr>
        <w:t xml:space="preserve"> e </w:t>
      </w:r>
      <w:r w:rsidRPr="001B7447">
        <w:rPr>
          <w:rFonts w:ascii="Times New Roman" w:hAnsi="Times New Roman" w:cs="Times New Roman"/>
          <w:sz w:val="24"/>
          <w:szCs w:val="24"/>
        </w:rPr>
        <w:t>këtij</w:t>
      </w:r>
      <w:r w:rsidR="00675FEF" w:rsidRPr="001B7447">
        <w:rPr>
          <w:rFonts w:ascii="Times New Roman" w:hAnsi="Times New Roman" w:cs="Times New Roman"/>
          <w:sz w:val="24"/>
          <w:szCs w:val="24"/>
        </w:rPr>
        <w:t xml:space="preserve"> V</w:t>
      </w:r>
      <w:r w:rsidR="00E03192" w:rsidRPr="001B7447">
        <w:rPr>
          <w:rFonts w:ascii="Times New Roman" w:hAnsi="Times New Roman" w:cs="Times New Roman"/>
          <w:sz w:val="24"/>
          <w:szCs w:val="24"/>
        </w:rPr>
        <w:t>endimi është</w:t>
      </w:r>
      <w:r w:rsidR="00F045DB" w:rsidRPr="001B7447">
        <w:rPr>
          <w:rFonts w:ascii="Times New Roman" w:hAnsi="Times New Roman" w:cs="Times New Roman"/>
          <w:sz w:val="24"/>
          <w:szCs w:val="24"/>
        </w:rPr>
        <w:t xml:space="preserve">  </w:t>
      </w:r>
      <w:r w:rsidR="007D02EA" w:rsidRPr="001B7447">
        <w:rPr>
          <w:rFonts w:ascii="Times New Roman" w:hAnsi="Times New Roman" w:cs="Times New Roman"/>
          <w:sz w:val="24"/>
          <w:szCs w:val="24"/>
        </w:rPr>
        <w:t xml:space="preserve">Raporti i Komisionit për </w:t>
      </w:r>
      <w:r w:rsidR="001B7447">
        <w:rPr>
          <w:rFonts w:ascii="Times New Roman" w:hAnsi="Times New Roman" w:cs="Times New Roman"/>
          <w:sz w:val="24"/>
          <w:szCs w:val="24"/>
        </w:rPr>
        <w:t>dhënien e titujve të nderit, çmimeve, mirënjohjeve dhe shpërblimeve</w:t>
      </w:r>
    </w:p>
    <w:p w:rsidR="001B7447" w:rsidRPr="001B7447" w:rsidRDefault="001B7447" w:rsidP="001B744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D02EA" w:rsidRPr="001B7447" w:rsidRDefault="00055A34" w:rsidP="008E00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447">
        <w:rPr>
          <w:rFonts w:ascii="Times New Roman" w:hAnsi="Times New Roman" w:cs="Times New Roman"/>
          <w:sz w:val="24"/>
          <w:szCs w:val="24"/>
        </w:rPr>
        <w:t>Zbatimin e këtij vendi</w:t>
      </w:r>
      <w:r w:rsidR="007D02EA" w:rsidRPr="001B7447">
        <w:rPr>
          <w:rFonts w:ascii="Times New Roman" w:hAnsi="Times New Roman" w:cs="Times New Roman"/>
          <w:sz w:val="24"/>
          <w:szCs w:val="24"/>
        </w:rPr>
        <w:t xml:space="preserve">mi </w:t>
      </w:r>
      <w:r w:rsidR="001B7447">
        <w:rPr>
          <w:rFonts w:ascii="Times New Roman" w:hAnsi="Times New Roman" w:cs="Times New Roman"/>
          <w:sz w:val="24"/>
          <w:szCs w:val="24"/>
        </w:rPr>
        <w:t>e bënë ekzekutivi i Komunës së Gjilanit</w:t>
      </w:r>
    </w:p>
    <w:p w:rsidR="00432DC5" w:rsidRPr="00675FEF" w:rsidRDefault="00432DC5" w:rsidP="00432D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Ky Vendim hynë në fuqi ditën e miratimit nga  KK-Gjilan.</w:t>
      </w:r>
    </w:p>
    <w:p w:rsidR="00055A34" w:rsidRPr="00432DC5" w:rsidRDefault="00055A34" w:rsidP="00432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58B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01.Nr.</w:t>
      </w:r>
      <w:r w:rsidR="004756C2" w:rsidRPr="005158B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</w:t>
      </w:r>
      <w:r w:rsidR="001B7447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016-35346</w:t>
      </w:r>
      <w:bookmarkStart w:id="0" w:name="_GoBack"/>
      <w:bookmarkEnd w:id="0"/>
      <w:r w:rsidR="00B55A8C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/25</w:t>
      </w:r>
      <w:r w:rsidR="007D02EA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   </w:t>
      </w:r>
      <w:r w:rsidR="005158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  </w:t>
      </w:r>
      <w:r w:rsidR="00675F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</w:t>
      </w:r>
      <w:r w:rsidR="005158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</w:t>
      </w:r>
      <w:r w:rsidR="00675F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Kryesuesi i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Kuvendit,</w:t>
      </w:r>
    </w:p>
    <w:p w:rsidR="00055A34" w:rsidRPr="00055A34" w:rsidRDefault="00B55A8C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Gjilan, më 29.04</w:t>
      </w:r>
      <w:r w:rsidR="004756C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</w:t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</w:t>
      </w:r>
    </w:p>
    <w:p w:rsidR="00E03192" w:rsidRPr="00055A34" w:rsidRDefault="00055A34" w:rsidP="00C45DE7">
      <w:pPr>
        <w:spacing w:after="0" w:line="240" w:lineRule="auto"/>
        <w:rPr>
          <w:rFonts w:ascii="Times New Roman" w:hAnsi="Times New Roman" w:cs="Times New Roman"/>
        </w:rPr>
      </w:pP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="00B55A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541F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Kushtrim Kadriu/</w:t>
      </w:r>
      <w:r w:rsidR="00541F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sectPr w:rsidR="00E03192" w:rsidRPr="00055A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AFC"/>
    <w:multiLevelType w:val="hybridMultilevel"/>
    <w:tmpl w:val="2AE61F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5C20"/>
    <w:multiLevelType w:val="hybridMultilevel"/>
    <w:tmpl w:val="78B0914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48F7"/>
    <w:multiLevelType w:val="hybridMultilevel"/>
    <w:tmpl w:val="7534C97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E1BCD"/>
    <w:multiLevelType w:val="hybridMultilevel"/>
    <w:tmpl w:val="56183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94"/>
    <w:rsid w:val="00055A34"/>
    <w:rsid w:val="001B7447"/>
    <w:rsid w:val="003027A8"/>
    <w:rsid w:val="00432DC5"/>
    <w:rsid w:val="00433673"/>
    <w:rsid w:val="004756C2"/>
    <w:rsid w:val="005158BD"/>
    <w:rsid w:val="00541F9A"/>
    <w:rsid w:val="005B768C"/>
    <w:rsid w:val="00675FEF"/>
    <w:rsid w:val="007D02EA"/>
    <w:rsid w:val="0085163F"/>
    <w:rsid w:val="008D7109"/>
    <w:rsid w:val="00962700"/>
    <w:rsid w:val="00B55A8C"/>
    <w:rsid w:val="00B66FF8"/>
    <w:rsid w:val="00BC4129"/>
    <w:rsid w:val="00C45DE7"/>
    <w:rsid w:val="00C674C3"/>
    <w:rsid w:val="00CB3031"/>
    <w:rsid w:val="00CC60E3"/>
    <w:rsid w:val="00D3079B"/>
    <w:rsid w:val="00D65194"/>
    <w:rsid w:val="00D8497F"/>
    <w:rsid w:val="00E03192"/>
    <w:rsid w:val="00F01029"/>
    <w:rsid w:val="00F0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09CF"/>
  <w15:docId w15:val="{1E71088B-A1C5-4255-8CC5-2F9DA16E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192"/>
    <w:pPr>
      <w:ind w:left="720"/>
      <w:contextualSpacing/>
    </w:pPr>
  </w:style>
  <w:style w:type="paragraph" w:customStyle="1" w:styleId="Char">
    <w:name w:val="Char"/>
    <w:basedOn w:val="Normal"/>
    <w:rsid w:val="00055A34"/>
    <w:pPr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19</cp:revision>
  <cp:lastPrinted>2025-05-05T10:25:00Z</cp:lastPrinted>
  <dcterms:created xsi:type="dcterms:W3CDTF">2019-12-31T07:31:00Z</dcterms:created>
  <dcterms:modified xsi:type="dcterms:W3CDTF">2025-05-05T10:26:00Z</dcterms:modified>
</cp:coreProperties>
</file>